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0BBE5">
      <w:pPr>
        <w:pStyle w:val="2"/>
      </w:pPr>
      <w:bookmarkStart w:id="0" w:name="人体姿态识别与矢量动画还原系统"/>
      <w:r>
        <w:rPr>
          <w:rFonts w:ascii="Times New Roman" w:hAnsi="Times New Roman" w:eastAsia="微软雅黑"/>
          <w:sz w:val="24"/>
        </w:rPr>
        <w:t>人体姿态识别与矢量动画还原系统</w:t>
      </w:r>
    </w:p>
    <w:p w14:paraId="1EB8A428">
      <w:pPr>
        <w:pStyle w:val="4"/>
      </w:pPr>
      <w:bookmarkStart w:id="1" w:name="项目报告"/>
      <w:r>
        <w:rPr>
          <w:rFonts w:ascii="Times New Roman" w:hAnsi="Times New Roman" w:eastAsia="微软雅黑"/>
          <w:sz w:val="24"/>
        </w:rPr>
        <w:t>项目报告</w:t>
      </w:r>
    </w:p>
    <w:p w14:paraId="16586F2B">
      <w:pPr>
        <w:pStyle w:val="5"/>
      </w:pPr>
      <w:bookmarkStart w:id="2" w:name="一项目概述"/>
      <w:r>
        <w:rPr>
          <w:rFonts w:ascii="Times New Roman" w:hAnsi="Times New Roman" w:eastAsia="微软雅黑"/>
          <w:sz w:val="24"/>
        </w:rPr>
        <w:t>一、项目概述</w:t>
      </w:r>
    </w:p>
    <w:p w14:paraId="5635A91F">
      <w:pPr>
        <w:pStyle w:val="6"/>
      </w:pPr>
      <w:bookmarkStart w:id="3" w:name="项目背景"/>
      <w:r>
        <w:rPr>
          <w:rFonts w:ascii="Times New Roman" w:hAnsi="Times New Roman" w:eastAsia="微软雅黑"/>
          <w:sz w:val="24"/>
        </w:rPr>
        <w:t>1.1 项目背景</w:t>
      </w:r>
    </w:p>
    <w:p w14:paraId="365E1867">
      <w:pPr>
        <w:pStyle w:val="23"/>
      </w:pPr>
      <w:r>
        <w:rPr>
          <w:rFonts w:ascii="Times New Roman" w:hAnsi="Times New Roman" w:eastAsia="微软雅黑"/>
          <w:sz w:val="24"/>
        </w:rPr>
        <w:t>随着计算机视觉与人机交互技术不断发展，人体姿态识别已广泛应用于运动分析、动作捕捉、虚拟形象驱动等场景。本项目结合</w:t>
      </w:r>
      <w:r>
        <w:rPr>
          <w:rFonts w:ascii="Times New Roman" w:hAnsi="Times New Roman" w:eastAsia="微软雅黑"/>
          <w:b/>
          <w:bCs/>
          <w:sz w:val="24"/>
        </w:rPr>
        <w:t>机器视觉</w:t>
      </w:r>
      <w:r>
        <w:rPr>
          <w:rFonts w:ascii="Times New Roman" w:hAnsi="Times New Roman" w:eastAsia="微软雅黑"/>
          <w:sz w:val="24"/>
        </w:rPr>
        <w:t>与</w:t>
      </w:r>
      <w:r>
        <w:rPr>
          <w:rFonts w:ascii="Times New Roman" w:hAnsi="Times New Roman" w:eastAsia="微软雅黑"/>
          <w:b/>
          <w:bCs/>
          <w:sz w:val="24"/>
        </w:rPr>
        <w:t>前端可视化</w:t>
      </w:r>
      <w:r>
        <w:rPr>
          <w:rFonts w:ascii="Times New Roman" w:hAnsi="Times New Roman" w:eastAsia="微软雅黑"/>
          <w:sz w:val="24"/>
        </w:rPr>
        <w:t>技术，实现从摄像头实时采集画面、人体关键点姿态检测、动作数据存储，到网页端矢量骨架动画还原的全流程开发，完成一套轻量化、可本地独立运行的人体动作捕捉与动画展示系统。</w:t>
      </w:r>
    </w:p>
    <w:bookmarkEnd w:id="3"/>
    <w:p w14:paraId="089F5412">
      <w:pPr>
        <w:pStyle w:val="6"/>
      </w:pPr>
      <w:bookmarkStart w:id="4" w:name="项目目标"/>
      <w:r>
        <w:rPr>
          <w:rFonts w:ascii="Times New Roman" w:hAnsi="Times New Roman" w:eastAsia="微软雅黑"/>
          <w:sz w:val="24"/>
        </w:rPr>
        <w:t>1.2 项目目标</w:t>
      </w:r>
    </w:p>
    <w:p w14:paraId="2A78ABE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完成Python运行环境及第三方库部署，实现本地摄像头视频流采集、截图、启停等基础功能。</w:t>
      </w:r>
    </w:p>
    <w:p w14:paraId="755934D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基于MediaPipe姿态识别模型，实时检测人体全身33个关键点，提取坐标与可见度数据。</w:t>
      </w:r>
    </w:p>
    <w:p w14:paraId="6E9F35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将连续帧姿态数据统一封装为JSON文件，实现跨模块数据流转。</w:t>
      </w:r>
    </w:p>
    <w:p w14:paraId="61AD59A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利用HTML5、JavaScript、SVG技术开发前端页面，读取姿态数据并还原人体骨架动态动画。</w:t>
      </w:r>
    </w:p>
    <w:p w14:paraId="5ACBBC9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解决本地文件读取跨域问题，保证项目在无服务器环境下正常运行。</w:t>
      </w:r>
    </w:p>
    <w:p w14:paraId="37659E2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完成模块联调、功能测试、文档整理，保障系统整体稳定可用。</w:t>
      </w:r>
    </w:p>
    <w:bookmarkEnd w:id="4"/>
    <w:p w14:paraId="1EA240F1">
      <w:pPr>
        <w:pStyle w:val="6"/>
      </w:pPr>
      <w:bookmarkStart w:id="5" w:name="整体流程"/>
      <w:r>
        <w:rPr>
          <w:rFonts w:ascii="Times New Roman" w:hAnsi="Times New Roman" w:eastAsia="微软雅黑"/>
          <w:sz w:val="24"/>
        </w:rPr>
        <w:t>1.3 整体流程</w:t>
      </w:r>
    </w:p>
    <w:p w14:paraId="7F15526E">
      <w:pPr>
        <w:pStyle w:val="23"/>
      </w:pPr>
      <w:r>
        <w:rPr>
          <w:rFonts w:ascii="Times New Roman" w:hAnsi="Times New Roman" w:eastAsia="微软雅黑"/>
          <w:sz w:val="24"/>
        </w:rPr>
        <w:t>摄像头视频采集 → 图像格式转换 → 人体姿态关键点检测 → 动作数据序列化导出（JSON）→ 前端读取数据 → 坐标映射 → SVG骨架动画渲染播放</w:t>
      </w:r>
    </w:p>
    <w:p w14:paraId="51DB3B6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79F64E52">
      <w:pPr>
        <w:pStyle w:val="5"/>
      </w:pPr>
      <w:bookmarkStart w:id="6" w:name="二开发环境与技术栈"/>
      <w:r>
        <w:rPr>
          <w:rFonts w:ascii="Times New Roman" w:hAnsi="Times New Roman" w:eastAsia="微软雅黑"/>
          <w:sz w:val="24"/>
        </w:rPr>
        <w:t>二、开发环境与技术栈</w:t>
      </w:r>
    </w:p>
    <w:p w14:paraId="67381BEF">
      <w:pPr>
        <w:pStyle w:val="6"/>
      </w:pPr>
      <w:bookmarkStart w:id="7" w:name="硬件环境"/>
      <w:r>
        <w:rPr>
          <w:rFonts w:ascii="Times New Roman" w:hAnsi="Times New Roman" w:eastAsia="微软雅黑"/>
          <w:sz w:val="24"/>
        </w:rPr>
        <w:t>2.1 硬件环境</w:t>
      </w:r>
    </w:p>
    <w:p w14:paraId="3EA33580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计算机（内置/外接摄像头）</w:t>
      </w:r>
    </w:p>
    <w:p w14:paraId="4C61CEF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正常网络（仅用于首次安装依赖库）</w:t>
      </w:r>
    </w:p>
    <w:bookmarkEnd w:id="7"/>
    <w:p w14:paraId="49A8D5EA">
      <w:pPr>
        <w:pStyle w:val="6"/>
      </w:pPr>
      <w:bookmarkStart w:id="8" w:name="软件环境"/>
      <w:r>
        <w:rPr>
          <w:rFonts w:ascii="Times New Roman" w:hAnsi="Times New Roman" w:eastAsia="微软雅黑"/>
          <w:sz w:val="24"/>
        </w:rPr>
        <w:t>2.2 软件环境</w:t>
      </w:r>
    </w:p>
    <w:p w14:paraId="1FA62E1C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操作系统：Windows / macOS</w:t>
      </w:r>
    </w:p>
    <w:p w14:paraId="1DE51C9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运行环境：Python 3.7 及以上</w:t>
      </w:r>
    </w:p>
    <w:p w14:paraId="7D9DA07A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浏览器：Chrome、Edge、Firefox 等主流现代浏览器</w:t>
      </w:r>
    </w:p>
    <w:bookmarkEnd w:id="8"/>
    <w:p w14:paraId="1FBA75F5">
      <w:pPr>
        <w:pStyle w:val="6"/>
      </w:pPr>
      <w:bookmarkStart w:id="9" w:name="核心技术"/>
      <w:r>
        <w:rPr>
          <w:rFonts w:ascii="Times New Roman" w:hAnsi="Times New Roman" w:eastAsia="微软雅黑"/>
          <w:sz w:val="24"/>
        </w:rPr>
        <w:t>2.3 核心技术</w:t>
      </w:r>
    </w:p>
    <w:p w14:paraId="461BD3C7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后端视觉模块</w:t>
      </w:r>
    </w:p>
    <w:p w14:paraId="073E6AAA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Python：主开发语言</w:t>
      </w:r>
    </w:p>
    <w:p w14:paraId="7C9FC651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OpenCV：摄像头调用、视频帧读取、图像预处理、画面绘制</w:t>
      </w:r>
    </w:p>
    <w:p w14:paraId="36CBEFCF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MediaPipe Pose：人体姿态识别模型，提取33个人体关键点</w:t>
      </w:r>
    </w:p>
    <w:p w14:paraId="5F46988A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NumPy：数值计算与数据处理</w:t>
      </w:r>
    </w:p>
    <w:p w14:paraId="74F351A0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前端动画模块</w:t>
      </w:r>
    </w:p>
    <w:p w14:paraId="2B9DD16A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HTML5：页面结构搭建、文件上传功能</w:t>
      </w:r>
    </w:p>
    <w:p w14:paraId="5B7A7344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JavaScript：数据解析、坐标转换、动画逻辑控制</w:t>
      </w:r>
    </w:p>
    <w:p w14:paraId="5AC0D483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SVG：矢量图形绘制，实现关节点与骨架连线</w:t>
      </w:r>
    </w:p>
    <w:p w14:paraId="25955B9C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数据格式</w:t>
      </w:r>
    </w:p>
    <w:p w14:paraId="21617140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JSON：存储每一帧人体关键点坐标、可见度等动作数据</w:t>
      </w:r>
    </w:p>
    <w:p w14:paraId="4101395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13090E8B">
      <w:pPr>
        <w:pStyle w:val="5"/>
      </w:pPr>
      <w:bookmarkStart w:id="10" w:name="三项目整体架构与文件结构"/>
      <w:r>
        <w:rPr>
          <w:rFonts w:ascii="Times New Roman" w:hAnsi="Times New Roman" w:eastAsia="微软雅黑"/>
          <w:sz w:val="24"/>
        </w:rPr>
        <w:t>三、项目整体架构与文件结构</w:t>
      </w:r>
    </w:p>
    <w:p w14:paraId="7A4A19A1">
      <w:pPr>
        <w:pStyle w:val="6"/>
      </w:pPr>
      <w:bookmarkStart w:id="11" w:name="系统架构"/>
      <w:r>
        <w:rPr>
          <w:rFonts w:ascii="Times New Roman" w:hAnsi="Times New Roman" w:eastAsia="微软雅黑"/>
          <w:sz w:val="24"/>
        </w:rPr>
        <w:t>3.1 系统架构</w:t>
      </w:r>
    </w:p>
    <w:p w14:paraId="142973DF">
      <w:pPr>
        <w:pStyle w:val="23"/>
      </w:pPr>
      <w:r>
        <w:rPr>
          <w:rFonts w:ascii="Times New Roman" w:hAnsi="Times New Roman" w:eastAsia="微软雅黑"/>
          <w:sz w:val="24"/>
        </w:rPr>
        <w:t>本项目采用</w:t>
      </w:r>
      <w:r>
        <w:rPr>
          <w:rFonts w:ascii="Times New Roman" w:hAnsi="Times New Roman" w:eastAsia="微软雅黑"/>
          <w:b/>
          <w:bCs/>
          <w:sz w:val="24"/>
        </w:rPr>
        <w:t>模块化分工设计</w:t>
      </w:r>
      <w:r>
        <w:rPr>
          <w:rFonts w:ascii="Times New Roman" w:hAnsi="Times New Roman" w:eastAsia="微软雅黑"/>
          <w:sz w:val="24"/>
        </w:rPr>
        <w:t>，共分为四大功能模块，模块间通过JSON数据解耦，各司其职、顺序执行：</w:t>
      </w:r>
    </w:p>
    <w:p w14:paraId="1285B587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环境配置与摄像头采集模块</w:t>
      </w:r>
    </w:p>
    <w:p w14:paraId="31F17908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人体姿态识别与数据导出模块</w:t>
      </w:r>
    </w:p>
    <w:p w14:paraId="1FE15D24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前端矢量动画生成模块</w:t>
      </w:r>
    </w:p>
    <w:p w14:paraId="56D017C3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项目测试、联调与文档模块</w:t>
      </w:r>
    </w:p>
    <w:bookmarkEnd w:id="11"/>
    <w:p w14:paraId="079E4BC4">
      <w:pPr>
        <w:pStyle w:val="6"/>
      </w:pPr>
      <w:bookmarkStart w:id="12" w:name="项目文件目录"/>
      <w:r>
        <w:rPr>
          <w:rFonts w:ascii="Times New Roman" w:hAnsi="Times New Roman" w:eastAsia="微软雅黑"/>
          <w:sz w:val="24"/>
        </w:rPr>
        <w:t>3.2 项目文件目录</w:t>
      </w:r>
    </w:p>
    <w:p w14:paraId="0339076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├── .idea/                     # IDE配置文件夹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code/                      # 核心Python代码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camera_test.py         # 摄像头采集、测试程序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capture_to_vector.py  # 姿态识别、数据导出程序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data/                      # 数据存放目录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motion_data1.json      # 姿态识别输出的动作数据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movie1.mp4             # 测试视频文件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report/                    # 项目报告、说明文档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screenshots/               # 程序运行截图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temp/                      # 临时文件目录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演示视频.mp4               # 项目整体演示视频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README.md                  # 项目使用说明文档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requirements.txt           # Python依赖库清单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└── vector_animation.html      # 前端骨架动画页面</w:t>
      </w:r>
    </w:p>
    <w:p w14:paraId="533DF24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4D1ECC0B">
      <w:pPr>
        <w:pStyle w:val="5"/>
      </w:pPr>
      <w:bookmarkStart w:id="13" w:name="四组员分工与模块详细说明"/>
      <w:r>
        <w:rPr>
          <w:rFonts w:ascii="Times New Roman" w:hAnsi="Times New Roman" w:eastAsia="微软雅黑"/>
          <w:sz w:val="24"/>
        </w:rPr>
        <w:t>四、组员分工与模块详细说明</w:t>
      </w:r>
    </w:p>
    <w:p w14:paraId="4B32E90B">
      <w:pPr>
        <w:pStyle w:val="23"/>
      </w:pPr>
      <w:r>
        <w:rPr>
          <w:rFonts w:ascii="Times New Roman" w:hAnsi="Times New Roman" w:eastAsia="微软雅黑"/>
          <w:sz w:val="24"/>
        </w:rPr>
        <w:t>本项目共四名组员</w:t>
      </w: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朱莉叶，郭佳妮，王思佳，杨琴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协同开发，分工明确，各模块工作内容如下：</w:t>
      </w:r>
    </w:p>
    <w:p w14:paraId="675E1629">
      <w:pPr>
        <w:pStyle w:val="6"/>
        <w:rPr>
          <w:rFonts w:hint="eastAsia" w:eastAsia="微软雅黑"/>
          <w:lang w:eastAsia="zh-CN"/>
        </w:rPr>
      </w:pPr>
      <w:bookmarkStart w:id="14" w:name="组员一环境配置-摄像头采集模块"/>
      <w:r>
        <w:rPr>
          <w:rFonts w:ascii="Times New Roman" w:hAnsi="Times New Roman" w:eastAsia="微软雅黑"/>
          <w:sz w:val="24"/>
        </w:rPr>
        <w:t>4.1 组员一</w:t>
      </w: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朱莉叶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：环境配置 &amp; 摄像头采集模块</w:t>
      </w:r>
    </w:p>
    <w:p w14:paraId="3D20E536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主要工作</w:t>
      </w:r>
    </w:p>
    <w:p w14:paraId="16C88F99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搭建Python运行环境，完成版本适配与基础配置。</w:t>
      </w:r>
    </w:p>
    <w:p w14:paraId="3ECDE73E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安装OpenCV、MediaPipe、NumPy等全部第三方依赖库。</w:t>
      </w:r>
    </w:p>
    <w:p w14:paraId="362CF1E2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编写</w:t>
      </w:r>
      <w:r>
        <w:rPr>
          <w:rStyle w:val="36"/>
          <w:rFonts w:ascii="Times New Roman" w:hAnsi="Times New Roman" w:eastAsia="微软雅黑"/>
          <w:sz w:val="24"/>
        </w:rPr>
        <w:t>camera_test.py</w:t>
      </w:r>
      <w:r>
        <w:rPr>
          <w:rFonts w:ascii="Times New Roman" w:hAnsi="Times New Roman" w:eastAsia="微软雅黑"/>
          <w:sz w:val="24"/>
        </w:rPr>
        <w:t>，调用本地摄像头实现实时画面读取。</w:t>
      </w:r>
    </w:p>
    <w:p w14:paraId="34C3FC0F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实现按键功能：</w:t>
      </w:r>
      <w:r>
        <w:rPr>
          <w:rFonts w:ascii="Times New Roman" w:hAnsi="Times New Roman" w:eastAsia="微软雅黑"/>
          <w:b/>
          <w:bCs/>
          <w:sz w:val="24"/>
        </w:rPr>
        <w:t>S键截图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Times New Roman" w:hAnsi="Times New Roman" w:eastAsia="微软雅黑"/>
          <w:b/>
          <w:bCs/>
          <w:sz w:val="24"/>
        </w:rPr>
        <w:t>Q键退出程序</w:t>
      </w:r>
      <w:r>
        <w:rPr>
          <w:rFonts w:ascii="Times New Roman" w:hAnsi="Times New Roman" w:eastAsia="微软雅黑"/>
          <w:sz w:val="24"/>
        </w:rPr>
        <w:t>。</w:t>
      </w:r>
    </w:p>
    <w:p w14:paraId="651D3585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完成摄像头功能单独测试，保证视频流稳定输出。</w:t>
      </w:r>
    </w:p>
    <w:p w14:paraId="6B580121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模块作用</w:t>
      </w:r>
      <w:r>
        <w:br w:type="textWrapping"/>
      </w:r>
      <w:r>
        <w:rPr>
          <w:rFonts w:ascii="Times New Roman" w:hAnsi="Times New Roman" w:eastAsia="微软雅黑"/>
          <w:sz w:val="24"/>
        </w:rPr>
        <w:t>为后续姿态识别模块提供稳定的视频输入源，是整个系统的数据入口。</w:t>
      </w:r>
    </w:p>
    <w:bookmarkEnd w:id="14"/>
    <w:p w14:paraId="672681FE">
      <w:pPr>
        <w:pStyle w:val="6"/>
      </w:pPr>
      <w:bookmarkStart w:id="15" w:name="组员二人体姿态识别-数据处理模块"/>
      <w:r>
        <w:rPr>
          <w:rFonts w:ascii="Times New Roman" w:hAnsi="Times New Roman" w:eastAsia="微软雅黑"/>
          <w:sz w:val="24"/>
        </w:rPr>
        <w:t>4.2 组员二</w:t>
      </w: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郭佳妮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：人体姿态识别 &amp; 数据处理模块</w:t>
      </w:r>
    </w:p>
    <w:p w14:paraId="2EDBAD66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主要工作</w:t>
      </w:r>
    </w:p>
    <w:p w14:paraId="73881A80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基于OpenCV读取视频帧，完成BGR图像转RGB格式，适配MediaPipe模型输入要求。</w:t>
      </w:r>
    </w:p>
    <w:p w14:paraId="73958FCA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调用MediaPipe Pose模型，实时检测并绘制人体33个全身关节关键点。</w:t>
      </w:r>
    </w:p>
    <w:p w14:paraId="1161273D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提取每一帧关键点的X、Y坐标及可见度数据。</w:t>
      </w:r>
    </w:p>
    <w:p w14:paraId="780A36D1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将连续多帧动作数据序列化，导出为</w:t>
      </w:r>
      <w:r>
        <w:rPr>
          <w:rStyle w:val="36"/>
          <w:rFonts w:ascii="Times New Roman" w:hAnsi="Times New Roman" w:eastAsia="微软雅黑"/>
          <w:sz w:val="24"/>
        </w:rPr>
        <w:t>motion_data.json</w:t>
      </w:r>
      <w:r>
        <w:rPr>
          <w:rFonts w:ascii="Times New Roman" w:hAnsi="Times New Roman" w:eastAsia="微软雅黑"/>
          <w:sz w:val="24"/>
        </w:rPr>
        <w:t>文件。</w:t>
      </w:r>
    </w:p>
    <w:p w14:paraId="2BD92D81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模块作用</w:t>
      </w:r>
      <w:r>
        <w:br w:type="textWrapping"/>
      </w:r>
      <w:r>
        <w:rPr>
          <w:rFonts w:ascii="Times New Roman" w:hAnsi="Times New Roman" w:eastAsia="微软雅黑"/>
          <w:sz w:val="24"/>
        </w:rPr>
        <w:t>完成</w:t>
      </w:r>
      <w:r>
        <w:rPr>
          <w:rFonts w:ascii="Times New Roman" w:hAnsi="Times New Roman" w:eastAsia="微软雅黑"/>
          <w:b/>
          <w:bCs/>
          <w:sz w:val="24"/>
        </w:rPr>
        <w:t>视觉识别</w:t>
      </w:r>
      <w:r>
        <w:rPr>
          <w:rFonts w:ascii="Times New Roman" w:hAnsi="Times New Roman" w:eastAsia="微软雅黑"/>
          <w:sz w:val="24"/>
        </w:rPr>
        <w:t>与</w:t>
      </w:r>
      <w:r>
        <w:rPr>
          <w:rFonts w:ascii="Times New Roman" w:hAnsi="Times New Roman" w:eastAsia="微软雅黑"/>
          <w:b/>
          <w:bCs/>
          <w:sz w:val="24"/>
        </w:rPr>
        <w:t>数据转换</w:t>
      </w:r>
      <w:r>
        <w:rPr>
          <w:rFonts w:ascii="Times New Roman" w:hAnsi="Times New Roman" w:eastAsia="微软雅黑"/>
          <w:sz w:val="24"/>
        </w:rPr>
        <w:t>，衔接采集模块与前端动画模块。</w:t>
      </w:r>
    </w:p>
    <w:bookmarkEnd w:id="15"/>
    <w:p w14:paraId="3C648FEF">
      <w:pPr>
        <w:pStyle w:val="6"/>
      </w:pPr>
      <w:bookmarkStart w:id="16" w:name="组员三动画生成模块"/>
      <w:r>
        <w:rPr>
          <w:rFonts w:ascii="Times New Roman" w:hAnsi="Times New Roman" w:eastAsia="微软雅黑"/>
          <w:sz w:val="24"/>
        </w:rPr>
        <w:t>4.3 组员三</w:t>
      </w: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王思佳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：动画生成模块</w:t>
      </w:r>
    </w:p>
    <w:p w14:paraId="5826B902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主要工作</w:t>
      </w:r>
    </w:p>
    <w:p w14:paraId="200BAA2A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编写</w:t>
      </w:r>
      <w:r>
        <w:rPr>
          <w:rStyle w:val="36"/>
          <w:rFonts w:ascii="Times New Roman" w:hAnsi="Times New Roman" w:eastAsia="微软雅黑"/>
          <w:sz w:val="24"/>
        </w:rPr>
        <w:t>vector_animation.html</w:t>
      </w:r>
      <w:r>
        <w:rPr>
          <w:rFonts w:ascii="Times New Roman" w:hAnsi="Times New Roman" w:eastAsia="微软雅黑"/>
          <w:sz w:val="24"/>
        </w:rPr>
        <w:t>前端页面。</w:t>
      </w:r>
    </w:p>
    <w:p w14:paraId="204D515A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设计文件上传机制，规避本地打开JSON文件产生的CORS跨域问题。</w:t>
      </w:r>
    </w:p>
    <w:p w14:paraId="3AFD9430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解析JSON动作数据，完成图像坐标与网页SVG坐标系映射。</w:t>
      </w:r>
    </w:p>
    <w:p w14:paraId="4C6AB10B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基于SVG的</w:t>
      </w:r>
      <w:r>
        <w:rPr>
          <w:rStyle w:val="36"/>
          <w:rFonts w:ascii="Times New Roman" w:hAnsi="Times New Roman" w:eastAsia="微软雅黑"/>
          <w:sz w:val="24"/>
        </w:rPr>
        <w:t>circle</w:t>
      </w:r>
      <w:r>
        <w:rPr>
          <w:rFonts w:ascii="Times New Roman" w:hAnsi="Times New Roman" w:eastAsia="微软雅黑"/>
          <w:sz w:val="24"/>
        </w:rPr>
        <w:t>绘制关键点、</w:t>
      </w:r>
      <w:r>
        <w:rPr>
          <w:rStyle w:val="36"/>
          <w:rFonts w:ascii="Times New Roman" w:hAnsi="Times New Roman" w:eastAsia="微软雅黑"/>
          <w:sz w:val="24"/>
        </w:rPr>
        <w:t>line</w:t>
      </w:r>
      <w:r>
        <w:rPr>
          <w:rFonts w:ascii="Times New Roman" w:hAnsi="Times New Roman" w:eastAsia="微软雅黑"/>
          <w:sz w:val="24"/>
        </w:rPr>
        <w:t>绘制骨架连线，实现33个关键点拓扑关系。</w:t>
      </w:r>
    </w:p>
    <w:p w14:paraId="55EF9FDD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使用</w:t>
      </w:r>
      <w:r>
        <w:rPr>
          <w:rStyle w:val="36"/>
          <w:rFonts w:ascii="Times New Roman" w:hAnsi="Times New Roman" w:eastAsia="微软雅黑"/>
          <w:sz w:val="24"/>
        </w:rPr>
        <w:t>requestAnimationFrame</w:t>
      </w:r>
      <w:r>
        <w:rPr>
          <w:rFonts w:ascii="Times New Roman" w:hAnsi="Times New Roman" w:eastAsia="微软雅黑"/>
          <w:sz w:val="24"/>
        </w:rPr>
        <w:t>实现帧动画连续重绘，保证动画流畅播放。</w:t>
      </w:r>
    </w:p>
    <w:p w14:paraId="127A4B18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完成动画功能整体测试与效果优化。</w:t>
      </w:r>
    </w:p>
    <w:p w14:paraId="3836E4F0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模块作用</w:t>
      </w:r>
      <w:r>
        <w:br w:type="textWrapping"/>
      </w:r>
      <w:r>
        <w:rPr>
          <w:rFonts w:ascii="Times New Roman" w:hAnsi="Times New Roman" w:eastAsia="微软雅黑"/>
          <w:sz w:val="24"/>
        </w:rPr>
        <w:t>将抽象的姿态数据可视化，最终实现人体骨架动态还原。</w:t>
      </w:r>
    </w:p>
    <w:bookmarkEnd w:id="16"/>
    <w:p w14:paraId="1B540B02">
      <w:pPr>
        <w:pStyle w:val="6"/>
      </w:pPr>
      <w:bookmarkStart w:id="17" w:name="组员四文档编写-整体测试联调"/>
      <w:r>
        <w:rPr>
          <w:rFonts w:ascii="Times New Roman" w:hAnsi="Times New Roman" w:eastAsia="微软雅黑"/>
          <w:sz w:val="24"/>
        </w:rPr>
        <w:t>4.4 组员四</w:t>
      </w: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杨琴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：文档编写 &amp; 整体测试联调</w:t>
      </w:r>
    </w:p>
    <w:p w14:paraId="46E7EF23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主要工作</w:t>
      </w:r>
    </w:p>
    <w:p w14:paraId="18B58142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编写项目README、项目报告等全套文档。</w:t>
      </w:r>
    </w:p>
    <w:p w14:paraId="4A25752D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对各个独立模块进行功能测试，排查Bug。</w:t>
      </w:r>
    </w:p>
    <w:p w14:paraId="5A0426DF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完成全流程联调，保证采集、识别、动画三大模块正常衔接。</w:t>
      </w:r>
    </w:p>
    <w:p w14:paraId="5CC91C06">
      <w:pPr>
        <w:pStyle w:val="24"/>
        <w:numPr>
          <w:ilvl w:val="1"/>
          <w:numId w:val="2"/>
        </w:numPr>
      </w:pPr>
      <w:r>
        <w:rPr>
          <w:rFonts w:ascii="Times New Roman" w:hAnsi="Times New Roman" w:eastAsia="微软雅黑"/>
          <w:sz w:val="24"/>
        </w:rPr>
        <w:t>整理运行截图、演示视频、项目资料，统一归档。</w:t>
      </w:r>
    </w:p>
    <w:p w14:paraId="6A62695E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模块作用</w:t>
      </w:r>
      <w:r>
        <w:br w:type="textWrapping"/>
      </w:r>
      <w:r>
        <w:rPr>
          <w:rFonts w:ascii="Times New Roman" w:hAnsi="Times New Roman" w:eastAsia="微软雅黑"/>
          <w:sz w:val="24"/>
        </w:rPr>
        <w:t>保障项目完整性、可用性与规范性。</w:t>
      </w:r>
    </w:p>
    <w:p w14:paraId="5B9531A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 w14:paraId="396F6462">
      <w:pPr>
        <w:pStyle w:val="5"/>
      </w:pPr>
      <w:bookmarkStart w:id="18" w:name="五功能实现与使用流程"/>
      <w:r>
        <w:rPr>
          <w:rFonts w:ascii="Times New Roman" w:hAnsi="Times New Roman" w:eastAsia="微软雅黑"/>
          <w:sz w:val="24"/>
        </w:rPr>
        <w:t>五、功能实现与使用流程</w:t>
      </w:r>
    </w:p>
    <w:p w14:paraId="63D21DD5">
      <w:pPr>
        <w:pStyle w:val="6"/>
      </w:pPr>
      <w:bookmarkStart w:id="19" w:name="环境部署步骤"/>
      <w:r>
        <w:rPr>
          <w:rFonts w:ascii="Times New Roman" w:hAnsi="Times New Roman" w:eastAsia="微软雅黑"/>
          <w:sz w:val="24"/>
        </w:rPr>
        <w:t>5.1 环境部署步骤</w:t>
      </w:r>
    </w:p>
    <w:p w14:paraId="4ED4ACB4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安装 Python 3.7 及以上版本。</w:t>
      </w:r>
    </w:p>
    <w:p w14:paraId="5A41F5F8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在项目根目录打开命令行，执行依赖安装命令：</w:t>
      </w:r>
    </w:p>
    <w:p w14:paraId="633771DA">
      <w:pPr>
        <w:pStyle w:val="37"/>
        <w:ind w:firstLine="720" w:firstLineChars="300"/>
      </w:pPr>
      <w:r>
        <w:rPr>
          <w:rStyle w:val="62"/>
          <w:rFonts w:ascii="Times New Roman" w:hAnsi="Times New Roman" w:eastAsia="微软雅黑"/>
          <w:sz w:val="24"/>
        </w:rPr>
        <w:t>pip</w:t>
      </w:r>
      <w:r>
        <w:rPr>
          <w:rStyle w:val="70"/>
          <w:rFonts w:ascii="Times New Roman" w:hAnsi="Times New Roman" w:eastAsia="微软雅黑"/>
          <w:sz w:val="24"/>
        </w:rPr>
        <w:t xml:space="preserve"> install </w:t>
      </w:r>
      <w:r>
        <w:rPr>
          <w:rStyle w:val="64"/>
          <w:rFonts w:ascii="Times New Roman" w:hAnsi="Times New Roman" w:eastAsia="微软雅黑"/>
          <w:sz w:val="24"/>
        </w:rPr>
        <w:t>-r</w:t>
      </w:r>
      <w:r>
        <w:rPr>
          <w:rStyle w:val="70"/>
          <w:rFonts w:ascii="Times New Roman" w:hAnsi="Times New Roman" w:eastAsia="微软雅黑"/>
          <w:sz w:val="24"/>
        </w:rPr>
        <w:t xml:space="preserve"> requirements.txt</w:t>
      </w:r>
    </w:p>
    <w:p w14:paraId="0F464CE9">
      <w:pPr>
        <w:pStyle w:val="24"/>
        <w:numPr>
          <w:ilvl w:val="0"/>
          <w:numId w:val="10"/>
        </w:numPr>
      </w:pPr>
      <w:r>
        <w:rPr>
          <w:rStyle w:val="36"/>
          <w:rFonts w:ascii="Times New Roman" w:hAnsi="Times New Roman" w:eastAsia="微软雅黑"/>
          <w:sz w:val="24"/>
        </w:rPr>
        <w:t>requirements.txt</w:t>
      </w:r>
      <w:r>
        <w:t xml:space="preserve"> </w:t>
      </w:r>
      <w:r>
        <w:rPr>
          <w:rFonts w:ascii="Times New Roman" w:hAnsi="Times New Roman" w:eastAsia="微软雅黑"/>
          <w:sz w:val="24"/>
        </w:rPr>
        <w:t>依赖内容：</w:t>
      </w:r>
    </w:p>
    <w:p w14:paraId="650C9B36">
      <w:pPr>
        <w:pStyle w:val="37"/>
        <w:ind w:left="720" w:leftChars="300" w:firstLine="0" w:firstLineChars="0"/>
      </w:pPr>
      <w:r>
        <w:rPr>
          <w:rStyle w:val="36"/>
          <w:rFonts w:ascii="Times New Roman" w:hAnsi="Times New Roman" w:eastAsia="微软雅黑"/>
          <w:sz w:val="24"/>
        </w:rPr>
        <w:t>opencv-python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mediapipe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numpy</w:t>
      </w:r>
    </w:p>
    <w:bookmarkEnd w:id="19"/>
    <w:p w14:paraId="04651B99">
      <w:pPr>
        <w:pStyle w:val="6"/>
      </w:pPr>
      <w:bookmarkStart w:id="20" w:name="运行流程"/>
      <w:r>
        <w:rPr>
          <w:rFonts w:ascii="Times New Roman" w:hAnsi="Times New Roman" w:eastAsia="微软雅黑"/>
          <w:sz w:val="24"/>
        </w:rPr>
        <w:t>5.2 运行流程</w:t>
      </w:r>
    </w:p>
    <w:p w14:paraId="2D3D9258">
      <w:pPr>
        <w:pStyle w:val="7"/>
      </w:pPr>
      <w:bookmarkStart w:id="21" w:name="摄像头实时采集与姿态识别"/>
      <w:r>
        <w:rPr>
          <w:rFonts w:ascii="Times New Roman" w:hAnsi="Times New Roman" w:eastAsia="微软雅黑"/>
          <w:sz w:val="24"/>
        </w:rPr>
        <w:t>（1）摄像头实时采集与姿态识别</w:t>
      </w:r>
    </w:p>
    <w:p w14:paraId="260A1B98">
      <w:pPr>
        <w:pStyle w:val="23"/>
      </w:pPr>
      <w:r>
        <w:rPr>
          <w:rFonts w:ascii="Times New Roman" w:hAnsi="Times New Roman" w:eastAsia="微软雅黑"/>
          <w:sz w:val="24"/>
        </w:rPr>
        <w:t>执行命令：</w:t>
      </w:r>
    </w:p>
    <w:p w14:paraId="6944FA2D">
      <w:pPr>
        <w:pStyle w:val="37"/>
      </w:pPr>
      <w:r>
        <w:rPr>
          <w:rStyle w:val="62"/>
          <w:rFonts w:ascii="Times New Roman" w:hAnsi="Times New Roman" w:eastAsia="微软雅黑"/>
          <w:sz w:val="24"/>
        </w:rPr>
        <w:t>python</w:t>
      </w:r>
      <w:r>
        <w:rPr>
          <w:rStyle w:val="70"/>
          <w:rFonts w:ascii="Times New Roman" w:hAnsi="Times New Roman" w:eastAsia="微软雅黑"/>
          <w:sz w:val="24"/>
        </w:rPr>
        <w:t xml:space="preserve"> code/camera_test.py</w:t>
      </w:r>
    </w:p>
    <w:p w14:paraId="034AF148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程序启动后自动唤醒摄像头，实时识别人体姿态并绘制骨架。</w:t>
      </w:r>
    </w:p>
    <w:p w14:paraId="27FCDA2D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按键操作：按下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S</w:t>
      </w:r>
      <w:r>
        <w:t xml:space="preserve"> </w:t>
      </w:r>
      <w:r>
        <w:rPr>
          <w:rFonts w:ascii="Times New Roman" w:hAnsi="Times New Roman" w:eastAsia="微软雅黑"/>
          <w:sz w:val="24"/>
        </w:rPr>
        <w:t>保存截图；按下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Q</w:t>
      </w:r>
      <w:r>
        <w:t xml:space="preserve"> </w:t>
      </w:r>
      <w:r>
        <w:rPr>
          <w:rFonts w:ascii="Times New Roman" w:hAnsi="Times New Roman" w:eastAsia="微软雅黑"/>
          <w:sz w:val="24"/>
        </w:rPr>
        <w:t>关闭程序并自动生成动作JSON文件。</w:t>
      </w:r>
    </w:p>
    <w:bookmarkEnd w:id="21"/>
    <w:p w14:paraId="0C74D537">
      <w:pPr>
        <w:pStyle w:val="7"/>
      </w:pPr>
      <w:bookmarkStart w:id="22" w:name="本地视频姿态识别"/>
      <w:r>
        <w:rPr>
          <w:rFonts w:ascii="Times New Roman" w:hAnsi="Times New Roman" w:eastAsia="微软雅黑"/>
          <w:sz w:val="24"/>
        </w:rPr>
        <w:t>（2）本地视频姿态识别</w:t>
      </w:r>
    </w:p>
    <w:p w14:paraId="5881B546">
      <w:pPr>
        <w:pStyle w:val="23"/>
      </w:pPr>
      <w:r>
        <w:rPr>
          <w:rFonts w:ascii="Times New Roman" w:hAnsi="Times New Roman" w:eastAsia="微软雅黑"/>
          <w:sz w:val="24"/>
        </w:rPr>
        <w:t>执行命令：</w:t>
      </w:r>
    </w:p>
    <w:p w14:paraId="388BA720">
      <w:pPr>
        <w:pStyle w:val="37"/>
      </w:pPr>
      <w:r>
        <w:rPr>
          <w:rStyle w:val="62"/>
          <w:rFonts w:ascii="Times New Roman" w:hAnsi="Times New Roman" w:eastAsia="微软雅黑"/>
          <w:sz w:val="24"/>
        </w:rPr>
        <w:t>python</w:t>
      </w:r>
      <w:r>
        <w:rPr>
          <w:rStyle w:val="70"/>
          <w:rFonts w:ascii="Times New Roman" w:hAnsi="Times New Roman" w:eastAsia="微软雅黑"/>
          <w:sz w:val="24"/>
        </w:rPr>
        <w:t xml:space="preserve"> code/capture_to_vector.py</w:t>
      </w:r>
    </w:p>
    <w:p w14:paraId="5FD5269A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读取本地测试视频，逐帧解析人体姿态。</w:t>
      </w:r>
    </w:p>
    <w:p w14:paraId="1DBA9261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识别结束后自动输出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motion_data1.json</w:t>
      </w:r>
      <w:r>
        <w:t xml:space="preserve"> </w:t>
      </w:r>
      <w:r>
        <w:rPr>
          <w:rFonts w:ascii="Times New Roman" w:hAnsi="Times New Roman" w:eastAsia="微软雅黑"/>
          <w:sz w:val="24"/>
        </w:rPr>
        <w:t>数据文件。</w:t>
      </w:r>
    </w:p>
    <w:bookmarkEnd w:id="22"/>
    <w:p w14:paraId="32EB84CF">
      <w:pPr>
        <w:pStyle w:val="7"/>
      </w:pPr>
      <w:bookmarkStart w:id="23" w:name="网页播放骨架动画"/>
      <w:r>
        <w:rPr>
          <w:rFonts w:ascii="Times New Roman" w:hAnsi="Times New Roman" w:eastAsia="微软雅黑"/>
          <w:sz w:val="24"/>
        </w:rPr>
        <w:t>（3）网页播放骨架动画</w:t>
      </w:r>
    </w:p>
    <w:p w14:paraId="145EDFF3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直接双击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vector_animation.html</w:t>
      </w:r>
      <w:r>
        <w:t xml:space="preserve"> </w:t>
      </w:r>
      <w:r>
        <w:rPr>
          <w:rFonts w:ascii="Times New Roman" w:hAnsi="Times New Roman" w:eastAsia="微软雅黑"/>
          <w:sz w:val="24"/>
        </w:rPr>
        <w:t>打开页面（无需搭建Web服务器）。</w:t>
      </w:r>
    </w:p>
    <w:p w14:paraId="3F5B0052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点击上传按钮，选择生成的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motion_data1.json</w:t>
      </w:r>
      <w:r>
        <w:rPr>
          <w:rFonts w:ascii="Times New Roman" w:hAnsi="Times New Roman" w:eastAsia="微软雅黑"/>
          <w:sz w:val="24"/>
        </w:rPr>
        <w:t>。</w:t>
      </w:r>
    </w:p>
    <w:p w14:paraId="25B0585F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页面自动解析数据，渲染并播放人体骨架动态动画。</w:t>
      </w:r>
    </w:p>
    <w:bookmarkEnd w:id="20"/>
    <w:bookmarkEnd w:id="23"/>
    <w:p w14:paraId="0B3AE53E">
      <w:pPr>
        <w:pStyle w:val="6"/>
      </w:pPr>
      <w:bookmarkStart w:id="24" w:name="核心功能亮点"/>
      <w:r>
        <w:rPr>
          <w:rFonts w:ascii="Times New Roman" w:hAnsi="Times New Roman" w:eastAsia="微软雅黑"/>
          <w:sz w:val="24"/>
        </w:rPr>
        <w:t>5.3 核心功能亮点</w:t>
      </w:r>
    </w:p>
    <w:p w14:paraId="05DAA4DD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b/>
          <w:bCs/>
          <w:sz w:val="24"/>
        </w:rPr>
        <w:t>全链路自动化</w:t>
      </w:r>
      <w:r>
        <w:rPr>
          <w:rFonts w:ascii="Times New Roman" w:hAnsi="Times New Roman" w:eastAsia="微软雅黑"/>
          <w:sz w:val="24"/>
        </w:rPr>
        <w:t>：从画面采集、姿态识别到动画还原流程完整连贯。</w:t>
      </w:r>
    </w:p>
    <w:p w14:paraId="00E6EB07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b/>
          <w:bCs/>
          <w:sz w:val="24"/>
        </w:rPr>
        <w:t>本地免服务运行</w:t>
      </w:r>
      <w:r>
        <w:rPr>
          <w:rFonts w:ascii="Times New Roman" w:hAnsi="Times New Roman" w:eastAsia="微软雅黑"/>
          <w:sz w:val="24"/>
        </w:rPr>
        <w:t>：采用文件上传方案，彻底解决本地JSON跨域问题。</w:t>
      </w:r>
    </w:p>
    <w:p w14:paraId="28348E52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b/>
          <w:bCs/>
          <w:sz w:val="24"/>
        </w:rPr>
        <w:t>识别精度高</w:t>
      </w:r>
      <w:r>
        <w:rPr>
          <w:rFonts w:ascii="Times New Roman" w:hAnsi="Times New Roman" w:eastAsia="微软雅黑"/>
          <w:sz w:val="24"/>
        </w:rPr>
        <w:t>：支持人体33个全身关键点检测，骨架还原效果真实。</w:t>
      </w:r>
    </w:p>
    <w:p w14:paraId="3691EA94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b/>
          <w:bCs/>
          <w:sz w:val="24"/>
        </w:rPr>
        <w:t>轻量化设计</w:t>
      </w:r>
      <w:r>
        <w:rPr>
          <w:rFonts w:ascii="Times New Roman" w:hAnsi="Times New Roman" w:eastAsia="微软雅黑"/>
          <w:sz w:val="24"/>
        </w:rPr>
        <w:t>：无需专业设备与复杂环境，普通电脑即可运行。</w:t>
      </w:r>
    </w:p>
    <w:p w14:paraId="221231D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4"/>
    <w:p w14:paraId="787C7898">
      <w:pPr>
        <w:pStyle w:val="5"/>
      </w:pPr>
      <w:bookmarkStart w:id="25" w:name="六问题与解决方案"/>
      <w:r>
        <w:rPr>
          <w:rFonts w:ascii="Times New Roman" w:hAnsi="Times New Roman" w:eastAsia="微软雅黑"/>
          <w:sz w:val="24"/>
        </w:rPr>
        <w:t>六、问题与解决方案</w:t>
      </w:r>
    </w:p>
    <w:p w14:paraId="61E7D05F">
      <w:pPr>
        <w:numPr>
          <w:ilvl w:val="0"/>
          <w:numId w:val="13"/>
        </w:numPr>
      </w:pPr>
      <w:r>
        <w:rPr>
          <w:rFonts w:ascii="Times New Roman" w:hAnsi="Times New Roman" w:eastAsia="微软雅黑"/>
          <w:b/>
          <w:bCs/>
          <w:sz w:val="24"/>
        </w:rPr>
        <w:t>问题1：MediaPipe无法正常识别画面</w:t>
      </w:r>
      <w:r>
        <w:br w:type="textWrapping"/>
      </w:r>
      <w:r>
        <w:rPr>
          <w:rFonts w:ascii="Times New Roman" w:hAnsi="Times New Roman" w:eastAsia="微软雅黑"/>
          <w:sz w:val="24"/>
        </w:rPr>
        <w:t>原因：OpenCV默认输出BGR图像，与MediaPipe要求的RGB格式不匹配。</w:t>
      </w:r>
      <w:r>
        <w:br w:type="textWrapping"/>
      </w:r>
      <w:r>
        <w:rPr>
          <w:rFonts w:ascii="Times New Roman" w:hAnsi="Times New Roman" w:eastAsia="微软雅黑"/>
          <w:sz w:val="24"/>
        </w:rPr>
        <w:t>解决：增加图像色彩空间转换代码，统一输入格式。</w:t>
      </w:r>
    </w:p>
    <w:p w14:paraId="287241DD">
      <w:pPr>
        <w:numPr>
          <w:ilvl w:val="0"/>
          <w:numId w:val="13"/>
        </w:numPr>
      </w:pPr>
      <w:r>
        <w:rPr>
          <w:rFonts w:ascii="Times New Roman" w:hAnsi="Times New Roman" w:eastAsia="微软雅黑"/>
          <w:b/>
          <w:bCs/>
          <w:sz w:val="24"/>
        </w:rPr>
        <w:t>问题2：本地打开网页读取JSON出现跨域报错</w:t>
      </w:r>
      <w:r>
        <w:br w:type="textWrapping"/>
      </w:r>
      <w:r>
        <w:rPr>
          <w:rFonts w:ascii="Times New Roman" w:hAnsi="Times New Roman" w:eastAsia="微软雅黑"/>
          <w:sz w:val="24"/>
        </w:rPr>
        <w:t>原因：浏览器安全策略限制，禁止本地网页直接请求本地文件。</w:t>
      </w:r>
      <w:r>
        <w:br w:type="textWrapping"/>
      </w:r>
      <w:r>
        <w:rPr>
          <w:rFonts w:ascii="Times New Roman" w:hAnsi="Times New Roman" w:eastAsia="微软雅黑"/>
          <w:sz w:val="24"/>
        </w:rPr>
        <w:t>解决：改用</w:t>
      </w:r>
      <w:r>
        <w:rPr>
          <w:rFonts w:ascii="Times New Roman" w:hAnsi="Times New Roman" w:eastAsia="微软雅黑"/>
          <w:b/>
          <w:bCs/>
          <w:sz w:val="24"/>
        </w:rPr>
        <w:t>文件上传控件</w:t>
      </w:r>
      <w:r>
        <w:rPr>
          <w:rFonts w:ascii="Times New Roman" w:hAnsi="Times New Roman" w:eastAsia="微软雅黑"/>
          <w:sz w:val="24"/>
        </w:rPr>
        <w:t>读取JSON数据，绕过跨域限制。</w:t>
      </w:r>
    </w:p>
    <w:p w14:paraId="44358F6B">
      <w:pPr>
        <w:numPr>
          <w:ilvl w:val="0"/>
          <w:numId w:val="13"/>
        </w:numPr>
      </w:pPr>
      <w:r>
        <w:rPr>
          <w:rFonts w:ascii="Times New Roman" w:hAnsi="Times New Roman" w:eastAsia="微软雅黑"/>
          <w:b/>
          <w:bCs/>
          <w:sz w:val="24"/>
        </w:rPr>
        <w:t>问题3：动画画面卡顿、不同步</w:t>
      </w:r>
      <w:r>
        <w:br w:type="textWrapping"/>
      </w:r>
      <w:r>
        <w:rPr>
          <w:rFonts w:ascii="Times New Roman" w:hAnsi="Times New Roman" w:eastAsia="微软雅黑"/>
          <w:sz w:val="24"/>
        </w:rPr>
        <w:t>原因：帧数据量过大、重绘频率不合理。</w:t>
      </w:r>
      <w:r>
        <w:br w:type="textWrapping"/>
      </w:r>
      <w:r>
        <w:rPr>
          <w:rFonts w:ascii="Times New Roman" w:hAnsi="Times New Roman" w:eastAsia="微软雅黑"/>
          <w:sz w:val="24"/>
        </w:rPr>
        <w:t>解决：优化动画刷新逻辑，使用</w:t>
      </w:r>
      <w:r>
        <w:rPr>
          <w:rStyle w:val="36"/>
          <w:rFonts w:ascii="Times New Roman" w:hAnsi="Times New Roman" w:eastAsia="微软雅黑"/>
          <w:sz w:val="24"/>
        </w:rPr>
        <w:t>requestAnimationFrame</w:t>
      </w:r>
      <w:r>
        <w:rPr>
          <w:rFonts w:ascii="Times New Roman" w:hAnsi="Times New Roman" w:eastAsia="微软雅黑"/>
          <w:sz w:val="24"/>
        </w:rPr>
        <w:t>替代定时器，提升流畅度。</w:t>
      </w:r>
    </w:p>
    <w:p w14:paraId="5125B38F">
      <w:pPr>
        <w:numPr>
          <w:ilvl w:val="0"/>
          <w:numId w:val="13"/>
        </w:numPr>
      </w:pPr>
      <w:r>
        <w:rPr>
          <w:rFonts w:ascii="Times New Roman" w:hAnsi="Times New Roman" w:eastAsia="微软雅黑"/>
          <w:b/>
          <w:bCs/>
          <w:sz w:val="24"/>
        </w:rPr>
        <w:t>问题4：摄像头调用失败</w:t>
      </w:r>
      <w:r>
        <w:br w:type="textWrapping"/>
      </w:r>
      <w:r>
        <w:rPr>
          <w:rFonts w:ascii="Times New Roman" w:hAnsi="Times New Roman" w:eastAsia="微软雅黑"/>
          <w:sz w:val="24"/>
        </w:rPr>
        <w:t>原因：未开启摄像头权限、设备被其他程序占用。</w:t>
      </w:r>
      <w:r>
        <w:br w:type="textWrapping"/>
      </w:r>
      <w:r>
        <w:rPr>
          <w:rFonts w:ascii="Times New Roman" w:hAnsi="Times New Roman" w:eastAsia="微软雅黑"/>
          <w:sz w:val="24"/>
        </w:rPr>
        <w:t>解决：关闭占用摄像头的软件，手动开启系统摄像头权限。</w:t>
      </w:r>
    </w:p>
    <w:p w14:paraId="530EA20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4E2658F0">
      <w:pPr>
        <w:pStyle w:val="5"/>
      </w:pPr>
      <w:bookmarkStart w:id="26" w:name="七项目总结"/>
      <w:r>
        <w:rPr>
          <w:rFonts w:ascii="Times New Roman" w:hAnsi="Times New Roman" w:eastAsia="微软雅黑"/>
          <w:sz w:val="24"/>
        </w:rPr>
        <w:t>七、项目总结</w:t>
      </w:r>
    </w:p>
    <w:p w14:paraId="4580AC72">
      <w:pPr>
        <w:pStyle w:val="6"/>
      </w:pPr>
      <w:bookmarkStart w:id="27" w:name="成果总结"/>
      <w:r>
        <w:rPr>
          <w:rFonts w:ascii="Times New Roman" w:hAnsi="Times New Roman" w:eastAsia="微软雅黑"/>
          <w:sz w:val="24"/>
        </w:rPr>
        <w:t>7.1 成果总结</w:t>
      </w:r>
    </w:p>
    <w:p w14:paraId="0E201890">
      <w:pPr>
        <w:pStyle w:val="23"/>
      </w:pPr>
      <w:r>
        <w:rPr>
          <w:rFonts w:ascii="Times New Roman" w:hAnsi="Times New Roman" w:eastAsia="微软雅黑"/>
          <w:sz w:val="24"/>
        </w:rPr>
        <w:t>本项目按照分工顺利完成全部预定功能，实现了</w:t>
      </w:r>
      <w:r>
        <w:rPr>
          <w:rFonts w:ascii="Times New Roman" w:hAnsi="Times New Roman" w:eastAsia="微软雅黑"/>
          <w:b/>
          <w:bCs/>
          <w:sz w:val="24"/>
        </w:rPr>
        <w:t>摄像头人体姿态采集、关键点识别、数据导出、网页矢量动画还原</w:t>
      </w:r>
      <w:r>
        <w:rPr>
          <w:rFonts w:ascii="Times New Roman" w:hAnsi="Times New Roman" w:eastAsia="微软雅黑"/>
          <w:sz w:val="24"/>
        </w:rPr>
        <w:t>整套系统。各模块独立开发、联合调试后运行稳定，操作简单，可在普通计算机上本地直接使用。</w:t>
      </w:r>
      <w:r>
        <w:br w:type="textWrapping"/>
      </w:r>
      <w:r>
        <w:rPr>
          <w:rFonts w:ascii="Times New Roman" w:hAnsi="Times New Roman" w:eastAsia="微软雅黑"/>
          <w:sz w:val="24"/>
        </w:rPr>
        <w:t>团队成员分工合理，充分发挥各自技术特长，完成了代码开发、功能测试、文档撰写等全部工作，达到项目预期目标。</w:t>
      </w:r>
    </w:p>
    <w:bookmarkEnd w:id="27"/>
    <w:p w14:paraId="721D6BCF">
      <w:pPr>
        <w:pStyle w:val="6"/>
      </w:pPr>
      <w:bookmarkStart w:id="28" w:name="收获与体会"/>
      <w:r>
        <w:rPr>
          <w:rFonts w:ascii="Times New Roman" w:hAnsi="Times New Roman" w:eastAsia="微软雅黑"/>
          <w:sz w:val="24"/>
        </w:rPr>
        <w:t>7.2 收获与体会</w:t>
      </w:r>
    </w:p>
    <w:p w14:paraId="1C08FE5B">
      <w:pPr>
        <w:pStyle w:val="23"/>
      </w:pPr>
      <w:r>
        <w:rPr>
          <w:rFonts w:ascii="Times New Roman" w:hAnsi="Times New Roman" w:eastAsia="微软雅黑"/>
          <w:sz w:val="24"/>
        </w:rPr>
        <w:t>通过本次项目开发，团队成员深入掌握了OpenCV摄像头编程、MediaPipe人体姿态识别、前端SVG动画、前后端数据交互等技术。在协作过程中，理解了模块化开发思想、跨平台数据传输方式以及常见前端跨域问题的解决思路，同时提升了问题排查、联调测试与团队协作能力。</w:t>
      </w:r>
    </w:p>
    <w:bookmarkEnd w:id="28"/>
    <w:p w14:paraId="51162EC7">
      <w:pPr>
        <w:pStyle w:val="6"/>
      </w:pPr>
      <w:bookmarkStart w:id="29" w:name="改进方向"/>
      <w:r>
        <w:rPr>
          <w:rFonts w:ascii="Times New Roman" w:hAnsi="Times New Roman" w:eastAsia="微软雅黑"/>
          <w:sz w:val="24"/>
        </w:rPr>
        <w:t>7.3 改进方向</w:t>
      </w:r>
    </w:p>
    <w:p w14:paraId="1B7367EE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增加动作评分、姿态比对功能，拓展运动纠错场景。</w:t>
      </w:r>
    </w:p>
    <w:p w14:paraId="4FBCC844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优化代码结构，增加异常捕获，提升程序健壮性。</w:t>
      </w:r>
    </w:p>
    <w:p w14:paraId="36855CE0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支持多人物姿态识别，丰富应用场景。</w:t>
      </w:r>
    </w:p>
    <w:p w14:paraId="4D107F48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增加动画速度调节、画面样式自定义等交互功能。</w:t>
      </w:r>
    </w:p>
    <w:p w14:paraId="7718F2F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16804743">
      <w:pPr>
        <w:pStyle w:val="5"/>
      </w:pPr>
      <w:bookmarkStart w:id="30" w:name="八附录"/>
      <w:r>
        <w:rPr>
          <w:rFonts w:ascii="Times New Roman" w:hAnsi="Times New Roman" w:eastAsia="微软雅黑"/>
          <w:sz w:val="24"/>
        </w:rPr>
        <w:t>八、附录</w:t>
      </w:r>
    </w:p>
    <w:p w14:paraId="254C2BDE">
      <w:pPr>
        <w:pStyle w:val="6"/>
      </w:pPr>
      <w:bookmarkStart w:id="31" w:name="附录1按键说明"/>
      <w:r>
        <w:rPr>
          <w:rFonts w:ascii="Times New Roman" w:hAnsi="Times New Roman" w:eastAsia="微软雅黑"/>
          <w:sz w:val="24"/>
        </w:rPr>
        <w:t>附录1：按键说明</w:t>
      </w:r>
    </w:p>
    <w:p w14:paraId="2F1A4110">
      <w:pPr>
        <w:pStyle w:val="24"/>
        <w:numPr>
          <w:ilvl w:val="0"/>
          <w:numId w:val="2"/>
        </w:numPr>
      </w:pPr>
      <w:r>
        <w:rPr>
          <w:rStyle w:val="36"/>
          <w:rFonts w:ascii="Times New Roman" w:hAnsi="Times New Roman" w:eastAsia="微软雅黑"/>
          <w:sz w:val="24"/>
        </w:rPr>
        <w:t>S</w:t>
      </w:r>
      <w:r>
        <w:rPr>
          <w:rFonts w:ascii="Times New Roman" w:hAnsi="Times New Roman" w:eastAsia="微软雅黑"/>
          <w:sz w:val="24"/>
        </w:rPr>
        <w:t>：摄像头程序中保存当前画面截图</w:t>
      </w:r>
    </w:p>
    <w:p w14:paraId="7CFCF781">
      <w:pPr>
        <w:pStyle w:val="24"/>
        <w:numPr>
          <w:ilvl w:val="0"/>
          <w:numId w:val="2"/>
        </w:numPr>
      </w:pPr>
      <w:r>
        <w:rPr>
          <w:rStyle w:val="36"/>
          <w:rFonts w:ascii="Times New Roman" w:hAnsi="Times New Roman" w:eastAsia="微软雅黑"/>
          <w:sz w:val="24"/>
        </w:rPr>
        <w:t>Q</w:t>
      </w:r>
      <w:r>
        <w:rPr>
          <w:rFonts w:ascii="Times New Roman" w:hAnsi="Times New Roman" w:eastAsia="微软雅黑"/>
          <w:sz w:val="24"/>
        </w:rPr>
        <w:t>：退出摄像头程序并生成动作数据文件</w:t>
      </w:r>
    </w:p>
    <w:bookmarkEnd w:id="31"/>
    <w:p w14:paraId="5EFDA26A">
      <w:pPr>
        <w:pStyle w:val="6"/>
        <w:rPr>
          <w:rFonts w:hint="default" w:eastAsia="微软雅黑"/>
          <w:lang w:val="en-US" w:eastAsia="zh-CN"/>
        </w:rPr>
      </w:pPr>
      <w:bookmarkStart w:id="32" w:name="附录2运行环境说明"/>
      <w:r>
        <w:rPr>
          <w:rFonts w:ascii="Times New Roman" w:hAnsi="Times New Roman" w:eastAsia="微软雅黑"/>
          <w:sz w:val="24"/>
        </w:rPr>
        <w:t>附录2：</w:t>
      </w:r>
      <w:r>
        <w:rPr>
          <w:rFonts w:hint="eastAsia" w:ascii="Times New Roman" w:hAnsi="Times New Roman" w:eastAsia="微软雅黑"/>
          <w:sz w:val="24"/>
          <w:lang w:val="en-US" w:eastAsia="zh-CN"/>
        </w:rPr>
        <w:t>github仓库地址</w:t>
      </w:r>
    </w:p>
    <w:p w14:paraId="431873ED">
      <w:pPr>
        <w:pStyle w:val="24"/>
        <w:numPr>
          <w:ilvl w:val="0"/>
          <w:numId w:val="2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https://github.com/celine11</w:t>
      </w:r>
      <w:bookmarkStart w:id="33" w:name="_GoBack"/>
      <w:bookmarkEnd w:id="33"/>
      <w:r>
        <w:rPr>
          <w:rFonts w:hint="default" w:eastAsia="微软雅黑"/>
          <w:lang w:val="en-US" w:eastAsia="zh-CN"/>
        </w:rPr>
        <w:t>28/motion-vector-animation.git</w:t>
      </w:r>
    </w:p>
    <w:bookmarkEnd w:id="0"/>
    <w:bookmarkEnd w:id="1"/>
    <w:bookmarkEnd w:id="30"/>
    <w:bookmarkEnd w:id="3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480"/>
      </w:pPr>
    </w:lvl>
    <w:lvl w:ilvl="1" w:tentative="0">
      <w:start w:val="3"/>
      <w:numFmt w:val="decimal"/>
      <w:lvlText w:val="%2."/>
      <w:lvlJc w:val="left"/>
      <w:pPr>
        <w:ind w:left="1440" w:hanging="480"/>
      </w:pPr>
    </w:lvl>
    <w:lvl w:ilvl="2" w:tentative="0">
      <w:start w:val="3"/>
      <w:numFmt w:val="decimal"/>
      <w:lvlText w:val="%3."/>
      <w:lvlJc w:val="left"/>
      <w:pPr>
        <w:ind w:left="2160" w:hanging="480"/>
      </w:pPr>
    </w:lvl>
    <w:lvl w:ilvl="3" w:tentative="0">
      <w:start w:val="3"/>
      <w:numFmt w:val="decimal"/>
      <w:lvlText w:val="%4."/>
      <w:lvlJc w:val="left"/>
      <w:pPr>
        <w:ind w:left="2880" w:hanging="480"/>
      </w:pPr>
    </w:lvl>
    <w:lvl w:ilvl="4" w:tentative="0">
      <w:start w:val="3"/>
      <w:numFmt w:val="decimal"/>
      <w:lvlText w:val="%5."/>
      <w:lvlJc w:val="left"/>
      <w:pPr>
        <w:ind w:left="3600" w:hanging="480"/>
      </w:pPr>
    </w:lvl>
    <w:lvl w:ilvl="5" w:tentative="0">
      <w:start w:val="3"/>
      <w:numFmt w:val="decimal"/>
      <w:lvlText w:val="%6."/>
      <w:lvlJc w:val="left"/>
      <w:pPr>
        <w:ind w:left="4320" w:hanging="480"/>
      </w:pPr>
    </w:lvl>
    <w:lvl w:ilvl="6" w:tentative="0">
      <w:start w:val="3"/>
      <w:numFmt w:val="decimal"/>
      <w:lvlText w:val="%7."/>
      <w:lvlJc w:val="left"/>
      <w:pPr>
        <w:ind w:left="5040" w:hanging="480"/>
      </w:pPr>
    </w:lvl>
    <w:lvl w:ilvl="7" w:tentative="0">
      <w:start w:val="3"/>
      <w:numFmt w:val="decimal"/>
      <w:lvlText w:val="%8."/>
      <w:lvlJc w:val="left"/>
      <w:pPr>
        <w:ind w:left="5760" w:hanging="480"/>
      </w:pPr>
    </w:lvl>
    <w:lvl w:ilvl="8" w:tentative="0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E685C43"/>
    <w:rsid w:val="42D17621"/>
    <w:rsid w:val="7642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780</Words>
  <Characters>909</Characters>
  <Lines>12</Lines>
  <Paragraphs>8</Paragraphs>
  <TotalTime>3</TotalTime>
  <ScaleCrop>false</ScaleCrop>
  <LinksUpToDate>false</LinksUpToDate>
  <CharactersWithSpaces>933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2026-06-08T06:43:00Z</dcterms:created>
  <dc:creator>WPS_1666593626</dc:creator>
  <cp:lastModifiedBy>WPS_1666593626</cp:lastModifiedBy>
  <dcterms:modified xsi:type="dcterms:W3CDTF">2026-06-08T06:55:49Z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eyJoZGlkIjoiMzAyMzQ0YWY0MTFhODBjOTlmOTdiOTFlNTE5MDFlNDIiLCJ1c2VySWQiOiIxNDI4NzIxMzM5In0=</vt:lpwstr>
  </property>
  <property fmtid="{D5CDD505-2E9C-101B-9397-08002B2CF9AE}" pid="3" name="KSOProductBuildVer">
    <vt:lpwstr>2052-12.1.0.26895</vt:lpwstr>
  </property>
  <property fmtid="{D5CDD505-2E9C-101B-9397-08002B2CF9AE}" pid="4" name="ICV">
    <vt:lpwstr>15CCDD4EDC6C40828F6EEE8CB1F583C7_12</vt:lpwstr>
  </property>
</Properties>
</file>