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RISC-V MCU 模块设计与验证记录</w:t>
      </w:r>
    </w:p>
    <w:p>
      <w:pPr>
        <w:pStyle w:val="Subtitle"/>
      </w:pPr>
      <w:r>
        <w:t>v2_mcu 最终阶段    23项回归与50 MHz实现记录    </w:t>
      </w:r>
    </w:p>
    <w:p>
      <w:pPr>
        <w:pStyle w:val="Heading2"/>
      </w:pPr>
      <w:r>
        <w:t>1 当前版本与记录用途</w:t>
      </w:r>
    </w:p>
    <w:p>
      <w:r>
        <w:t>本记录按v2_mcu当前源码整理模块接口、执行时序、外设集成、仿真结果和FPGA复现方法。第一版CPU的基础原理和资源及时序问题保留为历史经验；当前完成范围已经扩展为GPIO、Timer、UART TX/RX和本地Timer中断。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实现状态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v1_cpu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13条基础指令、同步RAM、多周期执行、LED心跳及完成指示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GPIO阶段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MMIO GPIO、输入同步、12项回归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UART RX阶段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Timer轮询、双向串口、ASCII 0/1，21项回归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当前最终阶段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Timer中断、6项CSR地址、CSRRW/CSRRS/MRET，23项回归</w:t>
            </w:r>
          </w:p>
        </w:tc>
      </w:tr>
    </w:tbl>
    <w:p/>
    <w:p>
      <w:r>
        <w:t>工作工程使用v2_mcu/Qproject/MCU.qpf，顶层fpga_top默认ROM_PROGRAM=5。本机ModelSim重跑23项全部通过；最终Fitter使用3576个逻辑单元与1个M9K；内部已约束路径最差setup +0.712 ns、hold +0.179 ns。上板通过状态沿用项目对话中的已确认实测。</w:t>
      </w:r>
    </w:p>
    <w:p>
      <w:pPr>
        <w:pStyle w:val="Heading2"/>
      </w:pPr>
      <w:r>
        <w:t>阅读与证据</w:t>
      </w:r>
    </w:p>
    <w:p>
      <w:r>
        <w:t>基础模块见第2章；CPU周期见第3章；外设与中断见第4–6章；23项结果和实现数据见第7–8章；排错和复现见第9–10章。第11章保留常见设计问答，第12章保留基础程序说明。</w:t>
      </w:r>
    </w:p>
    <w:p>
      <w:r>
        <w:t>最新版的功能结果以verification/final_regression.log为依据，旧tb_*.log保留作早期记录。完整实现报告仍为既有Quartus结果；本次只重跑RTL功能仿真，没有重新布局布线或上板。</w:t>
      </w:r>
    </w:p>
    <w:p>
      <w:r>
        <w:br w:type="page"/>
      </w:r>
    </w:p>
    <w:p>
      <w:pPr>
        <w:pStyle w:val="Heading1"/>
      </w:pPr>
      <w:r>
        <w:t>2 基础模块的功能与实现</w:t>
      </w:r>
    </w:p>
    <w:p>
      <w:pPr>
        <w:pStyle w:val="Heading2"/>
      </w:pPr>
      <w:r>
        <w:t>ALU</w:t>
      </w:r>
    </w:p>
    <w:p>
      <w:r>
        <w:t>alu.v是32位组合逻辑，输入a、b各32位，alu_op为3位，输出result为32位。000加、001减、010与、011或、100异或，其余输出0。always @(*)使用阻塞赋值并完整覆盖default，避免锁存器。FFFFFFFF+1截为0，0-1为FFFFFFFF；按位运算不能写成逻辑&amp;&amp;或||。tb_alu本次16项检查通过。</w:t>
      </w:r>
    </w:p>
    <w:p>
      <w:pPr>
        <w:pStyle w:val="Heading2"/>
      </w:pPr>
      <w:r>
        <w:t>寄存器堆</w:t>
      </w:r>
    </w:p>
    <w:p>
      <w:r>
        <w:t>regsfile.v为32×32位，两路组合读、一路上升沿写。wen且waddr非0才写；读地址0直接返回0。低有效异步复位清通用寄存器。读写同地址时沿前为旧值，非阻塞更新后为新值；它与同步RAM的旧数据读写规则不同。两读端口对应ADD的两个操作数，也对应SW的基地址与存储数据；5位编号只表示0–31。tb_regsfile通过，未打印统一checks。</w:t>
      </w:r>
    </w:p>
    <w:p>
      <w:pPr>
        <w:pStyle w:val="Heading2"/>
      </w:pPr>
      <w:r>
        <w:t>译码与内部编码</w:t>
      </w:r>
    </w:p>
    <w:p>
      <w:r>
        <w:t>decoder.v提取rs1、rs2、rd并联合检查opcode、funct3、funct7。R型必须区分ADD/SUB；立即数字段不能被当作funct7额外限制。内部instr_type为4位：基础指令1–13、CSR为14、MRET为15、无效0。SYSTEM分支只接受六个CSR地址的CSRRW/CSRRS和完整MRET编码。tb_decoder的57项主要覆盖基础译码；CSR/MRET的控制及行为另由控制、CSR和中断测试覆盖。</w:t>
      </w:r>
    </w:p>
    <w:p>
      <w:pPr>
        <w:pStyle w:val="Heading2"/>
      </w:pPr>
      <w:r>
        <w:t>立即数生成</w:t>
      </w:r>
    </w:p>
    <w:p>
      <w:r>
        <w:t>imm_gen.v组合生成I/S/B/U/J立即数。I/S符号扩展12位；B/J拼接低位0后已是字节偏移，不应在CPU再左移。U型低12位补0。负1扩展为FFFFFFFF。tb_imm_gen本次101项通过。</w:t>
      </w:r>
    </w:p>
    <w:p>
      <w:pPr>
        <w:pStyle w:val="Heading2"/>
      </w:pPr>
      <w:r>
        <w:t>控制单元</w:t>
      </w:r>
    </w:p>
    <w:p>
      <w:r>
        <w:t>control_unit.v根据类型产生reg_wen、mem_wen、alu_src_imm、alu_op和wb_sel，不负责实际FETCH/EXEC相位。写回来源为ALU、MEM、IMM、PC+4；CSR借用ALU类写回编码，但cpu_top实际选择csr_rdata。MRET不写通用寄存器。实际提交还需exec_phase、illegal、take_irq和load_wait门控。tb_control_unit本次19项通过。</w:t>
      </w:r>
    </w:p>
    <w:p>
      <w:r>
        <w:br w:type="page"/>
      </w:r>
    </w:p>
    <w:p>
      <w:pPr>
        <w:pStyle w:val="Heading1"/>
      </w:pPr>
      <w:r>
        <w:t>3 CPU取指与访存时序</w:t>
      </w:r>
    </w:p>
    <w:p>
      <w:pPr>
        <w:pStyle w:val="Heading2"/>
      </w:pPr>
      <w:r>
        <w:t>PC与指令ROM</w:t>
      </w:r>
    </w:p>
    <w:p>
      <w:r>
        <w:t>pc_reg只保存PC，由cpu_top产生pc_d。FETCH保持PC；提交或中断入口才更新。组合instr_rom以完整字节地址查表，未列地址和复位时返回00000013。真正的指令寄存器是cpu_top的inst_reg，调试inst端口输出锁存指令。当前ROM不是2 KiB同步存储器，Visio旧图中的ROM时钟标注不代表实际接口。</w:t>
      </w:r>
    </w:p>
    <w:p>
      <w:pPr>
        <w:pStyle w:val="Heading2"/>
      </w:pPr>
      <w:r>
        <w:t>两相执行与四拍LW</w:t>
      </w:r>
    </w:p>
    <w:p>
      <w:r>
        <w:t>最终实现的exec_phase每拍翻转。普通指令经过FETCH与EXEC共2拍；LW需要两个EXEC沿，其间还有FETCH，合计4拍。第一版“普通2拍、LW3拍”只适用于v1_cpu，不能沿用到当前v2_mcu。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370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状态与动作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FETCH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exec_phase=0，锁存rom_inst；PC保持；禁止架构写入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LW首次EXEC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发load_req；锁存load_addr/load_target；load_wait置1，保持PC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LW等待FETCH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同PC重取LW，外设读结果刷新，禁止rd写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LW第二次EXEC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按load_target选数据写rd；PC+4；load_wait清0</w:t>
            </w:r>
          </w:p>
        </w:tc>
      </w:tr>
    </w:tbl>
    <w:p/>
    <w:p>
      <w:r>
        <w:t>读目标编码为0 RAM、1 GPIO、2无效、3 Timer、4 TX、5 RX。保存目标和地址避免用变化后的组合地址解释延迟读响应。ram_sel同时检查完整高位和4字节对齐，外设先按4 KiB区域选择，再由模块核对精确寄存器地址。</w:t>
      </w:r>
    </w:p>
    <w:p>
      <w:pPr>
        <w:pStyle w:val="Heading2"/>
      </w:pPr>
      <w:r>
        <w:t>写入与地址更新</w:t>
      </w:r>
    </w:p>
    <w:p>
      <w:r>
        <w:t>regfile_wen要求exec_phase、合法、没有take_irq；LW再要求load_wait。SW只在EXEC产生请求。Timer/TX写地址和数据先暂存，下一FETCH沿提交；FETCH期间旧指令不会再次触发架构写入。分支比较使用rs1_data==rs2_data，JAL/JALR返回PC+4，JALR仅清目标bit0。</w:t>
      </w:r>
    </w:p>
    <w:p>
      <w:r>
        <w:t>不支持指令禁止写副作用后按控制顺序前进，非法数据访问读0/写忽略。系统没有原规格草稿中的故障停机状态。修改周期、返回数据或写门控后，应重跑对应整机和外设测试，不能仅检查组合控制表。</w:t>
      </w:r>
    </w:p>
    <w:p>
      <w:r>
        <w:br w:type="page"/>
      </w:r>
    </w:p>
    <w:p>
      <w:pPr>
        <w:pStyle w:val="Heading1"/>
      </w:pPr>
      <w:r>
        <w:t>4 RAM GPIO与Timer模块</w:t>
      </w:r>
    </w:p>
    <w:p>
      <w:pPr>
        <w:pStyle w:val="Heading2"/>
      </w:pPr>
      <w:r>
        <w:t>同步数据RAM</w:t>
      </w:r>
    </w:p>
    <w:p>
      <w:r>
        <w:t>data_ram.v默认ADDR_WIDTH=8，256×32位，共1 KiB；addr[9:2]为字索引，addr[1:0]必须00，addr[31:10]必须0。同步读写且同沿读写同地址返回旧数据。mem数组没有复位清零循环，read_valid_reg与输出复位屏蔽让复位时rdata为0，存储内容保留。未写过的合法字在仿真可能为X，程序应先写再读。当前Fitter确认1个M9K和8192有效数据位。</w:t>
      </w:r>
    </w:p>
    <w:p>
      <w:pPr>
        <w:pStyle w:val="Heading2"/>
      </w:pPr>
      <w:r>
        <w:t>GPIO</w:t>
      </w:r>
    </w:p>
    <w:p>
      <w:r>
        <w:t>0x10000000为8位输出读写，0x10000004为只读同步输入；读写同沿读回旧输出。输入使用meta与sync两级寄存器，降低异步采样风险；同步不等于消抖。板级GPIO输入接0，输出bit0连接D7。GPIO模块32项、CPU GPIO188项、板级GPIO213项检查通过。</w:t>
      </w:r>
    </w:p>
    <w:p>
      <w:pPr>
        <w:pStyle w:val="Heading2"/>
      </w:pPr>
      <w:r>
        <w:t>Timer</w:t>
      </w:r>
    </w:p>
    <w:p>
      <w:r>
        <w:t>Timer以sys_clk倒计数。CTRL控制enable/periodic；LOAD保存重装值；VALUE只读当前计数；STATUS bit0保持到期并直接输出irq。LOAD为0不启动，count到1置到期位，单次关闭或循环重装；STATUS写1清除，清除与到期同沿清除优先。CTRL写入优先于倒计数分支。</w:t>
      </w:r>
    </w:p>
    <w:p>
      <w:r>
        <w:t>CPU在EXEC锁存Timer写命令，下一FETCH沿提交；读路径用load_addr和独立read_sel，在LW等待FETCH沿刷新。此结构切断指令锁存、译码、寄存器读取、ALU、地址译码到Timer计数状态的长路径。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Timer地址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0x10001000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bit0 enable；bit1 periodic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0x10001004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下次启动或自动重装使用的计数值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0x10001008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当前倒计数值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0x1000100C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bit0 到期保持；写1清零；同时驱动 irq</w:t>
            </w:r>
          </w:p>
        </w:tc>
      </w:tr>
    </w:tbl>
    <w:p/>
    <w:p>
      <w:r>
        <w:t>默认周期25,000,000个50 MHz时钟，约0.5 s。每个到期由中断处理程序翻转GPIO，完整亮灭约1 s。模块13项、CPU Timer12项、板级Timer135项检查通过。</w:t>
      </w:r>
    </w:p>
    <w:p>
      <w:r>
        <w:br w:type="page"/>
      </w:r>
    </w:p>
    <w:p>
      <w:pPr>
        <w:pStyle w:val="Heading1"/>
      </w:pPr>
      <w:r>
        <w:t>5 UART发送与接收模块</w:t>
      </w:r>
    </w:p>
    <w:p>
      <w:pPr>
        <w:pStyle w:val="Heading2"/>
      </w:pPr>
      <w:r>
        <w:t>发送路径</w:t>
      </w:r>
    </w:p>
    <w:p>
      <w:r>
        <w:t>uart_tx.v发送8N1，空闲高、起始0、8数据位LSB先发、停止1。CLKS_PER_BIT=434，在50 MHz下约115207.37 baud。写0x10002000低8位启动，0x10002004 bit0为busy；忙时写入忽略，不排队。CPU轮询busy后写字节，TX命令同样经EXEC暂存和下一FETCH提交。复位取消发送并将TX置高。</w:t>
      </w:r>
    </w:p>
    <w:p>
      <w:pPr>
        <w:pStyle w:val="Heading2"/>
      </w:pPr>
      <w:r>
        <w:t>接收路径</w:t>
      </w:r>
    </w:p>
    <w:p>
      <w:r>
        <w:t>uart_rx.v先用两级寄存器同步rx_pin。IDLE发现低电平，START在半位位置确认起始位，DATA每隔一个位周期采样，STOP确认停止位为高再提交。假起始位返回IDLE，错误停止位不提交字节；没有单独frame error输出。</w:t>
      </w:r>
    </w:p>
    <w:p>
      <w:r>
        <w:t>0x10003000返回rx_data，0x10003004 bit0为valid。DATA读取不清valid，CPU须写STATUS bit0=1。valid未确认前保留旧字节，忽略后来帧；没有FIFO或溢出标志。同沿clear_valid在状态更新后执行，因此若碰到提交同沿会以清除结果为准；软件应按当前单字节协议消费。</w:t>
      </w:r>
    </w:p>
    <w:p>
      <w:pPr>
        <w:pStyle w:val="Heading2"/>
      </w:pPr>
      <w:r>
        <w:t>CPU命令循环</w:t>
      </w:r>
    </w:p>
    <w:p>
      <w:r>
        <w:t>程序等待RX valid，读取字符，ASCII 0把x19设0、ASCII 1设1，然后SW到GPIO输出。其他字符不改变x19；所有字符最后都写RX STATUS确认。Timer中断也操作共享x19，因而串口命令改变的是当前状态，后续定时翻转继续。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329"/>
      </w:tblGrid>
      <w:tr>
        <w:trPr>
          <w:cantSplit/>
          <w:tblHeader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测试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本次结果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tb_uart_tx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PASS 12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tb_cpu_uart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PASS 14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tb_fpga_uart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PASS 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tb_uart_rx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PASS 11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tb_cpu_uart_rx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PASS 10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tb_fpga_uart_rx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PASS 5</w:t>
            </w:r>
          </w:p>
        </w:tc>
      </w:tr>
    </w:tbl>
    <w:p/>
    <w:p>
      <w:pPr>
        <w:pStyle w:val="Heading2"/>
      </w:pPr>
      <w:r>
        <w:t>复现串口演示</w:t>
      </w:r>
    </w:p>
    <w:p>
      <w:r>
        <w:t>下载当前MCU.sof，串口设置115200、8N1、无硬件流控。交叉连接TX/RX并共地。复位释放后预期收到OK换行，D6心跳运行；发送单个字符0/1观察D7即时改变，再观察Timer仍周期性翻转。连续高速数据接收不是本版已完成的压力测试。</w:t>
      </w:r>
    </w:p>
    <w:p>
      <w:r>
        <w:br w:type="page"/>
      </w:r>
    </w:p>
    <w:p>
      <w:pPr>
        <w:pStyle w:val="Heading1"/>
      </w:pPr>
      <w:r>
        <w:t>6 本地Timer中断与CSR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701"/>
        <w:gridCol w:w="6576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地址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字段及行为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0x300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mstatus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MIE bit3；MPIE bit7；MPP 固定读为3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0x304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mie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本地 Timer 使能 bit16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0x305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mtvec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直接模式入口；写入强制低2位为0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0x341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mepc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被中断的待执行指令地址；低2位为0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0x342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mcause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入口写 0x80000010；CSR 写也可更新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0x344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mip</w:t>
            </w:r>
          </w:p>
        </w:tc>
        <w:tc>
          <w:tcPr>
            <w:tcW w:type="dxa" w:w="6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只读；bit16 反映 Timer STATUS[0]</w:t>
            </w:r>
          </w:p>
        </w:tc>
      </w:tr>
    </w:tbl>
    <w:p/>
    <w:p>
      <w:r>
        <w:t>irq_request=MIE全局使能 &amp;&amp; mie[16] &amp;&amp; timer_irq。当前平台使用本地中断cause16，入口mcause=80000010；不是标准mtime/mtimecmp机器Timer中断cause7。只实现直接模式mtvec，入口及mepc低2位强制为0。</w:t>
      </w:r>
    </w:p>
    <w:p>
      <w:pPr>
        <w:pStyle w:val="Heading2"/>
      </w:pPr>
      <w:r>
        <w:t>入口与返回</w:t>
      </w:r>
    </w:p>
    <w:p>
      <w:r>
        <w:t>CPU在EXEC且load_wait=0时采样请求；load_wait=1时先完成LW。take_irq抑制本沿通用寄存器写和普通访存请求，保存当前PC到mepc并跳mtvec；MPIE保存MIE，MIE清0避免当前默认嵌套。MRET回mepc，MIE恢复MPIE，MPIE置1。</w:t>
      </w:r>
    </w:p>
    <w:p>
      <w:r>
        <w:t>CSRRW读取旧CSR到rd，并将rs1写CSR；CSRRS读取旧值到rd，rs1不是x0时将旧值与rs1按位或后写入。rd=x0丢弃通用寄存器写回。mip只读，写请求忽略。此实现没有完整权限与异常机制。</w:t>
      </w:r>
    </w:p>
    <w:p>
      <w:pPr>
        <w:pStyle w:val="Heading2"/>
      </w:pPr>
      <w:r>
        <w:t>默认软件现场约定</w:t>
      </w:r>
    </w:p>
    <w:p>
      <w:r>
        <w:t>入口0x200的四条指令为：xor x19,x19,x22；sw x19,0(x18)；sw x22,12(x1)；mret。x22固定1，x18为GPIO基址，x1为Timer基址；x19是主程序与ISR共享的LED状态。当前演示用寄存器约定避免额外保存，不代表硬件会自动保存所有通用寄存器。</w:t>
      </w:r>
    </w:p>
    <w:p>
      <w:pPr>
        <w:pStyle w:val="Heading2"/>
      </w:pPr>
      <w:r>
        <w:t>验证覆盖</w:t>
      </w:r>
    </w:p>
    <w:p>
      <w:r>
        <w:t>tb_irq_csrs的10项检查覆盖复位屏蔽、mtvec对齐、mie/mip bit16、全局使能、cause/mepc、入口禁嵌套与MRET恢复。tb_timer_irq的15项检查观察至少两次完整入口/返回、GPIO翻转与sticky请求清除，并检查复位清状态。</w:t>
      </w:r>
    </w:p>
    <w:p>
      <w:r>
        <w:t>已通过的整机中断测试是在UART RX轮询程序中的代表性场景。尚未穷举在所有指令、首次LW执行、中间等待、CSR写入以及连续请求边界发生中断的组合，也没有复杂软件现场保存测试。这些情况需要独立扩展验证。</w:t>
      </w:r>
    </w:p>
    <w:p>
      <w:r>
        <w:br w:type="page"/>
      </w:r>
    </w:p>
    <w:p>
      <w:pPr>
        <w:pStyle w:val="Heading1"/>
      </w:pPr>
      <w:r>
        <w:t>7 本次23项功能回归</w:t>
      </w:r>
    </w:p>
    <w:p>
      <w:r>
        <w:t>本机ModelSim SE-64 10.5重新编译当前源码，并在独立codexfinal库运行与sim/run_all.do相同的23项测试。每项通过后读取层级errors变量，全部为0。完整日志：v2_mcu/verification/final_regression.log。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020"/>
        <w:gridCol w:w="6009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7"/>
              </w:rPr>
              <w:t>Testbench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7"/>
              </w:rPr>
              <w:t>检查数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7"/>
              </w:rPr>
              <w:t>覆盖重点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tb_alu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16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运算与默认操作码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tb_regsfile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未打印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双读端口、写保护、复位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tb_decoder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57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基础指令与字段译码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tb_imm_gen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101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立即数字段、正负边界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tb_control_unit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19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控制向量及CSR/MRET控制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tb_pc_reg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11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沿更新、保持、异步复位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tb_instr_rom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25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机器码、默认NOP、复位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tb_data_ram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12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同步读写、非法地址、旧数据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tb_cpu_top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32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基础程序结果与复位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tb_gpio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32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输入同步与寄存器行为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tb_cpu_gpio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188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CPU通过MMIO访问GPIO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tb_fpga_top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213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板级复位、LED极性、GPIO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tb_timer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13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倒计时、循环、状态清除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tb_cpu_timer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12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Timer MMIO及程序轮询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tb_fpga_timer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135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Timer程序与板级LED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tb_uart_tx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12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8N1发送、busy与复位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tb_cpu_uart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14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CPU发送OK及等待空闲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tb_fpga_uart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板级TX输出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tb_uart_rx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11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接收、valid、确认与复位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tb_cpu_uart_rx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10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ASCII命令与GPIO控制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tb_fpga_uart_rx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板级RX到LED路径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tb_irq_csrs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10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7"/>
              </w:rPr>
              <w:t>本地中断屏蔽、CSR、返回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tb_timer_irq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15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7"/>
              </w:rPr>
              <w:t>两次Timer中断、GPIO与MRET</w:t>
            </w:r>
          </w:p>
        </w:tc>
      </w:tr>
    </w:tbl>
    <w:p/>
    <w:p>
      <w:r>
        <w:t>汇总：ALL 23 TESTBENCHES PASSED。源码编译阶段0 errors、0 warnings；部分早期testbench在优化时存在未连接新UART端口警告，已留在完整日志中。检查数不是覆盖率，tb_regsfile未打印统一检查数。</w:t>
      </w:r>
    </w:p>
    <w:p>
      <w:r>
        <w:t>tb_cpu_corner只被编译，没有列入23项运行集合。原12项Icarus记录不再作为最终汇总；旧日志仍保留便于历史对照。旧文档中的v1_cpu checks=88/151/44不能替代本次v2_mcu结果。</w:t>
      </w:r>
    </w:p>
    <w:p>
      <w:r>
        <w:br w:type="page"/>
      </w:r>
    </w:p>
    <w:p>
      <w:pPr>
        <w:pStyle w:val="Heading1"/>
      </w:pPr>
      <w:r>
        <w:t>8 FPGA资源与时序结果</w:t>
      </w:r>
    </w:p>
    <w:p>
      <w:r>
        <w:t>Quartus II 13.0.1的既有完整编译成功，顶层fpga_top，器件EP4CE10F17C8。下表采用Fitter结果；Analysis &amp; Synthesis中间估计4033个LE，不能与最终3576混用。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969"/>
        <w:gridCol w:w="2835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资源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最终使用量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占比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逻辑单元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3,576 / 10,320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35%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组合功能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2,950 / 10,320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29%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专用逻辑寄存器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1,518 / 10,320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15%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I/O引脚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6 / 180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3%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有效存储位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8,192 / 423,936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2%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M9K块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1 / 46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2%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PLL / 9-bit乘法器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 / 2；0 / 46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0%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329"/>
      </w:tblGrid>
      <w:tr>
        <w:trPr>
          <w:cantSplit/>
          <w:tblHeader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时序检查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各角最差slack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Setup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+0.712 ns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Hold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+0.179 ns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Recovery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+15.045 ns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Removal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+1.729 ns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Minimum pulse width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+9.370 ns</w:t>
            </w:r>
          </w:p>
        </w:tc>
      </w:tr>
    </w:tbl>
    <w:p/>
    <w:p>
      <w:r>
        <w:t>各角TNS均0.000 ns；Slow 1200mV 85C模型Fmax 51.85 MHz。Qproject/MCU.sdc定义sys_clk周期20.000 ns并derive_clock_uncertainty；报告SDC File List显示已读入。QSF未显式列SDC_FILE，现有编译通过默认同名MCU.sdc加载，复现应核查日志实际读入该文件。</w:t>
      </w:r>
    </w:p>
    <w:p>
      <w:r>
        <w:t>Unconstrained Paths显示2个输入端口、3个输出端口及相应路径未约束。结论限于报告中已约束的内部路径满足50 MHz；外部I/O尚未完成完整时序约束。</w:t>
      </w:r>
    </w:p>
    <w:p>
      <w:pPr>
        <w:pStyle w:val="Heading2"/>
      </w:pPr>
      <w:r>
        <w:t>板级证据与程序文件</w:t>
      </w:r>
    </w:p>
    <w:p>
      <w:r>
        <w:t>项目对话“继续做GPIO与MMIO”确认最终阶段23/23通过、50 MHz通过、双向串口通过；用户最后确认ASCII 0/1立即控制D7后，Timer中断仍继续翻转。该记录作为既有上板结果；本次没有重新下载或声称新硬件测量。</w:t>
      </w:r>
    </w:p>
    <w:p>
      <w:r>
        <w:t>MCU.sof，位于v2_mcu/Qproject/output_files。下载前确认路径与编译日期，避免加载v1或21项阶段的旧文件。</w:t>
      </w:r>
    </w:p>
    <w:p>
      <w:r>
        <w:br w:type="page"/>
      </w:r>
    </w:p>
    <w:p>
      <w:pPr>
        <w:pStyle w:val="Heading1"/>
      </w:pPr>
      <w:r>
        <w:t>9 问题复盘与最终修正</w:t>
      </w:r>
    </w:p>
    <w:p>
      <w:pPr>
        <w:pStyle w:val="Heading2"/>
      </w:pPr>
      <w:r>
        <w:t>RAM资源超限</w:t>
      </w:r>
    </w:p>
    <w:p>
      <w:r>
        <w:t>早期全阵列异步复位和异步读使RAM展开为大量逻辑，曾出现681/703 LAB需求超过645等失败记录。最终去掉mem数组复位、改同步读写并调整CPU等待。ramstyle=M9K只是提示，最终Fitter实际确认1个M9K；旧失败数字不是当前占用。</w:t>
      </w:r>
    </w:p>
    <w:p>
      <w:pPr>
        <w:pStyle w:val="Heading2"/>
      </w:pPr>
      <w:r>
        <w:t>CPU与外设长组合路径</w:t>
      </w:r>
    </w:p>
    <w:p>
      <w:r>
        <w:t>旧路径把PC、ROM、译码、寄存器读、ALU及写入挤在一拍，历史setup最差-1.329 ns。加入inst_reg和FETCH分相后截断取指路径；最终Timer和TX再暂存写命令，在下一FETCH提交，分离译码到外设状态更新的路径。最终需同时检查setup、hold及复位相关裕量。</w:t>
      </w:r>
    </w:p>
    <w:p>
      <w:pPr>
        <w:pStyle w:val="Heading2"/>
      </w:pPr>
      <w:r>
        <w:t>文档周期与实现脱节</w:t>
      </w:r>
    </w:p>
    <w:p>
      <w:r>
        <w:t>v1_cpu LW3拍的说明曾被带入v2_mcu；最终exec_phase持续翻转，LW的两个EXEC之间还有FETCH，因此是4拍。验证时看pc、inst_reg、exec_phase、load_wait、load_target与regfile_wen，不能仅按注释“两拍LW”理解整条指令。</w:t>
      </w:r>
    </w:p>
    <w:p>
      <w:pPr>
        <w:pStyle w:val="Heading2"/>
      </w:pPr>
      <w:r>
        <w:t>编译与仿真配置</w:t>
      </w:r>
    </w:p>
    <w:p>
      <w:r>
        <w:t>testbench只用于仿真，Quartus综合应只加入15个RTL并选择fpga_top。CPU调试输出留在内部，外部只有6个板级端口。ModelSim 10.5脚本不依赖info script推导路径，而在run_all.do显式设置项目根目录；CSR信号在cpu_top首次引用之前声明，避免隐式网络后再声明的兼容问题。</w:t>
      </w:r>
    </w:p>
    <w:p>
      <w:pPr>
        <w:pStyle w:val="Heading2"/>
      </w:pPr>
      <w:r>
        <w:t>复位与读写时刻</w:t>
      </w:r>
    </w:p>
    <w:p>
      <w:r>
        <w:t>同步RAM结果在采样沿后生成，寄存器堆不能在同沿使用刚更新的结果。FETCH必须门控旧指令写入；Timer/TX待提交命令在复位时清除。RAM复位输出为0不代表内容被清空；同步释放复位也不等于按键消抖。</w:t>
      </w:r>
    </w:p>
    <w:p>
      <w:pPr>
        <w:pStyle w:val="Heading2"/>
      </w:pPr>
      <w:r>
        <w:t>LED与版本目录混淆</w:t>
      </w:r>
    </w:p>
    <w:p>
      <w:r>
        <w:t>低有效LED需LED_ACTIVE_LOW=1。最终D7由GPIO决定，既受串口命令也受中断控制，不能继续用“PC到0x50完成灯”解释。对已有备份目录重复Copy-Item曾产生嵌套v2_mcu；这是复制问题，不是新代码版本。</w:t>
      </w:r>
    </w:p>
    <w:p>
      <w:pPr>
        <w:pStyle w:val="Heading2"/>
      </w:pPr>
      <w:r>
        <w:t>验证资料与警告</w:t>
      </w:r>
    </w:p>
    <w:p>
      <w:r>
        <w:t>旧README仍写无Timer/UART、旧summary只有12项，本次替换为最终阶段结果。回归存在旧testbench未连接UART的优化警告，不能把汇总PASS写成零警告。PowerShell命令应逐行复制，中文标点或两条命令粘成一行会产生参数错误。</w:t>
      </w:r>
    </w:p>
    <w:p>
      <w:r>
        <w:br w:type="page"/>
      </w:r>
    </w:p>
    <w:p>
      <w:pPr>
        <w:pStyle w:val="Heading1"/>
      </w:pPr>
      <w:r>
        <w:t>10 工程复现与上板流程</w:t>
      </w:r>
    </w:p>
    <w:p>
      <w:pPr>
        <w:pStyle w:val="Heading2"/>
      </w:pPr>
      <w:r>
        <w:t>目录与编译输入</w:t>
      </w:r>
    </w:p>
    <w:p>
      <w:r>
        <w:t>工作目录D:/02GitHub/01riscv-fpga-soc/v2_mcu。rtl有15个设计模块；sim保存testbench与5个do脚本；Qproject保存MCU.qpf、MCU.qsf、MCU.sdc；verification保存最终汇总与完整功能日志。当前文档在仓库doc目录。</w:t>
      </w:r>
    </w:p>
    <w:p>
      <w:pPr>
        <w:pStyle w:val="Heading2"/>
      </w:pPr>
      <w:r>
        <w:t>ModelSim</w:t>
      </w:r>
    </w:p>
    <w:p>
      <w:r>
        <w:t>在Transcript执行：do {D:/02GitHub/01riscv-fpga-soc/v2_mcu/sim/run_all.do}。脚本建立modelsim_gpio_work、以-vlog01compat编译RTL和测试、逐项run -all并检查errors，预期ALL 23 TESTBENCHES PASSED。$finish配合-onfinish stop会暂停，由脚本检查后quit -sim继续下一项。</w:t>
      </w:r>
    </w:p>
    <w:p>
      <w:r>
        <w:t>查看旧波形入口可用run_gpio.do、run_timer.do、run_uart.do、run_rx.do；应检查脚本当前选择的ROM_PROGRAM及参数，不能把旧阶段波形当作默认PROGRAM=5中断演示。</w:t>
      </w:r>
    </w:p>
    <w:p>
      <w:pPr>
        <w:pStyle w:val="Heading2"/>
      </w:pPr>
      <w:r>
        <w:t>Quartus与JTAG</w:t>
      </w:r>
    </w:p>
    <w:p>
      <w:r>
        <w:t>打开v2_mcu/Qproject/MCU.qpf，核对fpga_top、器件和15个../rtl文件。执行完整编译，核查TimeQuest加载MCU.sdc及sys_clk 20 ns，检查Fitter资源与多角时序。加载本次Qproject/output_files/MCU.sof，USB-Blaster、JTAG、Program/Configure。SOF配置通常随断电失效，Flash/JIC流程另行处理。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5896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信号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引脚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sys_clk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PIN_E1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50 MHz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sys_rst_n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PIN_M15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低有效复位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led_run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PIN_L7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D6 心跳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led_done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PIN_M6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D7 = GPIO bit0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uart_tx_pin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PIN_N5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FPGA TX 接串口适配器 RX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uart_rx_pin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PIN_N6</w:t>
            </w:r>
          </w:p>
        </w:tc>
        <w:tc>
          <w:tcPr>
            <w:tcW w:type="dxa" w:w="5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FPGA RX 接串口适配器 TX</w:t>
            </w:r>
          </w:p>
        </w:tc>
      </w:tr>
    </w:tbl>
    <w:p/>
    <w:p>
      <w:r>
        <w:t>上板复核：按住复位D6/D7熄灭；释放后D6心跳；串口115200 8N1收到OK换行；D7周期翻转；发送0/1即时改变，再观察周期翻转继续。GPIO输入未接真实按键，不以当前演示宣称按键GPIO功能已上板测试。</w:t>
      </w:r>
    </w:p>
    <w:p>
      <w:pPr>
        <w:pStyle w:val="Heading2"/>
      </w:pPr>
      <w:r>
        <w:t>版本保存</w:t>
      </w:r>
    </w:p>
    <w:p>
      <w:r>
        <w:t>保存RTL、testbench、do脚本、QPF/QSF/SDC、文档及验证摘要。db、incremental_db和仿真库是可生成缓存；保留发布SOF时同时记录版本与编译时间。当前本地工作树已有目录迁移和未提交项，不能据旧文档提交号认定v2_mcu已上传。</w:t>
      </w:r>
    </w:p>
    <w:p>
      <w:r>
        <w:br w:type="page"/>
      </w:r>
    </w:p>
    <w:p>
      <w:pPr>
        <w:pStyle w:val="Heading1"/>
      </w:pPr>
      <w:r>
        <w:t>11 设计问答与验证边界</w:t>
      </w:r>
    </w:p>
    <w:p>
      <w:pPr>
        <w:pStyle w:val="Heading2"/>
      </w:pPr>
      <w:r>
        <w:t>为什么采用两读一写寄存器堆</w:t>
      </w:r>
    </w:p>
    <w:p>
      <w:r>
        <w:t>ADD同时需要两个操作数，SW同时需要基地址和存储数据，每条指令只写一个目的寄存器。单读端口也可实现，但需分时读取与临时寄存器，增加控制周期。当前两读端口供任意两个编号，也能读取同一个寄存器。</w:t>
      </w:r>
    </w:p>
    <w:p>
      <w:pPr>
        <w:pStyle w:val="Heading2"/>
      </w:pPr>
      <w:r>
        <w:t>为什么数据RAM不在复位时全清</w:t>
      </w:r>
    </w:p>
    <w:p>
      <w:r>
        <w:t>块RAM无法像并行触发器阵列一样用异步复位同时清空所有字。保留内容和读输出屏蔽使写法匹配M9K。需要全零内存时，可由软件或逐地址初始化状态机同步清零，并定义初始化完成条件；本版没有这样的初始化流程。</w:t>
      </w:r>
    </w:p>
    <w:p>
      <w:pPr>
        <w:pStyle w:val="Heading2"/>
      </w:pPr>
      <w:r>
        <w:t>为什么多周期CPU仍按20 ns时序约束</w:t>
      </w:r>
    </w:p>
    <w:p>
      <w:r>
        <w:t>普通指令2拍、LW4拍描述的是指令执行周期；各状态寄存器依然每20 ns采样。分相缩短实际组合路径，并不允许随意添加全局multicycle或false path掩盖违例。</w:t>
      </w:r>
    </w:p>
    <w:p>
      <w:pPr>
        <w:pStyle w:val="Heading2"/>
      </w:pPr>
      <w:r>
        <w:t>为什么D7不能证明全部指令正确</w:t>
      </w:r>
    </w:p>
    <w:p>
      <w:r>
        <w:t>D7只是GPIO bit0，串口命令或中断都会改变；D6只是心跳计数器。指令计算、访存和中断返回需要testbench检查。板级观察补充功能证据，不替代完整ISA合规或覆盖率测试。</w:t>
      </w:r>
    </w:p>
    <w:p>
      <w:pPr>
        <w:pStyle w:val="Heading2"/>
      </w:pPr>
      <w:r>
        <w:t>中断为什么需要软件保存现场</w:t>
      </w:r>
    </w:p>
    <w:p>
      <w:r>
        <w:t>硬件仅保存PC与少量CSR状态，不保存全部通用寄存器。当前程序约定x19共享LED状态和固定基址/常数，四条ISR能工作。更复杂ISR若改动主程序临时值，应显式压栈/恢复，并测试嵌套、待完成访存和返回边界。</w:t>
      </w:r>
    </w:p>
    <w:p>
      <w:pPr>
        <w:pStyle w:val="Heading2"/>
      </w:pPr>
      <w:r>
        <w:t>当前尚未完成的验证</w:t>
      </w:r>
    </w:p>
    <w:p>
      <w:r>
        <w:t>没有形式验证、完整ISA合规测试、代码覆盖率报告、随机指令差分、UART长时间高负载、复杂现场保存和完整外部I/O时序约束。23项测试的checks计数不等于覆盖率；尤其不能把现有Timer轮询中的中断场景推广为所有执行边界都已验证。</w:t>
      </w:r>
    </w:p>
    <w:p>
      <w:pPr>
        <w:pStyle w:val="Heading2"/>
      </w:pPr>
      <w:r>
        <w:t>相关历史资料</w:t>
      </w:r>
    </w:p>
    <w:p>
      <w:r>
        <w:t>原始版Word与mcu.vsdx保留为历史学习资料，旧图未反映最终取指锁存和完整MCU外设；当前接口以RTL及本记录为准。README_timing_fix.md属于CPU修复历史，gpio_program.txt描述仍保留的PROGRAM=1；两者都不是默认PROGRAM=5的完整说明。</w:t>
      </w:r>
    </w:p>
    <w:p>
      <w:r>
        <w:br w:type="page"/>
      </w:r>
    </w:p>
    <w:p>
      <w:pPr>
        <w:pStyle w:val="Heading1"/>
      </w:pPr>
      <w:r>
        <w:t>12 基础程序与可复核资料</w:t>
      </w:r>
    </w:p>
    <w:p>
      <w:r>
        <w:t>PROGRAM=0仍用于基础回归，执行算术、LUI、SW/LW、分支和跳转后在0x50的jal x0,0自循环。以下保留关键地址便于对照波形；默认PROGRAM=5在0x50继续GPIO与外设阶段，不能用此表判定默认程序结束。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855"/>
        <w:gridCol w:w="4706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PC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指令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可观察结果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0x00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addi x1,x0,10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x1=10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0x04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addi x2,x0,3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x2=3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0x08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add x3,x1,x2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x3=13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0x0C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sub x4,x1,x2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x4=7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0x10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and x5,x1,x2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x5=2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0x14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or x6,x1,x2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x6=11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0x18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xor x7,x1,x2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x7=9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0x1C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lui x8,0x12345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x8=0x12345000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0x20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sw x3,0(x0)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RAM[0]=13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0x24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lw x9,0(x0)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x9=13；本版4拍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0x28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beq x9,x3,+8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跳过0x2C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0x30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bne x1,x2,+8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跳过0x34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0x38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jal x12,+8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x12=0x3C；跳过0x3C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0x40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addi x14,x0,76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x14=0x4C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0x44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jalr x15,0(x14)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x15=0x48；跳过0x48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0x4C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addi x17,x0,31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6F7F9"/>
          </w:tcPr>
          <w:p>
            <w:pPr>
              <w:spacing w:after="0" w:line="264" w:lineRule="auto"/>
            </w:pPr>
            <w:r>
              <w:rPr>
                <w:sz w:val="18"/>
              </w:rPr>
              <w:t>x17=31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0x50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jal x0,0 仅PROGRAM=0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自循环；其他PROGRAM继续GPIO</w:t>
            </w:r>
          </w:p>
        </w:tc>
      </w:tr>
    </w:tbl>
    <w:p/>
    <w:p>
      <w:r>
        <w:t>本版PROGRAM=0首次到0x50之前执行16条指令，其中15条2拍、1条LW4拍，共34个核心时钟周期；50 MHz下约680 ns，不含复位同步。旧版33拍/660 ns计算不再适用。</w:t>
      </w:r>
    </w:p>
    <w:p>
      <w:pPr>
        <w:pStyle w:val="Heading2"/>
      </w:pPr>
      <w:r>
        <w:t>依据文件</w:t>
      </w:r>
    </w:p>
    <w:p>
      <w:r>
        <w:t>实现：v2_mcu/rtl全部15个模块与sim/run_all.do；功能结果：verification/summary.txt和final_regression.log；资源：MCU.fit.summary及MCU.fit.rpt；时序：MCU.sta.summary及MCU.sta.rpt；编译：MCU.flow.rpt；硬件结果：ChatGPT项目“继续做GPIO与MMIO”最终阶段实测对话。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DengXian" w:hAnsi="DengXian" w:eastAsia="DengXian" w:cs="DengXi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88" w:lineRule="auto"/>
      <w:outlineLvl w:val="0"/>
    </w:pPr>
    <w:rPr>
      <w:rFonts w:ascii="DengXian" w:hAnsi="DengXian" w:eastAsia="DengXian" w:cs="DengXi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88" w:lineRule="auto"/>
      <w:outlineLvl w:val="1"/>
    </w:pPr>
    <w:rPr>
      <w:rFonts w:ascii="DengXian" w:hAnsi="DengXian" w:eastAsia="DengXian" w:cs="DengXian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88" w:lineRule="auto"/>
      <w:outlineLvl w:val="2"/>
    </w:pPr>
    <w:rPr>
      <w:rFonts w:ascii="DengXian" w:hAnsi="DengXian" w:eastAsia="DengXian" w:cs="DengXian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DengXian" w:hAnsi="DengXian" w:eastAsia="DengXian" w:cs="DengXian"/>
      <w:b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DengXian" w:hAnsi="DengXian" w:eastAsia="DengXian" w:cs="DengXian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RISC-V MCU 模块设计与验证记录</dc:title>
  <dc:subject>v2_mcu 最终阶段 Timer 中断与双向 UART</dc:subject>
  <dc:creator/>
  <cp:keywords>RV32I subset, GPIO, Timer, UART, CSR, 23 tests, 50 MHz</cp:keywords>
  <dc:description>generated by python-docx</dc:description>
  <cp:lastModifiedBy/>
  <cp:revision>1</cp:revision>
  <cp:category/>
</cp:coreProperties>
</file>