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FF65" w14:textId="77777777" w:rsidR="006316A2" w:rsidRDefault="00000000">
      <w:pPr>
        <w:pStyle w:val="Ttulo"/>
      </w:pPr>
      <w:bookmarkStart w:id="0" w:name="_heading=h.gjdgxs" w:colFirst="0" w:colLast="0"/>
      <w:bookmarkEnd w:id="0"/>
      <w:r>
        <w:t>Check these examples and practice telling the time:</w:t>
      </w:r>
    </w:p>
    <w:p w14:paraId="2A858382" w14:textId="77777777" w:rsidR="006316A2" w:rsidRDefault="006316A2">
      <w:pPr>
        <w:rPr>
          <w:sz w:val="26"/>
          <w:szCs w:val="26"/>
        </w:rPr>
      </w:pPr>
    </w:p>
    <w:p w14:paraId="5F12E672" w14:textId="77777777" w:rsidR="006316A2" w:rsidRDefault="006316A2">
      <w:pPr>
        <w:rPr>
          <w:sz w:val="26"/>
          <w:szCs w:val="26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3675"/>
        <w:gridCol w:w="1005"/>
        <w:gridCol w:w="3675"/>
      </w:tblGrid>
      <w:tr w:rsidR="006316A2" w14:paraId="3262368B" w14:textId="77777777">
        <w:tc>
          <w:tcPr>
            <w:tcW w:w="10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4D8F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838B" w14:textId="77777777" w:rsidR="006316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2:00</w:t>
            </w:r>
          </w:p>
        </w:tc>
        <w:tc>
          <w:tcPr>
            <w:tcW w:w="3675" w:type="dxa"/>
            <w:tcBorders>
              <w:top w:val="single" w:sz="12" w:space="0" w:color="A4D8FC"/>
              <w:left w:val="single" w:sz="12" w:space="0" w:color="FFFFFF"/>
              <w:bottom w:val="single" w:sz="12" w:space="0" w:color="A4D8FC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66D6D" w14:textId="77777777" w:rsidR="006316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It’s two </w:t>
            </w:r>
            <w:r>
              <w:rPr>
                <w:b/>
                <w:color w:val="2683C6"/>
              </w:rPr>
              <w:t>o'clock</w:t>
            </w:r>
            <w:r>
              <w:t>.</w:t>
            </w:r>
          </w:p>
        </w:tc>
        <w:tc>
          <w:tcPr>
            <w:tcW w:w="10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4D8F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A0DF" w14:textId="77777777" w:rsidR="006316A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2:30</w:t>
            </w:r>
          </w:p>
        </w:tc>
        <w:tc>
          <w:tcPr>
            <w:tcW w:w="3675" w:type="dxa"/>
            <w:tcBorders>
              <w:top w:val="single" w:sz="12" w:space="0" w:color="A4D8FC"/>
              <w:left w:val="single" w:sz="12" w:space="0" w:color="FFFFFF"/>
              <w:bottom w:val="single" w:sz="12" w:space="0" w:color="A4D8FC"/>
              <w:right w:val="single" w:sz="12" w:space="0" w:color="A4D8F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86A6" w14:textId="77777777" w:rsidR="006316A2" w:rsidRDefault="00000000">
            <w:pPr>
              <w:widowControl w:val="0"/>
              <w:spacing w:line="240" w:lineRule="auto"/>
            </w:pPr>
            <w:r>
              <w:t xml:space="preserve">It’s half </w:t>
            </w:r>
            <w:r>
              <w:rPr>
                <w:b/>
                <w:color w:val="2683C6"/>
              </w:rPr>
              <w:t xml:space="preserve">past </w:t>
            </w:r>
            <w:r>
              <w:t>two.</w:t>
            </w:r>
          </w:p>
        </w:tc>
      </w:tr>
      <w:tr w:rsidR="006316A2" w14:paraId="2AECF116" w14:textId="77777777">
        <w:tc>
          <w:tcPr>
            <w:tcW w:w="10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4D8F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3AB9" w14:textId="77777777" w:rsidR="006316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2:05</w:t>
            </w:r>
          </w:p>
        </w:tc>
        <w:tc>
          <w:tcPr>
            <w:tcW w:w="3675" w:type="dxa"/>
            <w:tcBorders>
              <w:top w:val="single" w:sz="12" w:space="0" w:color="A4D8FC"/>
              <w:left w:val="single" w:sz="12" w:space="0" w:color="FFFFFF"/>
              <w:bottom w:val="single" w:sz="12" w:space="0" w:color="A4D8FC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CF4E" w14:textId="77777777" w:rsidR="006316A2" w:rsidRDefault="00000000">
            <w:pPr>
              <w:widowControl w:val="0"/>
              <w:spacing w:line="240" w:lineRule="auto"/>
            </w:pPr>
            <w:r>
              <w:t xml:space="preserve">It’s five </w:t>
            </w:r>
            <w:r>
              <w:rPr>
                <w:b/>
                <w:color w:val="2683C6"/>
              </w:rPr>
              <w:t xml:space="preserve">past </w:t>
            </w:r>
            <w:r>
              <w:t>two.</w:t>
            </w:r>
          </w:p>
        </w:tc>
        <w:tc>
          <w:tcPr>
            <w:tcW w:w="10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4D8F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DC62B" w14:textId="77777777" w:rsidR="006316A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2:35</w:t>
            </w:r>
          </w:p>
        </w:tc>
        <w:tc>
          <w:tcPr>
            <w:tcW w:w="3675" w:type="dxa"/>
            <w:tcBorders>
              <w:top w:val="single" w:sz="12" w:space="0" w:color="A4D8FC"/>
              <w:left w:val="single" w:sz="12" w:space="0" w:color="FFFFFF"/>
              <w:bottom w:val="single" w:sz="12" w:space="0" w:color="A4D8FC"/>
              <w:right w:val="single" w:sz="12" w:space="0" w:color="A4D8F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82980" w14:textId="77777777" w:rsidR="006316A2" w:rsidRDefault="00000000">
            <w:pPr>
              <w:widowControl w:val="0"/>
              <w:spacing w:line="240" w:lineRule="auto"/>
            </w:pPr>
            <w:r>
              <w:t xml:space="preserve">It’s twenty-five </w:t>
            </w:r>
            <w:r>
              <w:rPr>
                <w:b/>
                <w:color w:val="2683C6"/>
              </w:rPr>
              <w:t xml:space="preserve">to </w:t>
            </w:r>
            <w:r>
              <w:t>three.</w:t>
            </w:r>
          </w:p>
        </w:tc>
      </w:tr>
      <w:tr w:rsidR="006316A2" w14:paraId="251AA3DF" w14:textId="77777777">
        <w:tc>
          <w:tcPr>
            <w:tcW w:w="10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4D8F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9ADCF" w14:textId="77777777" w:rsidR="006316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2:10</w:t>
            </w:r>
          </w:p>
        </w:tc>
        <w:tc>
          <w:tcPr>
            <w:tcW w:w="3675" w:type="dxa"/>
            <w:tcBorders>
              <w:top w:val="single" w:sz="12" w:space="0" w:color="A4D8FC"/>
              <w:left w:val="single" w:sz="12" w:space="0" w:color="FFFFFF"/>
              <w:bottom w:val="single" w:sz="12" w:space="0" w:color="A4D8FC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CFB7" w14:textId="77777777" w:rsidR="006316A2" w:rsidRDefault="00000000">
            <w:pPr>
              <w:widowControl w:val="0"/>
              <w:spacing w:line="240" w:lineRule="auto"/>
            </w:pPr>
            <w:r>
              <w:t xml:space="preserve">It’s ten </w:t>
            </w:r>
            <w:r>
              <w:rPr>
                <w:b/>
                <w:color w:val="2683C6"/>
              </w:rPr>
              <w:t xml:space="preserve">past </w:t>
            </w:r>
            <w:r>
              <w:t>two.</w:t>
            </w:r>
          </w:p>
        </w:tc>
        <w:tc>
          <w:tcPr>
            <w:tcW w:w="10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4D8F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68071" w14:textId="77777777" w:rsidR="006316A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2:40</w:t>
            </w:r>
          </w:p>
        </w:tc>
        <w:tc>
          <w:tcPr>
            <w:tcW w:w="3675" w:type="dxa"/>
            <w:tcBorders>
              <w:top w:val="single" w:sz="12" w:space="0" w:color="A4D8FC"/>
              <w:left w:val="single" w:sz="12" w:space="0" w:color="FFFFFF"/>
              <w:bottom w:val="single" w:sz="12" w:space="0" w:color="A4D8FC"/>
              <w:right w:val="single" w:sz="12" w:space="0" w:color="A4D8F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242D" w14:textId="77777777" w:rsidR="006316A2" w:rsidRDefault="00000000">
            <w:pPr>
              <w:widowControl w:val="0"/>
              <w:spacing w:line="240" w:lineRule="auto"/>
            </w:pPr>
            <w:r>
              <w:t xml:space="preserve">It’s twenty </w:t>
            </w:r>
            <w:r>
              <w:rPr>
                <w:b/>
                <w:color w:val="2683C6"/>
              </w:rPr>
              <w:t xml:space="preserve">to </w:t>
            </w:r>
            <w:r>
              <w:t>three.</w:t>
            </w:r>
          </w:p>
        </w:tc>
      </w:tr>
      <w:tr w:rsidR="006316A2" w14:paraId="21C99AD4" w14:textId="77777777">
        <w:tc>
          <w:tcPr>
            <w:tcW w:w="10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4D8F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D6D78" w14:textId="77777777" w:rsidR="006316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2:15</w:t>
            </w:r>
          </w:p>
        </w:tc>
        <w:tc>
          <w:tcPr>
            <w:tcW w:w="3675" w:type="dxa"/>
            <w:tcBorders>
              <w:top w:val="single" w:sz="12" w:space="0" w:color="A4D8FC"/>
              <w:left w:val="single" w:sz="12" w:space="0" w:color="FFFFFF"/>
              <w:bottom w:val="single" w:sz="12" w:space="0" w:color="A4D8FC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44B3" w14:textId="77777777" w:rsidR="006316A2" w:rsidRDefault="00000000">
            <w:pPr>
              <w:widowControl w:val="0"/>
              <w:spacing w:line="240" w:lineRule="auto"/>
            </w:pPr>
            <w:r>
              <w:t xml:space="preserve">It’s quarter </w:t>
            </w:r>
            <w:r>
              <w:rPr>
                <w:b/>
                <w:color w:val="2683C6"/>
              </w:rPr>
              <w:t xml:space="preserve">past </w:t>
            </w:r>
            <w:r>
              <w:t>two.</w:t>
            </w:r>
          </w:p>
        </w:tc>
        <w:tc>
          <w:tcPr>
            <w:tcW w:w="10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4D8F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5208" w14:textId="77777777" w:rsidR="006316A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2:45</w:t>
            </w:r>
          </w:p>
        </w:tc>
        <w:tc>
          <w:tcPr>
            <w:tcW w:w="3675" w:type="dxa"/>
            <w:tcBorders>
              <w:top w:val="single" w:sz="12" w:space="0" w:color="A4D8FC"/>
              <w:left w:val="single" w:sz="12" w:space="0" w:color="FFFFFF"/>
              <w:bottom w:val="single" w:sz="12" w:space="0" w:color="A4D8FC"/>
              <w:right w:val="single" w:sz="12" w:space="0" w:color="A4D8F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4CFED" w14:textId="77777777" w:rsidR="006316A2" w:rsidRDefault="00000000">
            <w:pPr>
              <w:widowControl w:val="0"/>
              <w:spacing w:line="240" w:lineRule="auto"/>
            </w:pPr>
            <w:r>
              <w:t xml:space="preserve">It’s quarter </w:t>
            </w:r>
            <w:r>
              <w:rPr>
                <w:b/>
                <w:color w:val="2683C6"/>
              </w:rPr>
              <w:t xml:space="preserve">to </w:t>
            </w:r>
            <w:r>
              <w:t>three.</w:t>
            </w:r>
          </w:p>
        </w:tc>
      </w:tr>
      <w:tr w:rsidR="006316A2" w14:paraId="7341E2D7" w14:textId="77777777">
        <w:tc>
          <w:tcPr>
            <w:tcW w:w="10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4D8F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587CA" w14:textId="77777777" w:rsidR="006316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2:20</w:t>
            </w:r>
          </w:p>
        </w:tc>
        <w:tc>
          <w:tcPr>
            <w:tcW w:w="3675" w:type="dxa"/>
            <w:tcBorders>
              <w:top w:val="single" w:sz="12" w:space="0" w:color="A4D8FC"/>
              <w:left w:val="single" w:sz="12" w:space="0" w:color="FFFFFF"/>
              <w:bottom w:val="single" w:sz="12" w:space="0" w:color="A4D8FC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22E1" w14:textId="77777777" w:rsidR="006316A2" w:rsidRDefault="00000000">
            <w:pPr>
              <w:widowControl w:val="0"/>
              <w:spacing w:line="240" w:lineRule="auto"/>
            </w:pPr>
            <w:r>
              <w:t xml:space="preserve">It’s twenty </w:t>
            </w:r>
            <w:r>
              <w:rPr>
                <w:b/>
                <w:color w:val="2683C6"/>
              </w:rPr>
              <w:t xml:space="preserve">past </w:t>
            </w:r>
            <w:r>
              <w:t>two.</w:t>
            </w:r>
          </w:p>
        </w:tc>
        <w:tc>
          <w:tcPr>
            <w:tcW w:w="10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4D8F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EB0D" w14:textId="77777777" w:rsidR="006316A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2:50</w:t>
            </w:r>
          </w:p>
        </w:tc>
        <w:tc>
          <w:tcPr>
            <w:tcW w:w="3675" w:type="dxa"/>
            <w:tcBorders>
              <w:top w:val="single" w:sz="12" w:space="0" w:color="A4D8FC"/>
              <w:left w:val="single" w:sz="12" w:space="0" w:color="FFFFFF"/>
              <w:bottom w:val="single" w:sz="12" w:space="0" w:color="A4D8FC"/>
              <w:right w:val="single" w:sz="12" w:space="0" w:color="A4D8F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3F58" w14:textId="77777777" w:rsidR="006316A2" w:rsidRDefault="00000000">
            <w:pPr>
              <w:widowControl w:val="0"/>
              <w:spacing w:line="240" w:lineRule="auto"/>
            </w:pPr>
            <w:r>
              <w:t xml:space="preserve">It’s ten </w:t>
            </w:r>
            <w:r>
              <w:rPr>
                <w:b/>
                <w:color w:val="2683C6"/>
              </w:rPr>
              <w:t xml:space="preserve">to </w:t>
            </w:r>
            <w:r>
              <w:t>three.</w:t>
            </w:r>
          </w:p>
        </w:tc>
      </w:tr>
      <w:tr w:rsidR="006316A2" w14:paraId="6529C249" w14:textId="77777777">
        <w:tc>
          <w:tcPr>
            <w:tcW w:w="10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4D8F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84412" w14:textId="77777777" w:rsidR="006316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2:25</w:t>
            </w:r>
          </w:p>
        </w:tc>
        <w:tc>
          <w:tcPr>
            <w:tcW w:w="3675" w:type="dxa"/>
            <w:tcBorders>
              <w:top w:val="single" w:sz="12" w:space="0" w:color="A4D8FC"/>
              <w:left w:val="single" w:sz="12" w:space="0" w:color="FFFFFF"/>
              <w:bottom w:val="single" w:sz="12" w:space="0" w:color="A4D8FC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4B04" w14:textId="77777777" w:rsidR="006316A2" w:rsidRDefault="00000000">
            <w:pPr>
              <w:widowControl w:val="0"/>
              <w:spacing w:line="240" w:lineRule="auto"/>
            </w:pPr>
            <w:r>
              <w:t xml:space="preserve">It’s twenty-five </w:t>
            </w:r>
            <w:r>
              <w:rPr>
                <w:b/>
                <w:color w:val="2683C6"/>
              </w:rPr>
              <w:t xml:space="preserve">past </w:t>
            </w:r>
            <w:r>
              <w:t>two.</w:t>
            </w:r>
          </w:p>
        </w:tc>
        <w:tc>
          <w:tcPr>
            <w:tcW w:w="10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4D8F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2C88C" w14:textId="77777777" w:rsidR="006316A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2:55</w:t>
            </w:r>
          </w:p>
        </w:tc>
        <w:tc>
          <w:tcPr>
            <w:tcW w:w="3675" w:type="dxa"/>
            <w:tcBorders>
              <w:top w:val="single" w:sz="12" w:space="0" w:color="A4D8FC"/>
              <w:left w:val="single" w:sz="12" w:space="0" w:color="FFFFFF"/>
              <w:bottom w:val="single" w:sz="12" w:space="0" w:color="A4D8FC"/>
              <w:right w:val="single" w:sz="12" w:space="0" w:color="A4D8F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47283" w14:textId="77777777" w:rsidR="006316A2" w:rsidRDefault="00000000">
            <w:pPr>
              <w:widowControl w:val="0"/>
              <w:spacing w:line="240" w:lineRule="auto"/>
            </w:pPr>
            <w:r>
              <w:t xml:space="preserve">It’s five </w:t>
            </w:r>
            <w:r>
              <w:rPr>
                <w:b/>
                <w:color w:val="2683C6"/>
              </w:rPr>
              <w:t xml:space="preserve">to </w:t>
            </w:r>
            <w:r>
              <w:t>three.</w:t>
            </w:r>
          </w:p>
        </w:tc>
      </w:tr>
    </w:tbl>
    <w:p w14:paraId="0E0F5B4A" w14:textId="77777777" w:rsidR="006316A2" w:rsidRDefault="006316A2">
      <w:pPr>
        <w:rPr>
          <w:sz w:val="26"/>
          <w:szCs w:val="26"/>
        </w:rPr>
      </w:pPr>
    </w:p>
    <w:p w14:paraId="7E2DE784" w14:textId="77777777" w:rsidR="006316A2" w:rsidRDefault="00000000">
      <w:r>
        <w:t xml:space="preserve">What time is it? Write the time in numbers and words like the examples </w:t>
      </w:r>
      <w:proofErr w:type="gramStart"/>
      <w:r>
        <w:t>above</w:t>
      </w:r>
      <w:proofErr w:type="gramEnd"/>
    </w:p>
    <w:p w14:paraId="4217B7A7" w14:textId="77777777" w:rsidR="006316A2" w:rsidRDefault="006316A2">
      <w:pPr>
        <w:rPr>
          <w:sz w:val="26"/>
          <w:szCs w:val="26"/>
        </w:rPr>
      </w:pPr>
    </w:p>
    <w:p w14:paraId="22ED4F85" w14:textId="77777777" w:rsidR="006316A2" w:rsidRDefault="006316A2"/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6316A2" w14:paraId="443EE874" w14:textId="77777777">
        <w:tc>
          <w:tcPr>
            <w:tcW w:w="3120" w:type="dxa"/>
            <w:tcBorders>
              <w:top w:val="single" w:sz="12" w:space="0" w:color="A4D8FC"/>
              <w:left w:val="single" w:sz="12" w:space="0" w:color="A4D8FC"/>
              <w:bottom w:val="single" w:sz="12" w:space="0" w:color="A4D8FC"/>
              <w:right w:val="single" w:sz="12" w:space="0" w:color="A4D8F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07098" w14:textId="77777777" w:rsidR="006316A2" w:rsidRDefault="00000000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7581E5C6" wp14:editId="1358DE69">
                  <wp:extent cx="1004772" cy="1002754"/>
                  <wp:effectExtent l="0" t="0" r="0" b="0"/>
                  <wp:docPr id="1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772" cy="10027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2BC3170" w14:textId="77777777" w:rsidR="006316A2" w:rsidRDefault="00000000">
            <w:pPr>
              <w:spacing w:before="200"/>
              <w:jc w:val="center"/>
            </w:pPr>
            <w:r>
              <w:t>9:45</w:t>
            </w:r>
          </w:p>
          <w:p w14:paraId="68C174B2" w14:textId="77777777" w:rsidR="006316A2" w:rsidRDefault="00000000">
            <w:pPr>
              <w:spacing w:before="200"/>
              <w:jc w:val="center"/>
            </w:pPr>
            <w:r>
              <w:t>It’s quarter to ten</w:t>
            </w:r>
          </w:p>
        </w:tc>
        <w:tc>
          <w:tcPr>
            <w:tcW w:w="3120" w:type="dxa"/>
            <w:tcBorders>
              <w:top w:val="single" w:sz="12" w:space="0" w:color="A4D8FC"/>
              <w:left w:val="single" w:sz="12" w:space="0" w:color="A4D8FC"/>
              <w:bottom w:val="single" w:sz="12" w:space="0" w:color="A4D8FC"/>
              <w:right w:val="single" w:sz="12" w:space="0" w:color="A4D8F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6B6CA" w14:textId="77777777" w:rsidR="006316A2" w:rsidRDefault="00000000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535910D3" wp14:editId="1AE74EB7">
                  <wp:extent cx="1005840" cy="1005840"/>
                  <wp:effectExtent l="0" t="0" r="0" b="0"/>
                  <wp:docPr id="1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10058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6BF5353" w14:textId="6EC0A67C" w:rsidR="006316A2" w:rsidRDefault="00FD761B">
            <w:pPr>
              <w:spacing w:before="200"/>
              <w:jc w:val="center"/>
            </w:pPr>
            <w:r>
              <w:t>8:55</w:t>
            </w:r>
          </w:p>
          <w:p w14:paraId="24EC7F3B" w14:textId="001FFE9C" w:rsidR="006316A2" w:rsidRDefault="00FD761B">
            <w:pPr>
              <w:spacing w:before="200"/>
              <w:jc w:val="center"/>
            </w:pPr>
            <w:r>
              <w:t>It’s five to nine</w:t>
            </w:r>
          </w:p>
        </w:tc>
        <w:tc>
          <w:tcPr>
            <w:tcW w:w="3120" w:type="dxa"/>
            <w:tcBorders>
              <w:top w:val="single" w:sz="12" w:space="0" w:color="A4D8FC"/>
              <w:left w:val="single" w:sz="12" w:space="0" w:color="A4D8FC"/>
              <w:bottom w:val="single" w:sz="12" w:space="0" w:color="A4D8FC"/>
              <w:right w:val="single" w:sz="12" w:space="0" w:color="A4D8F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9B973" w14:textId="77777777" w:rsidR="006316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36C370B6" wp14:editId="02C7D2BC">
                  <wp:extent cx="1005840" cy="1005840"/>
                  <wp:effectExtent l="0" t="0" r="0" b="0"/>
                  <wp:docPr id="14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10058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EAC4166" w14:textId="16F2AAA9" w:rsidR="006316A2" w:rsidRDefault="00FD761B">
            <w:pPr>
              <w:spacing w:before="200"/>
              <w:jc w:val="center"/>
            </w:pPr>
            <w:r>
              <w:t>11:20</w:t>
            </w:r>
          </w:p>
          <w:p w14:paraId="3155D0FB" w14:textId="0F358AA9" w:rsidR="006316A2" w:rsidRDefault="00FD761B">
            <w:pPr>
              <w:spacing w:before="200"/>
              <w:jc w:val="center"/>
            </w:pPr>
            <w:r>
              <w:t>It’s twenty past eleven</w:t>
            </w:r>
          </w:p>
        </w:tc>
      </w:tr>
      <w:tr w:rsidR="006316A2" w14:paraId="29E203CB" w14:textId="77777777">
        <w:tc>
          <w:tcPr>
            <w:tcW w:w="3120" w:type="dxa"/>
            <w:tcBorders>
              <w:top w:val="single" w:sz="12" w:space="0" w:color="A4D8FC"/>
              <w:left w:val="single" w:sz="12" w:space="0" w:color="A4D8FC"/>
              <w:bottom w:val="single" w:sz="12" w:space="0" w:color="A4D8FC"/>
              <w:right w:val="single" w:sz="12" w:space="0" w:color="A4D8F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8779E" w14:textId="77777777" w:rsidR="006316A2" w:rsidRDefault="00000000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46EC16E4" wp14:editId="6A370331">
                  <wp:extent cx="1005840" cy="1000861"/>
                  <wp:effectExtent l="0" t="0" r="0" b="0"/>
                  <wp:docPr id="17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100086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EC1BB33" w14:textId="786D58A3" w:rsidR="006316A2" w:rsidRDefault="00FD761B">
            <w:pPr>
              <w:spacing w:before="200"/>
              <w:jc w:val="center"/>
            </w:pPr>
            <w:r>
              <w:t>1:00</w:t>
            </w:r>
          </w:p>
          <w:p w14:paraId="39373BFD" w14:textId="7B2F9AB2" w:rsidR="006316A2" w:rsidRDefault="00FD761B">
            <w:pPr>
              <w:spacing w:before="200"/>
              <w:jc w:val="center"/>
            </w:pPr>
            <w:r>
              <w:t>It’s one o’clock</w:t>
            </w:r>
          </w:p>
        </w:tc>
        <w:tc>
          <w:tcPr>
            <w:tcW w:w="3120" w:type="dxa"/>
            <w:tcBorders>
              <w:top w:val="single" w:sz="12" w:space="0" w:color="A4D8FC"/>
              <w:left w:val="single" w:sz="12" w:space="0" w:color="A4D8FC"/>
              <w:bottom w:val="single" w:sz="12" w:space="0" w:color="A4D8FC"/>
              <w:right w:val="single" w:sz="12" w:space="0" w:color="A4D8F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360D" w14:textId="77777777" w:rsidR="006316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5B8261E4" wp14:editId="33F241AB">
                  <wp:extent cx="1005840" cy="1005840"/>
                  <wp:effectExtent l="0" t="0" r="0" b="0"/>
                  <wp:docPr id="16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10058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AEB8991" w14:textId="77777777" w:rsidR="006316A2" w:rsidRDefault="00FD761B">
            <w:pPr>
              <w:spacing w:before="200"/>
              <w:jc w:val="center"/>
            </w:pPr>
            <w:r>
              <w:t>9:00</w:t>
            </w:r>
          </w:p>
          <w:p w14:paraId="50BB58D0" w14:textId="1FBEE2CF" w:rsidR="00FD761B" w:rsidRDefault="00FD761B">
            <w:pPr>
              <w:spacing w:before="200"/>
              <w:jc w:val="center"/>
            </w:pPr>
            <w:r>
              <w:t>It’s nine o’clock</w:t>
            </w:r>
          </w:p>
        </w:tc>
        <w:tc>
          <w:tcPr>
            <w:tcW w:w="3120" w:type="dxa"/>
            <w:tcBorders>
              <w:top w:val="single" w:sz="12" w:space="0" w:color="A4D8FC"/>
              <w:left w:val="single" w:sz="12" w:space="0" w:color="A4D8FC"/>
              <w:bottom w:val="single" w:sz="12" w:space="0" w:color="A4D8FC"/>
              <w:right w:val="single" w:sz="12" w:space="0" w:color="A4D8F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B0246" w14:textId="77777777" w:rsidR="006316A2" w:rsidRDefault="00000000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6FCE0ECA" wp14:editId="4F1A5B23">
                  <wp:extent cx="1005840" cy="1005840"/>
                  <wp:effectExtent l="0" t="0" r="0" b="0"/>
                  <wp:docPr id="20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10058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EA301AF" w14:textId="0164D6FB" w:rsidR="006316A2" w:rsidRDefault="00FD761B">
            <w:pPr>
              <w:spacing w:before="200"/>
              <w:jc w:val="center"/>
            </w:pPr>
            <w:r>
              <w:t>7:00</w:t>
            </w:r>
          </w:p>
          <w:p w14:paraId="2E8470A4" w14:textId="0F973E76" w:rsidR="006316A2" w:rsidRDefault="00FD761B">
            <w:pPr>
              <w:spacing w:before="200"/>
              <w:jc w:val="center"/>
            </w:pPr>
            <w:r>
              <w:t>It’s seven o’clock</w:t>
            </w:r>
          </w:p>
        </w:tc>
      </w:tr>
      <w:tr w:rsidR="006316A2" w14:paraId="423D049F" w14:textId="77777777">
        <w:tc>
          <w:tcPr>
            <w:tcW w:w="3120" w:type="dxa"/>
            <w:tcBorders>
              <w:top w:val="single" w:sz="12" w:space="0" w:color="A4D8FC"/>
              <w:left w:val="single" w:sz="12" w:space="0" w:color="A4D8FC"/>
              <w:bottom w:val="single" w:sz="12" w:space="0" w:color="A4D8FC"/>
              <w:right w:val="single" w:sz="12" w:space="0" w:color="A4D8F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4FC5" w14:textId="77777777" w:rsidR="006316A2" w:rsidRDefault="00000000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1271C04" wp14:editId="146A982D">
                  <wp:extent cx="1005840" cy="1005840"/>
                  <wp:effectExtent l="0" t="0" r="0" b="0"/>
                  <wp:docPr id="1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10058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E89B577" w14:textId="09E25179" w:rsidR="00FD761B" w:rsidRDefault="00FD761B">
            <w:pPr>
              <w:spacing w:before="200"/>
              <w:jc w:val="center"/>
            </w:pPr>
            <w:r>
              <w:t>8:00</w:t>
            </w:r>
          </w:p>
          <w:p w14:paraId="29D14158" w14:textId="251085E4" w:rsidR="006316A2" w:rsidRDefault="00FD761B">
            <w:pPr>
              <w:spacing w:before="200"/>
              <w:jc w:val="center"/>
            </w:pPr>
            <w:r>
              <w:t>It’s eight o’clock</w:t>
            </w:r>
          </w:p>
        </w:tc>
        <w:tc>
          <w:tcPr>
            <w:tcW w:w="3120" w:type="dxa"/>
            <w:tcBorders>
              <w:top w:val="single" w:sz="12" w:space="0" w:color="A4D8FC"/>
              <w:left w:val="single" w:sz="12" w:space="0" w:color="A4D8FC"/>
              <w:bottom w:val="single" w:sz="12" w:space="0" w:color="A4D8FC"/>
              <w:right w:val="single" w:sz="12" w:space="0" w:color="A4D8F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4A7DB" w14:textId="77777777" w:rsidR="006316A2" w:rsidRDefault="00000000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585CBE34" wp14:editId="78F9B225">
                  <wp:extent cx="1005840" cy="1005840"/>
                  <wp:effectExtent l="0" t="0" r="0" b="0"/>
                  <wp:docPr id="2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l="100" r="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10058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3335485" w14:textId="77777777" w:rsidR="006316A2" w:rsidRDefault="00690830" w:rsidP="00690830">
            <w:pPr>
              <w:spacing w:before="200"/>
              <w:jc w:val="center"/>
            </w:pPr>
            <w:r>
              <w:t>12:25</w:t>
            </w:r>
          </w:p>
          <w:p w14:paraId="19AD22E0" w14:textId="190D7FEB" w:rsidR="00690830" w:rsidRDefault="00690830" w:rsidP="00690830">
            <w:pPr>
              <w:spacing w:before="200"/>
              <w:jc w:val="center"/>
            </w:pPr>
            <w:r>
              <w:t>It’s twenty-five past Twelve</w:t>
            </w:r>
          </w:p>
        </w:tc>
        <w:tc>
          <w:tcPr>
            <w:tcW w:w="3120" w:type="dxa"/>
            <w:tcBorders>
              <w:top w:val="single" w:sz="12" w:space="0" w:color="A4D8FC"/>
              <w:left w:val="single" w:sz="12" w:space="0" w:color="A4D8FC"/>
              <w:bottom w:val="single" w:sz="12" w:space="0" w:color="A4D8FC"/>
              <w:right w:val="single" w:sz="12" w:space="0" w:color="A4D8F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F987C" w14:textId="77777777" w:rsidR="006316A2" w:rsidRDefault="00000000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1E342CCE" wp14:editId="52A79BF3">
                  <wp:extent cx="1005840" cy="1005840"/>
                  <wp:effectExtent l="0" t="0" r="0" b="0"/>
                  <wp:docPr id="2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l="100" r="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10058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844554A" w14:textId="01D73540" w:rsidR="00690830" w:rsidRDefault="00690830" w:rsidP="00690830">
            <w:pPr>
              <w:spacing w:before="200"/>
              <w:jc w:val="center"/>
            </w:pPr>
            <w:r>
              <w:t>3:45</w:t>
            </w:r>
          </w:p>
          <w:p w14:paraId="75847F68" w14:textId="7718AA25" w:rsidR="00690830" w:rsidRDefault="00690830" w:rsidP="00690830">
            <w:pPr>
              <w:spacing w:before="200"/>
              <w:jc w:val="center"/>
            </w:pPr>
            <w:r>
              <w:t xml:space="preserve">It’s quarter past </w:t>
            </w:r>
            <w:proofErr w:type="gramStart"/>
            <w:r>
              <w:t>four</w:t>
            </w:r>
            <w:proofErr w:type="gramEnd"/>
          </w:p>
          <w:p w14:paraId="22340F55" w14:textId="002DBBA6" w:rsidR="006316A2" w:rsidRDefault="006316A2">
            <w:pPr>
              <w:spacing w:before="200"/>
              <w:jc w:val="center"/>
            </w:pPr>
          </w:p>
        </w:tc>
      </w:tr>
    </w:tbl>
    <w:p w14:paraId="39E7324F" w14:textId="77777777" w:rsidR="006316A2" w:rsidRDefault="006316A2"/>
    <w:sectPr w:rsidR="006316A2">
      <w:headerReference w:type="default" r:id="rId16"/>
      <w:footerReference w:type="defaul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71FD0" w14:textId="77777777" w:rsidR="0059520D" w:rsidRDefault="0059520D">
      <w:pPr>
        <w:spacing w:line="240" w:lineRule="auto"/>
      </w:pPr>
      <w:r>
        <w:separator/>
      </w:r>
    </w:p>
  </w:endnote>
  <w:endnote w:type="continuationSeparator" w:id="0">
    <w:p w14:paraId="7E513444" w14:textId="77777777" w:rsidR="0059520D" w:rsidRDefault="005952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5C50F" w14:textId="77777777" w:rsidR="006316A2" w:rsidRDefault="00000000">
    <w:hyperlink r:id="rId1">
      <w:r>
        <w:rPr>
          <w:b/>
          <w:color w:val="002060"/>
        </w:rPr>
        <w:t>platzi.com/</w:t>
      </w:r>
      <w:proofErr w:type="spellStart"/>
      <w:r>
        <w:rPr>
          <w:b/>
          <w:color w:val="002060"/>
        </w:rPr>
        <w:t>fechas</w:t>
      </w:r>
      <w:proofErr w:type="spellEnd"/>
      <w:r>
        <w:rPr>
          <w:b/>
          <w:color w:val="002060"/>
        </w:rPr>
        <w:t>-horas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0807B" w14:textId="77777777" w:rsidR="0059520D" w:rsidRDefault="0059520D">
      <w:pPr>
        <w:spacing w:line="240" w:lineRule="auto"/>
      </w:pPr>
      <w:r>
        <w:separator/>
      </w:r>
    </w:p>
  </w:footnote>
  <w:footnote w:type="continuationSeparator" w:id="0">
    <w:p w14:paraId="22CF5163" w14:textId="77777777" w:rsidR="0059520D" w:rsidRDefault="005952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EF096" w14:textId="77777777" w:rsidR="006316A2" w:rsidRDefault="00000000">
    <w:pPr>
      <w:rPr>
        <w:rFonts w:ascii="Roboto" w:eastAsia="Roboto" w:hAnsi="Roboto" w:cs="Roboto"/>
        <w:color w:val="FFFFFF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5175575A" wp14:editId="1DA4EDF1">
              <wp:simplePos x="0" y="0"/>
              <wp:positionH relativeFrom="column">
                <wp:posOffset>-927099</wp:posOffset>
              </wp:positionH>
              <wp:positionV relativeFrom="paragraph">
                <wp:posOffset>0</wp:posOffset>
              </wp:positionV>
              <wp:extent cx="7800975" cy="1042988"/>
              <wp:effectExtent l="0" t="0" r="0" b="0"/>
              <wp:wrapNone/>
              <wp:docPr id="12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3303900"/>
                        <a:ext cx="10692000" cy="95220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txbx>
                      <w:txbxContent>
                        <w:p w14:paraId="28B4F18B" w14:textId="77777777" w:rsidR="006316A2" w:rsidRDefault="006316A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75575A" id="Rectángulo 12" o:spid="_x0000_s1026" style="position:absolute;margin-left:-73pt;margin-top:0;width:614.25pt;height:82.1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qrxAEAAIADAAAOAAAAZHJzL2Uyb0RvYy54bWysU12P0zAQfEfiP1h+p/koV9Go6QndqQjp&#10;BJXu+AGO4zSWHNvsuk3671k7vWuBN8SL44k345nZzeZ+Ggw7KUDtbM2LRc6ZstK12h5q/uNl9+ET&#10;ZxiEbYVxVtX8rJDfb9+/24y+UqXrnWkVMCKxWI2+5n0IvsoylL0aBC6cV5YOOweDCAThkLUgRmIf&#10;TFbm+SobHbQenFSI9PZxPuTbxN91SobvXYcqMFNz0hbSCmlt4pptN6I6gPC9lhcZ4h9UDEJbuvSN&#10;6lEEwY6g/6IatASHrgsL6YbMdZ2WKnkgN0X+h5vnXniVvFA46N9iwv9HK7+dnv0eKIbRY4W0jS6m&#10;Dob4JH1sSmGda75c5st1folMTYFJOiry1Zr6QNFKKlnflQRiqNmVxAOGL8oNLG5qDtSTFJU4PWGY&#10;S19L4p3ojG532pgE4NA8GGAnEfuXl/nqlf23MmNjsXXxs5kxvsmuluIuTM108dm49rwHhl7uNIl6&#10;Ehj2AqjxBWcjDUPN8edRgOLMfLWU9rr4WN7R9NwCuAXNLRBW9o5mTAbgbAYPIc3crPLzMbhOJ+tR&#10;1yzmIpfanMK7jGSco1ucqq4/zvYXAAAA//8DAFBLAwQUAAYACAAAACEApAJMoeIAAAAKAQAADwAA&#10;AGRycy9kb3ducmV2LnhtbEyPQUvDQBCF74L/YRnBW7tJU0OJ2RQRBKk9tI1SettmxySanQ3ZbRv/&#10;vdOTXoYZ3uPN9/LlaDtxxsG3jhTE0wgEUuVMS7WC9/JlsgDhgyajO0eo4Ac9LIvbm1xnxl1oi+dd&#10;qAWHkM+0giaEPpPSVw1a7aeuR2Lt0w1WBz6HWppBXzjcdnIWRam0uiX+0Ogenxusvncnq2CffFWy&#10;XK1fN6ty3KzfDh8yqWOl7u/Gp0cQAcfwZ4YrPqNDwUxHdyLjRadgEs9TLhMU8Lzq0WL2AOLIWzpP&#10;QBa5/F+h+AUAAP//AwBQSwECLQAUAAYACAAAACEAtoM4kv4AAADhAQAAEwAAAAAAAAAAAAAAAAAA&#10;AAAAW0NvbnRlbnRfVHlwZXNdLnhtbFBLAQItABQABgAIAAAAIQA4/SH/1gAAAJQBAAALAAAAAAAA&#10;AAAAAAAAAC8BAABfcmVscy8ucmVsc1BLAQItABQABgAIAAAAIQACtkqrxAEAAIADAAAOAAAAAAAA&#10;AAAAAAAAAC4CAABkcnMvZTJvRG9jLnhtbFBLAQItABQABgAIAAAAIQCkAkyh4gAAAAoBAAAPAAAA&#10;AAAAAAAAAAAAAB4EAABkcnMvZG93bnJldi54bWxQSwUGAAAAAAQABADzAAAALQUAAAAA&#10;" fillcolor="#002060" stroked="f">
              <v:textbox inset="2.53958mm,2.53958mm,2.53958mm,2.53958mm">
                <w:txbxContent>
                  <w:p w14:paraId="28B4F18B" w14:textId="77777777" w:rsidR="006316A2" w:rsidRDefault="006316A2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B48ECA6" wp14:editId="17AB7BB1">
          <wp:simplePos x="0" y="0"/>
          <wp:positionH relativeFrom="column">
            <wp:posOffset>4114800</wp:posOffset>
          </wp:positionH>
          <wp:positionV relativeFrom="paragraph">
            <wp:posOffset>228600</wp:posOffset>
          </wp:positionV>
          <wp:extent cx="1828800" cy="583987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583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290B2C9" w14:textId="77777777" w:rsidR="006316A2" w:rsidRDefault="00000000">
    <w:pPr>
      <w:rPr>
        <w:rFonts w:ascii="Roboto" w:eastAsia="Roboto" w:hAnsi="Roboto" w:cs="Roboto"/>
        <w:color w:val="FFFFFF"/>
        <w:sz w:val="24"/>
        <w:szCs w:val="24"/>
      </w:rPr>
    </w:pPr>
    <w:r>
      <w:rPr>
        <w:rFonts w:ascii="Roboto" w:eastAsia="Roboto" w:hAnsi="Roboto" w:cs="Roboto"/>
        <w:color w:val="FFFFFF"/>
        <w:sz w:val="24"/>
        <w:szCs w:val="24"/>
      </w:rPr>
      <w:t>Basic English Course A1:</w:t>
    </w:r>
  </w:p>
  <w:p w14:paraId="1427B272" w14:textId="77777777" w:rsidR="006316A2" w:rsidRDefault="00000000">
    <w:pPr>
      <w:rPr>
        <w:rFonts w:ascii="Roboto" w:eastAsia="Roboto" w:hAnsi="Roboto" w:cs="Roboto"/>
        <w:color w:val="FFFFFF"/>
        <w:sz w:val="36"/>
        <w:szCs w:val="36"/>
      </w:rPr>
    </w:pPr>
    <w:r>
      <w:rPr>
        <w:rFonts w:ascii="Roboto" w:eastAsia="Roboto" w:hAnsi="Roboto" w:cs="Roboto"/>
        <w:color w:val="FFFFFF"/>
        <w:sz w:val="36"/>
        <w:szCs w:val="36"/>
      </w:rPr>
      <w:t xml:space="preserve">Dates, </w:t>
    </w:r>
    <w:proofErr w:type="gramStart"/>
    <w:r>
      <w:rPr>
        <w:rFonts w:ascii="Roboto" w:eastAsia="Roboto" w:hAnsi="Roboto" w:cs="Roboto"/>
        <w:color w:val="FFFFFF"/>
        <w:sz w:val="36"/>
        <w:szCs w:val="36"/>
      </w:rPr>
      <w:t>Times</w:t>
    </w:r>
    <w:proofErr w:type="gramEnd"/>
    <w:r>
      <w:rPr>
        <w:rFonts w:ascii="Roboto" w:eastAsia="Roboto" w:hAnsi="Roboto" w:cs="Roboto"/>
        <w:color w:val="FFFFFF"/>
        <w:sz w:val="36"/>
        <w:szCs w:val="36"/>
      </w:rPr>
      <w:t xml:space="preserve"> and Simple Expressions</w:t>
    </w:r>
  </w:p>
  <w:p w14:paraId="51F588B1" w14:textId="77777777" w:rsidR="006316A2" w:rsidRDefault="006316A2">
    <w:pPr>
      <w:rPr>
        <w:rFonts w:ascii="Roboto" w:eastAsia="Roboto" w:hAnsi="Roboto" w:cs="Roboto"/>
        <w:color w:val="FFFFFF"/>
        <w:sz w:val="36"/>
        <w:szCs w:val="36"/>
      </w:rPr>
    </w:pPr>
  </w:p>
  <w:p w14:paraId="5389E0DE" w14:textId="77777777" w:rsidR="006316A2" w:rsidRDefault="006316A2">
    <w:pPr>
      <w:rPr>
        <w:rFonts w:ascii="Roboto" w:eastAsia="Roboto" w:hAnsi="Roboto" w:cs="Roboto"/>
        <w:color w:val="FFFFFF"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6A2"/>
    <w:rsid w:val="0059520D"/>
    <w:rsid w:val="006316A2"/>
    <w:rsid w:val="00690830"/>
    <w:rsid w:val="00FD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0D856"/>
  <w15:docId w15:val="{8AC19F25-D201-4339-9220-0712D18D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8"/>
        <w:szCs w:val="28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" w:eastAsia="Roboto" w:hAnsi="Roboto" w:cs="Roboto"/>
      <w:b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latzi.com/clases/fechas-horas-expresiones-simple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Mr/ojh3fCoHX7F7tgQebBF05qw==">AMUW2mXXt4NppZ5/WhyMJR4FPN2449ZHQ365daqko6oZGJ988P9sG6R3lz0Eqd7C2iu6uNdaHHHaFnP3EhWa1Nl/SCKoTqGsXH9bduFYT5mCzt9mwEGZ8wlXIdmAnAbn+ktzDtdyFe3r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Alexander Vargas Celis</cp:lastModifiedBy>
  <cp:revision>2</cp:revision>
  <dcterms:created xsi:type="dcterms:W3CDTF">2023-11-28T02:17:00Z</dcterms:created>
  <dcterms:modified xsi:type="dcterms:W3CDTF">2023-11-28T02:30:00Z</dcterms:modified>
</cp:coreProperties>
</file>