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PRODUCT BRIEF · MVP</w:t>
      </w:r>
    </w:p>
    <w:p>
      <w:pPr>
        <w:spacing w:after="100"/>
      </w:pPr>
      <w:r>
        <w:rPr>
          <w:b/>
          <w:bCs/>
          <w:color w:val="1B2A24"/>
          <w:sz w:val="52"/>
          <w:szCs w:val="52"/>
        </w:rPr>
        <w:t xml:space="preserve">Calm Trip</w:t>
      </w:r>
    </w:p>
    <w:p>
      <w:pPr>
        <w:spacing w:after="100"/>
      </w:pPr>
      <w:r>
        <w:rPr>
          <w:color w:val="1B2A24"/>
          <w:sz w:val="24"/>
          <w:szCs w:val="24"/>
        </w:rPr>
        <w:t xml:space="preserve">One home for your whole trip — so you stop the scavenger hunt across apps, emails and PDFs, and travel calm.</w:t>
      </w:r>
    </w:p>
    <w:p>
      <w:pPr>
        <w:spacing w:after="60"/>
      </w:pPr>
      <w:r>
        <w:rPr>
          <w:color w:val="5B6B64"/>
          <w:sz w:val="18"/>
          <w:szCs w:val="18"/>
        </w:rPr>
        <w:t xml:space="preserve">v0.1   ·   14 Jul 2026   ·   Owner: Marcella   ·   Status: MVP locked</w:t>
      </w:r>
    </w:p>
    <w:p>
      <w:pPr>
        <w:pBdr>
          <w:bottom w:val="single" w:color="D9E2DE" w:sz="6" w:space="1"/>
        </w:pBdr>
        <w:spacing w:after="160" w:before="4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THE PROBLEM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Trip days run on three quiet anxieties</w:t>
      </w:r>
    </w:p>
    <w:p>
      <w:pPr>
        <w:spacing w:after="140"/>
      </w:pPr>
      <w:r>
        <w:rPr>
          <w:i/>
          <w:iCs/>
          <w:color w:val="5B6B64"/>
          <w:sz w:val="21"/>
          <w:szCs w:val="21"/>
        </w:rPr>
        <w:t xml:space="preserve">Independent travellers plan their own trips but spend the day worrying — and juggle a separate app for each worry.</w:t>
      </w:r>
    </w:p>
    <w:tbl>
      <w:tblPr>
        <w:tblW w:type="dxa" w:w="9360"/>
        <w:tblBorders>
          <w:top w:val="single" w:color="D9E2DE" w:sz="4"/>
          <w:left w:val="single" w:color="D9E2DE" w:sz="4"/>
          <w:bottom w:val="single" w:color="D9E2DE" w:sz="4"/>
          <w:right w:val="single" w:color="D9E2DE" w:sz="4"/>
          <w:insideH w:val="single" w:color="D9E2DE" w:sz="4"/>
          <w:insideV w:val="single" w:color="D9E2DE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Anxiety</w:t>
            </w:r>
          </w:p>
        </w:tc>
        <w:tc>
          <w:tcPr>
            <w:tcW w:type="dxa" w:w="676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The worry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Money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“Am I overspending?” — counting cash, Googling the rate at the till, no daily log.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Logistics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“Will it rain on my outdoor plans, and where am I even going?”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Where is it?!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“Where’s my hotel address at immigration? My booking code? Did I pack it?”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WHO IT'S FOR &amp; THE JOB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Travellers who research their own trips and want peace of mind</w:t>
      </w:r>
    </w:p>
    <w:p>
      <w:pPr>
        <w:spacing w:after="120"/>
      </w:pPr>
      <w:r>
        <w:t xml:space="preserve">Budget-conscious people who </w:t>
      </w:r>
      <w:r>
        <w:rPr>
          <w:i/>
          <w:iCs/>
        </w:rPr>
        <w:t xml:space="preserve">enjoy</w:t>
      </w:r>
      <w:r>
        <w:t xml:space="preserve"> finding places from blogs, Instagram and ChatGPT — and want calm on the day. </w:t>
      </w:r>
      <w:r>
        <w:rPr>
          <w:b/>
          <w:bCs/>
        </w:rPr>
        <w:t xml:space="preserve">Not</w:t>
      </w:r>
      <w:r>
        <w:t xml:space="preserve"> people who want an app to plan the trip for them.</w:t>
      </w:r>
    </w:p>
    <w:p>
      <w:pPr>
        <w:pBdr>
          <w:left w:val="single" w:color="0F9D76" w:sz="18" w:space="8"/>
        </w:pBdr>
        <w:shd w:fill="EAF2EF" w:color="auto" w:val="clear"/>
        <w:spacing w:after="160" w:before="40"/>
        <w:ind w:left="200"/>
      </w:pPr>
      <w:r>
        <w:rPr>
          <w:sz w:val="21"/>
          <w:szCs w:val="21"/>
        </w:rPr>
        <w:t xml:space="preserve">The core job is emotional: </w:t>
      </w:r>
      <w:r>
        <w:rPr>
          <w:b/>
          <w:bCs/>
          <w:color w:val="0F9D76"/>
          <w:sz w:val="21"/>
          <w:szCs w:val="21"/>
        </w:rPr>
        <w:t xml:space="preserve">reduce trip anxiety.</w:t>
      </w:r>
      <w:r>
        <w:rPr>
          <w:sz w:val="21"/>
          <w:szCs w:val="21"/>
        </w:rPr>
        <w:t xml:space="preserve"> This is an </w:t>
      </w:r>
      <w:r>
        <w:rPr>
          <w:b/>
          <w:bCs/>
          <w:sz w:val="21"/>
          <w:szCs w:val="21"/>
        </w:rPr>
        <w:t xml:space="preserve">execution</w:t>
      </w:r>
      <w:r>
        <w:rPr>
          <w:sz w:val="21"/>
          <w:szCs w:val="21"/>
        </w:rPr>
        <w:t xml:space="preserve"> companion, not a planner — it helps you run the trip you already researched.</w:t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THE SHAPE OF THE PRODUCT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The itinerary is the spine — money and weather hang off it</w:t>
      </w:r>
    </w:p>
    <w:p>
      <w:pPr>
        <w:spacing w:after="120"/>
      </w:pPr>
      <w:r>
        <w:t xml:space="preserve">Not three separate widgets. One connected day: each place you list carries a cost (which feeds your budget) and, if it’s outdoors, a weather-risk check.</w:t>
      </w:r>
    </w:p>
    <w:p>
      <w:pPr>
        <w:spacing w:after="120"/>
      </w:pPr>
      <w:r>
        <w:rPr>
          <w:i/>
          <w:iCs/>
          <w:color w:val="5B6B64"/>
        </w:rPr>
        <w:t xml:space="preserve">“Your 3pm temple is outdoors in a 70% rain window — and costs ~150k IDR, leaving 400k for the day.” </w:t>
      </w:r>
      <w:r>
        <w:rPr>
          <w:i/>
          <w:iCs/>
          <w:color w:val="5B6B64"/>
        </w:rPr>
        <w:t xml:space="preserve">No other app holds all three.</w:t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MVP SCOPE · SHIPPING NOW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Five features, each sharpened to its moment</w:t>
      </w:r>
    </w:p>
    <w:tbl>
      <w:tblPr>
        <w:tblW w:type="dxa" w:w="9360"/>
        <w:tblBorders>
          <w:top w:val="single" w:color="D9E2DE" w:sz="4"/>
          <w:left w:val="single" w:color="D9E2DE" w:sz="4"/>
          <w:bottom w:val="single" w:color="D9E2DE" w:sz="4"/>
          <w:right w:val="single" w:color="D9E2DE" w:sz="4"/>
          <w:insideH w:val="single" w:color="D9E2DE" w:sz="4"/>
          <w:insideV w:val="single" w:color="D9E2DE" w:sz="4"/>
        </w:tblBorders>
      </w:tblPr>
      <w:tblGrid>
        <w:gridCol w:w="2600"/>
        <w:gridCol w:w="5560"/>
        <w:gridCol w:w="1200"/>
      </w:tblGrid>
      <w:tr>
        <w:trPr>
          <w:tblHeader/>
        </w:trPr>
        <w:tc>
          <w:tcPr>
            <w:tcW w:type="dxa" w:w="260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Feature</w:t>
            </w:r>
          </w:p>
        </w:tc>
        <w:tc>
          <w:tcPr>
            <w:tcW w:type="dxa" w:w="556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Instant converter</w:t>
            </w:r>
          </w:p>
        </w:tc>
        <w:tc>
          <w:tcPr>
            <w:tcW w:type="dxa" w:w="5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Type an amount, see it in your money live — for the moment at the till.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Expense log</w:t>
            </w:r>
          </w:p>
        </w:tc>
        <w:tc>
          <w:tcPr>
            <w:tcW w:type="dxa" w:w="5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Log spend as you go — per-day and running trip total.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Itinerary</w:t>
            </w:r>
          </w:p>
        </w:tc>
        <w:tc>
          <w:tcPr>
            <w:tcW w:type="dxa" w:w="5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Capture places by day; each has a cost + indoor/outdoor.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Weather by time</w:t>
            </w:r>
          </w:p>
        </w:tc>
        <w:tc>
          <w:tcPr>
            <w:tcW w:type="dxa" w:w="5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Hourly forecast list for a place — read the exact hours you’ll be out.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Stay card</w:t>
            </w:r>
          </w:p>
        </w:tc>
        <w:tc>
          <w:tcPr>
            <w:tcW w:type="dxa" w:w="5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Hotel name, address, dates + a note (booking code, deposit) — ready at immigration.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Now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HOW WE PRIORITISED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Value vs. effort decided the line</w:t>
      </w:r>
    </w:p>
    <w:p>
      <w:pPr>
        <w:spacing w:after="140"/>
      </w:pPr>
      <w:r>
        <w:rPr>
          <w:i/>
          <w:iCs/>
          <w:color w:val="5B6B64"/>
          <w:sz w:val="21"/>
          <w:szCs w:val="21"/>
        </w:rPr>
        <w:t xml:space="preserve">Every idea was real — so the cut was made on value and effort, not enthusiasm.</w:t>
      </w:r>
    </w:p>
    <w:tbl>
      <w:tblPr>
        <w:tblW w:type="dxa" w:w="9360"/>
        <w:tblBorders>
          <w:top w:val="single" w:color="D9E2DE" w:sz="4"/>
          <w:left w:val="single" w:color="D9E2DE" w:sz="4"/>
          <w:bottom w:val="single" w:color="D9E2DE" w:sz="4"/>
          <w:right w:val="single" w:color="D9E2DE" w:sz="4"/>
          <w:insideH w:val="single" w:color="D9E2DE" w:sz="4"/>
          <w:insideV w:val="single" w:color="D9E2DE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Candidate</w:t>
            </w:r>
          </w:p>
        </w:tc>
        <w:tc>
          <w:tcPr>
            <w:tcW w:type="dxa" w:w="200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Value</w:t>
            </w:r>
          </w:p>
        </w:tc>
        <w:tc>
          <w:tcPr>
            <w:tcW w:type="dxa" w:w="200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Effort</w:t>
            </w:r>
          </w:p>
        </w:tc>
        <w:tc>
          <w:tcPr>
            <w:tcW w:type="dxa" w:w="200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Call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Converter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Expense log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Itinerary capture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Med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Weather by time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Stay card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Packing list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Med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Ticket photo / PDF vault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Med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B2A24"/>
                <w:sz w:val="19"/>
                <w:szCs w:val="19"/>
              </w:rPr>
              <w:t xml:space="preserve">Later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EXPLICITLY OUT OF SCOPE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What we chose not to build —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auto-planning your itinerary. </w:t>
      </w:r>
      <w:r>
        <w:rPr>
          <w:color w:val="5B6B64"/>
        </w:rPr>
        <w:t xml:space="preserve">You enjoy researching from many sources — don’t replace the ritual, just hold what you find.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Getting-around / transit routing. </w:t>
      </w:r>
      <w:r>
        <w:rPr>
          <w:color w:val="5B6B64"/>
        </w:rPr>
        <w:t xml:space="preserve">Google Maps owns it. Returns in v2 only as budget-aware (“this taxi = 30% of today”).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 / PDF / photo storage. </w:t>
      </w:r>
      <w:r>
        <w:rPr>
          <w:color w:val="5B6B64"/>
        </w:rPr>
        <w:t xml:space="preserve">Heavy to build (binary files, storage limits, permissions) and TripIt/Wanderlog already do it. The light stay-card and text flight info cover the real moments.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KEY DECISIONS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The calls that shaped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Execution, not planning. </w:t>
      </w:r>
      <w:r>
        <w:rPr>
          <w:color w:val="5B6B64"/>
        </w:rPr>
        <w:t xml:space="preserve">The app runs the trip you researched; it doesn’t research for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Itinerary as the spine. </w:t>
      </w:r>
      <w:r>
        <w:rPr>
          <w:color w:val="5B6B64"/>
        </w:rPr>
        <w:t xml:space="preserve">Money and weather attach to your places, so it’s one connected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Sharpen each feature to its moment. </w:t>
      </w:r>
      <w:r>
        <w:rPr>
          <w:color w:val="5B6B64"/>
        </w:rPr>
        <w:t xml:space="preserve">Converter at the till; stay-card at immigration. The moment is the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Store locally first. </w:t>
      </w:r>
      <w:r>
        <w:rPr>
          <w:color w:val="5B6B64"/>
        </w:rPr>
        <w:t xml:space="preserve">No accounts or database for the MVP — add a backend only when sync / sharing the log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Text is cheap, files are expensive. </w:t>
      </w:r>
      <w:r>
        <w:rPr>
          <w:color w:val="5B6B64"/>
        </w:rPr>
        <w:t xml:space="preserve">Prefer a text field over storing an image/PDF; ship the text version now, defer the file version.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SUCCESS METRIC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Did you reach for it — daily, on a real trip?</w:t>
      </w:r>
    </w:p>
    <w:p>
      <w:pPr>
        <w:pBdr>
          <w:left w:val="single" w:color="0F9D76" w:sz="18" w:space="8"/>
        </w:pBdr>
        <w:shd w:fill="EAF2EF" w:color="auto" w:val="clear"/>
        <w:spacing w:after="160" w:before="20"/>
        <w:ind w:left="200"/>
      </w:pPr>
      <w:r>
        <w:rPr>
          <w:sz w:val="21"/>
          <w:szCs w:val="21"/>
        </w:rPr>
        <w:t xml:space="preserve">Primary: </w:t>
      </w:r>
      <w:r>
        <w:rPr>
          <w:b/>
          <w:bCs/>
          <w:sz w:val="21"/>
          <w:szCs w:val="21"/>
        </w:rPr>
        <w:t xml:space="preserve">% of trip-days the app is opened.</w:t>
      </w:r>
      <w:r>
        <w:rPr>
          <w:sz w:val="21"/>
          <w:szCs w:val="21"/>
        </w:rPr>
        <w:t xml:space="preserve">  Secondary: </w:t>
      </w:r>
      <w:r>
        <w:rPr>
          <w:b/>
          <w:bCs/>
          <w:sz w:val="21"/>
          <w:szCs w:val="21"/>
        </w:rPr>
        <w:t xml:space="preserve">expenses logged per day.</w:t>
      </w:r>
      <w:r>
        <w:rPr>
          <w:sz w:val="21"/>
          <w:szCs w:val="21"/>
        </w:rPr>
        <w:t xml:space="preserve"> If it isn’t opened daily on an actual trip, it failed — no vanity metrics.</w:t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ROADMAP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Now, next, later</w:t>
      </w:r>
    </w:p>
    <w:tbl>
      <w:tblPr>
        <w:tblW w:type="dxa" w:w="9360"/>
        <w:tblBorders>
          <w:top w:val="single" w:color="D9E2DE" w:sz="4"/>
          <w:left w:val="single" w:color="D9E2DE" w:sz="4"/>
          <w:bottom w:val="single" w:color="D9E2DE" w:sz="4"/>
          <w:right w:val="single" w:color="D9E2DE" w:sz="4"/>
          <w:insideH w:val="single" w:color="D9E2DE" w:sz="4"/>
          <w:insideV w:val="single" w:color="D9E2D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Now — MVP</w:t>
            </w:r>
          </w:p>
        </w:tc>
        <w:tc>
          <w:tcPr>
            <w:tcW w:type="dxa" w:w="312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Next</w:t>
            </w:r>
          </w:p>
        </w:tc>
        <w:tc>
          <w:tcPr>
            <w:tcW w:type="dxa" w:w="3120"/>
            <w:shd w:fill="EAF2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B2A24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Instant converter</w:t>
            </w:r>
          </w:p>
          <w:p>
            <w:r>
              <w:rPr>
                <w:sz w:val="19"/>
                <w:szCs w:val="19"/>
              </w:rPr>
              <w:t xml:space="preserve">Expense log (day + trip)</w:t>
            </w:r>
          </w:p>
          <w:p>
            <w:r>
              <w:rPr>
                <w:sz w:val="19"/>
                <w:szCs w:val="19"/>
              </w:rPr>
              <w:t xml:space="preserve">Itinerary capture</w:t>
            </w:r>
          </w:p>
          <w:p>
            <w:r>
              <w:rPr>
                <w:sz w:val="19"/>
                <w:szCs w:val="19"/>
              </w:rPr>
              <w:t xml:space="preserve">Weather by time</w:t>
            </w:r>
          </w:p>
          <w:p>
            <w:r>
              <w:rPr>
                <w:sz w:val="19"/>
                <w:szCs w:val="19"/>
              </w:rPr>
              <w:t xml:space="preserve">Stay card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Packing checklist</w:t>
            </w:r>
          </w:p>
          <w:p>
            <w:r>
              <w:rPr>
                <w:sz w:val="19"/>
                <w:szCs w:val="19"/>
              </w:rPr>
              <w:t xml:space="preserve">Arrival info: flight no., seat, code (text)</w:t>
            </w:r>
          </w:p>
          <w:p>
            <w:r>
              <w:rPr>
                <w:sz w:val="19"/>
                <w:szCs w:val="19"/>
              </w:rPr>
              <w:t xml:space="preserve">Ticket photo (boarding pass)</w:t>
            </w:r>
          </w:p>
          <w:p>
            <w:r>
              <w:rPr>
                <w:sz w:val="19"/>
                <w:szCs w:val="19"/>
              </w:rPr>
              <w:t xml:space="preserve">“Find nearby” in itinerary</w:t>
            </w:r>
          </w:p>
        </w:tc>
        <w:tc>
          <w:tcPr>
            <w:tcW w:type="dxa" w:w="31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5B6B64"/>
                <w:sz w:val="19"/>
                <w:szCs w:val="19"/>
              </w:rPr>
              <w:t xml:space="preserve">Getting-around (budget-aware)</w:t>
            </w:r>
          </w:p>
          <w:p>
            <w:r>
              <w:rPr>
                <w:color w:val="5B6B64"/>
                <w:sz w:val="19"/>
                <w:szCs w:val="19"/>
              </w:rPr>
              <w:t xml:space="preserve">Shared log with partner</w:t>
            </w:r>
          </w:p>
          <w:p>
            <w:r>
              <w:rPr>
                <w:color w:val="5B6B64"/>
                <w:sz w:val="19"/>
                <w:szCs w:val="19"/>
              </w:rPr>
              <w:t xml:space="preserve">Document / PDF vault (maybe never)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aps/>
          <w:color w:val="0F9D76"/>
          <w:sz w:val="16"/>
          <w:szCs w:val="16"/>
        </w:rPr>
        <w:t xml:space="preserve">WHY IT CAN WIN</w:t>
      </w:r>
    </w:p>
    <w:p>
      <w:pPr>
        <w:pStyle w:val="Heading1"/>
        <w:spacing w:after="100" w:before="260"/>
      </w:pPr>
      <w:r>
        <w:rPr>
          <w:b/>
          <w:bCs/>
          <w:color w:val="1B2A24"/>
          <w:sz w:val="30"/>
          <w:szCs w:val="30"/>
        </w:rPr>
        <w:t xml:space="preserve">The wedge nobody else has</w:t>
      </w:r>
    </w:p>
    <w:p>
      <w:pPr>
        <w:spacing w:after="120"/>
      </w:pPr>
      <w:r>
        <w:t xml:space="preserve">TripIt and Wanderlog </w:t>
      </w:r>
      <w:r>
        <w:rPr>
          <w:i/>
          <w:iCs/>
        </w:rPr>
        <w:t xml:space="preserve">organise</w:t>
      </w:r>
      <w:r>
        <w:t xml:space="preserve"> trips. Google Maps </w:t>
      </w:r>
      <w:r>
        <w:rPr>
          <w:i/>
          <w:iCs/>
        </w:rPr>
        <w:t xml:space="preserve">routes</w:t>
      </w:r>
      <w:r>
        <w:t xml:space="preserve"> them. None are </w:t>
      </w:r>
      <w:r>
        <w:rPr>
          <w:b/>
          <w:bCs/>
        </w:rPr>
        <w:t xml:space="preserve">money-aware about your day</w:t>
      </w:r>
      <w:r>
        <w:t xml:space="preserve"> — the through-line that connects the converter, the expense log, and the cost of every place you plan. That awareness is the wedge.</w:t>
      </w:r>
    </w:p>
    <w:p>
      <w:pPr>
        <w:pBdr>
          <w:bottom w:val="single" w:color="D9E2DE" w:sz="6" w:space="1"/>
        </w:pBdr>
        <w:spacing w:after="160" w:before="40"/>
      </w:pPr>
      <w:r>
        <w:t xml:space="preserve"/>
      </w:r>
    </w:p>
    <w:p>
      <w:r>
        <w:rPr>
          <w:color w:val="5B6B64"/>
          <w:sz w:val="16"/>
          <w:szCs w:val="16"/>
        </w:rPr>
        <w:t xml:space="preserve">Calm Trip · Product Brief v0.1 · a PM portfolio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2026-07-14T11:25:07.775Z</dcterms:created>
  <dcterms:modified xsi:type="dcterms:W3CDTF">2026-07-14T11:25:07.776Z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