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550" w:rsidRPr="00632A81" w:rsidRDefault="00A711D5">
      <w:pPr>
        <w:jc w:val="center"/>
        <w:rPr>
          <w:lang w:val="ru-RU"/>
        </w:rPr>
      </w:pPr>
      <w:r>
        <w:rPr>
          <w:b/>
          <w:sz w:val="30"/>
        </w:rPr>
        <w:t>TRIOZ</w:t>
      </w:r>
      <w:r w:rsidRPr="00632A81">
        <w:rPr>
          <w:b/>
          <w:sz w:val="30"/>
          <w:lang w:val="ru-RU"/>
        </w:rPr>
        <w:t xml:space="preserve"> </w:t>
      </w:r>
      <w:r>
        <w:rPr>
          <w:b/>
          <w:sz w:val="30"/>
        </w:rPr>
        <w:t>ENTERTAINMENT</w:t>
      </w:r>
    </w:p>
    <w:p w:rsidR="009B3550" w:rsidRPr="00632A81" w:rsidRDefault="00A711D5">
      <w:pPr>
        <w:jc w:val="center"/>
        <w:rPr>
          <w:lang w:val="ru-RU"/>
        </w:rPr>
      </w:pPr>
      <w:r w:rsidRPr="00632A81">
        <w:rPr>
          <w:b/>
          <w:sz w:val="34"/>
          <w:lang w:val="ru-RU"/>
        </w:rPr>
        <w:t>ПРИЛОЖЕНИЕ № 06</w:t>
      </w:r>
      <w:r w:rsidRPr="00632A81">
        <w:rPr>
          <w:b/>
          <w:sz w:val="34"/>
          <w:lang w:val="ru-RU"/>
        </w:rPr>
        <w:br/>
        <w:t>К ДОГОВОРУ ОКАЗАНИЯ УСЛУГ / ВЫПОЛНЕНИЯ РАБОТ</w:t>
      </w:r>
    </w:p>
    <w:p w:rsidR="009B3550" w:rsidRPr="00632A81" w:rsidRDefault="00A711D5">
      <w:pPr>
        <w:jc w:val="center"/>
        <w:rPr>
          <w:lang w:val="ru-RU"/>
        </w:rPr>
      </w:pPr>
      <w:r w:rsidRPr="00632A81">
        <w:rPr>
          <w:i/>
          <w:lang w:val="ru-RU"/>
        </w:rPr>
        <w:t>Спецификация и регламент услуги «Создание сайтов»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9B3550">
        <w:trPr>
          <w:jc w:val="center"/>
        </w:trPr>
        <w:tc>
          <w:tcPr>
            <w:tcW w:w="5071" w:type="dxa"/>
          </w:tcPr>
          <w:p w:rsidR="009B3550" w:rsidRDefault="00A711D5">
            <w:r>
              <w:rPr>
                <w:b/>
              </w:rPr>
              <w:t>Реквизит</w:t>
            </w:r>
          </w:p>
        </w:tc>
        <w:tc>
          <w:tcPr>
            <w:tcW w:w="5071" w:type="dxa"/>
          </w:tcPr>
          <w:p w:rsidR="009B3550" w:rsidRDefault="00A711D5">
            <w:r>
              <w:rPr>
                <w:b/>
              </w:rPr>
              <w:t>Значение</w:t>
            </w:r>
          </w:p>
        </w:tc>
      </w:tr>
      <w:tr w:rsidR="009B3550">
        <w:trPr>
          <w:jc w:val="center"/>
        </w:trPr>
        <w:tc>
          <w:tcPr>
            <w:tcW w:w="5071" w:type="dxa"/>
          </w:tcPr>
          <w:p w:rsidR="009B3550" w:rsidRDefault="00A711D5">
            <w:r>
              <w:t>Услуга</w:t>
            </w:r>
          </w:p>
        </w:tc>
        <w:tc>
          <w:tcPr>
            <w:tcW w:w="5071" w:type="dxa"/>
          </w:tcPr>
          <w:p w:rsidR="009B3550" w:rsidRDefault="00A711D5">
            <w:r>
              <w:t>Создание сайтов</w:t>
            </w:r>
          </w:p>
        </w:tc>
      </w:tr>
      <w:tr w:rsidR="009B3550" w:rsidRPr="00632A81">
        <w:trPr>
          <w:jc w:val="center"/>
        </w:trPr>
        <w:tc>
          <w:tcPr>
            <w:tcW w:w="5071" w:type="dxa"/>
          </w:tcPr>
          <w:p w:rsidR="009B3550" w:rsidRDefault="00A711D5">
            <w:r>
              <w:t>Тип документа</w:t>
            </w:r>
          </w:p>
        </w:tc>
        <w:tc>
          <w:tcPr>
            <w:tcW w:w="5071" w:type="dxa"/>
          </w:tcPr>
          <w:p w:rsidR="009B3550" w:rsidRPr="00632A81" w:rsidRDefault="00A711D5">
            <w:pPr>
              <w:rPr>
                <w:lang w:val="ru-RU"/>
              </w:rPr>
            </w:pPr>
            <w:r w:rsidRPr="00632A81">
              <w:rPr>
                <w:lang w:val="ru-RU"/>
              </w:rPr>
              <w:t>Спецификация / ТЗ / условия оказания услуги</w:t>
            </w:r>
          </w:p>
        </w:tc>
      </w:tr>
      <w:tr w:rsidR="009B3550">
        <w:trPr>
          <w:jc w:val="center"/>
        </w:trPr>
        <w:tc>
          <w:tcPr>
            <w:tcW w:w="5071" w:type="dxa"/>
          </w:tcPr>
          <w:p w:rsidR="009B3550" w:rsidRDefault="00A711D5">
            <w:r>
              <w:t>Версия</w:t>
            </w:r>
          </w:p>
        </w:tc>
        <w:tc>
          <w:tcPr>
            <w:tcW w:w="5071" w:type="dxa"/>
          </w:tcPr>
          <w:p w:rsidR="009B3550" w:rsidRDefault="00A711D5">
            <w:r>
              <w:t>1.0</w:t>
            </w:r>
          </w:p>
        </w:tc>
      </w:tr>
      <w:tr w:rsidR="009B3550">
        <w:trPr>
          <w:jc w:val="center"/>
        </w:trPr>
        <w:tc>
          <w:tcPr>
            <w:tcW w:w="5071" w:type="dxa"/>
          </w:tcPr>
          <w:p w:rsidR="009B3550" w:rsidRDefault="00A711D5">
            <w:r>
              <w:t>Статус</w:t>
            </w:r>
          </w:p>
        </w:tc>
        <w:tc>
          <w:tcPr>
            <w:tcW w:w="5071" w:type="dxa"/>
          </w:tcPr>
          <w:p w:rsidR="009B3550" w:rsidRDefault="00A711D5">
            <w:r>
              <w:t>Проект для договорного использования</w:t>
            </w:r>
          </w:p>
        </w:tc>
      </w:tr>
      <w:tr w:rsidR="009B3550">
        <w:trPr>
          <w:jc w:val="center"/>
        </w:trPr>
        <w:tc>
          <w:tcPr>
            <w:tcW w:w="5071" w:type="dxa"/>
          </w:tcPr>
          <w:p w:rsidR="009B3550" w:rsidRDefault="00A711D5">
            <w:r>
              <w:t>Заказчик</w:t>
            </w:r>
          </w:p>
        </w:tc>
        <w:tc>
          <w:tcPr>
            <w:tcW w:w="5071" w:type="dxa"/>
          </w:tcPr>
          <w:p w:rsidR="009B3550" w:rsidRDefault="00A711D5">
            <w:r>
              <w:t>____________________________</w:t>
            </w:r>
          </w:p>
        </w:tc>
      </w:tr>
      <w:tr w:rsidR="009B3550">
        <w:trPr>
          <w:jc w:val="center"/>
        </w:trPr>
        <w:tc>
          <w:tcPr>
            <w:tcW w:w="5071" w:type="dxa"/>
          </w:tcPr>
          <w:p w:rsidR="009B3550" w:rsidRDefault="00A711D5">
            <w:r>
              <w:t>Исполнитель</w:t>
            </w:r>
          </w:p>
        </w:tc>
        <w:tc>
          <w:tcPr>
            <w:tcW w:w="5071" w:type="dxa"/>
          </w:tcPr>
          <w:p w:rsidR="009B3550" w:rsidRDefault="00A711D5">
            <w:r>
              <w:t>____________________________</w:t>
            </w:r>
          </w:p>
        </w:tc>
      </w:tr>
      <w:tr w:rsidR="009B3550">
        <w:trPr>
          <w:jc w:val="center"/>
        </w:trPr>
        <w:tc>
          <w:tcPr>
            <w:tcW w:w="5071" w:type="dxa"/>
          </w:tcPr>
          <w:p w:rsidR="009B3550" w:rsidRDefault="00A711D5">
            <w:r>
              <w:t>Договор №</w:t>
            </w:r>
          </w:p>
        </w:tc>
        <w:tc>
          <w:tcPr>
            <w:tcW w:w="5071" w:type="dxa"/>
          </w:tcPr>
          <w:p w:rsidR="009B3550" w:rsidRDefault="00A711D5">
            <w:r>
              <w:t>____________________________</w:t>
            </w:r>
          </w:p>
        </w:tc>
      </w:tr>
    </w:tbl>
    <w:p w:rsidR="009B3550" w:rsidRDefault="009B3550"/>
    <w:p w:rsidR="009B3550" w:rsidRDefault="00A711D5">
      <w:pPr>
        <w:pStyle w:val="1"/>
      </w:pPr>
      <w:r>
        <w:t>1. Предмет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1.1. Исполнитель по заданию Заказчика оказывает комплекс услуг и/или выполняет работы</w:t>
      </w:r>
      <w:r w:rsidRPr="00632A81">
        <w:rPr>
          <w:lang w:val="ru-RU"/>
        </w:rPr>
        <w:t xml:space="preserve"> по услуге «Создание сайтов», а Заказчик принимает и оплачивает их на условиях основного договора и настоящей Спецификации.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 xml:space="preserve">1.2. Описание услуги в каталоге проекта: Разработка современных веб-сайтов под нужды бизнеса с адаптивным дизайном и </w:t>
      </w:r>
      <w:r>
        <w:t>SEO</w:t>
      </w:r>
      <w:r w:rsidRPr="00632A81">
        <w:rPr>
          <w:lang w:val="ru-RU"/>
        </w:rPr>
        <w:t>-оптимизацие</w:t>
      </w:r>
      <w:r w:rsidRPr="00632A81">
        <w:rPr>
          <w:lang w:val="ru-RU"/>
        </w:rPr>
        <w:t>й.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1.3. Конкретный состав, объём и сроки определяются настоящей Спецификацией, ТЗ, сметой/КП и иными согласованными приложениями. При расхождении документов приоритет устанавливается основным договором.</w:t>
      </w:r>
    </w:p>
    <w:p w:rsidR="009B3550" w:rsidRPr="00632A81" w:rsidRDefault="00A711D5">
      <w:pPr>
        <w:pStyle w:val="1"/>
        <w:rPr>
          <w:lang w:val="ru-RU"/>
        </w:rPr>
      </w:pPr>
      <w:r w:rsidRPr="00632A81">
        <w:rPr>
          <w:lang w:val="ru-RU"/>
        </w:rPr>
        <w:t>2. Состав услуги и результат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2.1. Сбор требований и с</w:t>
      </w:r>
      <w:r w:rsidRPr="00632A81">
        <w:rPr>
          <w:lang w:val="ru-RU"/>
        </w:rPr>
        <w:t>огласование ТЗ.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2.2. Проектирование структуры и пользовательских сценариев.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2.3. Разработка дизайна в согласованном объёме.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2.4. Вёрстка и разработка функционала.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2.5. Размещение контента, предоставленного Заказчиком.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 xml:space="preserve">2.6. Настройка домена/хостинга — если </w:t>
      </w:r>
      <w:r w:rsidRPr="00632A81">
        <w:rPr>
          <w:lang w:val="ru-RU"/>
        </w:rPr>
        <w:t>включено.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 xml:space="preserve">2.7. Базовая </w:t>
      </w:r>
      <w:r>
        <w:t>SEO</w:t>
      </w:r>
      <w:r w:rsidRPr="00632A81">
        <w:rPr>
          <w:lang w:val="ru-RU"/>
        </w:rPr>
        <w:t>-настройка в объёме ТЗ.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2.8. Тестирование и запуск.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2.</w:t>
      </w:r>
      <w:r w:rsidR="00632A81">
        <w:rPr>
          <w:lang w:val="ru-RU"/>
        </w:rPr>
        <w:t>9</w:t>
      </w:r>
      <w:r w:rsidRPr="00632A81">
        <w:rPr>
          <w:lang w:val="ru-RU"/>
        </w:rPr>
        <w:t>. Конкретный состав результата считается согласованным только после фиксации в ТЗ/КП/заказе. Устные договорённости, обещания менеджера и переписка, не позволяющая достоверно у</w:t>
      </w:r>
      <w:r w:rsidRPr="00632A81">
        <w:rPr>
          <w:lang w:val="ru-RU"/>
        </w:rPr>
        <w:t>становить объём, не расширяют предмет договора.</w:t>
      </w:r>
    </w:p>
    <w:p w:rsidR="009B3550" w:rsidRPr="00632A81" w:rsidRDefault="00A711D5">
      <w:pPr>
        <w:pStyle w:val="1"/>
        <w:rPr>
          <w:lang w:val="ru-RU"/>
        </w:rPr>
      </w:pPr>
      <w:r w:rsidRPr="00632A81">
        <w:rPr>
          <w:lang w:val="ru-RU"/>
        </w:rPr>
        <w:lastRenderedPageBreak/>
        <w:t>3. Этапы оказания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Этап 1. Заявка принята в работу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Этап 2. Материалы проекта изучены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Этап 3. Техническое задание согласовано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Этап 4. Дизайн-макет подготовлен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Этап 5. Вёрстка выполнена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 xml:space="preserve">Этап 6. Функционал </w:t>
      </w:r>
      <w:r w:rsidRPr="00632A81">
        <w:rPr>
          <w:lang w:val="ru-RU"/>
        </w:rPr>
        <w:t>разработан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Этап 7. Контент размещён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Этап 8. Тестирование пройдено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Этап 9. Домен и хостинг настроены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Этап 10. Проект запущен</w:t>
      </w:r>
    </w:p>
    <w:p w:rsidR="009B3550" w:rsidRPr="00632A81" w:rsidRDefault="00A711D5">
      <w:pPr>
        <w:pStyle w:val="1"/>
        <w:rPr>
          <w:lang w:val="ru-RU"/>
        </w:rPr>
      </w:pPr>
      <w:r w:rsidRPr="00632A81">
        <w:rPr>
          <w:lang w:val="ru-RU"/>
        </w:rPr>
        <w:t>4. Обязанности Заказчика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• своевременно предоставить достоверные сведения, материалы, доступы и полномочия, необходимые для исполнен</w:t>
      </w:r>
      <w:r w:rsidRPr="00632A81">
        <w:rPr>
          <w:lang w:val="ru-RU"/>
        </w:rPr>
        <w:t>ия;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• назначить ответственное лицо для оперативного согласования;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• своевременно принимать промежуточные и итоговые результаты либо направлять мотивированные замечания;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 xml:space="preserve">• обеспечить законность передаваемых Исполнителю данных, контента, товарных знаков и </w:t>
      </w:r>
      <w:r w:rsidRPr="00632A81">
        <w:rPr>
          <w:lang w:val="ru-RU"/>
        </w:rPr>
        <w:t>иных материалов;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• оплачивать услуги, работы, лицензии и расходы в порядке, установленном договором.</w:t>
      </w:r>
    </w:p>
    <w:p w:rsidR="009B3550" w:rsidRPr="00632A81" w:rsidRDefault="00A711D5">
      <w:pPr>
        <w:pStyle w:val="1"/>
        <w:rPr>
          <w:lang w:val="ru-RU"/>
        </w:rPr>
      </w:pPr>
      <w:r w:rsidRPr="00632A81">
        <w:rPr>
          <w:lang w:val="ru-RU"/>
        </w:rPr>
        <w:t>5. Приёмка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5.1. Результат/услуга передаются способом, установленным договором: актом, отчётом, доступом к системе, передачей файлов либо иным документом.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5</w:t>
      </w:r>
      <w:r w:rsidRPr="00632A81">
        <w:rPr>
          <w:lang w:val="ru-RU"/>
        </w:rPr>
        <w:t>.2. Заказчик проверяет результат в срок, установленный договором. Мотивированные замечания должны содержать конкретное несоответствие согласованному ТЗ/Спецификации.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5.3. Молчаливая приёмка применяется только в том случае и в том порядке, в каком она прямо</w:t>
      </w:r>
      <w:r w:rsidRPr="00632A81">
        <w:rPr>
          <w:lang w:val="ru-RU"/>
        </w:rPr>
        <w:t xml:space="preserve"> предусмотрена основным договором.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5.4. Для подрядного результата применяются согласованные критерии качества и правила о недостатках; для услуг оценивается надлежащее совершение согласованных действий/деятельности.</w:t>
      </w:r>
    </w:p>
    <w:p w:rsidR="009B3550" w:rsidRPr="00632A81" w:rsidRDefault="00A711D5">
      <w:pPr>
        <w:pStyle w:val="1"/>
        <w:rPr>
          <w:lang w:val="ru-RU"/>
        </w:rPr>
      </w:pPr>
      <w:r w:rsidRPr="00632A81">
        <w:rPr>
          <w:lang w:val="ru-RU"/>
        </w:rPr>
        <w:lastRenderedPageBreak/>
        <w:t>6. Изменение объёма (</w:t>
      </w:r>
      <w:r>
        <w:t>Change</w:t>
      </w:r>
      <w:r w:rsidRPr="00632A81">
        <w:rPr>
          <w:lang w:val="ru-RU"/>
        </w:rPr>
        <w:t xml:space="preserve"> </w:t>
      </w:r>
      <w:r>
        <w:t>Request</w:t>
      </w:r>
      <w:r w:rsidRPr="00632A81">
        <w:rPr>
          <w:lang w:val="ru-RU"/>
        </w:rPr>
        <w:t>)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Люб</w:t>
      </w:r>
      <w:r w:rsidRPr="00632A81">
        <w:rPr>
          <w:lang w:val="ru-RU"/>
        </w:rPr>
        <w:t xml:space="preserve">ое изменение состава работ, интеграций, функционала, сроков, объёма поддержки или критериев приёмки оформляется письменным </w:t>
      </w:r>
      <w:r>
        <w:t>Change</w:t>
      </w:r>
      <w:r w:rsidRPr="00632A81">
        <w:rPr>
          <w:lang w:val="ru-RU"/>
        </w:rPr>
        <w:t xml:space="preserve"> </w:t>
      </w:r>
      <w:r>
        <w:t>Request</w:t>
      </w:r>
      <w:r w:rsidRPr="00632A81">
        <w:rPr>
          <w:lang w:val="ru-RU"/>
        </w:rPr>
        <w:t xml:space="preserve">. В нём фиксируются изменение, влияние на цену и срок, дата вступления и согласующие лица. До согласования Исполнитель </w:t>
      </w:r>
      <w:r w:rsidRPr="00632A81">
        <w:rPr>
          <w:lang w:val="ru-RU"/>
        </w:rPr>
        <w:t>не обязан выполнять дополнительный объём.</w:t>
      </w:r>
    </w:p>
    <w:p w:rsidR="009B3550" w:rsidRPr="00632A81" w:rsidRDefault="00A711D5">
      <w:pPr>
        <w:pStyle w:val="1"/>
        <w:rPr>
          <w:lang w:val="ru-RU"/>
        </w:rPr>
      </w:pPr>
      <w:r w:rsidRPr="00632A81">
        <w:rPr>
          <w:lang w:val="ru-RU"/>
        </w:rPr>
        <w:t>7. Сроки и зависимость от Заказчика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Сроки начинают течь с даты, указанной в договоре/ТЗ, и при условии предоставления необходимых материалов, доступов и согласований. Просрочка Заказчика, третьих лиц или государств</w:t>
      </w:r>
      <w:r w:rsidRPr="00632A81">
        <w:rPr>
          <w:lang w:val="ru-RU"/>
        </w:rPr>
        <w:t>енных/информационных систем, не зависящая от Исполнителя, не считается просрочкой Исполнителя в соответствующей части.</w:t>
      </w:r>
    </w:p>
    <w:p w:rsidR="009B3550" w:rsidRPr="00632A81" w:rsidRDefault="00A711D5">
      <w:pPr>
        <w:pStyle w:val="1"/>
        <w:rPr>
          <w:lang w:val="ru-RU"/>
        </w:rPr>
      </w:pPr>
      <w:r w:rsidRPr="00632A81">
        <w:rPr>
          <w:lang w:val="ru-RU"/>
        </w:rPr>
        <w:t>8. Стоимость и оплата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Цена, аванс, этапные платежи, постоплата, расходы и налоги должны быть согласованы в основном договоре, подписанном</w:t>
      </w:r>
      <w:r w:rsidRPr="00632A81">
        <w:rPr>
          <w:lang w:val="ru-RU"/>
        </w:rPr>
        <w:t xml:space="preserve"> приложении/спецификации либо ином документе, который прямо принят сторонами как часть договора. Счёт сам по себе не считается способом согласования всех существенных условий, если договором не предусмотрено иное.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Фактическая цена определяется индивидуальн</w:t>
      </w:r>
      <w:r w:rsidRPr="00632A81">
        <w:rPr>
          <w:lang w:val="ru-RU"/>
        </w:rPr>
        <w:t>ой сметой/КП и зависит от объёма, числа интеграций, сроков, состава команды, лицензий и инфраструктуры. Для юридически значимой цены используйте сумму, зафиксированную в договоре/приложении/принятом заказе.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 xml:space="preserve">Ориентир: </w:t>
      </w:r>
      <w:r w:rsidR="00632A81">
        <w:rPr>
          <w:lang w:val="ru-RU"/>
        </w:rPr>
        <w:t>4</w:t>
      </w:r>
      <w:r w:rsidRPr="00632A81">
        <w:rPr>
          <w:lang w:val="ru-RU"/>
        </w:rPr>
        <w:t>0</w:t>
      </w:r>
      <w:r w:rsidR="00632A81">
        <w:rPr>
          <w:lang w:val="ru-RU"/>
        </w:rPr>
        <w:t> </w:t>
      </w:r>
      <w:r w:rsidRPr="00632A81">
        <w:rPr>
          <w:lang w:val="ru-RU"/>
        </w:rPr>
        <w:t>000</w:t>
      </w:r>
      <w:r w:rsidR="00632A81">
        <w:rPr>
          <w:lang w:val="ru-RU"/>
        </w:rPr>
        <w:t xml:space="preserve"> </w:t>
      </w:r>
      <w:r w:rsidRPr="00632A81">
        <w:rPr>
          <w:lang w:val="ru-RU"/>
        </w:rPr>
        <w:t>–</w:t>
      </w:r>
      <w:r w:rsidR="00632A81">
        <w:rPr>
          <w:lang w:val="ru-RU"/>
        </w:rPr>
        <w:t xml:space="preserve"> </w:t>
      </w:r>
      <w:r w:rsidRPr="00632A81">
        <w:rPr>
          <w:lang w:val="ru-RU"/>
        </w:rPr>
        <w:t>500 000 ₽.</w:t>
      </w:r>
    </w:p>
    <w:p w:rsidR="009B3550" w:rsidRPr="00632A81" w:rsidRDefault="00A711D5">
      <w:pPr>
        <w:rPr>
          <w:lang w:val="ru-RU"/>
        </w:rPr>
      </w:pPr>
      <w:r w:rsidRPr="00632A81">
        <w:rPr>
          <w:b/>
          <w:lang w:val="ru-RU"/>
        </w:rPr>
        <w:t>8.1. Рыночный ориентир цены (не</w:t>
      </w:r>
      <w:r w:rsidRPr="00632A81">
        <w:rPr>
          <w:b/>
          <w:lang w:val="ru-RU"/>
        </w:rPr>
        <w:t xml:space="preserve"> является офертой и не заменяет согласованную цену)</w:t>
      </w:r>
    </w:p>
    <w:p w:rsidR="009B3550" w:rsidRPr="00632A81" w:rsidRDefault="00A711D5">
      <w:pPr>
        <w:pStyle w:val="1"/>
        <w:rPr>
          <w:lang w:val="ru-RU"/>
        </w:rPr>
      </w:pPr>
      <w:r w:rsidRPr="00632A81">
        <w:rPr>
          <w:lang w:val="ru-RU"/>
        </w:rPr>
        <w:t>9. Качество, гарантия и поддержка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 xml:space="preserve">Гарантийный/исправительный период, если он предусмотрен, распространяется только на несоответствия согласованному результату, возникшие по вине Исполнителя. Он не </w:t>
      </w:r>
      <w:r w:rsidRPr="00632A81">
        <w:rPr>
          <w:lang w:val="ru-RU"/>
        </w:rPr>
        <w:t>распространяется на изменения третьих лиц, действия Заказчика, несовместимые обновления, нарушение инструкций и новые требования.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Дополнительная поддержка, новые функции и развитие после сдачи оплачиваются отдельно, если иное не предусмотрено договором.</w:t>
      </w:r>
    </w:p>
    <w:p w:rsidR="009B3550" w:rsidRPr="00632A81" w:rsidRDefault="00A711D5">
      <w:pPr>
        <w:pStyle w:val="1"/>
        <w:rPr>
          <w:lang w:val="ru-RU"/>
        </w:rPr>
      </w:pPr>
      <w:r w:rsidRPr="00632A81">
        <w:rPr>
          <w:lang w:val="ru-RU"/>
        </w:rPr>
        <w:t>10</w:t>
      </w:r>
      <w:r w:rsidRPr="00632A81">
        <w:rPr>
          <w:lang w:val="ru-RU"/>
        </w:rPr>
        <w:t>. Ограничения и исключения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• Дизайн, тексты, фото, видео, товарные знаки и иные материалы Заказчика предоставляются с законными правами использования.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 xml:space="preserve">• </w:t>
      </w:r>
      <w:r>
        <w:t>SEO</w:t>
      </w:r>
      <w:r w:rsidRPr="00632A81">
        <w:rPr>
          <w:lang w:val="ru-RU"/>
        </w:rPr>
        <w:t xml:space="preserve"> не является гарантией конкретных позиций в поисковой выдаче.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• Домены, хостинг, платные плагины и с</w:t>
      </w:r>
      <w:r w:rsidRPr="00632A81">
        <w:rPr>
          <w:lang w:val="ru-RU"/>
        </w:rPr>
        <w:t>торонние сервисы оплачиваются отдельно, если не включены в цену.</w:t>
      </w:r>
    </w:p>
    <w:p w:rsidR="009B3550" w:rsidRPr="00632A81" w:rsidRDefault="00A711D5">
      <w:pPr>
        <w:pStyle w:val="1"/>
        <w:rPr>
          <w:lang w:val="ru-RU"/>
        </w:rPr>
      </w:pPr>
      <w:r w:rsidRPr="00632A81">
        <w:rPr>
          <w:lang w:val="ru-RU"/>
        </w:rPr>
        <w:lastRenderedPageBreak/>
        <w:t>11. Интеллектуальная собственность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Права на результаты, созданные специально для Заказчика, переходят/предоставляются в объёме и с момента, определённых основным договором. Библиотеки, шаблон</w:t>
      </w:r>
      <w:r w:rsidRPr="00632A81">
        <w:rPr>
          <w:lang w:val="ru-RU"/>
        </w:rPr>
        <w:t>ы, инструменты, общие наработки и компоненты Исполнителя, а также права третьих лиц не передаются Заказчику, если договором прямо не предусмотрено иное.</w:t>
      </w:r>
    </w:p>
    <w:p w:rsidR="009B3550" w:rsidRPr="00632A81" w:rsidRDefault="00A711D5">
      <w:pPr>
        <w:pStyle w:val="1"/>
        <w:rPr>
          <w:lang w:val="ru-RU"/>
        </w:rPr>
      </w:pPr>
      <w:r w:rsidRPr="00632A81">
        <w:rPr>
          <w:lang w:val="ru-RU"/>
        </w:rPr>
        <w:t>12. Персональные данные и конфиденциальность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Если при оказании услуги Исполнитель получает доступ к пер</w:t>
      </w:r>
      <w:r w:rsidRPr="00632A81">
        <w:rPr>
          <w:lang w:val="ru-RU"/>
        </w:rPr>
        <w:t>сональным данным, стороны до начала обработки определяют правовое основание, цели, состав данных, категории субъектов, перечень поручаемых операций, требования к конфиденциальности и безопасности, а при необходимости оформляют поручение на обработку персон</w:t>
      </w:r>
      <w:r w:rsidRPr="00632A81">
        <w:rPr>
          <w:lang w:val="ru-RU"/>
        </w:rPr>
        <w:t>альных данных в требуемой форме. Заказчик гарантирует наличие законных оснований для передачи данных Исполнителю.</w:t>
      </w:r>
    </w:p>
    <w:p w:rsidR="009B3550" w:rsidRPr="00632A81" w:rsidRDefault="00A711D5">
      <w:pPr>
        <w:pStyle w:val="1"/>
        <w:rPr>
          <w:lang w:val="ru-RU"/>
        </w:rPr>
      </w:pPr>
      <w:r w:rsidRPr="00632A81">
        <w:rPr>
          <w:lang w:val="ru-RU"/>
        </w:rPr>
        <w:t>13. Ответственность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>Ответственность сторон определяется основным договором и императивными нормами ГК РФ. Ограничения ответственности действую</w:t>
      </w:r>
      <w:r w:rsidRPr="00632A81">
        <w:rPr>
          <w:lang w:val="ru-RU"/>
        </w:rPr>
        <w:t>т только в допустимых законом пределах и не исключают ответственность за умышленное нарушение, если закон не допускает иное.</w:t>
      </w:r>
    </w:p>
    <w:p w:rsidR="009B3550" w:rsidRPr="00632A81" w:rsidRDefault="00A711D5">
      <w:pPr>
        <w:rPr>
          <w:lang w:val="ru-RU"/>
        </w:rPr>
      </w:pPr>
      <w:r w:rsidRPr="00632A81">
        <w:rPr>
          <w:b/>
          <w:lang w:val="ru-RU"/>
        </w:rPr>
        <w:t>10.1. Специальные условия услуги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 xml:space="preserve">• Домен, хостинг, </w:t>
      </w:r>
      <w:r>
        <w:t>CMS</w:t>
      </w:r>
      <w:r w:rsidRPr="00632A81">
        <w:rPr>
          <w:lang w:val="ru-RU"/>
        </w:rPr>
        <w:t xml:space="preserve">/лицензии, платные плагины, шрифты, стоковые материалы и сторонние </w:t>
      </w:r>
      <w:r>
        <w:t>API</w:t>
      </w:r>
      <w:r w:rsidRPr="00632A81">
        <w:rPr>
          <w:lang w:val="ru-RU"/>
        </w:rPr>
        <w:t xml:space="preserve"> оплачи</w:t>
      </w:r>
      <w:r w:rsidRPr="00632A81">
        <w:rPr>
          <w:lang w:val="ru-RU"/>
        </w:rPr>
        <w:t>ваются отдельно, если не включены в смету.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 xml:space="preserve">• </w:t>
      </w:r>
      <w:r>
        <w:t>SEO</w:t>
      </w:r>
      <w:r w:rsidRPr="00632A81">
        <w:rPr>
          <w:lang w:val="ru-RU"/>
        </w:rPr>
        <w:t xml:space="preserve"> не означает гарантию конкретной позиции в поисковой выдаче, если </w:t>
      </w:r>
      <w:r>
        <w:t>KPI</w:t>
      </w:r>
      <w:r w:rsidRPr="00632A81">
        <w:rPr>
          <w:lang w:val="ru-RU"/>
        </w:rPr>
        <w:t xml:space="preserve"> прямо не согласован.</w:t>
      </w:r>
    </w:p>
    <w:p w:rsidR="009B3550" w:rsidRPr="00632A81" w:rsidRDefault="00A711D5">
      <w:pPr>
        <w:pStyle w:val="1"/>
        <w:rPr>
          <w:lang w:val="ru-RU"/>
        </w:rPr>
      </w:pPr>
      <w:r w:rsidRPr="00632A81">
        <w:rPr>
          <w:lang w:val="ru-RU"/>
        </w:rPr>
        <w:t>14. Правовая квалификация</w:t>
      </w:r>
    </w:p>
    <w:p w:rsidR="009B3550" w:rsidRPr="00632A81" w:rsidRDefault="00A711D5">
      <w:pPr>
        <w:rPr>
          <w:lang w:val="ru-RU"/>
        </w:rPr>
      </w:pPr>
      <w:r w:rsidRPr="00632A81">
        <w:rPr>
          <w:lang w:val="ru-RU"/>
        </w:rPr>
        <w:t xml:space="preserve">Настоящий документ является проектом приложения/спецификации к договору </w:t>
      </w:r>
      <w:r>
        <w:t>B</w:t>
      </w:r>
      <w:r w:rsidRPr="00632A81">
        <w:rPr>
          <w:lang w:val="ru-RU"/>
        </w:rPr>
        <w:t>2</w:t>
      </w:r>
      <w:r>
        <w:t>B</w:t>
      </w:r>
      <w:r w:rsidRPr="00632A81">
        <w:rPr>
          <w:lang w:val="ru-RU"/>
        </w:rPr>
        <w:t xml:space="preserve"> и не заменяет о</w:t>
      </w:r>
      <w:r w:rsidRPr="00632A81">
        <w:rPr>
          <w:lang w:val="ru-RU"/>
        </w:rPr>
        <w:t>сновной договор. Конкретные цена, сроки, порядок оплаты, ответственность, права на результаты, порядок электронного документооборота и подсудность должны быть согласованы в договоре.</w:t>
      </w:r>
      <w:r w:rsidRPr="00632A81">
        <w:rPr>
          <w:lang w:val="ru-RU"/>
        </w:rPr>
        <w:br/>
      </w:r>
      <w:r w:rsidRPr="00632A81">
        <w:rPr>
          <w:lang w:val="ru-RU"/>
        </w:rPr>
        <w:br/>
        <w:t>Правовая квалификация: в зависимости от содержания конкретного заказа от</w:t>
      </w:r>
      <w:r w:rsidRPr="00632A81">
        <w:rPr>
          <w:lang w:val="ru-RU"/>
        </w:rPr>
        <w:t>ношения могут включать возмездное оказание услуг (глава 39 ГК РФ) и подрядные работы (глава 37 ГК РФ). Для услуг предметом являются действия/деятельность Исполнителя; для подрядного элемента — определённый результат работы. Если заказ включает создание сай</w:t>
      </w:r>
      <w:r w:rsidRPr="00632A81">
        <w:rPr>
          <w:lang w:val="ru-RU"/>
        </w:rPr>
        <w:t>та, программного продукта, бота или иной индивидуализированный результат, в договоре и ТЗ рекомендуется прямо определить результат, критерии качества, порядок передачи и исключительные права.</w:t>
      </w:r>
      <w:r w:rsidRPr="00632A81">
        <w:rPr>
          <w:lang w:val="ru-RU"/>
        </w:rPr>
        <w:br/>
      </w:r>
      <w:r w:rsidRPr="00632A81">
        <w:rPr>
          <w:lang w:val="ru-RU"/>
        </w:rPr>
        <w:br/>
        <w:t>Ключевые нормы: ст. 309, 310, 421, 432, 702–729, 779–783 ГК РФ;</w:t>
      </w:r>
      <w:r w:rsidRPr="00632A81">
        <w:rPr>
          <w:lang w:val="ru-RU"/>
        </w:rPr>
        <w:t xml:space="preserve"> для электронной подписи — Федеральный закон №63-ФЗ; при обработке персональных данных — Федеральный закон №152-ФЗ. При работе с потребителем документ требует отдельной адаптации под Закон РФ №2300-1 и специальные императивные нормы.</w:t>
      </w:r>
    </w:p>
    <w:p w:rsidR="00511577" w:rsidRDefault="00511577">
      <w:pPr>
        <w:pStyle w:val="1"/>
        <w:rPr>
          <w:lang w:val="ru-RU"/>
        </w:rPr>
      </w:pPr>
    </w:p>
    <w:p w:rsidR="009B3550" w:rsidRDefault="00A711D5">
      <w:pPr>
        <w:pStyle w:val="1"/>
      </w:pPr>
      <w:r>
        <w:t>15. Подписание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9B3550">
        <w:trPr>
          <w:jc w:val="center"/>
        </w:trPr>
        <w:tc>
          <w:tcPr>
            <w:tcW w:w="5071" w:type="dxa"/>
          </w:tcPr>
          <w:p w:rsidR="009B3550" w:rsidRDefault="00A711D5">
            <w:r>
              <w:rPr>
                <w:b/>
              </w:rPr>
              <w:t>Заказчик</w:t>
            </w:r>
          </w:p>
        </w:tc>
        <w:tc>
          <w:tcPr>
            <w:tcW w:w="5071" w:type="dxa"/>
          </w:tcPr>
          <w:p w:rsidR="009B3550" w:rsidRDefault="00A711D5">
            <w:r>
              <w:rPr>
                <w:b/>
              </w:rPr>
              <w:t>Исполнител</w:t>
            </w:r>
            <w:r>
              <w:rPr>
                <w:b/>
              </w:rPr>
              <w:t>ь</w:t>
            </w:r>
          </w:p>
        </w:tc>
      </w:tr>
      <w:tr w:rsidR="009B3550">
        <w:trPr>
          <w:jc w:val="center"/>
        </w:trPr>
        <w:tc>
          <w:tcPr>
            <w:tcW w:w="5071" w:type="dxa"/>
          </w:tcPr>
          <w:p w:rsidR="009B3550" w:rsidRDefault="00A711D5">
            <w:r>
              <w:t>Наименование: ____________________</w:t>
            </w:r>
          </w:p>
        </w:tc>
        <w:tc>
          <w:tcPr>
            <w:tcW w:w="5071" w:type="dxa"/>
          </w:tcPr>
          <w:p w:rsidR="009B3550" w:rsidRDefault="00A711D5">
            <w:r>
              <w:t>Наименование: ____________________</w:t>
            </w:r>
          </w:p>
        </w:tc>
      </w:tr>
      <w:tr w:rsidR="009B3550">
        <w:trPr>
          <w:jc w:val="center"/>
        </w:trPr>
        <w:tc>
          <w:tcPr>
            <w:tcW w:w="5071" w:type="dxa"/>
          </w:tcPr>
          <w:p w:rsidR="009B3550" w:rsidRDefault="00A711D5">
            <w:r>
              <w:t>Представитель: __________________</w:t>
            </w:r>
          </w:p>
        </w:tc>
        <w:tc>
          <w:tcPr>
            <w:tcW w:w="5071" w:type="dxa"/>
          </w:tcPr>
          <w:p w:rsidR="009B3550" w:rsidRDefault="00A711D5">
            <w:r>
              <w:t>Представитель: __________________</w:t>
            </w:r>
          </w:p>
        </w:tc>
      </w:tr>
      <w:tr w:rsidR="009B3550">
        <w:trPr>
          <w:jc w:val="center"/>
        </w:trPr>
        <w:tc>
          <w:tcPr>
            <w:tcW w:w="5071" w:type="dxa"/>
          </w:tcPr>
          <w:p w:rsidR="009B3550" w:rsidRDefault="00A711D5">
            <w:r>
              <w:t>Должность: ______________________</w:t>
            </w:r>
          </w:p>
        </w:tc>
        <w:tc>
          <w:tcPr>
            <w:tcW w:w="5071" w:type="dxa"/>
          </w:tcPr>
          <w:p w:rsidR="009B3550" w:rsidRDefault="00A711D5">
            <w:r>
              <w:t>Должность: ______________________</w:t>
            </w:r>
          </w:p>
        </w:tc>
      </w:tr>
      <w:tr w:rsidR="009B3550">
        <w:trPr>
          <w:jc w:val="center"/>
        </w:trPr>
        <w:tc>
          <w:tcPr>
            <w:tcW w:w="5071" w:type="dxa"/>
          </w:tcPr>
          <w:p w:rsidR="009B3550" w:rsidRDefault="00A711D5">
            <w:r>
              <w:t>Подпись: ________________________</w:t>
            </w:r>
          </w:p>
        </w:tc>
        <w:tc>
          <w:tcPr>
            <w:tcW w:w="5071" w:type="dxa"/>
          </w:tcPr>
          <w:p w:rsidR="009B3550" w:rsidRDefault="00A711D5">
            <w:r>
              <w:t xml:space="preserve">Подпись: </w:t>
            </w:r>
            <w:r>
              <w:t>________________________</w:t>
            </w:r>
          </w:p>
        </w:tc>
      </w:tr>
      <w:tr w:rsidR="009B3550">
        <w:trPr>
          <w:jc w:val="center"/>
        </w:trPr>
        <w:tc>
          <w:tcPr>
            <w:tcW w:w="5071" w:type="dxa"/>
          </w:tcPr>
          <w:p w:rsidR="009B3550" w:rsidRDefault="00A711D5">
            <w:r>
              <w:t>Дата: ____________________________</w:t>
            </w:r>
          </w:p>
        </w:tc>
        <w:tc>
          <w:tcPr>
            <w:tcW w:w="5071" w:type="dxa"/>
          </w:tcPr>
          <w:p w:rsidR="009B3550" w:rsidRDefault="00A711D5">
            <w:r>
              <w:t>Дата: ____________________________</w:t>
            </w:r>
          </w:p>
        </w:tc>
      </w:tr>
    </w:tbl>
    <w:p w:rsidR="009B3550" w:rsidRDefault="009B3550"/>
    <w:sectPr w:rsidR="009B3550" w:rsidSect="00034616">
      <w:footerReference w:type="default" r:id="rId8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11D5" w:rsidRDefault="00A711D5" w:rsidP="009B3550">
      <w:pPr>
        <w:spacing w:after="0" w:line="240" w:lineRule="auto"/>
      </w:pPr>
      <w:r>
        <w:separator/>
      </w:r>
    </w:p>
  </w:endnote>
  <w:endnote w:type="continuationSeparator" w:id="1">
    <w:p w:rsidR="00A711D5" w:rsidRDefault="00A711D5" w:rsidP="009B3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3550" w:rsidRPr="00632A81" w:rsidRDefault="00A711D5">
    <w:pPr>
      <w:pStyle w:val="a7"/>
      <w:jc w:val="center"/>
      <w:rPr>
        <w:lang w:val="ru-RU"/>
      </w:rPr>
    </w:pPr>
    <w:r>
      <w:rPr>
        <w:sz w:val="16"/>
      </w:rPr>
      <w:t>TRIOZ</w:t>
    </w:r>
    <w:r w:rsidRPr="00632A81">
      <w:rPr>
        <w:sz w:val="16"/>
        <w:lang w:val="ru-RU"/>
      </w:rPr>
      <w:t xml:space="preserve"> </w:t>
    </w:r>
    <w:r>
      <w:rPr>
        <w:sz w:val="16"/>
      </w:rPr>
      <w:t>ENTERTAINMENT</w:t>
    </w:r>
    <w:r w:rsidRPr="00632A81">
      <w:rPr>
        <w:sz w:val="16"/>
        <w:lang w:val="ru-RU"/>
      </w:rPr>
      <w:t xml:space="preserve"> • Создание сайтов • редакция 3.0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11D5" w:rsidRDefault="00A711D5" w:rsidP="009B3550">
      <w:pPr>
        <w:spacing w:after="0" w:line="240" w:lineRule="auto"/>
      </w:pPr>
      <w:r>
        <w:separator/>
      </w:r>
    </w:p>
  </w:footnote>
  <w:footnote w:type="continuationSeparator" w:id="1">
    <w:p w:rsidR="00A711D5" w:rsidRDefault="00A711D5" w:rsidP="009B35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511577"/>
    <w:rsid w:val="00632A81"/>
    <w:rsid w:val="009B3550"/>
    <w:rsid w:val="00A711D5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1199</Words>
  <Characters>6840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8023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TZ.Space</cp:lastModifiedBy>
  <cp:revision>2</cp:revision>
  <dcterms:created xsi:type="dcterms:W3CDTF">2013-12-23T23:15:00Z</dcterms:created>
  <dcterms:modified xsi:type="dcterms:W3CDTF">2026-08-17T21:19:00Z</dcterms:modified>
  <cp:category/>
</cp:coreProperties>
</file>