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4B26" w:rsidRPr="006D58C3" w:rsidRDefault="00DE771C">
      <w:pPr>
        <w:jc w:val="center"/>
        <w:rPr>
          <w:lang w:val="ru-RU"/>
        </w:rPr>
      </w:pPr>
      <w:r>
        <w:rPr>
          <w:b/>
          <w:sz w:val="30"/>
        </w:rPr>
        <w:t>TRIOZ</w:t>
      </w:r>
      <w:r w:rsidRPr="006D58C3">
        <w:rPr>
          <w:b/>
          <w:sz w:val="30"/>
          <w:lang w:val="ru-RU"/>
        </w:rPr>
        <w:t xml:space="preserve"> </w:t>
      </w:r>
      <w:r>
        <w:rPr>
          <w:b/>
          <w:sz w:val="30"/>
        </w:rPr>
        <w:t>ENTERTAINMENT</w:t>
      </w:r>
    </w:p>
    <w:p w:rsidR="00F84B26" w:rsidRPr="006D58C3" w:rsidRDefault="00DE771C">
      <w:pPr>
        <w:jc w:val="center"/>
        <w:rPr>
          <w:lang w:val="ru-RU"/>
        </w:rPr>
      </w:pPr>
      <w:r w:rsidRPr="006D58C3">
        <w:rPr>
          <w:b/>
          <w:sz w:val="34"/>
          <w:lang w:val="ru-RU"/>
        </w:rPr>
        <w:t>ПРИЛОЖЕНИЕ № 08</w:t>
      </w:r>
      <w:r w:rsidRPr="006D58C3">
        <w:rPr>
          <w:b/>
          <w:sz w:val="34"/>
          <w:lang w:val="ru-RU"/>
        </w:rPr>
        <w:br/>
        <w:t>К ДОГОВОРУ ОКАЗАНИЯ УСЛУГ / ВЫПОЛНЕНИЯ РАБОТ</w:t>
      </w:r>
    </w:p>
    <w:p w:rsidR="00F84B26" w:rsidRPr="006D58C3" w:rsidRDefault="00DE771C">
      <w:pPr>
        <w:jc w:val="center"/>
        <w:rPr>
          <w:lang w:val="ru-RU"/>
        </w:rPr>
      </w:pPr>
      <w:r w:rsidRPr="006D58C3">
        <w:rPr>
          <w:i/>
          <w:lang w:val="ru-RU"/>
        </w:rPr>
        <w:t>Спецификация и регламент услуги «Обслуживание сайтов»</w:t>
      </w:r>
    </w:p>
    <w:tbl>
      <w:tblPr>
        <w:tblStyle w:val="aff0"/>
        <w:tblW w:w="0" w:type="auto"/>
        <w:jc w:val="center"/>
        <w:tblLook w:val="04A0"/>
      </w:tblPr>
      <w:tblGrid>
        <w:gridCol w:w="5071"/>
        <w:gridCol w:w="5071"/>
      </w:tblGrid>
      <w:tr w:rsidR="00F84B26">
        <w:trPr>
          <w:jc w:val="center"/>
        </w:trPr>
        <w:tc>
          <w:tcPr>
            <w:tcW w:w="5071" w:type="dxa"/>
          </w:tcPr>
          <w:p w:rsidR="00F84B26" w:rsidRDefault="00DE771C">
            <w:r>
              <w:rPr>
                <w:b/>
              </w:rPr>
              <w:t>Реквизит</w:t>
            </w:r>
          </w:p>
        </w:tc>
        <w:tc>
          <w:tcPr>
            <w:tcW w:w="5071" w:type="dxa"/>
          </w:tcPr>
          <w:p w:rsidR="00F84B26" w:rsidRDefault="00DE771C">
            <w:r>
              <w:rPr>
                <w:b/>
              </w:rPr>
              <w:t>Значение</w:t>
            </w:r>
          </w:p>
        </w:tc>
      </w:tr>
      <w:tr w:rsidR="00F84B26">
        <w:trPr>
          <w:jc w:val="center"/>
        </w:trPr>
        <w:tc>
          <w:tcPr>
            <w:tcW w:w="5071" w:type="dxa"/>
          </w:tcPr>
          <w:p w:rsidR="00F84B26" w:rsidRDefault="00DE771C">
            <w:r>
              <w:t>Услуга</w:t>
            </w:r>
          </w:p>
        </w:tc>
        <w:tc>
          <w:tcPr>
            <w:tcW w:w="5071" w:type="dxa"/>
          </w:tcPr>
          <w:p w:rsidR="00F84B26" w:rsidRDefault="00DE771C">
            <w:r>
              <w:t>Обслуживание сайтов</w:t>
            </w:r>
          </w:p>
        </w:tc>
      </w:tr>
      <w:tr w:rsidR="00F84B26" w:rsidRPr="006D58C3">
        <w:trPr>
          <w:jc w:val="center"/>
        </w:trPr>
        <w:tc>
          <w:tcPr>
            <w:tcW w:w="5071" w:type="dxa"/>
          </w:tcPr>
          <w:p w:rsidR="00F84B26" w:rsidRDefault="00DE771C">
            <w:r>
              <w:t>Тип документа</w:t>
            </w:r>
          </w:p>
        </w:tc>
        <w:tc>
          <w:tcPr>
            <w:tcW w:w="5071" w:type="dxa"/>
          </w:tcPr>
          <w:p w:rsidR="00F84B26" w:rsidRPr="006D58C3" w:rsidRDefault="00DE771C">
            <w:pPr>
              <w:rPr>
                <w:lang w:val="ru-RU"/>
              </w:rPr>
            </w:pPr>
            <w:r w:rsidRPr="006D58C3">
              <w:rPr>
                <w:lang w:val="ru-RU"/>
              </w:rPr>
              <w:t>Спецификация / ТЗ / условия оказания услуги</w:t>
            </w:r>
          </w:p>
        </w:tc>
      </w:tr>
      <w:tr w:rsidR="00F84B26">
        <w:trPr>
          <w:jc w:val="center"/>
        </w:trPr>
        <w:tc>
          <w:tcPr>
            <w:tcW w:w="5071" w:type="dxa"/>
          </w:tcPr>
          <w:p w:rsidR="00F84B26" w:rsidRDefault="00DE771C">
            <w:r>
              <w:t>Версия</w:t>
            </w:r>
          </w:p>
        </w:tc>
        <w:tc>
          <w:tcPr>
            <w:tcW w:w="5071" w:type="dxa"/>
          </w:tcPr>
          <w:p w:rsidR="00F84B26" w:rsidRDefault="00DE771C">
            <w:r>
              <w:t>1.0</w:t>
            </w:r>
          </w:p>
        </w:tc>
      </w:tr>
      <w:tr w:rsidR="00F84B26">
        <w:trPr>
          <w:jc w:val="center"/>
        </w:trPr>
        <w:tc>
          <w:tcPr>
            <w:tcW w:w="5071" w:type="dxa"/>
          </w:tcPr>
          <w:p w:rsidR="00F84B26" w:rsidRDefault="00DE771C">
            <w:r>
              <w:t>Статус</w:t>
            </w:r>
          </w:p>
        </w:tc>
        <w:tc>
          <w:tcPr>
            <w:tcW w:w="5071" w:type="dxa"/>
          </w:tcPr>
          <w:p w:rsidR="00F84B26" w:rsidRDefault="00DE771C">
            <w:r>
              <w:t>Проект для договорного использования</w:t>
            </w:r>
          </w:p>
        </w:tc>
      </w:tr>
      <w:tr w:rsidR="00F84B26">
        <w:trPr>
          <w:jc w:val="center"/>
        </w:trPr>
        <w:tc>
          <w:tcPr>
            <w:tcW w:w="5071" w:type="dxa"/>
          </w:tcPr>
          <w:p w:rsidR="00F84B26" w:rsidRDefault="00DE771C">
            <w:r>
              <w:t>Заказчик</w:t>
            </w:r>
          </w:p>
        </w:tc>
        <w:tc>
          <w:tcPr>
            <w:tcW w:w="5071" w:type="dxa"/>
          </w:tcPr>
          <w:p w:rsidR="00F84B26" w:rsidRDefault="00DE771C">
            <w:r>
              <w:t>____________________________</w:t>
            </w:r>
          </w:p>
        </w:tc>
      </w:tr>
      <w:tr w:rsidR="00F84B26">
        <w:trPr>
          <w:jc w:val="center"/>
        </w:trPr>
        <w:tc>
          <w:tcPr>
            <w:tcW w:w="5071" w:type="dxa"/>
          </w:tcPr>
          <w:p w:rsidR="00F84B26" w:rsidRDefault="00DE771C">
            <w:r>
              <w:t>Исполнитель</w:t>
            </w:r>
          </w:p>
        </w:tc>
        <w:tc>
          <w:tcPr>
            <w:tcW w:w="5071" w:type="dxa"/>
          </w:tcPr>
          <w:p w:rsidR="00F84B26" w:rsidRDefault="00DE771C">
            <w:r>
              <w:t>____________________________</w:t>
            </w:r>
          </w:p>
        </w:tc>
      </w:tr>
      <w:tr w:rsidR="00F84B26">
        <w:trPr>
          <w:jc w:val="center"/>
        </w:trPr>
        <w:tc>
          <w:tcPr>
            <w:tcW w:w="5071" w:type="dxa"/>
          </w:tcPr>
          <w:p w:rsidR="00F84B26" w:rsidRDefault="00DE771C">
            <w:r>
              <w:t>Договор №</w:t>
            </w:r>
          </w:p>
        </w:tc>
        <w:tc>
          <w:tcPr>
            <w:tcW w:w="5071" w:type="dxa"/>
          </w:tcPr>
          <w:p w:rsidR="00F84B26" w:rsidRDefault="00DE771C">
            <w:r>
              <w:t>____________________________</w:t>
            </w:r>
          </w:p>
        </w:tc>
      </w:tr>
    </w:tbl>
    <w:p w:rsidR="00F84B26" w:rsidRDefault="00F84B26"/>
    <w:p w:rsidR="00F84B26" w:rsidRDefault="00DE771C">
      <w:pPr>
        <w:pStyle w:val="1"/>
      </w:pPr>
      <w:r>
        <w:t>1. Предмет</w:t>
      </w:r>
    </w:p>
    <w:p w:rsidR="00F84B26" w:rsidRPr="006D58C3" w:rsidRDefault="00DE771C">
      <w:pPr>
        <w:rPr>
          <w:lang w:val="ru-RU"/>
        </w:rPr>
      </w:pPr>
      <w:r w:rsidRPr="006D58C3">
        <w:rPr>
          <w:lang w:val="ru-RU"/>
        </w:rPr>
        <w:t>1.1. Исполнитель по заданию Заказчика оказывает комплекс услуг и/или выполняет</w:t>
      </w:r>
      <w:r w:rsidRPr="006D58C3">
        <w:rPr>
          <w:lang w:val="ru-RU"/>
        </w:rPr>
        <w:t xml:space="preserve"> работы по услуге «Обслуживание сайтов», а Заказчик принимает и оплачивает их на условиях основного договора и настоящей Спецификации.</w:t>
      </w:r>
    </w:p>
    <w:p w:rsidR="00F84B26" w:rsidRPr="006D58C3" w:rsidRDefault="00DE771C">
      <w:pPr>
        <w:rPr>
          <w:lang w:val="ru-RU"/>
        </w:rPr>
      </w:pPr>
      <w:r w:rsidRPr="006D58C3">
        <w:rPr>
          <w:lang w:val="ru-RU"/>
        </w:rPr>
        <w:t xml:space="preserve">1.2. Описание услуги в каталоге проекта: Профессиональное обслуживание, изменение и настройка готовых сайтов; </w:t>
      </w:r>
      <w:r>
        <w:t>SEO</w:t>
      </w:r>
      <w:r w:rsidRPr="006D58C3">
        <w:rPr>
          <w:lang w:val="ru-RU"/>
        </w:rPr>
        <w:t>-оптимиз</w:t>
      </w:r>
      <w:r w:rsidRPr="006D58C3">
        <w:rPr>
          <w:lang w:val="ru-RU"/>
        </w:rPr>
        <w:t>ация.</w:t>
      </w:r>
    </w:p>
    <w:p w:rsidR="00F84B26" w:rsidRPr="006D58C3" w:rsidRDefault="00DE771C">
      <w:pPr>
        <w:rPr>
          <w:lang w:val="ru-RU"/>
        </w:rPr>
      </w:pPr>
      <w:r w:rsidRPr="006D58C3">
        <w:rPr>
          <w:lang w:val="ru-RU"/>
        </w:rPr>
        <w:t>1.3. Конкретный состав, объём и сроки определяются настоящей Спецификацией, ТЗ, сметой/КП и иными согласованными приложениями. При расхождении документов приоритет устанавливается основным договором.</w:t>
      </w:r>
    </w:p>
    <w:p w:rsidR="00F84B26" w:rsidRPr="006D58C3" w:rsidRDefault="00DE771C">
      <w:pPr>
        <w:pStyle w:val="1"/>
        <w:rPr>
          <w:lang w:val="ru-RU"/>
        </w:rPr>
      </w:pPr>
      <w:r w:rsidRPr="006D58C3">
        <w:rPr>
          <w:lang w:val="ru-RU"/>
        </w:rPr>
        <w:t>2. Состав услуги и результат</w:t>
      </w:r>
    </w:p>
    <w:p w:rsidR="00F84B26" w:rsidRPr="006D58C3" w:rsidRDefault="00DE771C">
      <w:pPr>
        <w:rPr>
          <w:lang w:val="ru-RU"/>
        </w:rPr>
      </w:pPr>
      <w:r w:rsidRPr="006D58C3">
        <w:rPr>
          <w:lang w:val="ru-RU"/>
        </w:rPr>
        <w:t>2.1. Аудит текущего с</w:t>
      </w:r>
      <w:r w:rsidRPr="006D58C3">
        <w:rPr>
          <w:lang w:val="ru-RU"/>
        </w:rPr>
        <w:t>остояния сайта.</w:t>
      </w:r>
    </w:p>
    <w:p w:rsidR="00F84B26" w:rsidRPr="006D58C3" w:rsidRDefault="00DE771C">
      <w:pPr>
        <w:rPr>
          <w:lang w:val="ru-RU"/>
        </w:rPr>
      </w:pPr>
      <w:r w:rsidRPr="006D58C3">
        <w:rPr>
          <w:lang w:val="ru-RU"/>
        </w:rPr>
        <w:t>2.2. Получение и проверка доступов.</w:t>
      </w:r>
    </w:p>
    <w:p w:rsidR="00F84B26" w:rsidRPr="006D58C3" w:rsidRDefault="00DE771C">
      <w:pPr>
        <w:rPr>
          <w:lang w:val="ru-RU"/>
        </w:rPr>
      </w:pPr>
      <w:r w:rsidRPr="006D58C3">
        <w:rPr>
          <w:lang w:val="ru-RU"/>
        </w:rPr>
        <w:t>2.3. Исправление согласованных ошибок.</w:t>
      </w:r>
    </w:p>
    <w:p w:rsidR="00F84B26" w:rsidRPr="006D58C3" w:rsidRDefault="00DE771C">
      <w:pPr>
        <w:rPr>
          <w:lang w:val="ru-RU"/>
        </w:rPr>
      </w:pPr>
      <w:r w:rsidRPr="006D58C3">
        <w:rPr>
          <w:lang w:val="ru-RU"/>
        </w:rPr>
        <w:t>2.4. Изменение контента и функционала в пределах ТЗ.</w:t>
      </w:r>
    </w:p>
    <w:p w:rsidR="00F84B26" w:rsidRPr="006D58C3" w:rsidRDefault="00DE771C">
      <w:pPr>
        <w:rPr>
          <w:lang w:val="ru-RU"/>
        </w:rPr>
      </w:pPr>
      <w:r w:rsidRPr="006D58C3">
        <w:rPr>
          <w:lang w:val="ru-RU"/>
        </w:rPr>
        <w:t xml:space="preserve">2.5. Техническая оптимизация и базовые </w:t>
      </w:r>
      <w:r>
        <w:t>SEO</w:t>
      </w:r>
      <w:r w:rsidRPr="006D58C3">
        <w:rPr>
          <w:lang w:val="ru-RU"/>
        </w:rPr>
        <w:t>-работы в согласованном объёме.</w:t>
      </w:r>
    </w:p>
    <w:p w:rsidR="00F84B26" w:rsidRPr="006D58C3" w:rsidRDefault="00DE771C">
      <w:pPr>
        <w:rPr>
          <w:lang w:val="ru-RU"/>
        </w:rPr>
      </w:pPr>
      <w:r w:rsidRPr="006D58C3">
        <w:rPr>
          <w:lang w:val="ru-RU"/>
        </w:rPr>
        <w:t>2.6. Тестирование и отчёт о выполненны</w:t>
      </w:r>
      <w:r w:rsidRPr="006D58C3">
        <w:rPr>
          <w:lang w:val="ru-RU"/>
        </w:rPr>
        <w:t>х работах.</w:t>
      </w:r>
    </w:p>
    <w:p w:rsidR="00F84B26" w:rsidRPr="006D58C3" w:rsidRDefault="00DE771C">
      <w:pPr>
        <w:rPr>
          <w:lang w:val="ru-RU"/>
        </w:rPr>
      </w:pPr>
      <w:r w:rsidRPr="006D58C3">
        <w:rPr>
          <w:lang w:val="ru-RU"/>
        </w:rPr>
        <w:t>2.7. Регулярное сопровождение — при абонентской модели.</w:t>
      </w:r>
    </w:p>
    <w:p w:rsidR="00F84B26" w:rsidRPr="006D58C3" w:rsidRDefault="00DE771C">
      <w:pPr>
        <w:rPr>
          <w:lang w:val="ru-RU"/>
        </w:rPr>
      </w:pPr>
      <w:r w:rsidRPr="006D58C3">
        <w:rPr>
          <w:lang w:val="ru-RU"/>
        </w:rPr>
        <w:t>2.</w:t>
      </w:r>
      <w:r w:rsidR="006D58C3">
        <w:rPr>
          <w:lang w:val="ru-RU"/>
        </w:rPr>
        <w:t>8</w:t>
      </w:r>
      <w:r w:rsidRPr="006D58C3">
        <w:rPr>
          <w:lang w:val="ru-RU"/>
        </w:rPr>
        <w:t>. Конкретный состав результата считается согласованным только после фиксации в ТЗ/КП/заказе. Устные договорённости, обещания менеджера и переписка, не позволяющая достоверно установить о</w:t>
      </w:r>
      <w:r w:rsidRPr="006D58C3">
        <w:rPr>
          <w:lang w:val="ru-RU"/>
        </w:rPr>
        <w:t>бъём, не расширяют предмет договора.</w:t>
      </w:r>
    </w:p>
    <w:p w:rsidR="00F84B26" w:rsidRPr="006D58C3" w:rsidRDefault="00DE771C">
      <w:pPr>
        <w:pStyle w:val="1"/>
        <w:rPr>
          <w:lang w:val="ru-RU"/>
        </w:rPr>
      </w:pPr>
      <w:r w:rsidRPr="006D58C3">
        <w:rPr>
          <w:lang w:val="ru-RU"/>
        </w:rPr>
        <w:lastRenderedPageBreak/>
        <w:t>3. Этапы оказания</w:t>
      </w:r>
    </w:p>
    <w:p w:rsidR="00F84B26" w:rsidRPr="006D58C3" w:rsidRDefault="00DE771C">
      <w:pPr>
        <w:rPr>
          <w:lang w:val="ru-RU"/>
        </w:rPr>
      </w:pPr>
      <w:r w:rsidRPr="006D58C3">
        <w:rPr>
          <w:lang w:val="ru-RU"/>
        </w:rPr>
        <w:t>Этап 1. Заявка принята</w:t>
      </w:r>
    </w:p>
    <w:p w:rsidR="00F84B26" w:rsidRPr="006D58C3" w:rsidRDefault="00DE771C">
      <w:pPr>
        <w:rPr>
          <w:lang w:val="ru-RU"/>
        </w:rPr>
      </w:pPr>
      <w:r w:rsidRPr="006D58C3">
        <w:rPr>
          <w:lang w:val="ru-RU"/>
        </w:rPr>
        <w:t>Этап 2. Доступы получены</w:t>
      </w:r>
    </w:p>
    <w:p w:rsidR="00F84B26" w:rsidRPr="006D58C3" w:rsidRDefault="00DE771C">
      <w:pPr>
        <w:rPr>
          <w:lang w:val="ru-RU"/>
        </w:rPr>
      </w:pPr>
      <w:r w:rsidRPr="006D58C3">
        <w:rPr>
          <w:lang w:val="ru-RU"/>
        </w:rPr>
        <w:t>Этап 3. Аудит сайта проведён</w:t>
      </w:r>
    </w:p>
    <w:p w:rsidR="00F84B26" w:rsidRPr="006D58C3" w:rsidRDefault="00DE771C">
      <w:pPr>
        <w:rPr>
          <w:lang w:val="ru-RU"/>
        </w:rPr>
      </w:pPr>
      <w:r w:rsidRPr="006D58C3">
        <w:rPr>
          <w:lang w:val="ru-RU"/>
        </w:rPr>
        <w:t>Этап 4. План работ согласован</w:t>
      </w:r>
    </w:p>
    <w:p w:rsidR="00F84B26" w:rsidRPr="006D58C3" w:rsidRDefault="00DE771C">
      <w:pPr>
        <w:rPr>
          <w:lang w:val="ru-RU"/>
        </w:rPr>
      </w:pPr>
      <w:r w:rsidRPr="006D58C3">
        <w:rPr>
          <w:lang w:val="ru-RU"/>
        </w:rPr>
        <w:t>Этап 5. Работы выполнены</w:t>
      </w:r>
    </w:p>
    <w:p w:rsidR="00F84B26" w:rsidRPr="006D58C3" w:rsidRDefault="00DE771C">
      <w:pPr>
        <w:rPr>
          <w:lang w:val="ru-RU"/>
        </w:rPr>
      </w:pPr>
      <w:r w:rsidRPr="006D58C3">
        <w:rPr>
          <w:lang w:val="ru-RU"/>
        </w:rPr>
        <w:t>Этап 6. Проверка и отчёт</w:t>
      </w:r>
    </w:p>
    <w:p w:rsidR="00F84B26" w:rsidRPr="006D58C3" w:rsidRDefault="00DE771C">
      <w:pPr>
        <w:rPr>
          <w:lang w:val="ru-RU"/>
        </w:rPr>
      </w:pPr>
      <w:r w:rsidRPr="006D58C3">
        <w:rPr>
          <w:lang w:val="ru-RU"/>
        </w:rPr>
        <w:t>Этап 7. На регулярном обслуживании</w:t>
      </w:r>
    </w:p>
    <w:p w:rsidR="00F84B26" w:rsidRPr="006D58C3" w:rsidRDefault="00DE771C">
      <w:pPr>
        <w:pStyle w:val="1"/>
        <w:rPr>
          <w:lang w:val="ru-RU"/>
        </w:rPr>
      </w:pPr>
      <w:r w:rsidRPr="006D58C3">
        <w:rPr>
          <w:lang w:val="ru-RU"/>
        </w:rPr>
        <w:t xml:space="preserve">4. </w:t>
      </w:r>
      <w:r w:rsidRPr="006D58C3">
        <w:rPr>
          <w:lang w:val="ru-RU"/>
        </w:rPr>
        <w:t>Обязанности Заказчика</w:t>
      </w:r>
    </w:p>
    <w:p w:rsidR="00F84B26" w:rsidRPr="006D58C3" w:rsidRDefault="00DE771C">
      <w:pPr>
        <w:rPr>
          <w:lang w:val="ru-RU"/>
        </w:rPr>
      </w:pPr>
      <w:r w:rsidRPr="006D58C3">
        <w:rPr>
          <w:lang w:val="ru-RU"/>
        </w:rPr>
        <w:t>• своевременно предоставить достоверные сведения, материалы, доступы и полномочия, необходимые для исполнения;</w:t>
      </w:r>
    </w:p>
    <w:p w:rsidR="00F84B26" w:rsidRPr="006D58C3" w:rsidRDefault="00DE771C">
      <w:pPr>
        <w:rPr>
          <w:lang w:val="ru-RU"/>
        </w:rPr>
      </w:pPr>
      <w:r w:rsidRPr="006D58C3">
        <w:rPr>
          <w:lang w:val="ru-RU"/>
        </w:rPr>
        <w:t>• назначить ответственное лицо для оперативного согласования;</w:t>
      </w:r>
    </w:p>
    <w:p w:rsidR="00F84B26" w:rsidRPr="006D58C3" w:rsidRDefault="00DE771C">
      <w:pPr>
        <w:rPr>
          <w:lang w:val="ru-RU"/>
        </w:rPr>
      </w:pPr>
      <w:r w:rsidRPr="006D58C3">
        <w:rPr>
          <w:lang w:val="ru-RU"/>
        </w:rPr>
        <w:t xml:space="preserve">• своевременно принимать промежуточные и итоговые результаты </w:t>
      </w:r>
      <w:r w:rsidRPr="006D58C3">
        <w:rPr>
          <w:lang w:val="ru-RU"/>
        </w:rPr>
        <w:t>либо направлять мотивированные замечания;</w:t>
      </w:r>
    </w:p>
    <w:p w:rsidR="00F84B26" w:rsidRPr="006D58C3" w:rsidRDefault="00DE771C">
      <w:pPr>
        <w:rPr>
          <w:lang w:val="ru-RU"/>
        </w:rPr>
      </w:pPr>
      <w:r w:rsidRPr="006D58C3">
        <w:rPr>
          <w:lang w:val="ru-RU"/>
        </w:rPr>
        <w:t>• обеспечить законность передаваемых Исполнителю данных, контента, товарных знаков и иных материалов;</w:t>
      </w:r>
    </w:p>
    <w:p w:rsidR="00F84B26" w:rsidRPr="006D58C3" w:rsidRDefault="00DE771C">
      <w:pPr>
        <w:rPr>
          <w:lang w:val="ru-RU"/>
        </w:rPr>
      </w:pPr>
      <w:r w:rsidRPr="006D58C3">
        <w:rPr>
          <w:lang w:val="ru-RU"/>
        </w:rPr>
        <w:t>• оплачивать услуги, работы, лицензии и расходы в порядке, установленном договором.</w:t>
      </w:r>
    </w:p>
    <w:p w:rsidR="00F84B26" w:rsidRPr="006D58C3" w:rsidRDefault="00DE771C">
      <w:pPr>
        <w:pStyle w:val="1"/>
        <w:rPr>
          <w:lang w:val="ru-RU"/>
        </w:rPr>
      </w:pPr>
      <w:r w:rsidRPr="006D58C3">
        <w:rPr>
          <w:lang w:val="ru-RU"/>
        </w:rPr>
        <w:t>5. Приёмка</w:t>
      </w:r>
    </w:p>
    <w:p w:rsidR="00F84B26" w:rsidRPr="006D58C3" w:rsidRDefault="00DE771C">
      <w:pPr>
        <w:rPr>
          <w:lang w:val="ru-RU"/>
        </w:rPr>
      </w:pPr>
      <w:r w:rsidRPr="006D58C3">
        <w:rPr>
          <w:lang w:val="ru-RU"/>
        </w:rPr>
        <w:t>5.1. Результат/ус</w:t>
      </w:r>
      <w:r w:rsidRPr="006D58C3">
        <w:rPr>
          <w:lang w:val="ru-RU"/>
        </w:rPr>
        <w:t>луга передаются способом, установленным договором: актом, отчётом, доступом к системе, передачей файлов либо иным документом.</w:t>
      </w:r>
    </w:p>
    <w:p w:rsidR="00F84B26" w:rsidRPr="006D58C3" w:rsidRDefault="00DE771C">
      <w:pPr>
        <w:rPr>
          <w:lang w:val="ru-RU"/>
        </w:rPr>
      </w:pPr>
      <w:r w:rsidRPr="006D58C3">
        <w:rPr>
          <w:lang w:val="ru-RU"/>
        </w:rPr>
        <w:t xml:space="preserve">5.2. Заказчик проверяет результат в срок, установленный договором. Мотивированные замечания должны содержать конкретное </w:t>
      </w:r>
      <w:r w:rsidRPr="006D58C3">
        <w:rPr>
          <w:lang w:val="ru-RU"/>
        </w:rPr>
        <w:t>несоответствие согласованному ТЗ/Спецификации.</w:t>
      </w:r>
    </w:p>
    <w:p w:rsidR="00F84B26" w:rsidRPr="006D58C3" w:rsidRDefault="00DE771C">
      <w:pPr>
        <w:rPr>
          <w:lang w:val="ru-RU"/>
        </w:rPr>
      </w:pPr>
      <w:r w:rsidRPr="006D58C3">
        <w:rPr>
          <w:lang w:val="ru-RU"/>
        </w:rPr>
        <w:t>5.3. Молчаливая приёмка применяется только в том случае и в том порядке, в каком она прямо предусмотрена основным договором.</w:t>
      </w:r>
    </w:p>
    <w:p w:rsidR="00F84B26" w:rsidRPr="006D58C3" w:rsidRDefault="00DE771C">
      <w:pPr>
        <w:rPr>
          <w:lang w:val="ru-RU"/>
        </w:rPr>
      </w:pPr>
      <w:r w:rsidRPr="006D58C3">
        <w:rPr>
          <w:lang w:val="ru-RU"/>
        </w:rPr>
        <w:t>5.4. Для подрядного результата применяются согласованные критерии качества и правила</w:t>
      </w:r>
      <w:r w:rsidRPr="006D58C3">
        <w:rPr>
          <w:lang w:val="ru-RU"/>
        </w:rPr>
        <w:t xml:space="preserve"> о недостатках; для услуг оценивается надлежащее совершение согласованных действий/деятельности.</w:t>
      </w:r>
    </w:p>
    <w:p w:rsidR="00F84B26" w:rsidRPr="006D58C3" w:rsidRDefault="00DE771C">
      <w:pPr>
        <w:pStyle w:val="1"/>
        <w:rPr>
          <w:lang w:val="ru-RU"/>
        </w:rPr>
      </w:pPr>
      <w:r w:rsidRPr="006D58C3">
        <w:rPr>
          <w:lang w:val="ru-RU"/>
        </w:rPr>
        <w:t>6. Изменение объёма (</w:t>
      </w:r>
      <w:r>
        <w:t>Change</w:t>
      </w:r>
      <w:r w:rsidRPr="006D58C3">
        <w:rPr>
          <w:lang w:val="ru-RU"/>
        </w:rPr>
        <w:t xml:space="preserve"> </w:t>
      </w:r>
      <w:r>
        <w:t>Request</w:t>
      </w:r>
      <w:r w:rsidRPr="006D58C3">
        <w:rPr>
          <w:lang w:val="ru-RU"/>
        </w:rPr>
        <w:t>)</w:t>
      </w:r>
    </w:p>
    <w:p w:rsidR="00F84B26" w:rsidRPr="006D58C3" w:rsidRDefault="00DE771C">
      <w:pPr>
        <w:rPr>
          <w:lang w:val="ru-RU"/>
        </w:rPr>
      </w:pPr>
      <w:r w:rsidRPr="006D58C3">
        <w:rPr>
          <w:lang w:val="ru-RU"/>
        </w:rPr>
        <w:t>Любое изменение состава работ, интеграций, функционала, сроков, объёма поддержки или критериев приёмки оформляется письмен</w:t>
      </w:r>
      <w:r w:rsidRPr="006D58C3">
        <w:rPr>
          <w:lang w:val="ru-RU"/>
        </w:rPr>
        <w:t xml:space="preserve">ным </w:t>
      </w:r>
      <w:r>
        <w:t>Change</w:t>
      </w:r>
      <w:r w:rsidRPr="006D58C3">
        <w:rPr>
          <w:lang w:val="ru-RU"/>
        </w:rPr>
        <w:t xml:space="preserve"> </w:t>
      </w:r>
      <w:r>
        <w:t>Request</w:t>
      </w:r>
      <w:r w:rsidRPr="006D58C3">
        <w:rPr>
          <w:lang w:val="ru-RU"/>
        </w:rPr>
        <w:t>. В нём фиксируются изменение, влияние на цену и срок, дата вступления и согласующие лица. До согласования Исполнитель не обязан выполнять дополнительный объём.</w:t>
      </w:r>
    </w:p>
    <w:p w:rsidR="00F84B26" w:rsidRPr="006D58C3" w:rsidRDefault="00DE771C">
      <w:pPr>
        <w:pStyle w:val="1"/>
        <w:rPr>
          <w:lang w:val="ru-RU"/>
        </w:rPr>
      </w:pPr>
      <w:r w:rsidRPr="006D58C3">
        <w:rPr>
          <w:lang w:val="ru-RU"/>
        </w:rPr>
        <w:lastRenderedPageBreak/>
        <w:t>7. Сроки и зависимость от Заказчика</w:t>
      </w:r>
    </w:p>
    <w:p w:rsidR="00F84B26" w:rsidRPr="006D58C3" w:rsidRDefault="00DE771C">
      <w:pPr>
        <w:rPr>
          <w:lang w:val="ru-RU"/>
        </w:rPr>
      </w:pPr>
      <w:r w:rsidRPr="006D58C3">
        <w:rPr>
          <w:lang w:val="ru-RU"/>
        </w:rPr>
        <w:t>Сроки начинают течь с даты, указанной в д</w:t>
      </w:r>
      <w:r w:rsidRPr="006D58C3">
        <w:rPr>
          <w:lang w:val="ru-RU"/>
        </w:rPr>
        <w:t>оговоре/ТЗ, и при условии предоставления необходимых материалов, доступов и согласований. Просрочка Заказчика, третьих лиц или государственных/информационных систем, не зависящая от Исполнителя, не считается просрочкой Исполнителя в соответствующей части.</w:t>
      </w:r>
    </w:p>
    <w:p w:rsidR="00F84B26" w:rsidRPr="006D58C3" w:rsidRDefault="00DE771C">
      <w:pPr>
        <w:pStyle w:val="1"/>
        <w:rPr>
          <w:lang w:val="ru-RU"/>
        </w:rPr>
      </w:pPr>
      <w:r w:rsidRPr="006D58C3">
        <w:rPr>
          <w:lang w:val="ru-RU"/>
        </w:rPr>
        <w:t>8. Стоимость и оплата</w:t>
      </w:r>
    </w:p>
    <w:p w:rsidR="00F84B26" w:rsidRPr="006D58C3" w:rsidRDefault="00DE771C">
      <w:pPr>
        <w:rPr>
          <w:lang w:val="ru-RU"/>
        </w:rPr>
      </w:pPr>
      <w:r w:rsidRPr="006D58C3">
        <w:rPr>
          <w:lang w:val="ru-RU"/>
        </w:rPr>
        <w:t>Цена, аванс, этапные платежи, постоплата, расходы и налоги должны быть согласованы в основном договоре, подписанном приложении/спецификации либо ином документе, который прямо принят сторонами как часть договора. Счёт сам по себе не сч</w:t>
      </w:r>
      <w:r w:rsidRPr="006D58C3">
        <w:rPr>
          <w:lang w:val="ru-RU"/>
        </w:rPr>
        <w:t>итается способом согласования всех существенных условий, если договором не предусмотрено иное.</w:t>
      </w:r>
    </w:p>
    <w:p w:rsidR="00F84B26" w:rsidRPr="006D58C3" w:rsidRDefault="00DE771C">
      <w:pPr>
        <w:rPr>
          <w:lang w:val="ru-RU"/>
        </w:rPr>
      </w:pPr>
      <w:r w:rsidRPr="006D58C3">
        <w:rPr>
          <w:lang w:val="ru-RU"/>
        </w:rPr>
        <w:t xml:space="preserve">Фактическая цена определяется индивидуальной сметой/КП и зависит от объёма, числа интеграций, сроков, состава команды, лицензий и инфраструктуры. Для юридически </w:t>
      </w:r>
      <w:r w:rsidRPr="006D58C3">
        <w:rPr>
          <w:lang w:val="ru-RU"/>
        </w:rPr>
        <w:t>значимой цены используйте сумму, зафиксированную в договоре/приложении/принятом заказе.</w:t>
      </w:r>
    </w:p>
    <w:p w:rsidR="00F84B26" w:rsidRPr="006D58C3" w:rsidRDefault="00DE771C">
      <w:pPr>
        <w:rPr>
          <w:lang w:val="ru-RU"/>
        </w:rPr>
      </w:pPr>
      <w:r w:rsidRPr="006D58C3">
        <w:rPr>
          <w:lang w:val="ru-RU"/>
        </w:rPr>
        <w:t xml:space="preserve">Ориентир: </w:t>
      </w:r>
      <w:r w:rsidR="006D58C3">
        <w:rPr>
          <w:lang w:val="ru-RU"/>
        </w:rPr>
        <w:t>10</w:t>
      </w:r>
      <w:r w:rsidRPr="006D58C3">
        <w:rPr>
          <w:lang w:val="ru-RU"/>
        </w:rPr>
        <w:t xml:space="preserve"> 000–</w:t>
      </w:r>
      <w:r w:rsidR="006D58C3">
        <w:rPr>
          <w:lang w:val="ru-RU"/>
        </w:rPr>
        <w:t>150 000 ₽</w:t>
      </w:r>
    </w:p>
    <w:p w:rsidR="00F84B26" w:rsidRPr="006D58C3" w:rsidRDefault="00DE771C">
      <w:pPr>
        <w:rPr>
          <w:lang w:val="ru-RU"/>
        </w:rPr>
      </w:pPr>
      <w:r w:rsidRPr="006D58C3">
        <w:rPr>
          <w:b/>
          <w:lang w:val="ru-RU"/>
        </w:rPr>
        <w:t>8.1. Рыночный ориентир цены (не является офертой и не заменяет согласованную цену)</w:t>
      </w:r>
    </w:p>
    <w:p w:rsidR="00F84B26" w:rsidRPr="006D58C3" w:rsidRDefault="00DE771C">
      <w:pPr>
        <w:pStyle w:val="1"/>
        <w:rPr>
          <w:lang w:val="ru-RU"/>
        </w:rPr>
      </w:pPr>
      <w:r w:rsidRPr="006D58C3">
        <w:rPr>
          <w:lang w:val="ru-RU"/>
        </w:rPr>
        <w:t>9. Качес</w:t>
      </w:r>
      <w:r w:rsidRPr="006D58C3">
        <w:rPr>
          <w:lang w:val="ru-RU"/>
        </w:rPr>
        <w:t>тво, гарантия и поддержка</w:t>
      </w:r>
    </w:p>
    <w:p w:rsidR="00F84B26" w:rsidRPr="006D58C3" w:rsidRDefault="00DE771C">
      <w:pPr>
        <w:rPr>
          <w:lang w:val="ru-RU"/>
        </w:rPr>
      </w:pPr>
      <w:r w:rsidRPr="006D58C3">
        <w:rPr>
          <w:lang w:val="ru-RU"/>
        </w:rPr>
        <w:t>Гарантийный/исправительный период, если он предусмотрен, распространяется только на несоответствия согласованному результату, возникшие по вине Исполнителя. Он не распространяется на изменения третьих лиц, действия Заказчика, несо</w:t>
      </w:r>
      <w:r w:rsidRPr="006D58C3">
        <w:rPr>
          <w:lang w:val="ru-RU"/>
        </w:rPr>
        <w:t>вместимые обновления, нарушение инструкций и новые требования.</w:t>
      </w:r>
    </w:p>
    <w:p w:rsidR="00F84B26" w:rsidRPr="006D58C3" w:rsidRDefault="00DE771C">
      <w:r w:rsidRPr="006D58C3">
        <w:rPr>
          <w:lang w:val="ru-RU"/>
        </w:rPr>
        <w:t>Дополнительная поддержка, новые функции и развитие после сдачи оплачиваются отдельно, если иное не предусмотрено договором.</w:t>
      </w:r>
    </w:p>
    <w:p w:rsidR="00F84B26" w:rsidRPr="006D58C3" w:rsidRDefault="00DE771C">
      <w:pPr>
        <w:pStyle w:val="1"/>
        <w:rPr>
          <w:lang w:val="ru-RU"/>
        </w:rPr>
      </w:pPr>
      <w:r w:rsidRPr="006D58C3">
        <w:rPr>
          <w:lang w:val="ru-RU"/>
        </w:rPr>
        <w:t>10. Ограничения и исключения</w:t>
      </w:r>
    </w:p>
    <w:p w:rsidR="00F84B26" w:rsidRPr="006D58C3" w:rsidRDefault="00DE771C">
      <w:pPr>
        <w:rPr>
          <w:lang w:val="ru-RU"/>
        </w:rPr>
      </w:pPr>
      <w:r w:rsidRPr="006D58C3">
        <w:rPr>
          <w:lang w:val="ru-RU"/>
        </w:rPr>
        <w:t xml:space="preserve">• Исполнитель не отвечает за дефекты, </w:t>
      </w:r>
      <w:r w:rsidRPr="006D58C3">
        <w:rPr>
          <w:lang w:val="ru-RU"/>
        </w:rPr>
        <w:t xml:space="preserve">возникшие из-за сторонних подрядчиков, хостинга, </w:t>
      </w:r>
      <w:r>
        <w:t>CMS</w:t>
      </w:r>
      <w:r w:rsidRPr="006D58C3">
        <w:rPr>
          <w:lang w:val="ru-RU"/>
        </w:rPr>
        <w:t xml:space="preserve"> или плагинов, если не доказана его вина.</w:t>
      </w:r>
    </w:p>
    <w:p w:rsidR="00F84B26" w:rsidRPr="006D58C3" w:rsidRDefault="00DE771C">
      <w:pPr>
        <w:rPr>
          <w:lang w:val="ru-RU"/>
        </w:rPr>
      </w:pPr>
      <w:r w:rsidRPr="006D58C3">
        <w:rPr>
          <w:lang w:val="ru-RU"/>
        </w:rPr>
        <w:t>• Новая разработка, существенная переработка сайта и миграция выделяются в отдельные работы.</w:t>
      </w:r>
    </w:p>
    <w:p w:rsidR="00F84B26" w:rsidRPr="006D58C3" w:rsidRDefault="00DE771C">
      <w:pPr>
        <w:rPr>
          <w:lang w:val="ru-RU"/>
        </w:rPr>
      </w:pPr>
      <w:r w:rsidRPr="006D58C3">
        <w:rPr>
          <w:lang w:val="ru-RU"/>
        </w:rPr>
        <w:t xml:space="preserve">• </w:t>
      </w:r>
      <w:r>
        <w:t>SEO</w:t>
      </w:r>
      <w:r w:rsidRPr="006D58C3">
        <w:rPr>
          <w:lang w:val="ru-RU"/>
        </w:rPr>
        <w:t xml:space="preserve"> не гарантирует конкретную позицию в поисковой выдаче.</w:t>
      </w:r>
    </w:p>
    <w:p w:rsidR="00F84B26" w:rsidRPr="006D58C3" w:rsidRDefault="00DE771C">
      <w:pPr>
        <w:pStyle w:val="1"/>
        <w:rPr>
          <w:lang w:val="ru-RU"/>
        </w:rPr>
      </w:pPr>
      <w:r w:rsidRPr="006D58C3">
        <w:rPr>
          <w:lang w:val="ru-RU"/>
        </w:rPr>
        <w:t>11. Интел</w:t>
      </w:r>
      <w:r w:rsidRPr="006D58C3">
        <w:rPr>
          <w:lang w:val="ru-RU"/>
        </w:rPr>
        <w:t>лектуальная собственность</w:t>
      </w:r>
    </w:p>
    <w:p w:rsidR="00F84B26" w:rsidRPr="006D58C3" w:rsidRDefault="00DE771C">
      <w:pPr>
        <w:rPr>
          <w:lang w:val="ru-RU"/>
        </w:rPr>
      </w:pPr>
      <w:r w:rsidRPr="006D58C3">
        <w:rPr>
          <w:lang w:val="ru-RU"/>
        </w:rPr>
        <w:t>Права на результаты, созданные специально для Заказчика, переходят/предоставляются в объёме и с момента, определённых основным договором. Библиотеки, шаблоны, инструменты, общие наработки и компоненты Исполнителя, а также права тр</w:t>
      </w:r>
      <w:r w:rsidRPr="006D58C3">
        <w:rPr>
          <w:lang w:val="ru-RU"/>
        </w:rPr>
        <w:t>етьих лиц не передаются Заказчику, если договором прямо не предусмотрено иное.</w:t>
      </w:r>
    </w:p>
    <w:p w:rsidR="00F84B26" w:rsidRPr="006D58C3" w:rsidRDefault="00DE771C">
      <w:pPr>
        <w:pStyle w:val="1"/>
        <w:rPr>
          <w:lang w:val="ru-RU"/>
        </w:rPr>
      </w:pPr>
      <w:r w:rsidRPr="006D58C3">
        <w:rPr>
          <w:lang w:val="ru-RU"/>
        </w:rPr>
        <w:lastRenderedPageBreak/>
        <w:t>12. Персональные данные и конфиденциальность</w:t>
      </w:r>
    </w:p>
    <w:p w:rsidR="00F84B26" w:rsidRPr="006D58C3" w:rsidRDefault="00DE771C">
      <w:pPr>
        <w:rPr>
          <w:lang w:val="ru-RU"/>
        </w:rPr>
      </w:pPr>
      <w:r w:rsidRPr="006D58C3">
        <w:rPr>
          <w:lang w:val="ru-RU"/>
        </w:rPr>
        <w:t>Если при оказании услуги Исполнитель получает доступ к персональным данным, стороны до начала обработки определяют правовое основани</w:t>
      </w:r>
      <w:r w:rsidRPr="006D58C3">
        <w:rPr>
          <w:lang w:val="ru-RU"/>
        </w:rPr>
        <w:t>е, цели, состав данных, категории субъектов, перечень поручаемых операций, требования к конфиденциальности и безопасности, а при необходимости оформляют поручение на обработку персональных данных в требуемой форме. Заказчик гарантирует наличие законных осн</w:t>
      </w:r>
      <w:r w:rsidRPr="006D58C3">
        <w:rPr>
          <w:lang w:val="ru-RU"/>
        </w:rPr>
        <w:t>ований для передачи данных Исполнителю.</w:t>
      </w:r>
    </w:p>
    <w:p w:rsidR="00F84B26" w:rsidRPr="006D58C3" w:rsidRDefault="00DE771C">
      <w:pPr>
        <w:pStyle w:val="1"/>
        <w:rPr>
          <w:lang w:val="ru-RU"/>
        </w:rPr>
      </w:pPr>
      <w:r w:rsidRPr="006D58C3">
        <w:rPr>
          <w:lang w:val="ru-RU"/>
        </w:rPr>
        <w:t>13. Ответственность</w:t>
      </w:r>
    </w:p>
    <w:p w:rsidR="00F84B26" w:rsidRPr="006D58C3" w:rsidRDefault="00DE771C">
      <w:pPr>
        <w:rPr>
          <w:lang w:val="ru-RU"/>
        </w:rPr>
      </w:pPr>
      <w:r w:rsidRPr="006D58C3">
        <w:rPr>
          <w:lang w:val="ru-RU"/>
        </w:rPr>
        <w:t>Ответственность сторон определяется основным договором и императивными нормами ГК РФ. Ограничения ответственности действуют только в допустимых законом пределах и не исключают ответственность за у</w:t>
      </w:r>
      <w:r w:rsidRPr="006D58C3">
        <w:rPr>
          <w:lang w:val="ru-RU"/>
        </w:rPr>
        <w:t>мышленное нарушение, если закон не допускает иное.</w:t>
      </w:r>
    </w:p>
    <w:p w:rsidR="00F84B26" w:rsidRPr="006D58C3" w:rsidRDefault="00DE771C">
      <w:pPr>
        <w:rPr>
          <w:lang w:val="ru-RU"/>
        </w:rPr>
      </w:pPr>
      <w:r w:rsidRPr="006D58C3">
        <w:rPr>
          <w:b/>
          <w:lang w:val="ru-RU"/>
        </w:rPr>
        <w:t>10.1. Специальные условия услуги</w:t>
      </w:r>
    </w:p>
    <w:p w:rsidR="00F84B26" w:rsidRPr="006D58C3" w:rsidRDefault="00DE771C">
      <w:pPr>
        <w:rPr>
          <w:lang w:val="ru-RU"/>
        </w:rPr>
      </w:pPr>
      <w:r w:rsidRPr="006D58C3">
        <w:rPr>
          <w:lang w:val="ru-RU"/>
        </w:rPr>
        <w:t>• Поддержка не включает разработку новых крупных функций, если они не включены в тариф/ТЗ.</w:t>
      </w:r>
    </w:p>
    <w:p w:rsidR="00F84B26" w:rsidRPr="006D58C3" w:rsidRDefault="00DE771C">
      <w:pPr>
        <w:rPr>
          <w:lang w:val="ru-RU"/>
        </w:rPr>
      </w:pPr>
      <w:r w:rsidRPr="006D58C3">
        <w:rPr>
          <w:lang w:val="ru-RU"/>
        </w:rPr>
        <w:t>• Сторонние хостинг, домены, лицензии и сервисы оплачиваются отдельно.</w:t>
      </w:r>
    </w:p>
    <w:p w:rsidR="00F84B26" w:rsidRPr="006D58C3" w:rsidRDefault="00DE771C">
      <w:pPr>
        <w:pStyle w:val="1"/>
        <w:rPr>
          <w:lang w:val="ru-RU"/>
        </w:rPr>
      </w:pPr>
      <w:r w:rsidRPr="006D58C3">
        <w:rPr>
          <w:lang w:val="ru-RU"/>
        </w:rPr>
        <w:t>14. Правов</w:t>
      </w:r>
      <w:r w:rsidRPr="006D58C3">
        <w:rPr>
          <w:lang w:val="ru-RU"/>
        </w:rPr>
        <w:t>ая квалификация</w:t>
      </w:r>
    </w:p>
    <w:p w:rsidR="00F84B26" w:rsidRPr="006D58C3" w:rsidRDefault="00DE771C">
      <w:pPr>
        <w:rPr>
          <w:lang w:val="ru-RU"/>
        </w:rPr>
      </w:pPr>
      <w:r w:rsidRPr="006D58C3">
        <w:rPr>
          <w:lang w:val="ru-RU"/>
        </w:rPr>
        <w:t xml:space="preserve">Настоящий документ является проектом приложения/спецификации к договору </w:t>
      </w:r>
      <w:r>
        <w:t>B</w:t>
      </w:r>
      <w:r w:rsidRPr="006D58C3">
        <w:rPr>
          <w:lang w:val="ru-RU"/>
        </w:rPr>
        <w:t>2</w:t>
      </w:r>
      <w:r>
        <w:t>B</w:t>
      </w:r>
      <w:r w:rsidRPr="006D58C3">
        <w:rPr>
          <w:lang w:val="ru-RU"/>
        </w:rPr>
        <w:t xml:space="preserve"> и не заменяет основной договор. Конкретные цена, сроки, порядок оплаты, ответственность, права на результаты, порядок электронного документооборота и подсудность до</w:t>
      </w:r>
      <w:r w:rsidRPr="006D58C3">
        <w:rPr>
          <w:lang w:val="ru-RU"/>
        </w:rPr>
        <w:t>лжны быть согласованы в договоре.</w:t>
      </w:r>
      <w:r w:rsidRPr="006D58C3">
        <w:rPr>
          <w:lang w:val="ru-RU"/>
        </w:rPr>
        <w:br/>
      </w:r>
      <w:r w:rsidRPr="006D58C3">
        <w:rPr>
          <w:lang w:val="ru-RU"/>
        </w:rPr>
        <w:br/>
        <w:t>Правовая квалификация: в зависимости от содержания конкретного заказа отношения могут включать возмездное оказание услуг (глава 39 ГК РФ) и подрядные работы (глава 37 ГК РФ). Для услуг предметом являются действия/деятельн</w:t>
      </w:r>
      <w:r w:rsidRPr="006D58C3">
        <w:rPr>
          <w:lang w:val="ru-RU"/>
        </w:rPr>
        <w:t>ость Исполнителя; для подрядного элемента — определённый результат работы. Если заказ включает создание сайта, программного продукта, бота или иной индивидуализированный результат, в договоре и ТЗ рекомендуется прямо определить результат, критерии качества</w:t>
      </w:r>
      <w:r w:rsidRPr="006D58C3">
        <w:rPr>
          <w:lang w:val="ru-RU"/>
        </w:rPr>
        <w:t>, порядок передачи и исключительные права.</w:t>
      </w:r>
      <w:r w:rsidRPr="006D58C3">
        <w:rPr>
          <w:lang w:val="ru-RU"/>
        </w:rPr>
        <w:br/>
      </w:r>
      <w:r w:rsidRPr="006D58C3">
        <w:rPr>
          <w:lang w:val="ru-RU"/>
        </w:rPr>
        <w:br/>
        <w:t>Ключевые нормы: ст. 309, 310, 421, 432, 702–729, 779–783 ГК РФ; для электронной подписи — Федеральный закон №63-ФЗ; при обработке персональных данных — Федеральный закон №152-ФЗ. При работе с потребителем докумен</w:t>
      </w:r>
      <w:r w:rsidRPr="006D58C3">
        <w:rPr>
          <w:lang w:val="ru-RU"/>
        </w:rPr>
        <w:t>т требует отдельной адаптации под Закон РФ №2300-1 и специальные императивные нормы.</w:t>
      </w:r>
    </w:p>
    <w:p w:rsidR="00F84B26" w:rsidRDefault="00DE771C">
      <w:pPr>
        <w:pStyle w:val="1"/>
      </w:pPr>
      <w:r>
        <w:t>15. Подписание</w:t>
      </w:r>
    </w:p>
    <w:tbl>
      <w:tblPr>
        <w:tblStyle w:val="aff0"/>
        <w:tblW w:w="0" w:type="auto"/>
        <w:jc w:val="center"/>
        <w:tblLook w:val="04A0"/>
      </w:tblPr>
      <w:tblGrid>
        <w:gridCol w:w="5071"/>
        <w:gridCol w:w="5071"/>
      </w:tblGrid>
      <w:tr w:rsidR="00F84B26">
        <w:trPr>
          <w:jc w:val="center"/>
        </w:trPr>
        <w:tc>
          <w:tcPr>
            <w:tcW w:w="5071" w:type="dxa"/>
          </w:tcPr>
          <w:p w:rsidR="00F84B26" w:rsidRDefault="00DE771C">
            <w:r>
              <w:rPr>
                <w:b/>
              </w:rPr>
              <w:t>Заказчик</w:t>
            </w:r>
          </w:p>
        </w:tc>
        <w:tc>
          <w:tcPr>
            <w:tcW w:w="5071" w:type="dxa"/>
          </w:tcPr>
          <w:p w:rsidR="00F84B26" w:rsidRDefault="00DE771C">
            <w:r>
              <w:rPr>
                <w:b/>
              </w:rPr>
              <w:t>Исполнитель</w:t>
            </w:r>
          </w:p>
        </w:tc>
      </w:tr>
      <w:tr w:rsidR="00F84B26">
        <w:trPr>
          <w:jc w:val="center"/>
        </w:trPr>
        <w:tc>
          <w:tcPr>
            <w:tcW w:w="5071" w:type="dxa"/>
          </w:tcPr>
          <w:p w:rsidR="00F84B26" w:rsidRDefault="00DE771C">
            <w:r>
              <w:t>Наименование: ____________________</w:t>
            </w:r>
          </w:p>
        </w:tc>
        <w:tc>
          <w:tcPr>
            <w:tcW w:w="5071" w:type="dxa"/>
          </w:tcPr>
          <w:p w:rsidR="00F84B26" w:rsidRDefault="00DE771C">
            <w:r>
              <w:t>Наименование: ____________________</w:t>
            </w:r>
          </w:p>
        </w:tc>
      </w:tr>
      <w:tr w:rsidR="00F84B26">
        <w:trPr>
          <w:jc w:val="center"/>
        </w:trPr>
        <w:tc>
          <w:tcPr>
            <w:tcW w:w="5071" w:type="dxa"/>
          </w:tcPr>
          <w:p w:rsidR="00F84B26" w:rsidRDefault="00DE771C">
            <w:r>
              <w:t>Представитель: __________________</w:t>
            </w:r>
          </w:p>
        </w:tc>
        <w:tc>
          <w:tcPr>
            <w:tcW w:w="5071" w:type="dxa"/>
          </w:tcPr>
          <w:p w:rsidR="00F84B26" w:rsidRDefault="00DE771C">
            <w:r>
              <w:t>Представитель: __________________</w:t>
            </w:r>
          </w:p>
        </w:tc>
      </w:tr>
      <w:tr w:rsidR="00F84B26">
        <w:trPr>
          <w:jc w:val="center"/>
        </w:trPr>
        <w:tc>
          <w:tcPr>
            <w:tcW w:w="5071" w:type="dxa"/>
          </w:tcPr>
          <w:p w:rsidR="00F84B26" w:rsidRDefault="00DE771C">
            <w:r>
              <w:t>Должность: ______________________</w:t>
            </w:r>
          </w:p>
        </w:tc>
        <w:tc>
          <w:tcPr>
            <w:tcW w:w="5071" w:type="dxa"/>
          </w:tcPr>
          <w:p w:rsidR="00F84B26" w:rsidRDefault="00DE771C">
            <w:r>
              <w:t>Должность: ______________________</w:t>
            </w:r>
          </w:p>
        </w:tc>
      </w:tr>
      <w:tr w:rsidR="00F84B26">
        <w:trPr>
          <w:jc w:val="center"/>
        </w:trPr>
        <w:tc>
          <w:tcPr>
            <w:tcW w:w="5071" w:type="dxa"/>
          </w:tcPr>
          <w:p w:rsidR="00F84B26" w:rsidRDefault="00DE771C">
            <w:r>
              <w:t>Подпись: ________________________</w:t>
            </w:r>
          </w:p>
        </w:tc>
        <w:tc>
          <w:tcPr>
            <w:tcW w:w="5071" w:type="dxa"/>
          </w:tcPr>
          <w:p w:rsidR="00F84B26" w:rsidRDefault="00DE771C">
            <w:r>
              <w:t>Подпись: ________________________</w:t>
            </w:r>
          </w:p>
        </w:tc>
      </w:tr>
      <w:tr w:rsidR="00F84B26">
        <w:trPr>
          <w:jc w:val="center"/>
        </w:trPr>
        <w:tc>
          <w:tcPr>
            <w:tcW w:w="5071" w:type="dxa"/>
          </w:tcPr>
          <w:p w:rsidR="00F84B26" w:rsidRDefault="00DE771C">
            <w:r>
              <w:t>Дата: ____________________________</w:t>
            </w:r>
          </w:p>
        </w:tc>
        <w:tc>
          <w:tcPr>
            <w:tcW w:w="5071" w:type="dxa"/>
          </w:tcPr>
          <w:p w:rsidR="00F84B26" w:rsidRDefault="00DE771C">
            <w:r>
              <w:t>Дата: ____________________________</w:t>
            </w:r>
          </w:p>
        </w:tc>
      </w:tr>
    </w:tbl>
    <w:p w:rsidR="00F84B26" w:rsidRDefault="00F84B26"/>
    <w:sectPr w:rsidR="00F84B26" w:rsidSect="00034616">
      <w:footerReference w:type="default" r:id="rId8"/>
      <w:pgSz w:w="12240" w:h="15840"/>
      <w:pgMar w:top="964" w:right="96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E771C" w:rsidRDefault="00DE771C" w:rsidP="00F84B26">
      <w:pPr>
        <w:spacing w:after="0" w:line="240" w:lineRule="auto"/>
      </w:pPr>
      <w:r>
        <w:separator/>
      </w:r>
    </w:p>
  </w:endnote>
  <w:endnote w:type="continuationSeparator" w:id="1">
    <w:p w:rsidR="00DE771C" w:rsidRDefault="00DE771C" w:rsidP="00F84B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84B26" w:rsidRPr="006D58C3" w:rsidRDefault="00DE771C">
    <w:pPr>
      <w:pStyle w:val="a7"/>
      <w:jc w:val="center"/>
      <w:rPr>
        <w:lang w:val="ru-RU"/>
      </w:rPr>
    </w:pPr>
    <w:r>
      <w:rPr>
        <w:sz w:val="16"/>
      </w:rPr>
      <w:t>TRIOZ</w:t>
    </w:r>
    <w:r w:rsidRPr="006D58C3">
      <w:rPr>
        <w:sz w:val="16"/>
        <w:lang w:val="ru-RU"/>
      </w:rPr>
      <w:t xml:space="preserve"> </w:t>
    </w:r>
    <w:r>
      <w:rPr>
        <w:sz w:val="16"/>
      </w:rPr>
      <w:t>ENTERTAINMENT</w:t>
    </w:r>
    <w:r w:rsidRPr="006D58C3">
      <w:rPr>
        <w:sz w:val="16"/>
        <w:lang w:val="ru-RU"/>
      </w:rPr>
      <w:t xml:space="preserve"> • Обслуживание сайтов • редакция 3.0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E771C" w:rsidRDefault="00DE771C" w:rsidP="00F84B26">
      <w:pPr>
        <w:spacing w:after="0" w:line="240" w:lineRule="auto"/>
      </w:pPr>
      <w:r>
        <w:separator/>
      </w:r>
    </w:p>
  </w:footnote>
  <w:footnote w:type="continuationSeparator" w:id="1">
    <w:p w:rsidR="00DE771C" w:rsidRDefault="00DE771C" w:rsidP="00F84B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15074B"/>
    <w:rsid w:val="0029639D"/>
    <w:rsid w:val="00326F90"/>
    <w:rsid w:val="006D58C3"/>
    <w:rsid w:val="00AA1D8D"/>
    <w:rsid w:val="00B47730"/>
    <w:rsid w:val="00CB0664"/>
    <w:rsid w:val="00D17E68"/>
    <w:rsid w:val="00DE771C"/>
    <w:rsid w:val="00F84B26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1167</Words>
  <Characters>6658</Characters>
  <Application>Microsoft Office Word</Application>
  <DocSecurity>0</DocSecurity>
  <Lines>55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7810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TZ.Space</cp:lastModifiedBy>
  <cp:revision>2</cp:revision>
  <dcterms:created xsi:type="dcterms:W3CDTF">2013-12-23T23:15:00Z</dcterms:created>
  <dcterms:modified xsi:type="dcterms:W3CDTF">2026-08-18T10:13:00Z</dcterms:modified>
  <cp:category/>
</cp:coreProperties>
</file>