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940FD" w14:textId="14605E71" w:rsidR="00750134" w:rsidRDefault="00750134"/>
    <w:p w14:paraId="5013DEC8" w14:textId="25566E4F" w:rsidR="00A76ED7" w:rsidRDefault="00A76ED7"/>
    <w:p w14:paraId="6ABCFFDD" w14:textId="3B20634A" w:rsidR="008221C8" w:rsidRDefault="008221C8" w:rsidP="002E4B43">
      <w:pPr>
        <w:pStyle w:val="Heading1"/>
        <w:rPr>
          <w:rFonts w:eastAsia="Times New Roman"/>
        </w:rPr>
      </w:pPr>
      <w:r>
        <w:rPr>
          <w:rFonts w:eastAsia="Times New Roman"/>
        </w:rPr>
        <w:t>Analysis of Financial Stock Data via VBA programming and a Retro Factor of the Code.</w:t>
      </w:r>
    </w:p>
    <w:p w14:paraId="6A57D174" w14:textId="77777777" w:rsidR="008221C8" w:rsidRDefault="008221C8" w:rsidP="008221C8">
      <w:pPr>
        <w:spacing w:before="100" w:beforeAutospacing="1" w:after="120" w:line="360" w:lineRule="atLeast"/>
        <w:ind w:left="720"/>
        <w:rPr>
          <w:rFonts w:ascii="Roboto" w:eastAsia="Times New Roman" w:hAnsi="Roboto" w:cs="Times New Roman"/>
          <w:color w:val="2B2B2B"/>
          <w:sz w:val="30"/>
          <w:szCs w:val="30"/>
        </w:rPr>
      </w:pPr>
    </w:p>
    <w:p w14:paraId="7CAC305A" w14:textId="648DF4AF" w:rsidR="00A76ED7" w:rsidRDefault="00A76ED7" w:rsidP="002E4B43">
      <w:pPr>
        <w:pStyle w:val="Heading2"/>
        <w:rPr>
          <w:rFonts w:eastAsia="Times New Roman"/>
        </w:rPr>
      </w:pPr>
      <w:r w:rsidRPr="00A76ED7">
        <w:rPr>
          <w:rFonts w:eastAsia="Times New Roman"/>
        </w:rPr>
        <w:t xml:space="preserve">Overview of Project: </w:t>
      </w:r>
    </w:p>
    <w:p w14:paraId="09E9D5DC" w14:textId="77777777" w:rsidR="00634465" w:rsidRDefault="00634465" w:rsidP="00634465"/>
    <w:p w14:paraId="600CA4BC" w14:textId="17E2F73F" w:rsidR="00A76ED7" w:rsidRDefault="00A76ED7" w:rsidP="00634465">
      <w:r>
        <w:t xml:space="preserve">Statistical data for 12 stocks has been collected over a period of </w:t>
      </w:r>
      <w:r w:rsidR="008221C8">
        <w:t>two years (2017, 2018)</w:t>
      </w:r>
      <w:r>
        <w:t xml:space="preserve"> on days that the stock market is open. The data consists of </w:t>
      </w:r>
      <w:r w:rsidR="007510E9">
        <w:t xml:space="preserve">daily </w:t>
      </w:r>
      <w:r>
        <w:t>start price, end price and total volume</w:t>
      </w:r>
      <w:r w:rsidR="007510E9">
        <w:t xml:space="preserve"> of the respective stocks</w:t>
      </w:r>
      <w:r>
        <w:t xml:space="preserve">. The analysis </w:t>
      </w:r>
      <w:r w:rsidR="00BF379B">
        <w:t xml:space="preserve">was performed using VBA code and </w:t>
      </w:r>
      <w:r>
        <w:t xml:space="preserve">provides a one-line summary of each stock </w:t>
      </w:r>
      <w:r w:rsidR="007510E9">
        <w:t>with its</w:t>
      </w:r>
      <w:r>
        <w:t xml:space="preserve"> first stock market day of the year and last stock market day of the year</w:t>
      </w:r>
      <w:r w:rsidR="007510E9">
        <w:t xml:space="preserve"> and total volume. From there the Return can be </w:t>
      </w:r>
      <w:r w:rsidR="00634465">
        <w:t>derived.</w:t>
      </w:r>
      <w:r>
        <w:t xml:space="preserve"> </w:t>
      </w:r>
      <w:r w:rsidR="00BF379B">
        <w:t>This analysis</w:t>
      </w:r>
      <w:r>
        <w:t xml:space="preserve"> provide</w:t>
      </w:r>
      <w:r w:rsidR="00BF379B">
        <w:t>s</w:t>
      </w:r>
      <w:r>
        <w:t xml:space="preserve"> valuable input to an investor who has </w:t>
      </w:r>
      <w:r w:rsidR="00BF379B">
        <w:t xml:space="preserve">these stocks </w:t>
      </w:r>
      <w:r w:rsidR="007510E9">
        <w:t>or is looking to include these stocks. The analysis is then further refined through a refactoring of the original VBA code to make it more efficient and more user friendly.</w:t>
      </w:r>
    </w:p>
    <w:p w14:paraId="5873E8C8" w14:textId="77777777" w:rsidR="00634465" w:rsidRDefault="00634465" w:rsidP="00634465">
      <w:pPr>
        <w:rPr>
          <w:rFonts w:ascii="Roboto" w:eastAsia="Times New Roman" w:hAnsi="Roboto" w:cs="Times New Roman"/>
          <w:color w:val="2B2B2B"/>
          <w:sz w:val="30"/>
          <w:szCs w:val="30"/>
        </w:rPr>
      </w:pPr>
    </w:p>
    <w:p w14:paraId="391BEA81" w14:textId="7933EF65" w:rsidR="00F938A1" w:rsidRPr="00A76ED7" w:rsidRDefault="00F938A1" w:rsidP="00634465">
      <w:r w:rsidRPr="00634465">
        <w:rPr>
          <w:i/>
          <w:iCs/>
          <w:u w:val="single"/>
        </w:rPr>
        <w:t>Disclaimer</w:t>
      </w:r>
      <w:r>
        <w:t xml:space="preserve">: This analysis is only provided for a statistical and analytical viewpoint. We request all </w:t>
      </w:r>
      <w:r w:rsidR="007510E9">
        <w:t>users</w:t>
      </w:r>
      <w:r>
        <w:t xml:space="preserve"> to perform their own research</w:t>
      </w:r>
      <w:r w:rsidR="007510E9">
        <w:t xml:space="preserve"> with due diligence</w:t>
      </w:r>
      <w:r>
        <w:t xml:space="preserve"> prior to purchasing any of these stocks. </w:t>
      </w:r>
    </w:p>
    <w:p w14:paraId="7FD28365" w14:textId="524677EF" w:rsidR="00A76ED7" w:rsidRDefault="00A76ED7">
      <w:pPr>
        <w:rPr>
          <w:rFonts w:ascii="Roboto" w:eastAsia="Times New Roman" w:hAnsi="Roboto" w:cs="Times New Roman"/>
          <w:color w:val="2B2B2B"/>
          <w:sz w:val="30"/>
          <w:szCs w:val="30"/>
        </w:rPr>
      </w:pPr>
    </w:p>
    <w:p w14:paraId="7473E476" w14:textId="1CD1C341" w:rsidR="00634465" w:rsidRDefault="00634465">
      <w:pPr>
        <w:rPr>
          <w:rFonts w:ascii="Roboto" w:eastAsia="Times New Roman" w:hAnsi="Roboto" w:cs="Times New Roman"/>
          <w:color w:val="2B2B2B"/>
          <w:sz w:val="30"/>
          <w:szCs w:val="30"/>
        </w:rPr>
      </w:pPr>
      <w:r>
        <w:rPr>
          <w:rFonts w:ascii="Roboto" w:eastAsia="Times New Roman" w:hAnsi="Roboto" w:cs="Times New Roman"/>
          <w:color w:val="2B2B2B"/>
          <w:sz w:val="30"/>
          <w:szCs w:val="30"/>
        </w:rPr>
        <w:br w:type="page"/>
      </w:r>
    </w:p>
    <w:p w14:paraId="1426377A" w14:textId="23BD6D6D" w:rsidR="00A76ED7" w:rsidRDefault="002E4B43" w:rsidP="002E4B43">
      <w:pPr>
        <w:pStyle w:val="Heading2"/>
      </w:pPr>
      <w:r>
        <w:lastRenderedPageBreak/>
        <w:t xml:space="preserve">Results </w:t>
      </w:r>
    </w:p>
    <w:p w14:paraId="4B1B080D" w14:textId="6710BB61" w:rsidR="002E4B43" w:rsidRDefault="002E4B43" w:rsidP="002E4B43"/>
    <w:p w14:paraId="07F15E38" w14:textId="28269F30" w:rsidR="002E4B43" w:rsidRDefault="008215D7" w:rsidP="004D553F">
      <w:pPr>
        <w:pStyle w:val="Heading3"/>
      </w:pPr>
      <w:r>
        <w:t xml:space="preserve">Image </w:t>
      </w:r>
      <w:r w:rsidR="00674F3F">
        <w:t xml:space="preserve">  for 2017 - </w:t>
      </w:r>
      <w:r>
        <w:t xml:space="preserve">below shows the original code </w:t>
      </w:r>
    </w:p>
    <w:p w14:paraId="0BB925BD" w14:textId="569E891F" w:rsidR="00674F3F" w:rsidRDefault="00674F3F" w:rsidP="002E4B43">
      <w:pPr>
        <w:rPr>
          <w:noProof/>
        </w:rPr>
      </w:pPr>
    </w:p>
    <w:p w14:paraId="1AFF587C" w14:textId="64A74F25" w:rsidR="00BC5974" w:rsidRDefault="00BC5974" w:rsidP="002E4B43">
      <w:r>
        <w:rPr>
          <w:noProof/>
        </w:rPr>
        <w:drawing>
          <wp:inline distT="0" distB="0" distL="0" distR="0" wp14:anchorId="0194331C" wp14:editId="33A783BB">
            <wp:extent cx="5943600" cy="3726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26815"/>
                    </a:xfrm>
                    <a:prstGeom prst="rect">
                      <a:avLst/>
                    </a:prstGeom>
                  </pic:spPr>
                </pic:pic>
              </a:graphicData>
            </a:graphic>
          </wp:inline>
        </w:drawing>
      </w:r>
    </w:p>
    <w:p w14:paraId="5D67AABD" w14:textId="72C1961D" w:rsidR="008215D7" w:rsidRDefault="008215D7" w:rsidP="002E4B43"/>
    <w:p w14:paraId="020F206A" w14:textId="6E662FB9" w:rsidR="004D553F" w:rsidRDefault="004D553F" w:rsidP="004D553F">
      <w:pPr>
        <w:pStyle w:val="Heading3"/>
      </w:pPr>
      <w:r>
        <w:t>Image below is from refactored code</w:t>
      </w:r>
    </w:p>
    <w:p w14:paraId="6141CAFC" w14:textId="507F31C2" w:rsidR="004D553F" w:rsidRDefault="00FE121B" w:rsidP="002E4B43">
      <w:r>
        <w:rPr>
          <w:noProof/>
        </w:rPr>
        <w:drawing>
          <wp:inline distT="0" distB="0" distL="0" distR="0" wp14:anchorId="3AA4D291" wp14:editId="6E4D4790">
            <wp:extent cx="5429250" cy="33474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5536" cy="3351332"/>
                    </a:xfrm>
                    <a:prstGeom prst="rect">
                      <a:avLst/>
                    </a:prstGeom>
                  </pic:spPr>
                </pic:pic>
              </a:graphicData>
            </a:graphic>
          </wp:inline>
        </w:drawing>
      </w:r>
    </w:p>
    <w:p w14:paraId="07A8CFFF" w14:textId="657ACD56" w:rsidR="00674F3F" w:rsidRDefault="00674F3F" w:rsidP="004D553F">
      <w:pPr>
        <w:pStyle w:val="Heading3"/>
      </w:pPr>
      <w:r>
        <w:lastRenderedPageBreak/>
        <w:t>Image below for 2018 – below shows the original code</w:t>
      </w:r>
    </w:p>
    <w:p w14:paraId="50678F9A" w14:textId="2FFCFA56" w:rsidR="00674F3F" w:rsidRDefault="00674F3F" w:rsidP="002E4B43"/>
    <w:p w14:paraId="0529946C" w14:textId="22BDF582" w:rsidR="004D553F" w:rsidRDefault="00634465" w:rsidP="002E4B43">
      <w:r>
        <w:rPr>
          <w:noProof/>
        </w:rPr>
        <w:drawing>
          <wp:inline distT="0" distB="0" distL="0" distR="0" wp14:anchorId="6C805204" wp14:editId="546DFBA6">
            <wp:extent cx="5943600" cy="3662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2045"/>
                    </a:xfrm>
                    <a:prstGeom prst="rect">
                      <a:avLst/>
                    </a:prstGeom>
                  </pic:spPr>
                </pic:pic>
              </a:graphicData>
            </a:graphic>
          </wp:inline>
        </w:drawing>
      </w:r>
    </w:p>
    <w:p w14:paraId="6D7566F5" w14:textId="4BFBB971" w:rsidR="00F004EE" w:rsidRDefault="00F004EE" w:rsidP="002E4B43"/>
    <w:p w14:paraId="6C09CF8B" w14:textId="77777777" w:rsidR="004D553F" w:rsidRDefault="004D553F" w:rsidP="002E4B43"/>
    <w:p w14:paraId="1804EE75" w14:textId="77777777" w:rsidR="004D553F" w:rsidRDefault="004D553F" w:rsidP="004D553F">
      <w:pPr>
        <w:pStyle w:val="Heading3"/>
      </w:pPr>
      <w:r>
        <w:t>Image below is for 2018 – below shows refactored code</w:t>
      </w:r>
    </w:p>
    <w:p w14:paraId="043CB395" w14:textId="77777777" w:rsidR="004D553F" w:rsidRDefault="004D553F" w:rsidP="002E4B43"/>
    <w:p w14:paraId="171C8498" w14:textId="4D68DAF1" w:rsidR="00020CE4" w:rsidRDefault="00FE121B" w:rsidP="002E4B43">
      <w:r>
        <w:rPr>
          <w:noProof/>
        </w:rPr>
        <w:drawing>
          <wp:inline distT="0" distB="0" distL="0" distR="0" wp14:anchorId="4AA43873" wp14:editId="2F54F850">
            <wp:extent cx="5943600" cy="3371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1850"/>
                    </a:xfrm>
                    <a:prstGeom prst="rect">
                      <a:avLst/>
                    </a:prstGeom>
                  </pic:spPr>
                </pic:pic>
              </a:graphicData>
            </a:graphic>
          </wp:inline>
        </w:drawing>
      </w:r>
      <w:r w:rsidR="00020CE4">
        <w:br w:type="page"/>
      </w:r>
    </w:p>
    <w:p w14:paraId="6A24750E" w14:textId="6416AE62" w:rsidR="00C61038" w:rsidRDefault="00C61038" w:rsidP="00C61038">
      <w:pPr>
        <w:pStyle w:val="Heading3"/>
      </w:pPr>
      <w:r>
        <w:lastRenderedPageBreak/>
        <w:t>Comparing stock performance over the two</w:t>
      </w:r>
      <w:r w:rsidR="008C7BBC">
        <w:t>-</w:t>
      </w:r>
      <w:r>
        <w:t>year period</w:t>
      </w:r>
    </w:p>
    <w:p w14:paraId="216CA81B" w14:textId="77777777" w:rsidR="00C61038" w:rsidRPr="00C61038" w:rsidRDefault="00C61038" w:rsidP="00634465"/>
    <w:p w14:paraId="58997CCB" w14:textId="6D9FC0F2" w:rsidR="00C61038" w:rsidRDefault="008C7BBC" w:rsidP="00C61038">
      <w:pPr>
        <w:pStyle w:val="Heading2"/>
        <w:numPr>
          <w:ilvl w:val="0"/>
          <w:numId w:val="0"/>
        </w:numPr>
        <w:ind w:left="720"/>
      </w:pPr>
      <w:r>
        <w:t xml:space="preserve">From an investor perspective investing in the stocks ENPH and RUN should be validated more closely as </w:t>
      </w:r>
      <w:r w:rsidR="00D41134">
        <w:t>they show positive results over the two years of analysis</w:t>
      </w:r>
      <w:r>
        <w:t xml:space="preserve">. </w:t>
      </w:r>
    </w:p>
    <w:p w14:paraId="4C1A2128" w14:textId="24B9FFC6" w:rsidR="008C7BBC" w:rsidRPr="008C7BBC" w:rsidRDefault="008C7BBC" w:rsidP="008C7BBC">
      <w:r>
        <w:tab/>
        <w:t xml:space="preserve"> </w:t>
      </w:r>
    </w:p>
    <w:p w14:paraId="0CC2117D" w14:textId="7E357671" w:rsidR="00674F3F" w:rsidRDefault="004D553F" w:rsidP="004D553F">
      <w:pPr>
        <w:pStyle w:val="Heading2"/>
      </w:pPr>
      <w:r>
        <w:t>Code snippets for comparison</w:t>
      </w:r>
      <w:r w:rsidR="003C7D03">
        <w:t xml:space="preserve"> – User input</w:t>
      </w:r>
    </w:p>
    <w:p w14:paraId="3E31294D" w14:textId="7F0A4C1B" w:rsidR="00DA5198" w:rsidRDefault="00DA5198" w:rsidP="00DA5198"/>
    <w:p w14:paraId="5CEBF971" w14:textId="3F28EB80" w:rsidR="004D553F" w:rsidRDefault="00DA5198" w:rsidP="002E4B43">
      <w:r>
        <w:t>The refactored code validates the user’s input for the years 2017 and 2018 only. If the user hits the Cancel button, the program exits gracefully.</w:t>
      </w:r>
    </w:p>
    <w:p w14:paraId="1FDF74FA" w14:textId="77777777" w:rsidR="00DA5198" w:rsidRDefault="00DA5198" w:rsidP="002E4B43"/>
    <w:p w14:paraId="56D162B6" w14:textId="300A4FA2" w:rsidR="004D553F" w:rsidRDefault="004D553F" w:rsidP="002E4B43">
      <w:r w:rsidRPr="00DA5198">
        <w:rPr>
          <w:highlight w:val="yellow"/>
        </w:rPr>
        <w:t>User input is not validated in original code</w:t>
      </w:r>
    </w:p>
    <w:p w14:paraId="169DBDD0" w14:textId="3C87A4BC" w:rsidR="004D553F" w:rsidRDefault="004D553F" w:rsidP="002E4B43"/>
    <w:p w14:paraId="3AC7A7C6" w14:textId="73989B2F" w:rsidR="004D553F" w:rsidRPr="004D553F" w:rsidRDefault="004D553F" w:rsidP="002E4B43">
      <w:pPr>
        <w:rPr>
          <w:b/>
          <w:bCs/>
        </w:rPr>
      </w:pPr>
      <w:r w:rsidRPr="004D553F">
        <w:rPr>
          <w:b/>
          <w:bCs/>
        </w:rPr>
        <w:t>yearValue = InputBox("What year would you like to run the analysis on?")</w:t>
      </w:r>
    </w:p>
    <w:p w14:paraId="639884EA" w14:textId="08FF20B9" w:rsidR="00674F3F" w:rsidRDefault="00674F3F" w:rsidP="002E4B43"/>
    <w:p w14:paraId="3E970B56" w14:textId="439AA993" w:rsidR="004D553F" w:rsidRDefault="004D553F" w:rsidP="002E4B43"/>
    <w:p w14:paraId="1F68433F" w14:textId="75CE29BA" w:rsidR="004D553F" w:rsidRDefault="004D553F" w:rsidP="002E4B43">
      <w:r w:rsidRPr="00DA5198">
        <w:rPr>
          <w:highlight w:val="yellow"/>
        </w:rPr>
        <w:t>User input is validated in refactored code and workflow is managed using labels</w:t>
      </w:r>
    </w:p>
    <w:p w14:paraId="0123AD06" w14:textId="0344A6FB" w:rsidR="004D553F" w:rsidRDefault="004D553F" w:rsidP="002E4B43"/>
    <w:p w14:paraId="3E7959F5" w14:textId="77777777" w:rsidR="00DA5198" w:rsidRPr="003C7D03" w:rsidRDefault="00DA5198" w:rsidP="00DA5198">
      <w:pPr>
        <w:rPr>
          <w:b/>
          <w:bCs/>
        </w:rPr>
      </w:pPr>
      <w:r w:rsidRPr="003C7D03">
        <w:rPr>
          <w:b/>
          <w:bCs/>
        </w:rPr>
        <w:t>initialProcessing:</w:t>
      </w:r>
    </w:p>
    <w:p w14:paraId="507CDAC1" w14:textId="77777777" w:rsidR="00DA5198" w:rsidRPr="003C7D03" w:rsidRDefault="00DA5198" w:rsidP="00DA5198">
      <w:pPr>
        <w:rPr>
          <w:b/>
          <w:bCs/>
        </w:rPr>
      </w:pPr>
      <w:r w:rsidRPr="003C7D03">
        <w:rPr>
          <w:b/>
          <w:bCs/>
        </w:rPr>
        <w:t xml:space="preserve">    yearvalue = InputBox("What year would you like to run the analysis on?")</w:t>
      </w:r>
    </w:p>
    <w:p w14:paraId="60E0F447" w14:textId="77777777" w:rsidR="00DA5198" w:rsidRPr="003C7D03" w:rsidRDefault="00DA5198" w:rsidP="00DA5198">
      <w:pPr>
        <w:rPr>
          <w:b/>
          <w:bCs/>
        </w:rPr>
      </w:pPr>
      <w:r w:rsidRPr="003C7D03">
        <w:rPr>
          <w:b/>
          <w:bCs/>
        </w:rPr>
        <w:t xml:space="preserve">   </w:t>
      </w:r>
    </w:p>
    <w:p w14:paraId="310843A7" w14:textId="77777777" w:rsidR="00DA5198" w:rsidRPr="003C7D03" w:rsidRDefault="00DA5198" w:rsidP="00DA5198">
      <w:pPr>
        <w:rPr>
          <w:b/>
          <w:bCs/>
        </w:rPr>
      </w:pPr>
      <w:r w:rsidRPr="003C7D03">
        <w:rPr>
          <w:b/>
          <w:bCs/>
        </w:rPr>
        <w:t xml:space="preserve">    If (yearvalue = "2017" Or yearvalue = "2018") Then</w:t>
      </w:r>
    </w:p>
    <w:p w14:paraId="25181AD0" w14:textId="77777777" w:rsidR="00DA5198" w:rsidRPr="003C7D03" w:rsidRDefault="00DA5198" w:rsidP="00DA5198">
      <w:pPr>
        <w:rPr>
          <w:b/>
          <w:bCs/>
        </w:rPr>
      </w:pPr>
      <w:r w:rsidRPr="003C7D03">
        <w:rPr>
          <w:b/>
          <w:bCs/>
        </w:rPr>
        <w:t xml:space="preserve">        GoTo startProcessing</w:t>
      </w:r>
    </w:p>
    <w:p w14:paraId="28C9596F" w14:textId="77777777" w:rsidR="00DA5198" w:rsidRPr="003C7D03" w:rsidRDefault="00DA5198" w:rsidP="00DA5198">
      <w:pPr>
        <w:rPr>
          <w:b/>
          <w:bCs/>
        </w:rPr>
      </w:pPr>
      <w:r w:rsidRPr="003C7D03">
        <w:rPr>
          <w:b/>
          <w:bCs/>
        </w:rPr>
        <w:t xml:space="preserve">    </w:t>
      </w:r>
    </w:p>
    <w:p w14:paraId="4F78AFD2" w14:textId="77777777" w:rsidR="00DA5198" w:rsidRPr="003C7D03" w:rsidRDefault="00DA5198" w:rsidP="00DA5198">
      <w:pPr>
        <w:rPr>
          <w:b/>
          <w:bCs/>
        </w:rPr>
      </w:pPr>
      <w:r w:rsidRPr="003C7D03">
        <w:rPr>
          <w:b/>
          <w:bCs/>
        </w:rPr>
        <w:t xml:space="preserve">    ElseIf yearvalue = "" Then</w:t>
      </w:r>
    </w:p>
    <w:p w14:paraId="63FDE37A" w14:textId="77777777" w:rsidR="00DA5198" w:rsidRPr="003C7D03" w:rsidRDefault="00DA5198" w:rsidP="00DA5198">
      <w:pPr>
        <w:rPr>
          <w:b/>
          <w:bCs/>
        </w:rPr>
      </w:pPr>
      <w:r w:rsidRPr="003C7D03">
        <w:rPr>
          <w:b/>
          <w:bCs/>
        </w:rPr>
        <w:t xml:space="preserve">        MsgBox ("Exiting the application")</w:t>
      </w:r>
    </w:p>
    <w:p w14:paraId="1E0CB782" w14:textId="77777777" w:rsidR="00DA5198" w:rsidRPr="003C7D03" w:rsidRDefault="00DA5198" w:rsidP="00DA5198">
      <w:pPr>
        <w:rPr>
          <w:b/>
          <w:bCs/>
        </w:rPr>
      </w:pPr>
      <w:r w:rsidRPr="003C7D03">
        <w:rPr>
          <w:b/>
          <w:bCs/>
        </w:rPr>
        <w:t xml:space="preserve">        Exit Sub</w:t>
      </w:r>
    </w:p>
    <w:p w14:paraId="68E8B730" w14:textId="77777777" w:rsidR="00DA5198" w:rsidRPr="003C7D03" w:rsidRDefault="00DA5198" w:rsidP="00DA5198">
      <w:pPr>
        <w:rPr>
          <w:b/>
          <w:bCs/>
        </w:rPr>
      </w:pPr>
      <w:r w:rsidRPr="003C7D03">
        <w:rPr>
          <w:b/>
          <w:bCs/>
        </w:rPr>
        <w:t xml:space="preserve">    </w:t>
      </w:r>
    </w:p>
    <w:p w14:paraId="42C898C9" w14:textId="77777777" w:rsidR="00DA5198" w:rsidRPr="003C7D03" w:rsidRDefault="00DA5198" w:rsidP="00DA5198">
      <w:pPr>
        <w:rPr>
          <w:b/>
          <w:bCs/>
        </w:rPr>
      </w:pPr>
      <w:r w:rsidRPr="003C7D03">
        <w:rPr>
          <w:b/>
          <w:bCs/>
        </w:rPr>
        <w:t xml:space="preserve">    Else</w:t>
      </w:r>
    </w:p>
    <w:p w14:paraId="249A2386" w14:textId="77777777" w:rsidR="00DA5198" w:rsidRPr="003C7D03" w:rsidRDefault="00DA5198" w:rsidP="00DA5198">
      <w:pPr>
        <w:rPr>
          <w:b/>
          <w:bCs/>
        </w:rPr>
      </w:pPr>
      <w:r w:rsidRPr="003C7D03">
        <w:rPr>
          <w:b/>
          <w:bCs/>
        </w:rPr>
        <w:t xml:space="preserve">        MsgBox ("you must type 2017 or 2018 to obtain the analysis. Please try again")</w:t>
      </w:r>
    </w:p>
    <w:p w14:paraId="4851909D" w14:textId="77777777" w:rsidR="00DA5198" w:rsidRPr="003C7D03" w:rsidRDefault="00DA5198" w:rsidP="00DA5198">
      <w:pPr>
        <w:rPr>
          <w:b/>
          <w:bCs/>
        </w:rPr>
      </w:pPr>
      <w:r w:rsidRPr="003C7D03">
        <w:rPr>
          <w:b/>
          <w:bCs/>
        </w:rPr>
        <w:t xml:space="preserve">        GoTo initialProcessing</w:t>
      </w:r>
    </w:p>
    <w:p w14:paraId="7C25B511" w14:textId="77777777" w:rsidR="00DA5198" w:rsidRPr="003C7D03" w:rsidRDefault="00DA5198" w:rsidP="00DA5198">
      <w:pPr>
        <w:rPr>
          <w:b/>
          <w:bCs/>
        </w:rPr>
      </w:pPr>
      <w:r w:rsidRPr="003C7D03">
        <w:rPr>
          <w:b/>
          <w:bCs/>
        </w:rPr>
        <w:t xml:space="preserve">    End If</w:t>
      </w:r>
    </w:p>
    <w:p w14:paraId="4DA04BCE" w14:textId="77777777" w:rsidR="00DA5198" w:rsidRPr="003C7D03" w:rsidRDefault="00DA5198" w:rsidP="00DA5198">
      <w:pPr>
        <w:rPr>
          <w:b/>
          <w:bCs/>
        </w:rPr>
      </w:pPr>
    </w:p>
    <w:p w14:paraId="1988F6C7" w14:textId="77777777" w:rsidR="00DA5198" w:rsidRPr="003C7D03" w:rsidRDefault="00DA5198" w:rsidP="00DA5198">
      <w:pPr>
        <w:rPr>
          <w:b/>
          <w:bCs/>
        </w:rPr>
      </w:pPr>
      <w:r w:rsidRPr="003C7D03">
        <w:rPr>
          <w:b/>
          <w:bCs/>
        </w:rPr>
        <w:t>startProcessing:</w:t>
      </w:r>
    </w:p>
    <w:p w14:paraId="7BC6A374" w14:textId="366FFB13" w:rsidR="00DA5198" w:rsidRPr="003C7D03" w:rsidRDefault="00DA5198" w:rsidP="00DA5198">
      <w:pPr>
        <w:rPr>
          <w:b/>
          <w:bCs/>
        </w:rPr>
      </w:pPr>
      <w:r w:rsidRPr="003C7D03">
        <w:rPr>
          <w:b/>
          <w:bCs/>
        </w:rPr>
        <w:t xml:space="preserve">    startTime = Timer</w:t>
      </w:r>
    </w:p>
    <w:p w14:paraId="1970DE1F" w14:textId="00FFC606" w:rsidR="00674F3F" w:rsidRPr="003C7D03" w:rsidRDefault="00674F3F" w:rsidP="002E4B43">
      <w:pPr>
        <w:rPr>
          <w:b/>
          <w:bCs/>
        </w:rPr>
      </w:pPr>
    </w:p>
    <w:p w14:paraId="6F5C778B" w14:textId="7B4BA175" w:rsidR="00DA5198" w:rsidRDefault="003C7D03" w:rsidP="003C7D03">
      <w:pPr>
        <w:pStyle w:val="Heading2"/>
      </w:pPr>
      <w:r>
        <w:t xml:space="preserve">Code snippets - </w:t>
      </w:r>
      <w:r w:rsidR="00DA5198" w:rsidRPr="003C7D03">
        <w:t xml:space="preserve">Use of arrays for processing </w:t>
      </w:r>
      <w:r>
        <w:t>to coordinate a write operation rather than reading and writing line by line to the output Analysis sheet.</w:t>
      </w:r>
    </w:p>
    <w:p w14:paraId="1F7DF154" w14:textId="2BBB320F" w:rsidR="003C7D03" w:rsidRDefault="003C7D03" w:rsidP="003C7D03">
      <w:r>
        <w:t>Writing into a file is an expensive operation. In the original code, one analyzes the data from thee 2017/2018 sheet and then write the result to the Analysis tab. So</w:t>
      </w:r>
      <w:r w:rsidR="00FE121B">
        <w:t>,</w:t>
      </w:r>
      <w:r>
        <w:t xml:space="preserve"> the sheet is opened for writing 12 times (bas</w:t>
      </w:r>
      <w:r w:rsidR="00AB31AA">
        <w:t>e</w:t>
      </w:r>
      <w:r>
        <w:t>d on number of tickers)</w:t>
      </w:r>
    </w:p>
    <w:p w14:paraId="5EBB2C0E" w14:textId="4D95EF60" w:rsidR="00AB31AA" w:rsidRDefault="00AB31AA" w:rsidP="003C7D03"/>
    <w:tbl>
      <w:tblPr>
        <w:tblStyle w:val="TableGrid"/>
        <w:tblW w:w="0" w:type="auto"/>
        <w:tblInd w:w="432" w:type="dxa"/>
        <w:tblLook w:val="04A0" w:firstRow="1" w:lastRow="0" w:firstColumn="1" w:lastColumn="0" w:noHBand="0" w:noVBand="1"/>
      </w:tblPr>
      <w:tblGrid>
        <w:gridCol w:w="8918"/>
      </w:tblGrid>
      <w:tr w:rsidR="00AB31AA" w14:paraId="7A4EE4C7" w14:textId="77777777" w:rsidTr="00AB31AA">
        <w:tc>
          <w:tcPr>
            <w:tcW w:w="9350" w:type="dxa"/>
          </w:tcPr>
          <w:p w14:paraId="4EE63CBB" w14:textId="77777777" w:rsidR="00AB31AA" w:rsidRDefault="00AB31AA" w:rsidP="00AB31AA">
            <w:pPr>
              <w:ind w:left="0"/>
            </w:pPr>
            <w:r>
              <w:t>'6) Output data for current ticker</w:t>
            </w:r>
          </w:p>
          <w:p w14:paraId="71B4AEC4" w14:textId="77777777" w:rsidR="00AB31AA" w:rsidRDefault="00AB31AA" w:rsidP="00AB31AA">
            <w:pPr>
              <w:ind w:left="0"/>
            </w:pPr>
            <w:r>
              <w:t xml:space="preserve">       Worksheets("All Stocks Analysis").Activate</w:t>
            </w:r>
          </w:p>
          <w:p w14:paraId="3BA1976E" w14:textId="77777777" w:rsidR="00AB31AA" w:rsidRDefault="00AB31AA" w:rsidP="00AB31AA">
            <w:pPr>
              <w:ind w:left="0"/>
            </w:pPr>
            <w:r>
              <w:t xml:space="preserve">       Cells(4 + i, 1).Value = ticker</w:t>
            </w:r>
          </w:p>
          <w:p w14:paraId="413B251D" w14:textId="77777777" w:rsidR="00AB31AA" w:rsidRDefault="00AB31AA" w:rsidP="00AB31AA">
            <w:pPr>
              <w:ind w:left="0"/>
            </w:pPr>
            <w:r>
              <w:t xml:space="preserve">       Cells(4 + i, 2).Value = totalVolume</w:t>
            </w:r>
          </w:p>
          <w:p w14:paraId="30745789" w14:textId="150B8E53" w:rsidR="00AB31AA" w:rsidRDefault="00AB31AA" w:rsidP="00AB31AA">
            <w:pPr>
              <w:ind w:left="0"/>
            </w:pPr>
            <w:r>
              <w:lastRenderedPageBreak/>
              <w:t xml:space="preserve">       Cells(4 + i, 3).Value = endingPrice / startingPrice - 1</w:t>
            </w:r>
          </w:p>
        </w:tc>
      </w:tr>
    </w:tbl>
    <w:p w14:paraId="0C0D0AFF" w14:textId="77777777" w:rsidR="00AB31AA" w:rsidRDefault="00AB31AA" w:rsidP="003C7D03"/>
    <w:p w14:paraId="46E60975" w14:textId="02059E21" w:rsidR="003C7D03" w:rsidRDefault="003C7D03" w:rsidP="003C7D03"/>
    <w:p w14:paraId="278FD858" w14:textId="77777777" w:rsidR="00AB31AA" w:rsidRDefault="00AB31AA" w:rsidP="003C7D03"/>
    <w:p w14:paraId="24586404" w14:textId="546B6290" w:rsidR="003C7D03" w:rsidRDefault="003C7D03" w:rsidP="003C7D03">
      <w:r>
        <w:t>In the refactored code the data is collected in arrays and then written to the analysis sheet in one operation.</w:t>
      </w:r>
    </w:p>
    <w:p w14:paraId="36B109CD" w14:textId="40D1CEFF" w:rsidR="00AB31AA" w:rsidRDefault="00AB31AA" w:rsidP="003C7D03"/>
    <w:tbl>
      <w:tblPr>
        <w:tblStyle w:val="TableGrid"/>
        <w:tblW w:w="0" w:type="auto"/>
        <w:tblInd w:w="432" w:type="dxa"/>
        <w:tblLook w:val="04A0" w:firstRow="1" w:lastRow="0" w:firstColumn="1" w:lastColumn="0" w:noHBand="0" w:noVBand="1"/>
      </w:tblPr>
      <w:tblGrid>
        <w:gridCol w:w="8918"/>
      </w:tblGrid>
      <w:tr w:rsidR="00AB31AA" w14:paraId="3A370A2E" w14:textId="77777777" w:rsidTr="00AB31AA">
        <w:tc>
          <w:tcPr>
            <w:tcW w:w="9350" w:type="dxa"/>
          </w:tcPr>
          <w:p w14:paraId="74884C52" w14:textId="77777777" w:rsidR="00AB31AA" w:rsidRDefault="00AB31AA" w:rsidP="00AB31AA">
            <w:pPr>
              <w:ind w:left="0"/>
            </w:pPr>
            <w:r>
              <w:t>4) Loop through your arrays to output the Ticker, Total Daily Volume, and Return.</w:t>
            </w:r>
          </w:p>
          <w:p w14:paraId="2BE4D163" w14:textId="77777777" w:rsidR="00AB31AA" w:rsidRDefault="00AB31AA" w:rsidP="00AB31AA">
            <w:pPr>
              <w:ind w:left="0"/>
            </w:pPr>
            <w:r>
              <w:t xml:space="preserve">    </w:t>
            </w:r>
          </w:p>
          <w:p w14:paraId="04419684" w14:textId="77777777" w:rsidR="00AB31AA" w:rsidRDefault="00AB31AA" w:rsidP="00AB31AA">
            <w:pPr>
              <w:ind w:left="0"/>
            </w:pPr>
            <w:r>
              <w:t xml:space="preserve">    Worksheets("All Stocks analysis").Activate</w:t>
            </w:r>
          </w:p>
          <w:p w14:paraId="6337E75F" w14:textId="77777777" w:rsidR="00AB31AA" w:rsidRDefault="00AB31AA" w:rsidP="00AB31AA">
            <w:pPr>
              <w:ind w:left="0"/>
            </w:pPr>
            <w:r>
              <w:t xml:space="preserve">    For i = 0 To 11</w:t>
            </w:r>
          </w:p>
          <w:p w14:paraId="72B401CC" w14:textId="77777777" w:rsidR="00AB31AA" w:rsidRDefault="00AB31AA" w:rsidP="00AB31AA">
            <w:pPr>
              <w:ind w:left="0"/>
            </w:pPr>
          </w:p>
          <w:p w14:paraId="7EB5EA96" w14:textId="77777777" w:rsidR="00AB31AA" w:rsidRDefault="00AB31AA" w:rsidP="00AB31AA">
            <w:pPr>
              <w:ind w:left="0"/>
            </w:pPr>
            <w:r>
              <w:t xml:space="preserve">        Cells(4 + i, 1).Value = tickers(i)</w:t>
            </w:r>
          </w:p>
          <w:p w14:paraId="23F589E2" w14:textId="77777777" w:rsidR="00AB31AA" w:rsidRDefault="00AB31AA" w:rsidP="00AB31AA">
            <w:pPr>
              <w:ind w:left="0"/>
            </w:pPr>
            <w:r>
              <w:t xml:space="preserve">        Cells(4 + i, 2).Value = tickerVolumes(i)</w:t>
            </w:r>
          </w:p>
          <w:p w14:paraId="1DB773A7" w14:textId="77777777" w:rsidR="00AB31AA" w:rsidRDefault="00AB31AA" w:rsidP="00AB31AA">
            <w:pPr>
              <w:ind w:left="0"/>
            </w:pPr>
            <w:r>
              <w:t xml:space="preserve">        </w:t>
            </w:r>
          </w:p>
          <w:p w14:paraId="21DC8B43" w14:textId="77777777" w:rsidR="00AB31AA" w:rsidRDefault="00AB31AA" w:rsidP="00AB31AA">
            <w:pPr>
              <w:ind w:left="0"/>
            </w:pPr>
            <w:r>
              <w:t xml:space="preserve">        Cells(4 + i, 3).Value = tickerEndingPrices(i) / tickerStartingPrices(i) - 1</w:t>
            </w:r>
          </w:p>
          <w:p w14:paraId="24D748A8" w14:textId="77777777" w:rsidR="00AB31AA" w:rsidRDefault="00AB31AA" w:rsidP="00AB31AA">
            <w:pPr>
              <w:ind w:left="0"/>
            </w:pPr>
            <w:r>
              <w:t xml:space="preserve">        </w:t>
            </w:r>
          </w:p>
          <w:p w14:paraId="720B1B29" w14:textId="77777777" w:rsidR="00AB31AA" w:rsidRDefault="00AB31AA" w:rsidP="00AB31AA">
            <w:pPr>
              <w:ind w:left="0"/>
            </w:pPr>
          </w:p>
          <w:p w14:paraId="58CC8C81" w14:textId="2F1DF4B3" w:rsidR="00AB31AA" w:rsidRDefault="00AB31AA" w:rsidP="00AB31AA">
            <w:pPr>
              <w:ind w:left="0"/>
            </w:pPr>
            <w:r>
              <w:t xml:space="preserve">    Next i</w:t>
            </w:r>
          </w:p>
        </w:tc>
      </w:tr>
    </w:tbl>
    <w:p w14:paraId="4BFED817" w14:textId="77777777" w:rsidR="00AB31AA" w:rsidRDefault="00AB31AA" w:rsidP="003C7D03"/>
    <w:p w14:paraId="4DB02276" w14:textId="7926E2DA" w:rsidR="003C7D03" w:rsidRDefault="003C7D03" w:rsidP="003C7D03"/>
    <w:p w14:paraId="63D9CB2A" w14:textId="4CCD00D3" w:rsidR="003C7D03" w:rsidRDefault="00BA44F1" w:rsidP="00BA44F1">
      <w:pPr>
        <w:pStyle w:val="Heading2"/>
        <w:ind w:hanging="360"/>
      </w:pPr>
      <w:r>
        <w:t>Advantages or Disadvantages of Refactoring Code</w:t>
      </w:r>
    </w:p>
    <w:p w14:paraId="6FA5750B" w14:textId="39881165" w:rsidR="00631D5A" w:rsidRDefault="00631D5A" w:rsidP="00631D5A"/>
    <w:p w14:paraId="2F733E1E" w14:textId="49BDB4B4" w:rsidR="00631D5A" w:rsidRDefault="00631D5A" w:rsidP="00631D5A">
      <w:r>
        <w:t>Code is refactored primarily to obtain a positive result or outcome. In this case the code was refactored to provide a better user experience. This was a benefit and probably the outcome of feedback from usability testing. The UI should be friendly so as to not frustrate the user. In this case the user is guided by labels and warning if a date or value other than 2017 or 2018 is added in the refactored code.</w:t>
      </w:r>
    </w:p>
    <w:p w14:paraId="0DCA4B50" w14:textId="24B80173" w:rsidR="001B2650" w:rsidRDefault="001B2650" w:rsidP="00631D5A"/>
    <w:p w14:paraId="421C53E5" w14:textId="7C1670E2" w:rsidR="001B2650" w:rsidRDefault="001B2650" w:rsidP="00631D5A">
      <w:r>
        <w:rPr>
          <w:noProof/>
        </w:rPr>
        <w:drawing>
          <wp:inline distT="0" distB="0" distL="0" distR="0" wp14:anchorId="03F57847" wp14:editId="7B13FE1A">
            <wp:extent cx="3810000" cy="1400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1400175"/>
                    </a:xfrm>
                    <a:prstGeom prst="rect">
                      <a:avLst/>
                    </a:prstGeom>
                  </pic:spPr>
                </pic:pic>
              </a:graphicData>
            </a:graphic>
          </wp:inline>
        </w:drawing>
      </w:r>
    </w:p>
    <w:p w14:paraId="1C3DA508" w14:textId="77777777" w:rsidR="00631D5A" w:rsidRDefault="00631D5A" w:rsidP="00631D5A"/>
    <w:p w14:paraId="1D0D7153" w14:textId="02E999AF" w:rsidR="00631D5A" w:rsidRDefault="00631D5A" w:rsidP="00631D5A">
      <w:r>
        <w:t>From a coding and systems perspective, the number of writes to the file was decreased from 12 to 1. While this data set might not provide a discernible difference in execution times it will add up when there are large number of data sets.</w:t>
      </w:r>
      <w:r w:rsidR="00C61038">
        <w:t xml:space="preserve"> However</w:t>
      </w:r>
      <w:r w:rsidR="00FE121B">
        <w:t>,</w:t>
      </w:r>
      <w:r w:rsidR="00C61038">
        <w:t xml:space="preserve"> one can still see a difference in execution times.</w:t>
      </w:r>
    </w:p>
    <w:p w14:paraId="56B9760F" w14:textId="50155E84" w:rsidR="00FE121B" w:rsidRDefault="00FE121B" w:rsidP="00631D5A">
      <w:r>
        <w:t xml:space="preserve">1.27 v/s .84 </w:t>
      </w:r>
      <w:r w:rsidR="009B21D3">
        <w:t xml:space="preserve">(2017) </w:t>
      </w:r>
      <w:r>
        <w:t xml:space="preserve">and </w:t>
      </w:r>
      <w:r w:rsidR="009B21D3">
        <w:t>1.</w:t>
      </w:r>
      <w:r w:rsidR="00634465">
        <w:t>3</w:t>
      </w:r>
      <w:r w:rsidR="009B21D3">
        <w:t>2 v/s .86 (2018)</w:t>
      </w:r>
    </w:p>
    <w:p w14:paraId="3B4DACD2" w14:textId="77777777" w:rsidR="00631D5A" w:rsidRDefault="00631D5A" w:rsidP="00631D5A"/>
    <w:p w14:paraId="5B3C519B" w14:textId="5A8C125D" w:rsidR="00631D5A" w:rsidRDefault="00631D5A" w:rsidP="00631D5A">
      <w:r>
        <w:t>The disadvantage in using arrays is that they</w:t>
      </w:r>
      <w:r w:rsidR="00C61038">
        <w:t xml:space="preserve"> </w:t>
      </w:r>
      <w:r>
        <w:t>are</w:t>
      </w:r>
      <w:r w:rsidR="00634465">
        <w:t xml:space="preserve"> stored</w:t>
      </w:r>
      <w:r>
        <w:t xml:space="preserve"> in-memory so there is always a</w:t>
      </w:r>
      <w:r w:rsidR="009B21D3">
        <w:t>n</w:t>
      </w:r>
      <w:r>
        <w:t xml:space="preserve"> </w:t>
      </w:r>
      <w:r w:rsidR="009B21D3">
        <w:t xml:space="preserve">out of memory situation that can arise. One must consider available </w:t>
      </w:r>
      <w:r w:rsidR="009B21D3">
        <w:lastRenderedPageBreak/>
        <w:t xml:space="preserve">memory before refactoring code to use memory type </w:t>
      </w:r>
      <w:r w:rsidR="00634465">
        <w:t xml:space="preserve">code </w:t>
      </w:r>
      <w:r w:rsidR="009B21D3">
        <w:t>designs</w:t>
      </w:r>
      <w:r>
        <w:t xml:space="preserve">. </w:t>
      </w:r>
      <w:r w:rsidR="00634465">
        <w:t xml:space="preserve">Questions for analysis include - </w:t>
      </w:r>
      <w:r>
        <w:t>Can we use an array to chunk up all the values in memory and then write to the file</w:t>
      </w:r>
      <w:r w:rsidR="00634465">
        <w:t xml:space="preserve">? </w:t>
      </w:r>
      <w:r>
        <w:t>or should we chunk up a batch and then do it</w:t>
      </w:r>
      <w:r w:rsidR="00634465">
        <w:t>?</w:t>
      </w:r>
      <w:r>
        <w:t xml:space="preserve"> Maybe process stocks that have an alphabetic pattern can be processed. For </w:t>
      </w:r>
      <w:r w:rsidR="00634465">
        <w:t>e.g.</w:t>
      </w:r>
      <w:r>
        <w:t xml:space="preserve"> stocks A – D in one batch, etc.</w:t>
      </w:r>
    </w:p>
    <w:p w14:paraId="6B0C4373" w14:textId="67059DC8" w:rsidR="00631D5A" w:rsidRDefault="00631D5A" w:rsidP="00631D5A"/>
    <w:p w14:paraId="4A403ED6" w14:textId="6011BF45" w:rsidR="00C61038" w:rsidRDefault="00C61038" w:rsidP="00631D5A">
      <w:r>
        <w:t xml:space="preserve">Refactoring of code should at least attempt to </w:t>
      </w:r>
    </w:p>
    <w:p w14:paraId="19BDED2D" w14:textId="3D99E234" w:rsidR="00C61038" w:rsidRDefault="00C61038" w:rsidP="00634465">
      <w:pPr>
        <w:pStyle w:val="ListParagraph"/>
        <w:numPr>
          <w:ilvl w:val="0"/>
          <w:numId w:val="9"/>
        </w:numPr>
      </w:pPr>
      <w:r>
        <w:t>Make the code more efficient – use of arrays and one time writes</w:t>
      </w:r>
    </w:p>
    <w:p w14:paraId="70666599" w14:textId="15430F96" w:rsidR="00C61038" w:rsidRDefault="00C61038" w:rsidP="00634465">
      <w:pPr>
        <w:pStyle w:val="ListParagraph"/>
        <w:numPr>
          <w:ilvl w:val="0"/>
          <w:numId w:val="9"/>
        </w:numPr>
      </w:pPr>
      <w:r>
        <w:t>Make it more user friendly – guide the user to inputting correct values</w:t>
      </w:r>
    </w:p>
    <w:p w14:paraId="3640A380" w14:textId="60B78020" w:rsidR="00C61038" w:rsidRDefault="00C61038" w:rsidP="00631D5A"/>
    <w:p w14:paraId="05EB3CD5" w14:textId="77777777" w:rsidR="00631D5A" w:rsidRDefault="00631D5A" w:rsidP="00631D5A"/>
    <w:p w14:paraId="341026D6" w14:textId="50847E39" w:rsidR="00631D5A" w:rsidRPr="00631D5A" w:rsidRDefault="00631D5A" w:rsidP="00631D5A">
      <w:r>
        <w:t xml:space="preserve"> </w:t>
      </w:r>
    </w:p>
    <w:p w14:paraId="67285004" w14:textId="77777777" w:rsidR="00BA44F1" w:rsidRPr="003C7D03" w:rsidRDefault="00BA44F1" w:rsidP="003C7D03"/>
    <w:sectPr w:rsidR="00BA44F1" w:rsidRPr="003C7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0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80C2B"/>
    <w:multiLevelType w:val="multilevel"/>
    <w:tmpl w:val="02DAAC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D2B91"/>
    <w:multiLevelType w:val="multilevel"/>
    <w:tmpl w:val="11A2F8E2"/>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27351EA"/>
    <w:multiLevelType w:val="hybridMultilevel"/>
    <w:tmpl w:val="52FA942C"/>
    <w:lvl w:ilvl="0" w:tplc="05F61F0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BC01C9"/>
    <w:multiLevelType w:val="multilevel"/>
    <w:tmpl w:val="32DEF0B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AA85E12"/>
    <w:multiLevelType w:val="hybridMultilevel"/>
    <w:tmpl w:val="65B089C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50052717"/>
    <w:multiLevelType w:val="hybridMultilevel"/>
    <w:tmpl w:val="CD9ED7A6"/>
    <w:lvl w:ilvl="0" w:tplc="3C4C81A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2666AC"/>
    <w:multiLevelType w:val="hybridMultilevel"/>
    <w:tmpl w:val="F45ADDBA"/>
    <w:lvl w:ilvl="0" w:tplc="FA7045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D7"/>
    <w:rsid w:val="00020CE4"/>
    <w:rsid w:val="00136914"/>
    <w:rsid w:val="001B2650"/>
    <w:rsid w:val="002E4B43"/>
    <w:rsid w:val="003C7D03"/>
    <w:rsid w:val="004D553F"/>
    <w:rsid w:val="005434DE"/>
    <w:rsid w:val="00594BC7"/>
    <w:rsid w:val="00631D5A"/>
    <w:rsid w:val="00634465"/>
    <w:rsid w:val="00674F3F"/>
    <w:rsid w:val="00750134"/>
    <w:rsid w:val="007510E9"/>
    <w:rsid w:val="008068F8"/>
    <w:rsid w:val="008215D7"/>
    <w:rsid w:val="008221C8"/>
    <w:rsid w:val="008C7BBC"/>
    <w:rsid w:val="009955D6"/>
    <w:rsid w:val="009B21D3"/>
    <w:rsid w:val="00A14511"/>
    <w:rsid w:val="00A76ED7"/>
    <w:rsid w:val="00AB31AA"/>
    <w:rsid w:val="00BA44F1"/>
    <w:rsid w:val="00BC5974"/>
    <w:rsid w:val="00BF379B"/>
    <w:rsid w:val="00C61038"/>
    <w:rsid w:val="00D41134"/>
    <w:rsid w:val="00DA5198"/>
    <w:rsid w:val="00F004EE"/>
    <w:rsid w:val="00F938A1"/>
    <w:rsid w:val="00FE1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BCE9"/>
  <w15:chartTrackingRefBased/>
  <w15:docId w15:val="{5EC7042C-7257-4947-B1A1-EA9F140E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5D6"/>
    <w:pPr>
      <w:ind w:left="432" w:firstLine="0"/>
    </w:pPr>
  </w:style>
  <w:style w:type="paragraph" w:styleId="Heading1">
    <w:name w:val="heading 1"/>
    <w:basedOn w:val="Normal"/>
    <w:next w:val="Normal"/>
    <w:link w:val="Heading1Char"/>
    <w:uiPriority w:val="9"/>
    <w:qFormat/>
    <w:rsid w:val="00594BC7"/>
    <w:pPr>
      <w:keepNext/>
      <w:keepLines/>
      <w:spacing w:before="24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BC7"/>
    <w:pPr>
      <w:keepNext/>
      <w:keepLines/>
      <w:numPr>
        <w:numId w:val="3"/>
      </w:numPr>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4511"/>
    <w:pPr>
      <w:keepNext/>
      <w:keepLines/>
      <w:numPr>
        <w:numId w:val="6"/>
      </w:numPr>
      <w:ind w:left="1080" w:hanging="360"/>
      <w:outlineLvl w:val="2"/>
    </w:pPr>
    <w:rPr>
      <w:rFonts w:ascii="Times New Roman" w:eastAsiaTheme="majorEastAsia" w:hAnsi="Times New Roman" w:cstheme="majorBidi"/>
      <w:color w:val="1F3763" w:themeColor="accent1" w:themeShade="7F"/>
      <w:szCs w:val="24"/>
    </w:rPr>
  </w:style>
  <w:style w:type="paragraph" w:styleId="Heading4">
    <w:name w:val="heading 4"/>
    <w:basedOn w:val="Normal"/>
    <w:next w:val="Normal"/>
    <w:link w:val="Heading4Char"/>
    <w:uiPriority w:val="9"/>
    <w:unhideWhenUsed/>
    <w:qFormat/>
    <w:rsid w:val="00DA51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BC7"/>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94BC7"/>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A14511"/>
    <w:rPr>
      <w:rFonts w:ascii="Times New Roman" w:eastAsiaTheme="majorEastAsia" w:hAnsi="Times New Roman" w:cstheme="majorBidi"/>
      <w:color w:val="1F3763" w:themeColor="accent1" w:themeShade="7F"/>
      <w:szCs w:val="24"/>
    </w:rPr>
  </w:style>
  <w:style w:type="table" w:styleId="TableGrid">
    <w:name w:val="Table Grid"/>
    <w:basedOn w:val="TableNormal"/>
    <w:uiPriority w:val="39"/>
    <w:rsid w:val="002E4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A519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34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38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6</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Celsius Rebello</dc:creator>
  <cp:keywords/>
  <dc:description/>
  <cp:lastModifiedBy>Celsius Rebello</cp:lastModifiedBy>
  <cp:revision>6</cp:revision>
  <dcterms:created xsi:type="dcterms:W3CDTF">2021-12-30T04:03:00Z</dcterms:created>
  <dcterms:modified xsi:type="dcterms:W3CDTF">2021-12-30T20:57:00Z</dcterms:modified>
</cp:coreProperties>
</file>