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9C858" w14:textId="0C068BD4" w:rsidR="00CC1FD0" w:rsidRPr="008A0392" w:rsidRDefault="008A0392" w:rsidP="008A0392">
      <w:proofErr w:type="spellStart"/>
      <w:r w:rsidRPr="008A0392">
        <w:t>Voce</w:t>
      </w:r>
      <w:proofErr w:type="spellEnd"/>
      <w:r w:rsidRPr="008A0392">
        <w:t xml:space="preserve"> é um especialista em engenharia e arquitetura de desenvolvimento de SaaS, UX e outros </w:t>
      </w:r>
      <w:proofErr w:type="spellStart"/>
      <w:r w:rsidRPr="008A0392">
        <w:t>sitemas</w:t>
      </w:r>
      <w:proofErr w:type="spellEnd"/>
      <w:r w:rsidRPr="008A0392">
        <w:t xml:space="preserve">, quero que </w:t>
      </w:r>
      <w:proofErr w:type="spellStart"/>
      <w:r w:rsidRPr="008A0392">
        <w:t>voce</w:t>
      </w:r>
      <w:proofErr w:type="spellEnd"/>
      <w:r w:rsidRPr="008A0392">
        <w:t xml:space="preserve"> crie o melhor sistema com base na documentação abaixo, </w:t>
      </w:r>
      <w:proofErr w:type="spellStart"/>
      <w:r w:rsidRPr="008A0392">
        <w:t>voce</w:t>
      </w:r>
      <w:proofErr w:type="spellEnd"/>
      <w:r w:rsidRPr="008A0392">
        <w:t xml:space="preserve"> vai fazer uma </w:t>
      </w:r>
      <w:proofErr w:type="spellStart"/>
      <w:r w:rsidRPr="008A0392">
        <w:t>analise</w:t>
      </w:r>
      <w:proofErr w:type="spellEnd"/>
      <w:r w:rsidRPr="008A0392">
        <w:t xml:space="preserve"> profunda, minuciosa e </w:t>
      </w:r>
      <w:proofErr w:type="spellStart"/>
      <w:r w:rsidRPr="008A0392">
        <w:t>detalahda</w:t>
      </w:r>
      <w:proofErr w:type="spellEnd"/>
      <w:r w:rsidRPr="008A0392">
        <w:t xml:space="preserve"> para criação deste sistema seguindo passo a passo da criação de cada modulo ok. Com base em toda a documentação dos seus arquivos e no benchmark completo realizado, aqui está o PRD Master Completo do </w:t>
      </w:r>
      <w:proofErr w:type="spellStart"/>
      <w:r w:rsidRPr="008A0392">
        <w:t>QHealth</w:t>
      </w:r>
      <w:proofErr w:type="spellEnd"/>
      <w:r w:rsidRPr="008A0392">
        <w:t xml:space="preserve"> </w:t>
      </w:r>
      <w:proofErr w:type="spellStart"/>
      <w:r w:rsidRPr="008A0392">
        <w:t>One</w:t>
      </w:r>
      <w:proofErr w:type="spellEnd"/>
      <w:r w:rsidRPr="008A0392">
        <w:t xml:space="preserve"> 2026 — o sistema que vai superar todos os players do mercado brasileiro. </w:t>
      </w:r>
      <w:proofErr w:type="spellStart"/>
      <w:r w:rsidRPr="008A0392">
        <w:t>QHealth</w:t>
      </w:r>
      <w:proofErr w:type="spellEnd"/>
      <w:r w:rsidRPr="008A0392">
        <w:t xml:space="preserve"> </w:t>
      </w:r>
      <w:proofErr w:type="spellStart"/>
      <w:r w:rsidRPr="008A0392">
        <w:t>One</w:t>
      </w:r>
      <w:proofErr w:type="spellEnd"/>
      <w:r w:rsidRPr="008A0392">
        <w:t xml:space="preserve"> 2026 — PRD Master Completo Visão Estratégica O </w:t>
      </w:r>
      <w:proofErr w:type="spellStart"/>
      <w:r w:rsidRPr="008A0392">
        <w:t>QHealth</w:t>
      </w:r>
      <w:proofErr w:type="spellEnd"/>
      <w:r w:rsidRPr="008A0392">
        <w:t xml:space="preserve"> </w:t>
      </w:r>
      <w:proofErr w:type="spellStart"/>
      <w:r w:rsidRPr="008A0392">
        <w:t>One</w:t>
      </w:r>
      <w:proofErr w:type="spellEnd"/>
      <w:r w:rsidRPr="008A0392">
        <w:t xml:space="preserve"> 2026 é a primeira plataforma ONA-</w:t>
      </w:r>
      <w:proofErr w:type="spellStart"/>
      <w:r w:rsidRPr="008A0392">
        <w:t>native</w:t>
      </w:r>
      <w:proofErr w:type="spellEnd"/>
      <w:r w:rsidRPr="008A0392">
        <w:t xml:space="preserve"> do Brasil: não um SGQ genérico adaptado para saúde, mas um sistema que nasce com a lógica assistencial, acreditação, governança clínica, segurança do paciente e jornada como eixo central. O benchmark atual mostra que a Interact </w:t>
      </w:r>
      <w:proofErr w:type="spellStart"/>
      <w:r w:rsidRPr="008A0392">
        <w:t>Solutions</w:t>
      </w:r>
      <w:proofErr w:type="spellEnd"/>
      <w:r w:rsidRPr="008A0392">
        <w:t xml:space="preserve"> é a referência a ser superada, seguida por </w:t>
      </w:r>
      <w:proofErr w:type="spellStart"/>
      <w:r w:rsidRPr="008A0392">
        <w:t>SoftExpert</w:t>
      </w:r>
      <w:proofErr w:type="spellEnd"/>
      <w:r w:rsidRPr="008A0392">
        <w:t xml:space="preserve">, </w:t>
      </w:r>
      <w:proofErr w:type="spellStart"/>
      <w:r w:rsidRPr="008A0392">
        <w:t>Qualiex</w:t>
      </w:r>
      <w:proofErr w:type="spellEnd"/>
      <w:r w:rsidRPr="008A0392">
        <w:t xml:space="preserve"> e MV — mas nenhuma delas unifica ONA 2026 + IA nativa + operação assistencial em tempo real em um único sistema vivo. Benchmark Comparativo do Mercado Critério Interact </w:t>
      </w:r>
      <w:proofErr w:type="spellStart"/>
      <w:r w:rsidRPr="008A0392">
        <w:t>SoftExpert</w:t>
      </w:r>
      <w:proofErr w:type="spellEnd"/>
      <w:r w:rsidRPr="008A0392">
        <w:t xml:space="preserve"> </w:t>
      </w:r>
      <w:proofErr w:type="spellStart"/>
      <w:r w:rsidRPr="008A0392">
        <w:t>Qualiex</w:t>
      </w:r>
      <w:proofErr w:type="spellEnd"/>
      <w:r w:rsidRPr="008A0392">
        <w:t xml:space="preserve"> MV </w:t>
      </w:r>
      <w:proofErr w:type="spellStart"/>
      <w:r w:rsidRPr="008A0392">
        <w:t>QHealth</w:t>
      </w:r>
      <w:proofErr w:type="spellEnd"/>
      <w:r w:rsidRPr="008A0392">
        <w:t xml:space="preserve"> </w:t>
      </w:r>
      <w:proofErr w:type="spellStart"/>
      <w:r w:rsidRPr="008A0392">
        <w:t>One</w:t>
      </w:r>
      <w:proofErr w:type="spellEnd"/>
      <w:r w:rsidRPr="008A0392">
        <w:t xml:space="preserve"> ONA-</w:t>
      </w:r>
      <w:proofErr w:type="spellStart"/>
      <w:r w:rsidRPr="008A0392">
        <w:t>native</w:t>
      </w:r>
      <w:proofErr w:type="spellEnd"/>
      <w:r w:rsidRPr="008A0392">
        <w:t xml:space="preserve"> Parcial Não Parcial Não </w:t>
      </w:r>
      <w:r w:rsidRPr="008A0392">
        <w:rPr>
          <w:rFonts w:ascii="Segoe UI Emoji" w:hAnsi="Segoe UI Emoji" w:cs="Segoe UI Emoji"/>
        </w:rPr>
        <w:t>✅</w:t>
      </w:r>
      <w:r w:rsidRPr="008A0392">
        <w:t xml:space="preserve"> Total IA nativa no Manual ONA N</w:t>
      </w:r>
      <w:r w:rsidRPr="008A0392">
        <w:rPr>
          <w:rFonts w:ascii="Aptos" w:hAnsi="Aptos" w:cs="Aptos"/>
        </w:rPr>
        <w:t>ã</w:t>
      </w:r>
      <w:r w:rsidRPr="008A0392">
        <w:t xml:space="preserve">o </w:t>
      </w:r>
      <w:proofErr w:type="spellStart"/>
      <w:r w:rsidRPr="008A0392">
        <w:t>N</w:t>
      </w:r>
      <w:r w:rsidRPr="008A0392">
        <w:rPr>
          <w:rFonts w:ascii="Aptos" w:hAnsi="Aptos" w:cs="Aptos"/>
        </w:rPr>
        <w:t>ã</w:t>
      </w:r>
      <w:r w:rsidRPr="008A0392">
        <w:t>o</w:t>
      </w:r>
      <w:proofErr w:type="spellEnd"/>
      <w:r w:rsidRPr="008A0392">
        <w:t xml:space="preserve"> </w:t>
      </w:r>
      <w:proofErr w:type="spellStart"/>
      <w:r w:rsidRPr="008A0392">
        <w:t>N</w:t>
      </w:r>
      <w:r w:rsidRPr="008A0392">
        <w:rPr>
          <w:rFonts w:ascii="Aptos" w:hAnsi="Aptos" w:cs="Aptos"/>
        </w:rPr>
        <w:t>ã</w:t>
      </w:r>
      <w:r w:rsidRPr="008A0392">
        <w:t>o</w:t>
      </w:r>
      <w:proofErr w:type="spellEnd"/>
      <w:r w:rsidRPr="008A0392">
        <w:t xml:space="preserve"> </w:t>
      </w:r>
      <w:proofErr w:type="spellStart"/>
      <w:r w:rsidRPr="008A0392">
        <w:t>N</w:t>
      </w:r>
      <w:r w:rsidRPr="008A0392">
        <w:rPr>
          <w:rFonts w:ascii="Aptos" w:hAnsi="Aptos" w:cs="Aptos"/>
        </w:rPr>
        <w:t>ã</w:t>
      </w:r>
      <w:r w:rsidRPr="008A0392">
        <w:t>o</w:t>
      </w:r>
      <w:proofErr w:type="spellEnd"/>
      <w:r w:rsidRPr="008A0392">
        <w:t xml:space="preserve"> </w:t>
      </w:r>
      <w:r w:rsidRPr="008A0392">
        <w:rPr>
          <w:rFonts w:ascii="Segoe UI Emoji" w:hAnsi="Segoe UI Emoji" w:cs="Segoe UI Emoji"/>
        </w:rPr>
        <w:t>✅</w:t>
      </w:r>
      <w:r w:rsidRPr="008A0392">
        <w:t xml:space="preserve"> Sim </w:t>
      </w:r>
      <w:proofErr w:type="spellStart"/>
      <w:r w:rsidRPr="008A0392">
        <w:t>Multiunidade</w:t>
      </w:r>
      <w:proofErr w:type="spellEnd"/>
      <w:r w:rsidRPr="008A0392">
        <w:t xml:space="preserve"> real Sim </w:t>
      </w:r>
      <w:proofErr w:type="spellStart"/>
      <w:r w:rsidRPr="008A0392">
        <w:t>Sim</w:t>
      </w:r>
      <w:proofErr w:type="spellEnd"/>
      <w:r w:rsidRPr="008A0392">
        <w:t xml:space="preserve"> Parcial Sim </w:t>
      </w:r>
      <w:r w:rsidRPr="008A0392">
        <w:rPr>
          <w:rFonts w:ascii="Segoe UI Emoji" w:hAnsi="Segoe UI Emoji" w:cs="Segoe UI Emoji"/>
        </w:rPr>
        <w:t>✅</w:t>
      </w:r>
      <w:r w:rsidRPr="008A0392">
        <w:t xml:space="preserve"> Sim + benchmark Jornada do paciente Fraco N</w:t>
      </w:r>
      <w:r w:rsidRPr="008A0392">
        <w:rPr>
          <w:rFonts w:ascii="Aptos" w:hAnsi="Aptos" w:cs="Aptos"/>
        </w:rPr>
        <w:t>ã</w:t>
      </w:r>
      <w:r w:rsidRPr="008A0392">
        <w:t xml:space="preserve">o </w:t>
      </w:r>
      <w:proofErr w:type="spellStart"/>
      <w:r w:rsidRPr="008A0392">
        <w:t>N</w:t>
      </w:r>
      <w:r w:rsidRPr="008A0392">
        <w:rPr>
          <w:rFonts w:ascii="Aptos" w:hAnsi="Aptos" w:cs="Aptos"/>
        </w:rPr>
        <w:t>ã</w:t>
      </w:r>
      <w:r w:rsidRPr="008A0392">
        <w:t>o</w:t>
      </w:r>
      <w:proofErr w:type="spellEnd"/>
      <w:r w:rsidRPr="008A0392">
        <w:t xml:space="preserve"> </w:t>
      </w:r>
      <w:proofErr w:type="spellStart"/>
      <w:r w:rsidRPr="008A0392">
        <w:t>N</w:t>
      </w:r>
      <w:r w:rsidRPr="008A0392">
        <w:rPr>
          <w:rFonts w:ascii="Aptos" w:hAnsi="Aptos" w:cs="Aptos"/>
        </w:rPr>
        <w:t>ã</w:t>
      </w:r>
      <w:r w:rsidRPr="008A0392">
        <w:t>o</w:t>
      </w:r>
      <w:proofErr w:type="spellEnd"/>
      <w:r w:rsidRPr="008A0392">
        <w:t xml:space="preserve"> </w:t>
      </w:r>
      <w:r w:rsidRPr="008A0392">
        <w:rPr>
          <w:rFonts w:ascii="Segoe UI Emoji" w:hAnsi="Segoe UI Emoji" w:cs="Segoe UI Emoji"/>
        </w:rPr>
        <w:t>✅</w:t>
      </w:r>
      <w:r w:rsidRPr="008A0392">
        <w:t xml:space="preserve"> M</w:t>
      </w:r>
      <w:r w:rsidRPr="008A0392">
        <w:rPr>
          <w:rFonts w:ascii="Aptos" w:hAnsi="Aptos" w:cs="Aptos"/>
        </w:rPr>
        <w:t>ó</w:t>
      </w:r>
      <w:r w:rsidRPr="008A0392">
        <w:t xml:space="preserve">dulo dedicado HFMEA + riscos assistenciais Parcial Sim </w:t>
      </w:r>
      <w:proofErr w:type="spellStart"/>
      <w:r w:rsidRPr="008A0392">
        <w:t>Sim</w:t>
      </w:r>
      <w:proofErr w:type="spellEnd"/>
      <w:r w:rsidRPr="008A0392">
        <w:t xml:space="preserve"> Parcial </w:t>
      </w:r>
      <w:r w:rsidRPr="008A0392">
        <w:rPr>
          <w:rFonts w:ascii="Segoe UI Emoji" w:hAnsi="Segoe UI Emoji" w:cs="Segoe UI Emoji"/>
        </w:rPr>
        <w:t>✅</w:t>
      </w:r>
      <w:r w:rsidRPr="008A0392">
        <w:t xml:space="preserve"> Completo Protocolos gerenciados (Sepse, AVC...) N</w:t>
      </w:r>
      <w:r w:rsidRPr="008A0392">
        <w:rPr>
          <w:rFonts w:ascii="Aptos" w:hAnsi="Aptos" w:cs="Aptos"/>
        </w:rPr>
        <w:t>ã</w:t>
      </w:r>
      <w:r w:rsidRPr="008A0392">
        <w:t xml:space="preserve">o </w:t>
      </w:r>
      <w:proofErr w:type="spellStart"/>
      <w:r w:rsidRPr="008A0392">
        <w:t>N</w:t>
      </w:r>
      <w:r w:rsidRPr="008A0392">
        <w:rPr>
          <w:rFonts w:ascii="Aptos" w:hAnsi="Aptos" w:cs="Aptos"/>
        </w:rPr>
        <w:t>ã</w:t>
      </w:r>
      <w:r w:rsidRPr="008A0392">
        <w:t>o</w:t>
      </w:r>
      <w:proofErr w:type="spellEnd"/>
      <w:r w:rsidRPr="008A0392">
        <w:t xml:space="preserve"> </w:t>
      </w:r>
      <w:proofErr w:type="spellStart"/>
      <w:r w:rsidRPr="008A0392">
        <w:t>N</w:t>
      </w:r>
      <w:r w:rsidRPr="008A0392">
        <w:rPr>
          <w:rFonts w:ascii="Aptos" w:hAnsi="Aptos" w:cs="Aptos"/>
        </w:rPr>
        <w:t>ã</w:t>
      </w:r>
      <w:r w:rsidRPr="008A0392">
        <w:t>o</w:t>
      </w:r>
      <w:proofErr w:type="spellEnd"/>
      <w:r w:rsidRPr="008A0392">
        <w:t xml:space="preserve"> </w:t>
      </w:r>
      <w:proofErr w:type="spellStart"/>
      <w:r w:rsidRPr="008A0392">
        <w:t>N</w:t>
      </w:r>
      <w:r w:rsidRPr="008A0392">
        <w:rPr>
          <w:rFonts w:ascii="Aptos" w:hAnsi="Aptos" w:cs="Aptos"/>
        </w:rPr>
        <w:t>ã</w:t>
      </w:r>
      <w:r w:rsidRPr="008A0392">
        <w:t>o</w:t>
      </w:r>
      <w:proofErr w:type="spellEnd"/>
      <w:r w:rsidRPr="008A0392">
        <w:t xml:space="preserve"> </w:t>
      </w:r>
      <w:r w:rsidRPr="008A0392">
        <w:rPr>
          <w:rFonts w:ascii="Segoe UI Emoji" w:hAnsi="Segoe UI Emoji" w:cs="Segoe UI Emoji"/>
        </w:rPr>
        <w:t>✅</w:t>
      </w:r>
      <w:r w:rsidRPr="008A0392">
        <w:t xml:space="preserve"> 6+ protocolos Governan</w:t>
      </w:r>
      <w:r w:rsidRPr="008A0392">
        <w:rPr>
          <w:rFonts w:ascii="Aptos" w:hAnsi="Aptos" w:cs="Aptos"/>
        </w:rPr>
        <w:t>ç</w:t>
      </w:r>
      <w:r w:rsidRPr="008A0392">
        <w:t>a cl</w:t>
      </w:r>
      <w:r w:rsidRPr="008A0392">
        <w:rPr>
          <w:rFonts w:ascii="Aptos" w:hAnsi="Aptos" w:cs="Aptos"/>
        </w:rPr>
        <w:t>í</w:t>
      </w:r>
      <w:r w:rsidRPr="008A0392">
        <w:t>nica N</w:t>
      </w:r>
      <w:r w:rsidRPr="008A0392">
        <w:rPr>
          <w:rFonts w:ascii="Aptos" w:hAnsi="Aptos" w:cs="Aptos"/>
        </w:rPr>
        <w:t>ã</w:t>
      </w:r>
      <w:r w:rsidRPr="008A0392">
        <w:t>o Parcial N</w:t>
      </w:r>
      <w:r w:rsidRPr="008A0392">
        <w:rPr>
          <w:rFonts w:ascii="Aptos" w:hAnsi="Aptos" w:cs="Aptos"/>
        </w:rPr>
        <w:t>ã</w:t>
      </w:r>
      <w:r w:rsidRPr="008A0392">
        <w:t xml:space="preserve">o Sim </w:t>
      </w:r>
      <w:r w:rsidRPr="008A0392">
        <w:rPr>
          <w:rFonts w:ascii="Segoe UI Emoji" w:hAnsi="Segoe UI Emoji" w:cs="Segoe UI Emoji"/>
        </w:rPr>
        <w:t>✅</w:t>
      </w:r>
      <w:r w:rsidRPr="008A0392">
        <w:t xml:space="preserve"> M</w:t>
      </w:r>
      <w:r w:rsidRPr="008A0392">
        <w:rPr>
          <w:rFonts w:ascii="Aptos" w:hAnsi="Aptos" w:cs="Aptos"/>
        </w:rPr>
        <w:t>ó</w:t>
      </w:r>
      <w:r w:rsidRPr="008A0392">
        <w:t>dulo dedicado Diagn</w:t>
      </w:r>
      <w:r w:rsidRPr="008A0392">
        <w:rPr>
          <w:rFonts w:ascii="Aptos" w:hAnsi="Aptos" w:cs="Aptos"/>
        </w:rPr>
        <w:t>ó</w:t>
      </w:r>
      <w:r w:rsidRPr="008A0392">
        <w:t xml:space="preserve">stico + Matriz GUT Não </w:t>
      </w:r>
      <w:proofErr w:type="spellStart"/>
      <w:r w:rsidRPr="008A0392">
        <w:t>Não</w:t>
      </w:r>
      <w:proofErr w:type="spellEnd"/>
      <w:r w:rsidRPr="008A0392">
        <w:t xml:space="preserve"> </w:t>
      </w:r>
      <w:proofErr w:type="spellStart"/>
      <w:r w:rsidRPr="008A0392">
        <w:t>Não</w:t>
      </w:r>
      <w:proofErr w:type="spellEnd"/>
      <w:r w:rsidRPr="008A0392">
        <w:t xml:space="preserve"> </w:t>
      </w:r>
      <w:proofErr w:type="spellStart"/>
      <w:r w:rsidRPr="008A0392">
        <w:t>Não</w:t>
      </w:r>
      <w:proofErr w:type="spellEnd"/>
      <w:r w:rsidRPr="008A0392">
        <w:t xml:space="preserve"> </w:t>
      </w:r>
      <w:r w:rsidRPr="008A0392">
        <w:rPr>
          <w:rFonts w:ascii="Segoe UI Emoji" w:hAnsi="Segoe UI Emoji" w:cs="Segoe UI Emoji"/>
        </w:rPr>
        <w:t>✅</w:t>
      </w:r>
      <w:r w:rsidRPr="008A0392">
        <w:t xml:space="preserve"> Nativo Treinamentos com </w:t>
      </w:r>
      <w:proofErr w:type="spellStart"/>
      <w:r w:rsidRPr="008A0392">
        <w:t>pr</w:t>
      </w:r>
      <w:r w:rsidRPr="008A0392">
        <w:rPr>
          <w:rFonts w:ascii="Aptos" w:hAnsi="Aptos" w:cs="Aptos"/>
        </w:rPr>
        <w:t>é</w:t>
      </w:r>
      <w:proofErr w:type="spellEnd"/>
      <w:r w:rsidRPr="008A0392">
        <w:t>/p</w:t>
      </w:r>
      <w:r w:rsidRPr="008A0392">
        <w:rPr>
          <w:rFonts w:ascii="Aptos" w:hAnsi="Aptos" w:cs="Aptos"/>
        </w:rPr>
        <w:t>ó</w:t>
      </w:r>
      <w:r w:rsidRPr="008A0392">
        <w:t>s-teste Parcial (</w:t>
      </w:r>
      <w:proofErr w:type="spellStart"/>
      <w:r w:rsidRPr="008A0392">
        <w:t>Academy</w:t>
      </w:r>
      <w:proofErr w:type="spellEnd"/>
      <w:r w:rsidRPr="008A0392">
        <w:t>) Sim N</w:t>
      </w:r>
      <w:r w:rsidRPr="008A0392">
        <w:rPr>
          <w:rFonts w:ascii="Aptos" w:hAnsi="Aptos" w:cs="Aptos"/>
        </w:rPr>
        <w:t>ã</w:t>
      </w:r>
      <w:r w:rsidRPr="008A0392">
        <w:t xml:space="preserve">o </w:t>
      </w:r>
      <w:proofErr w:type="spellStart"/>
      <w:r w:rsidRPr="008A0392">
        <w:t>N</w:t>
      </w:r>
      <w:r w:rsidRPr="008A0392">
        <w:rPr>
          <w:rFonts w:ascii="Aptos" w:hAnsi="Aptos" w:cs="Aptos"/>
        </w:rPr>
        <w:t>ã</w:t>
      </w:r>
      <w:r w:rsidRPr="008A0392">
        <w:t>o</w:t>
      </w:r>
      <w:proofErr w:type="spellEnd"/>
      <w:r w:rsidRPr="008A0392">
        <w:t xml:space="preserve"> </w:t>
      </w:r>
      <w:r w:rsidRPr="008A0392">
        <w:rPr>
          <w:rFonts w:ascii="Segoe UI Emoji" w:hAnsi="Segoe UI Emoji" w:cs="Segoe UI Emoji"/>
        </w:rPr>
        <w:t>✅</w:t>
      </w:r>
      <w:r w:rsidRPr="008A0392">
        <w:t xml:space="preserve"> Completo Assinatura digital nativa Sim </w:t>
      </w:r>
      <w:proofErr w:type="spellStart"/>
      <w:r w:rsidRPr="008A0392">
        <w:t>Sim</w:t>
      </w:r>
      <w:proofErr w:type="spellEnd"/>
      <w:r w:rsidRPr="008A0392">
        <w:t xml:space="preserve"> N</w:t>
      </w:r>
      <w:r w:rsidRPr="008A0392">
        <w:rPr>
          <w:rFonts w:ascii="Aptos" w:hAnsi="Aptos" w:cs="Aptos"/>
        </w:rPr>
        <w:t>ã</w:t>
      </w:r>
      <w:r w:rsidRPr="008A0392">
        <w:t xml:space="preserve">o </w:t>
      </w:r>
      <w:proofErr w:type="spellStart"/>
      <w:r w:rsidRPr="008A0392">
        <w:t>N</w:t>
      </w:r>
      <w:r w:rsidRPr="008A0392">
        <w:rPr>
          <w:rFonts w:ascii="Aptos" w:hAnsi="Aptos" w:cs="Aptos"/>
        </w:rPr>
        <w:t>ã</w:t>
      </w:r>
      <w:r w:rsidRPr="008A0392">
        <w:t>o</w:t>
      </w:r>
      <w:proofErr w:type="spellEnd"/>
      <w:r w:rsidRPr="008A0392">
        <w:t xml:space="preserve"> </w:t>
      </w:r>
      <w:r w:rsidRPr="008A0392">
        <w:rPr>
          <w:rFonts w:ascii="Segoe UI Emoji" w:hAnsi="Segoe UI Emoji" w:cs="Segoe UI Emoji"/>
        </w:rPr>
        <w:t>✅</w:t>
      </w:r>
      <w:r w:rsidRPr="008A0392">
        <w:t xml:space="preserve"> Sim Notifica</w:t>
      </w:r>
      <w:r w:rsidRPr="008A0392">
        <w:rPr>
          <w:rFonts w:ascii="Aptos" w:hAnsi="Aptos" w:cs="Aptos"/>
        </w:rPr>
        <w:t>çã</w:t>
      </w:r>
      <w:r w:rsidRPr="008A0392">
        <w:t>o de eventos (RDC 63) N</w:t>
      </w:r>
      <w:r w:rsidRPr="008A0392">
        <w:rPr>
          <w:rFonts w:ascii="Aptos" w:hAnsi="Aptos" w:cs="Aptos"/>
        </w:rPr>
        <w:t>ã</w:t>
      </w:r>
      <w:r w:rsidRPr="008A0392">
        <w:t xml:space="preserve">o </w:t>
      </w:r>
      <w:proofErr w:type="spellStart"/>
      <w:r w:rsidRPr="008A0392">
        <w:t>N</w:t>
      </w:r>
      <w:r w:rsidRPr="008A0392">
        <w:rPr>
          <w:rFonts w:ascii="Aptos" w:hAnsi="Aptos" w:cs="Aptos"/>
        </w:rPr>
        <w:t>ã</w:t>
      </w:r>
      <w:r w:rsidRPr="008A0392">
        <w:t>o</w:t>
      </w:r>
      <w:proofErr w:type="spellEnd"/>
      <w:r w:rsidRPr="008A0392">
        <w:t xml:space="preserve"> </w:t>
      </w:r>
      <w:proofErr w:type="spellStart"/>
      <w:r w:rsidRPr="008A0392">
        <w:t>N</w:t>
      </w:r>
      <w:r w:rsidRPr="008A0392">
        <w:rPr>
          <w:rFonts w:ascii="Aptos" w:hAnsi="Aptos" w:cs="Aptos"/>
        </w:rPr>
        <w:t>ã</w:t>
      </w:r>
      <w:r w:rsidRPr="008A0392">
        <w:t>o</w:t>
      </w:r>
      <w:proofErr w:type="spellEnd"/>
      <w:r w:rsidRPr="008A0392">
        <w:t xml:space="preserve"> </w:t>
      </w:r>
      <w:proofErr w:type="spellStart"/>
      <w:r w:rsidRPr="008A0392">
        <w:t>N</w:t>
      </w:r>
      <w:r w:rsidRPr="008A0392">
        <w:rPr>
          <w:rFonts w:ascii="Aptos" w:hAnsi="Aptos" w:cs="Aptos"/>
        </w:rPr>
        <w:t>ã</w:t>
      </w:r>
      <w:r w:rsidRPr="008A0392">
        <w:t>o</w:t>
      </w:r>
      <w:proofErr w:type="spellEnd"/>
      <w:r w:rsidRPr="008A0392">
        <w:t xml:space="preserve"> </w:t>
      </w:r>
      <w:r w:rsidRPr="008A0392">
        <w:rPr>
          <w:rFonts w:ascii="Segoe UI Emoji" w:hAnsi="Segoe UI Emoji" w:cs="Segoe UI Emoji"/>
        </w:rPr>
        <w:t>✅</w:t>
      </w:r>
      <w:r w:rsidRPr="008A0392">
        <w:t xml:space="preserve"> M</w:t>
      </w:r>
      <w:r w:rsidRPr="008A0392">
        <w:rPr>
          <w:rFonts w:ascii="Aptos" w:hAnsi="Aptos" w:cs="Aptos"/>
        </w:rPr>
        <w:t>ó</w:t>
      </w:r>
      <w:r w:rsidRPr="008A0392">
        <w:t xml:space="preserve">dulo dedicado Kits prontos por setor (UTI, CC, </w:t>
      </w:r>
      <w:proofErr w:type="spellStart"/>
      <w:r w:rsidRPr="008A0392">
        <w:t>Lab</w:t>
      </w:r>
      <w:proofErr w:type="spellEnd"/>
      <w:r w:rsidRPr="008A0392">
        <w:t>) N</w:t>
      </w:r>
      <w:r w:rsidRPr="008A0392">
        <w:rPr>
          <w:rFonts w:ascii="Aptos" w:hAnsi="Aptos" w:cs="Aptos"/>
        </w:rPr>
        <w:t>ã</w:t>
      </w:r>
      <w:r w:rsidRPr="008A0392">
        <w:t xml:space="preserve">o </w:t>
      </w:r>
      <w:proofErr w:type="spellStart"/>
      <w:r w:rsidRPr="008A0392">
        <w:t>N</w:t>
      </w:r>
      <w:r w:rsidRPr="008A0392">
        <w:rPr>
          <w:rFonts w:ascii="Aptos" w:hAnsi="Aptos" w:cs="Aptos"/>
        </w:rPr>
        <w:t>ã</w:t>
      </w:r>
      <w:r w:rsidRPr="008A0392">
        <w:t>o</w:t>
      </w:r>
      <w:proofErr w:type="spellEnd"/>
      <w:r w:rsidRPr="008A0392">
        <w:t xml:space="preserve"> </w:t>
      </w:r>
      <w:proofErr w:type="spellStart"/>
      <w:r w:rsidRPr="008A0392">
        <w:t>N</w:t>
      </w:r>
      <w:r w:rsidRPr="008A0392">
        <w:rPr>
          <w:rFonts w:ascii="Aptos" w:hAnsi="Aptos" w:cs="Aptos"/>
        </w:rPr>
        <w:t>ã</w:t>
      </w:r>
      <w:r w:rsidRPr="008A0392">
        <w:t>o</w:t>
      </w:r>
      <w:proofErr w:type="spellEnd"/>
      <w:r w:rsidRPr="008A0392">
        <w:t xml:space="preserve"> </w:t>
      </w:r>
      <w:proofErr w:type="spellStart"/>
      <w:r w:rsidRPr="008A0392">
        <w:t>N</w:t>
      </w:r>
      <w:r w:rsidRPr="008A0392">
        <w:rPr>
          <w:rFonts w:ascii="Aptos" w:hAnsi="Aptos" w:cs="Aptos"/>
        </w:rPr>
        <w:t>ã</w:t>
      </w:r>
      <w:r w:rsidRPr="008A0392">
        <w:t>o</w:t>
      </w:r>
      <w:proofErr w:type="spellEnd"/>
      <w:r w:rsidRPr="008A0392">
        <w:t xml:space="preserve"> </w:t>
      </w:r>
      <w:r w:rsidRPr="008A0392">
        <w:rPr>
          <w:rFonts w:ascii="Segoe UI Emoji" w:hAnsi="Segoe UI Emoji" w:cs="Segoe UI Emoji"/>
        </w:rPr>
        <w:t>✅</w:t>
      </w:r>
      <w:r w:rsidRPr="008A0392">
        <w:t xml:space="preserve"> Pr</w:t>
      </w:r>
      <w:r w:rsidRPr="008A0392">
        <w:rPr>
          <w:rFonts w:ascii="Aptos" w:hAnsi="Aptos" w:cs="Aptos"/>
        </w:rPr>
        <w:t>é</w:t>
      </w:r>
      <w:r w:rsidRPr="008A0392">
        <w:t>-carregados O maior gap do mercado est</w:t>
      </w:r>
      <w:r w:rsidRPr="008A0392">
        <w:rPr>
          <w:rFonts w:ascii="Aptos" w:hAnsi="Aptos" w:cs="Aptos"/>
        </w:rPr>
        <w:t>á</w:t>
      </w:r>
      <w:r w:rsidRPr="008A0392">
        <w:t xml:space="preserve"> na camada que une acredita</w:t>
      </w:r>
      <w:r w:rsidRPr="008A0392">
        <w:rPr>
          <w:rFonts w:ascii="Aptos" w:hAnsi="Aptos" w:cs="Aptos"/>
        </w:rPr>
        <w:t>çã</w:t>
      </w:r>
      <w:r w:rsidRPr="008A0392">
        <w:t>o + opera</w:t>
      </w:r>
      <w:r w:rsidRPr="008A0392">
        <w:rPr>
          <w:rFonts w:ascii="Aptos" w:hAnsi="Aptos" w:cs="Aptos"/>
        </w:rPr>
        <w:t>çã</w:t>
      </w:r>
      <w:r w:rsidRPr="008A0392">
        <w:t>o + experi</w:t>
      </w:r>
      <w:r w:rsidRPr="008A0392">
        <w:rPr>
          <w:rFonts w:ascii="Aptos" w:hAnsi="Aptos" w:cs="Aptos"/>
        </w:rPr>
        <w:t>ê</w:t>
      </w:r>
      <w:r w:rsidRPr="008A0392">
        <w:t>ncia do paciente em navega</w:t>
      </w:r>
      <w:r w:rsidRPr="008A0392">
        <w:rPr>
          <w:rFonts w:ascii="Aptos" w:hAnsi="Aptos" w:cs="Aptos"/>
        </w:rPr>
        <w:t>çã</w:t>
      </w:r>
      <w:r w:rsidRPr="008A0392">
        <w:t xml:space="preserve">o cruzada real. </w:t>
      </w:r>
      <w:r w:rsidRPr="008A0392">
        <w:rPr>
          <w:rFonts w:ascii="Aptos" w:hAnsi="Aptos" w:cs="Aptos"/>
        </w:rPr>
        <w:t>É</w:t>
      </w:r>
      <w:r w:rsidRPr="008A0392">
        <w:t xml:space="preserve"> exatamente esse gap que o </w:t>
      </w:r>
      <w:proofErr w:type="spellStart"/>
      <w:r w:rsidRPr="008A0392">
        <w:t>QHealth</w:t>
      </w:r>
      <w:proofErr w:type="spellEnd"/>
      <w:r w:rsidRPr="008A0392">
        <w:t xml:space="preserve"> </w:t>
      </w:r>
      <w:proofErr w:type="spellStart"/>
      <w:r w:rsidRPr="008A0392">
        <w:t>One</w:t>
      </w:r>
      <w:proofErr w:type="spellEnd"/>
      <w:r w:rsidRPr="008A0392">
        <w:t xml:space="preserve"> preenche. </w:t>
      </w:r>
      <w:r w:rsidRPr="008A0392">
        <w:rPr>
          <w:rFonts w:ascii="Arial" w:hAnsi="Arial" w:cs="Arial"/>
        </w:rPr>
        <w:t>​</w:t>
      </w:r>
      <w:r w:rsidRPr="008A0392">
        <w:t xml:space="preserve"> </w:t>
      </w:r>
      <w:proofErr w:type="spellStart"/>
      <w:r w:rsidRPr="008A0392">
        <w:t>Sidebar</w:t>
      </w:r>
      <w:proofErr w:type="spellEnd"/>
      <w:r w:rsidRPr="008A0392">
        <w:t xml:space="preserve"> Principal </w:t>
      </w:r>
      <w:r w:rsidRPr="008A0392">
        <w:rPr>
          <w:rFonts w:ascii="Aptos" w:hAnsi="Aptos" w:cs="Aptos"/>
        </w:rPr>
        <w:t>—</w:t>
      </w:r>
      <w:r w:rsidRPr="008A0392">
        <w:t xml:space="preserve"> 22 M</w:t>
      </w:r>
      <w:r w:rsidRPr="008A0392">
        <w:rPr>
          <w:rFonts w:ascii="Aptos" w:hAnsi="Aptos" w:cs="Aptos"/>
        </w:rPr>
        <w:t>ó</w:t>
      </w:r>
      <w:r w:rsidRPr="008A0392">
        <w:t xml:space="preserve">dulos A estrutura da navegação lateral define a identidade do produto: </w:t>
      </w:r>
      <w:r w:rsidRPr="008A0392">
        <w:rPr>
          <w:rFonts w:ascii="Arial" w:hAnsi="Arial" w:cs="Arial"/>
        </w:rPr>
        <w:t>​</w:t>
      </w:r>
      <w:r w:rsidRPr="008A0392">
        <w:t xml:space="preserve"> </w:t>
      </w:r>
      <w:r w:rsidRPr="008A0392">
        <w:rPr>
          <w:rFonts w:ascii="Segoe UI Emoji" w:hAnsi="Segoe UI Emoji" w:cs="Segoe UI Emoji"/>
        </w:rPr>
        <w:t>🏠</w:t>
      </w:r>
      <w:r w:rsidRPr="008A0392">
        <w:t xml:space="preserve"> Home Executiva — cockpit com score ONA, semáforo institucional, top riscos, top pendências, ranking de unidades </w:t>
      </w:r>
      <w:r w:rsidRPr="008A0392">
        <w:rPr>
          <w:rFonts w:ascii="Segoe UI Emoji" w:hAnsi="Segoe UI Emoji" w:cs="Segoe UI Emoji"/>
        </w:rPr>
        <w:t>🔍</w:t>
      </w:r>
      <w:r w:rsidRPr="008A0392">
        <w:t xml:space="preserve"> Diagnóstico — diagnóstico institucional e por unidade, score de maturidade, histórico por ciclo </w:t>
      </w:r>
      <w:r w:rsidRPr="008A0392">
        <w:rPr>
          <w:rFonts w:ascii="Segoe UI Emoji" w:hAnsi="Segoe UI Emoji" w:cs="Segoe UI Emoji"/>
        </w:rPr>
        <w:t>🏆</w:t>
      </w:r>
      <w:r w:rsidRPr="008A0392">
        <w:t xml:space="preserve"> Acreditação ONA 2026 — árvore de requisitos, evidências, prontidão, simulação de visita, dossiê final </w:t>
      </w:r>
      <w:r w:rsidRPr="008A0392">
        <w:rPr>
          <w:rFonts w:ascii="Segoe UI Emoji" w:hAnsi="Segoe UI Emoji" w:cs="Segoe UI Emoji"/>
        </w:rPr>
        <w:t>🏥</w:t>
      </w:r>
      <w:r w:rsidRPr="008A0392">
        <w:t xml:space="preserve"> Unidades de Negócio — separação por unidade com </w:t>
      </w:r>
      <w:proofErr w:type="spellStart"/>
      <w:r w:rsidRPr="008A0392">
        <w:t>POPs</w:t>
      </w:r>
      <w:proofErr w:type="spellEnd"/>
      <w:r w:rsidRPr="008A0392">
        <w:t xml:space="preserve">, protocolos, fluxos, indicadores, PDCA, atas </w:t>
      </w:r>
      <w:r w:rsidRPr="008A0392">
        <w:rPr>
          <w:rFonts w:ascii="Segoe UI Emoji" w:hAnsi="Segoe UI Emoji" w:cs="Segoe UI Emoji"/>
        </w:rPr>
        <w:t>🔄</w:t>
      </w:r>
      <w:r w:rsidRPr="008A0392">
        <w:t xml:space="preserve"> Processos — SIPOC + fluxo </w:t>
      </w:r>
      <w:proofErr w:type="spellStart"/>
      <w:r w:rsidRPr="008A0392">
        <w:t>Bizagi</w:t>
      </w:r>
      <w:proofErr w:type="spellEnd"/>
      <w:r w:rsidRPr="008A0392">
        <w:t xml:space="preserve">, macroprocessos, vínculos com risco e indicador </w:t>
      </w:r>
      <w:r w:rsidRPr="008A0392">
        <w:rPr>
          <w:rFonts w:ascii="Segoe UI Emoji" w:hAnsi="Segoe UI Emoji" w:cs="Segoe UI Emoji"/>
        </w:rPr>
        <w:t>⚠️</w:t>
      </w:r>
      <w:r w:rsidRPr="008A0392">
        <w:t xml:space="preserve"> Riscos — matriz probabilidade x impacto, </w:t>
      </w:r>
      <w:proofErr w:type="spellStart"/>
      <w:r w:rsidRPr="008A0392">
        <w:t>heatmap</w:t>
      </w:r>
      <w:proofErr w:type="spellEnd"/>
      <w:r w:rsidRPr="008A0392">
        <w:t xml:space="preserve">, HFMEA, risco residual, mitigação </w:t>
      </w:r>
      <w:r w:rsidRPr="008A0392">
        <w:rPr>
          <w:rFonts w:ascii="Segoe UI Emoji" w:hAnsi="Segoe UI Emoji" w:cs="Segoe UI Emoji"/>
        </w:rPr>
        <w:t>🩺</w:t>
      </w:r>
      <w:r w:rsidRPr="008A0392">
        <w:t xml:space="preserve"> Governança Clínica — painel clínico, indicadores clínicos, desfechos, desvios assistenciais </w:t>
      </w:r>
      <w:r w:rsidRPr="008A0392">
        <w:rPr>
          <w:rFonts w:ascii="Segoe UI Emoji" w:hAnsi="Segoe UI Emoji" w:cs="Segoe UI Emoji"/>
        </w:rPr>
        <w:t>👥</w:t>
      </w:r>
      <w:r w:rsidRPr="008A0392">
        <w:t xml:space="preserve"> Comissões — NSP, CCIH, SCIH, Óbitos, Ética, Prontuários + regimentos, atas, deliberações </w:t>
      </w:r>
      <w:r w:rsidRPr="008A0392">
        <w:rPr>
          <w:rFonts w:ascii="Segoe UI Emoji" w:hAnsi="Segoe UI Emoji" w:cs="Segoe UI Emoji"/>
        </w:rPr>
        <w:t>📊</w:t>
      </w:r>
      <w:r w:rsidRPr="008A0392">
        <w:t xml:space="preserve"> Indicadores — biblioteca, </w:t>
      </w:r>
      <w:r w:rsidRPr="008A0392">
        <w:lastRenderedPageBreak/>
        <w:t xml:space="preserve">BSC, </w:t>
      </w:r>
      <w:proofErr w:type="spellStart"/>
      <w:r w:rsidRPr="008A0392">
        <w:t>scorecards</w:t>
      </w:r>
      <w:proofErr w:type="spellEnd"/>
      <w:r w:rsidRPr="008A0392">
        <w:t xml:space="preserve">, dashboards, benchmark entre unidades </w:t>
      </w:r>
      <w:r w:rsidRPr="008A0392">
        <w:rPr>
          <w:rFonts w:ascii="Segoe UI Emoji" w:hAnsi="Segoe UI Emoji" w:cs="Segoe UI Emoji"/>
        </w:rPr>
        <w:t>🚶</w:t>
      </w:r>
      <w:r w:rsidRPr="008A0392">
        <w:t xml:space="preserve"> Jornada do Paciente — mapa visual, rupturas, </w:t>
      </w:r>
      <w:proofErr w:type="spellStart"/>
      <w:r w:rsidRPr="008A0392">
        <w:t>handoffs</w:t>
      </w:r>
      <w:proofErr w:type="spellEnd"/>
      <w:r w:rsidRPr="008A0392">
        <w:t xml:space="preserve">, gargalos, linha de cuidado </w:t>
      </w:r>
      <w:r w:rsidRPr="008A0392">
        <w:rPr>
          <w:rFonts w:ascii="Segoe UI Emoji" w:hAnsi="Segoe UI Emoji" w:cs="Segoe UI Emoji"/>
        </w:rPr>
        <w:t>📋</w:t>
      </w:r>
      <w:r w:rsidRPr="008A0392">
        <w:t xml:space="preserve"> Protocolos Gerenciados — Sepse, AVC, Dor Torácica, TEV, Contenção, Suicídio + aderência </w:t>
      </w:r>
      <w:r w:rsidRPr="008A0392">
        <w:rPr>
          <w:rFonts w:ascii="Segoe UI Emoji" w:hAnsi="Segoe UI Emoji" w:cs="Segoe UI Emoji"/>
        </w:rPr>
        <w:t>🎯</w:t>
      </w:r>
      <w:r w:rsidRPr="008A0392">
        <w:t xml:space="preserve"> Planejamento Estratégico — BSC, mapa estratégico, objetivos, iniciativas, desdobramento </w:t>
      </w:r>
      <w:r w:rsidRPr="008A0392">
        <w:rPr>
          <w:rFonts w:ascii="Segoe UI Emoji" w:hAnsi="Segoe UI Emoji" w:cs="Segoe UI Emoji"/>
        </w:rPr>
        <w:t>📜</w:t>
      </w:r>
      <w:r w:rsidRPr="008A0392">
        <w:t xml:space="preserve"> Políticas &amp; Regimentos — políticas institucionais, políticas setoriais, regimentos </w:t>
      </w:r>
      <w:r w:rsidRPr="008A0392">
        <w:rPr>
          <w:rFonts w:ascii="Segoe UI Emoji" w:hAnsi="Segoe UI Emoji" w:cs="Segoe UI Emoji"/>
        </w:rPr>
        <w:t>📁</w:t>
      </w:r>
      <w:r w:rsidRPr="008A0392">
        <w:t xml:space="preserve"> Documentos &amp; Evidências — lista mestra, assinatura digital, workflow aprovação, leitura obrigatória </w:t>
      </w:r>
      <w:r w:rsidRPr="008A0392">
        <w:rPr>
          <w:rFonts w:ascii="Segoe UI Emoji" w:hAnsi="Segoe UI Emoji" w:cs="Segoe UI Emoji"/>
        </w:rPr>
        <w:t>🎓</w:t>
      </w:r>
      <w:r w:rsidRPr="008A0392">
        <w:t xml:space="preserve"> Treinamentos — trilhas, </w:t>
      </w:r>
      <w:proofErr w:type="spellStart"/>
      <w:r w:rsidRPr="008A0392">
        <w:t>vídeo-aulas</w:t>
      </w:r>
      <w:proofErr w:type="spellEnd"/>
      <w:r w:rsidRPr="008A0392">
        <w:t xml:space="preserve">, pré-teste, pós-teste, recertificação, certificados </w:t>
      </w:r>
      <w:r w:rsidRPr="008A0392">
        <w:rPr>
          <w:rFonts w:ascii="Segoe UI Emoji" w:hAnsi="Segoe UI Emoji" w:cs="Segoe UI Emoji"/>
        </w:rPr>
        <w:t>✅</w:t>
      </w:r>
      <w:r w:rsidRPr="008A0392">
        <w:t xml:space="preserve"> Gest</w:t>
      </w:r>
      <w:r w:rsidRPr="008A0392">
        <w:rPr>
          <w:rFonts w:ascii="Aptos" w:hAnsi="Aptos" w:cs="Aptos"/>
        </w:rPr>
        <w:t>ã</w:t>
      </w:r>
      <w:r w:rsidRPr="008A0392">
        <w:t xml:space="preserve">o Operacional </w:t>
      </w:r>
      <w:r w:rsidRPr="008A0392">
        <w:rPr>
          <w:rFonts w:ascii="Aptos" w:hAnsi="Aptos" w:cs="Aptos"/>
        </w:rPr>
        <w:t>—</w:t>
      </w:r>
      <w:r w:rsidRPr="008A0392">
        <w:t xml:space="preserve"> backlog de planos, sem</w:t>
      </w:r>
      <w:r w:rsidRPr="008A0392">
        <w:rPr>
          <w:rFonts w:ascii="Aptos" w:hAnsi="Aptos" w:cs="Aptos"/>
        </w:rPr>
        <w:t>á</w:t>
      </w:r>
      <w:r w:rsidRPr="008A0392">
        <w:t xml:space="preserve">foro verde/amarelo/vermelho, efetividade </w:t>
      </w:r>
      <w:r w:rsidRPr="008A0392">
        <w:rPr>
          <w:rFonts w:ascii="Segoe UI Emoji" w:hAnsi="Segoe UI Emoji" w:cs="Segoe UI Emoji"/>
        </w:rPr>
        <w:t>📢</w:t>
      </w:r>
      <w:r w:rsidRPr="008A0392">
        <w:t xml:space="preserve"> Comunicação Interna — mural, campanhas, confirmação de leitura, avisos por unidade </w:t>
      </w:r>
      <w:r w:rsidRPr="008A0392">
        <w:rPr>
          <w:rFonts w:ascii="Segoe UI Emoji" w:hAnsi="Segoe UI Emoji" w:cs="Segoe UI Emoji"/>
        </w:rPr>
        <w:t>📚</w:t>
      </w:r>
      <w:r w:rsidRPr="008A0392">
        <w:t xml:space="preserve"> Referências Normativas — </w:t>
      </w:r>
      <w:proofErr w:type="spellStart"/>
      <w:r w:rsidRPr="008A0392">
        <w:t>RDCs</w:t>
      </w:r>
      <w:proofErr w:type="spellEnd"/>
      <w:r w:rsidRPr="008A0392">
        <w:t xml:space="preserve">, normas, atualizações, base bibliográfica, busca temática </w:t>
      </w:r>
      <w:r w:rsidRPr="008A0392">
        <w:rPr>
          <w:rFonts w:ascii="Segoe UI Emoji" w:hAnsi="Segoe UI Emoji" w:cs="Segoe UI Emoji"/>
        </w:rPr>
        <w:t>🚨</w:t>
      </w:r>
      <w:r w:rsidRPr="008A0392">
        <w:t xml:space="preserve"> Notificação de Eventos — eventos notificáveis, RDC 63, fila de análise, prazos regulatórios </w:t>
      </w:r>
      <w:r w:rsidRPr="008A0392">
        <w:rPr>
          <w:rFonts w:ascii="Segoe UI Emoji" w:hAnsi="Segoe UI Emoji" w:cs="Segoe UI Emoji"/>
        </w:rPr>
        <w:t>🤖</w:t>
      </w:r>
      <w:r w:rsidRPr="008A0392">
        <w:t xml:space="preserve"> IA ONA </w:t>
      </w:r>
      <w:proofErr w:type="spellStart"/>
      <w:r w:rsidRPr="008A0392">
        <w:t>Copilot</w:t>
      </w:r>
      <w:proofErr w:type="spellEnd"/>
      <w:r w:rsidRPr="008A0392">
        <w:t xml:space="preserve"> — chat contextual, gap </w:t>
      </w:r>
      <w:proofErr w:type="spellStart"/>
      <w:r w:rsidRPr="008A0392">
        <w:t>analysis</w:t>
      </w:r>
      <w:proofErr w:type="spellEnd"/>
      <w:r w:rsidRPr="008A0392">
        <w:t xml:space="preserve">, evidências sugeridas, relatórios executivos automáticos </w:t>
      </w:r>
      <w:r w:rsidRPr="008A0392">
        <w:rPr>
          <w:rFonts w:ascii="Segoe UI Emoji" w:hAnsi="Segoe UI Emoji" w:cs="Segoe UI Emoji"/>
        </w:rPr>
        <w:t>🔗</w:t>
      </w:r>
      <w:r w:rsidRPr="008A0392">
        <w:t xml:space="preserve"> Integrações — API, </w:t>
      </w:r>
      <w:proofErr w:type="spellStart"/>
      <w:r w:rsidRPr="008A0392">
        <w:t>webhooks</w:t>
      </w:r>
      <w:proofErr w:type="spellEnd"/>
      <w:r w:rsidRPr="008A0392">
        <w:t xml:space="preserve">, HIS/ERP, HL7, FHIR </w:t>
      </w:r>
      <w:r w:rsidRPr="008A0392">
        <w:rPr>
          <w:rFonts w:ascii="Segoe UI Emoji" w:hAnsi="Segoe UI Emoji" w:cs="Segoe UI Emoji"/>
        </w:rPr>
        <w:t>⚙️</w:t>
      </w:r>
      <w:r w:rsidRPr="008A0392">
        <w:t xml:space="preserve"> Administração — multiempresa, </w:t>
      </w:r>
      <w:proofErr w:type="spellStart"/>
      <w:r w:rsidRPr="008A0392">
        <w:t>multiunidade</w:t>
      </w:r>
      <w:proofErr w:type="spellEnd"/>
      <w:r w:rsidRPr="008A0392">
        <w:t xml:space="preserve">, permissões granulares, logs de auditoria PRD Módulo por Módulo </w:t>
      </w:r>
      <w:proofErr w:type="spellStart"/>
      <w:r w:rsidRPr="008A0392">
        <w:t>MÓDULO</w:t>
      </w:r>
      <w:proofErr w:type="spellEnd"/>
      <w:r w:rsidRPr="008A0392">
        <w:t xml:space="preserve"> 1 — Home Executiva Objetivo: Entregar visão 360° da instituição em 1 clique para qualquer perfil de liderança. </w:t>
      </w:r>
      <w:r w:rsidRPr="008A0392">
        <w:rPr>
          <w:rFonts w:ascii="Arial" w:hAnsi="Arial" w:cs="Arial"/>
        </w:rPr>
        <w:t>​</w:t>
      </w:r>
      <w:r w:rsidRPr="008A0392">
        <w:t xml:space="preserve"> Telas: Home Executiva Global (score ONA + score institucional + sem</w:t>
      </w:r>
      <w:r w:rsidRPr="008A0392">
        <w:rPr>
          <w:rFonts w:ascii="Aptos" w:hAnsi="Aptos" w:cs="Aptos"/>
        </w:rPr>
        <w:t>á</w:t>
      </w:r>
      <w:r w:rsidRPr="008A0392">
        <w:t>foro) Home por Unidade (</w:t>
      </w:r>
      <w:proofErr w:type="spellStart"/>
      <w:r w:rsidRPr="008A0392">
        <w:t>drill-down</w:t>
      </w:r>
      <w:proofErr w:type="spellEnd"/>
      <w:r w:rsidRPr="008A0392">
        <w:t xml:space="preserve"> por unidade) Painel de Alertas Cr</w:t>
      </w:r>
      <w:r w:rsidRPr="008A0392">
        <w:rPr>
          <w:rFonts w:ascii="Aptos" w:hAnsi="Aptos" w:cs="Aptos"/>
        </w:rPr>
        <w:t>í</w:t>
      </w:r>
      <w:r w:rsidRPr="008A0392">
        <w:t>ticos Vis</w:t>
      </w:r>
      <w:r w:rsidRPr="008A0392">
        <w:rPr>
          <w:rFonts w:ascii="Aptos" w:hAnsi="Aptos" w:cs="Aptos"/>
        </w:rPr>
        <w:t>ã</w:t>
      </w:r>
      <w:r w:rsidRPr="008A0392">
        <w:t>o Consolidada Corporativa (</w:t>
      </w:r>
      <w:proofErr w:type="spellStart"/>
      <w:r w:rsidRPr="008A0392">
        <w:t>multiunidade</w:t>
      </w:r>
      <w:proofErr w:type="spellEnd"/>
      <w:r w:rsidRPr="008A0392">
        <w:t>/</w:t>
      </w:r>
      <w:proofErr w:type="spellStart"/>
      <w:r w:rsidRPr="008A0392">
        <w:t>multicnpj</w:t>
      </w:r>
      <w:proofErr w:type="spellEnd"/>
      <w:r w:rsidRPr="008A0392">
        <w:t>) Funcionalidades obrigat</w:t>
      </w:r>
      <w:r w:rsidRPr="008A0392">
        <w:rPr>
          <w:rFonts w:ascii="Aptos" w:hAnsi="Aptos" w:cs="Aptos"/>
        </w:rPr>
        <w:t>ó</w:t>
      </w:r>
      <w:r w:rsidRPr="008A0392">
        <w:t>rias: Cards de KPIs com tend</w:t>
      </w:r>
      <w:r w:rsidRPr="008A0392">
        <w:rPr>
          <w:rFonts w:ascii="Aptos" w:hAnsi="Aptos" w:cs="Aptos"/>
        </w:rPr>
        <w:t>ê</w:t>
      </w:r>
      <w:r w:rsidRPr="008A0392">
        <w:t xml:space="preserve">ncia (seta + cor) Score ONA por nível (1, 2, 3) Score institucional global Ranking de unidades por maturidade Top 5 riscos críticos Top 5 planos vencidos Agenda de comissões da semana Comunicados críticos em destaque Filtro global por unidade e período IA na Home: Resumo executivo automático do dia/semana/mês Destaque de anomalias com causa provável Sugestão de prioridade institucional Prompt </w:t>
      </w:r>
      <w:proofErr w:type="spellStart"/>
      <w:r w:rsidRPr="008A0392">
        <w:t>Antigravity</w:t>
      </w:r>
      <w:proofErr w:type="spellEnd"/>
      <w:r w:rsidRPr="008A0392">
        <w:t xml:space="preserve">: Crie a Home Executiva do </w:t>
      </w:r>
      <w:proofErr w:type="spellStart"/>
      <w:r w:rsidRPr="008A0392">
        <w:t>QHealth</w:t>
      </w:r>
      <w:proofErr w:type="spellEnd"/>
      <w:r w:rsidRPr="008A0392">
        <w:t xml:space="preserve"> </w:t>
      </w:r>
      <w:proofErr w:type="spellStart"/>
      <w:r w:rsidRPr="008A0392">
        <w:t>One</w:t>
      </w:r>
      <w:proofErr w:type="spellEnd"/>
      <w:r w:rsidRPr="008A0392">
        <w:t xml:space="preserve"> 2026. Visual </w:t>
      </w:r>
      <w:proofErr w:type="spellStart"/>
      <w:r w:rsidRPr="008A0392">
        <w:t>enterprise</w:t>
      </w:r>
      <w:proofErr w:type="spellEnd"/>
      <w:r w:rsidRPr="008A0392">
        <w:t xml:space="preserve"> premium com </w:t>
      </w:r>
      <w:proofErr w:type="spellStart"/>
      <w:r w:rsidRPr="008A0392">
        <w:t>dark</w:t>
      </w:r>
      <w:proofErr w:type="spellEnd"/>
      <w:r w:rsidRPr="008A0392">
        <w:t xml:space="preserve"> </w:t>
      </w:r>
      <w:proofErr w:type="spellStart"/>
      <w:r w:rsidRPr="008A0392">
        <w:t>sidebar</w:t>
      </w:r>
      <w:proofErr w:type="spellEnd"/>
      <w:r w:rsidRPr="008A0392">
        <w:t xml:space="preserve">, cards de alta densidade informacional com score ONA, score institucional, semáforo geral, top riscos, top pendências e ranking de unidades. Filtros globais por unidade e período na </w:t>
      </w:r>
      <w:proofErr w:type="spellStart"/>
      <w:r w:rsidRPr="008A0392">
        <w:t>topbar</w:t>
      </w:r>
      <w:proofErr w:type="spellEnd"/>
      <w:r w:rsidRPr="008A0392">
        <w:t xml:space="preserve">. A home deve ter duas visões: executiva (diretoria) e operacional (gestor de qualidade). Todos os cards são clicáveis e levam ao módulo de origem. MÓDULO 2 — Diagnóstico Institucional Objetivo: Avaliação estruturada de maturidade com saída em plano de ação. </w:t>
      </w:r>
      <w:r w:rsidRPr="008A0392">
        <w:rPr>
          <w:rFonts w:ascii="Arial" w:hAnsi="Arial" w:cs="Arial"/>
        </w:rPr>
        <w:t>​</w:t>
      </w:r>
      <w:r w:rsidRPr="008A0392">
        <w:t xml:space="preserve"> Telas: Lista de Ciclos de Diagn</w:t>
      </w:r>
      <w:r w:rsidRPr="008A0392">
        <w:rPr>
          <w:rFonts w:ascii="Aptos" w:hAnsi="Aptos" w:cs="Aptos"/>
        </w:rPr>
        <w:t>ó</w:t>
      </w:r>
      <w:r w:rsidRPr="008A0392">
        <w:t>stico Formul</w:t>
      </w:r>
      <w:r w:rsidRPr="008A0392">
        <w:rPr>
          <w:rFonts w:ascii="Aptos" w:hAnsi="Aptos" w:cs="Aptos"/>
        </w:rPr>
        <w:t>á</w:t>
      </w:r>
      <w:r w:rsidRPr="008A0392">
        <w:t>rio de Diagn</w:t>
      </w:r>
      <w:r w:rsidRPr="008A0392">
        <w:rPr>
          <w:rFonts w:ascii="Aptos" w:hAnsi="Aptos" w:cs="Aptos"/>
        </w:rPr>
        <w:t>ó</w:t>
      </w:r>
      <w:r w:rsidRPr="008A0392">
        <w:t xml:space="preserve">stico (por unidade / por requisito / por setor) Score de Maturidade por Unidade Relatório Consolidado de Diagnóstico Comparação entre Ciclos Funcionalidades obrigatórias: Status: Aderente / Parcialmente Aderente / Não Aderente / Não Aplicável Comentários técnicos por item Anexos e evidências por requisito Rascunho com progresso salvo Histórico imutável após conclusão Score </w:t>
      </w:r>
      <w:r w:rsidRPr="008A0392">
        <w:lastRenderedPageBreak/>
        <w:t xml:space="preserve">por capítulo, unidade e nível ONA IA no Diagnóstico: Sugestão inicial de classificação baseada em evidências Análise de gaps recorrentes entre ciclos Geração automática de sumário executivo </w:t>
      </w:r>
      <w:proofErr w:type="spellStart"/>
      <w:r w:rsidRPr="008A0392">
        <w:t>Pré</w:t>
      </w:r>
      <w:proofErr w:type="spellEnd"/>
      <w:r w:rsidRPr="008A0392">
        <w:t xml:space="preserve">-priorização sugerida para Matriz GUT Prompt </w:t>
      </w:r>
      <w:proofErr w:type="spellStart"/>
      <w:r w:rsidRPr="008A0392">
        <w:t>Antigravity</w:t>
      </w:r>
      <w:proofErr w:type="spellEnd"/>
      <w:r w:rsidRPr="008A0392">
        <w:t xml:space="preserve">: Crie o módulo Diagnóstico do </w:t>
      </w:r>
      <w:proofErr w:type="spellStart"/>
      <w:r w:rsidRPr="008A0392">
        <w:t>QHealth</w:t>
      </w:r>
      <w:proofErr w:type="spellEnd"/>
      <w:r w:rsidRPr="008A0392">
        <w:t xml:space="preserve"> </w:t>
      </w:r>
      <w:proofErr w:type="spellStart"/>
      <w:r w:rsidRPr="008A0392">
        <w:t>One</w:t>
      </w:r>
      <w:proofErr w:type="spellEnd"/>
      <w:r w:rsidRPr="008A0392">
        <w:t xml:space="preserve"> 2026. Formulário </w:t>
      </w:r>
      <w:proofErr w:type="spellStart"/>
      <w:r w:rsidRPr="008A0392">
        <w:t>multistep</w:t>
      </w:r>
      <w:proofErr w:type="spellEnd"/>
      <w:r w:rsidRPr="008A0392">
        <w:t xml:space="preserve"> com status por requisito (aderente, parcial, não aderente, não aplicável), comentários técnicos, anexos, score automático por unidade e relatório final gerado automaticamente. Integrar com Matriz GUT. Visual corporativo, clean e premium para time de qualidade. MÓDULO 3 — Relatório de Diagnóstico + Matriz GUT Objetivo: Transformar gaps em prioridades práticas e acionáveis com método objetivo. </w:t>
      </w:r>
      <w:r w:rsidRPr="008A0392">
        <w:rPr>
          <w:rFonts w:ascii="Arial" w:hAnsi="Arial" w:cs="Arial"/>
        </w:rPr>
        <w:t>​</w:t>
      </w:r>
      <w:r w:rsidRPr="008A0392">
        <w:t xml:space="preserve"> Telas: Matriz GUT interativa Ranking de Gaps por Prioridade Agrupamento por Unidade / Requisito / Processo Cria</w:t>
      </w:r>
      <w:r w:rsidRPr="008A0392">
        <w:rPr>
          <w:rFonts w:ascii="Aptos" w:hAnsi="Aptos" w:cs="Aptos"/>
        </w:rPr>
        <w:t>çã</w:t>
      </w:r>
      <w:r w:rsidRPr="008A0392">
        <w:t>o direta de Plano de A</w:t>
      </w:r>
      <w:r w:rsidRPr="008A0392">
        <w:rPr>
          <w:rFonts w:ascii="Aptos" w:hAnsi="Aptos" w:cs="Aptos"/>
        </w:rPr>
        <w:t>çã</w:t>
      </w:r>
      <w:r w:rsidRPr="008A0392">
        <w:t>o a partir do gap Regras de neg</w:t>
      </w:r>
      <w:r w:rsidRPr="008A0392">
        <w:rPr>
          <w:rFonts w:ascii="Aptos" w:hAnsi="Aptos" w:cs="Aptos"/>
        </w:rPr>
        <w:t>ó</w:t>
      </w:r>
      <w:r w:rsidRPr="008A0392">
        <w:t xml:space="preserve">cio: Score GUT = Gravidade (1-5) </w:t>
      </w:r>
      <w:r w:rsidRPr="008A0392">
        <w:rPr>
          <w:rFonts w:ascii="Aptos" w:hAnsi="Aptos" w:cs="Aptos"/>
        </w:rPr>
        <w:t>×</w:t>
      </w:r>
      <w:r w:rsidRPr="008A0392">
        <w:t xml:space="preserve"> Urg</w:t>
      </w:r>
      <w:r w:rsidRPr="008A0392">
        <w:rPr>
          <w:rFonts w:ascii="Aptos" w:hAnsi="Aptos" w:cs="Aptos"/>
        </w:rPr>
        <w:t>ê</w:t>
      </w:r>
      <w:r w:rsidRPr="008A0392">
        <w:t xml:space="preserve">ncia (1-5) </w:t>
      </w:r>
      <w:r w:rsidRPr="008A0392">
        <w:rPr>
          <w:rFonts w:ascii="Aptos" w:hAnsi="Aptos" w:cs="Aptos"/>
        </w:rPr>
        <w:t>×</w:t>
      </w:r>
      <w:r w:rsidRPr="008A0392">
        <w:t xml:space="preserve"> Tend</w:t>
      </w:r>
      <w:r w:rsidRPr="008A0392">
        <w:rPr>
          <w:rFonts w:ascii="Aptos" w:hAnsi="Aptos" w:cs="Aptos"/>
        </w:rPr>
        <w:t>ê</w:t>
      </w:r>
      <w:r w:rsidRPr="008A0392">
        <w:t>ncia (1-5) Itens cr</w:t>
      </w:r>
      <w:r w:rsidRPr="008A0392">
        <w:rPr>
          <w:rFonts w:ascii="Aptos" w:hAnsi="Aptos" w:cs="Aptos"/>
        </w:rPr>
        <w:t>í</w:t>
      </w:r>
      <w:r w:rsidRPr="008A0392">
        <w:t xml:space="preserve">ticos (GUT </w:t>
      </w:r>
      <w:r w:rsidRPr="008A0392">
        <w:rPr>
          <w:rFonts w:ascii="Aptos" w:hAnsi="Aptos" w:cs="Aptos"/>
        </w:rPr>
        <w:t>≥</w:t>
      </w:r>
      <w:r w:rsidRPr="008A0392">
        <w:t xml:space="preserve"> 50) disparam alerta autom</w:t>
      </w:r>
      <w:r w:rsidRPr="008A0392">
        <w:rPr>
          <w:rFonts w:ascii="Aptos" w:hAnsi="Aptos" w:cs="Aptos"/>
        </w:rPr>
        <w:t>á</w:t>
      </w:r>
      <w:r w:rsidRPr="008A0392">
        <w:t>tico Cada gap pode originar um ou m</w:t>
      </w:r>
      <w:r w:rsidRPr="008A0392">
        <w:rPr>
          <w:rFonts w:ascii="Aptos" w:hAnsi="Aptos" w:cs="Aptos"/>
        </w:rPr>
        <w:t>ú</w:t>
      </w:r>
      <w:r w:rsidRPr="008A0392">
        <w:t>ltiplos planos V</w:t>
      </w:r>
      <w:r w:rsidRPr="008A0392">
        <w:rPr>
          <w:rFonts w:ascii="Aptos" w:hAnsi="Aptos" w:cs="Aptos"/>
        </w:rPr>
        <w:t>í</w:t>
      </w:r>
      <w:r w:rsidRPr="008A0392">
        <w:t>nculo com origem preservado para rastreabilidade IA na GUT: Sugest</w:t>
      </w:r>
      <w:r w:rsidRPr="008A0392">
        <w:rPr>
          <w:rFonts w:ascii="Aptos" w:hAnsi="Aptos" w:cs="Aptos"/>
        </w:rPr>
        <w:t>ã</w:t>
      </w:r>
      <w:r w:rsidRPr="008A0392">
        <w:t>o autom</w:t>
      </w:r>
      <w:r w:rsidRPr="008A0392">
        <w:rPr>
          <w:rFonts w:ascii="Aptos" w:hAnsi="Aptos" w:cs="Aptos"/>
        </w:rPr>
        <w:t>á</w:t>
      </w:r>
      <w:r w:rsidRPr="008A0392">
        <w:t>tica de pontua</w:t>
      </w:r>
      <w:r w:rsidRPr="008A0392">
        <w:rPr>
          <w:rFonts w:ascii="Aptos" w:hAnsi="Aptos" w:cs="Aptos"/>
        </w:rPr>
        <w:t>çã</w:t>
      </w:r>
      <w:r w:rsidRPr="008A0392">
        <w:t xml:space="preserve">o inicial Justificativa textual da prioridade Agrupamento inteligente de problemas similares Sequência de implantação recomendada Prompt </w:t>
      </w:r>
      <w:proofErr w:type="spellStart"/>
      <w:r w:rsidRPr="008A0392">
        <w:t>Antigravity</w:t>
      </w:r>
      <w:proofErr w:type="spellEnd"/>
      <w:r w:rsidRPr="008A0392">
        <w:t xml:space="preserve">: Crie a Matriz GUT do </w:t>
      </w:r>
      <w:proofErr w:type="spellStart"/>
      <w:r w:rsidRPr="008A0392">
        <w:t>QHealth</w:t>
      </w:r>
      <w:proofErr w:type="spellEnd"/>
      <w:r w:rsidRPr="008A0392">
        <w:t xml:space="preserve"> </w:t>
      </w:r>
      <w:proofErr w:type="spellStart"/>
      <w:r w:rsidRPr="008A0392">
        <w:t>One</w:t>
      </w:r>
      <w:proofErr w:type="spellEnd"/>
      <w:r w:rsidRPr="008A0392">
        <w:t xml:space="preserve"> 2026 com ranking de prioridades, cálculo automático </w:t>
      </w:r>
      <w:proofErr w:type="spellStart"/>
      <w:r w:rsidRPr="008A0392">
        <w:t>GxUxT</w:t>
      </w:r>
      <w:proofErr w:type="spellEnd"/>
      <w:r w:rsidRPr="008A0392">
        <w:t xml:space="preserve">, filtros por unidade e origem, geração de plano de ação direto do item priorizado, agrupamento inteligente e justificativa automática por IA. Layout de análise estratégica premium. MÓDULO 4 — Acreditação ONA 2026 Objetivo: Ser o coração da plataforma — gerenciar requisitos, evidências, prontidão e visita. </w:t>
      </w:r>
      <w:r w:rsidRPr="008A0392">
        <w:rPr>
          <w:rFonts w:ascii="Arial" w:hAnsi="Arial" w:cs="Arial"/>
        </w:rPr>
        <w:t>​</w:t>
      </w:r>
      <w:r w:rsidRPr="008A0392">
        <w:t xml:space="preserve"> Telas: Dashboard ONA (score por nível 1/2/3) Árvore de Requisitos (capítulo &gt; padrão &gt; critério &gt; subcritério) Requisitos por Unidade Evidências do Requisito Análise de Aderência Simulação de Visita Dossiê Final exportável IA ONA Chat Tipos de estabelecimentos suportados: Hospital geral e especializado UTI adulto, pediátrica, neonatal Centro Cirúrgico Laboratório clínico e anatomopatológico Diagnóstico por Imagem Pronto Atendimento Ambulatório Hemodiálise Oncologia Atenção Domiciliar (Home </w:t>
      </w:r>
      <w:proofErr w:type="spellStart"/>
      <w:r w:rsidRPr="008A0392">
        <w:t>Care</w:t>
      </w:r>
      <w:proofErr w:type="spellEnd"/>
      <w:r w:rsidRPr="008A0392">
        <w:t xml:space="preserve">) Banco de Sangue Regras de negócio: Árvore de requisitos segue estrutura OPSS 2026 exata Aderência sugerida por IA não fecha requisito automaticamente Dossiê usa apenas evidências válidas e vigentes Simulação de visita gera checklist personalizado por tipo de serviço IA na Acreditação: Leitura semântica do Manual ONA 2026 completo Sugestão de aderência por evidência inserida Gap </w:t>
      </w:r>
      <w:proofErr w:type="spellStart"/>
      <w:r w:rsidRPr="008A0392">
        <w:t>analysis</w:t>
      </w:r>
      <w:proofErr w:type="spellEnd"/>
      <w:r w:rsidRPr="008A0392">
        <w:t xml:space="preserve"> automático com criticidade Score de prontidão por unidade Perguntas em linguagem natural: "Quais evidências faltam para a UTI no nível 2?" Checklists inteligentes para simulação de visita Prompt </w:t>
      </w:r>
      <w:proofErr w:type="spellStart"/>
      <w:r w:rsidRPr="008A0392">
        <w:t>Antigravity</w:t>
      </w:r>
      <w:proofErr w:type="spellEnd"/>
      <w:r w:rsidRPr="008A0392">
        <w:t xml:space="preserve">: Crie o módulo Acreditação ONA 2026 como coração do </w:t>
      </w:r>
      <w:proofErr w:type="spellStart"/>
      <w:r w:rsidRPr="008A0392">
        <w:t>QHealth</w:t>
      </w:r>
      <w:proofErr w:type="spellEnd"/>
      <w:r w:rsidRPr="008A0392">
        <w:t xml:space="preserve"> </w:t>
      </w:r>
      <w:proofErr w:type="spellStart"/>
      <w:r w:rsidRPr="008A0392">
        <w:t>One</w:t>
      </w:r>
      <w:proofErr w:type="spellEnd"/>
      <w:r w:rsidRPr="008A0392">
        <w:t xml:space="preserve"> 2026. Árvore de requisitos estruturada por capítulo &gt; padrão &gt; critério, evidências por requisito, status de aderência, score de prontidão por unidade, simulação de visita com checklist inteligente, dossiê final exportável e IA ONA </w:t>
      </w:r>
      <w:proofErr w:type="spellStart"/>
      <w:r w:rsidRPr="008A0392">
        <w:t>Copilot</w:t>
      </w:r>
      <w:proofErr w:type="spellEnd"/>
      <w:r w:rsidRPr="008A0392">
        <w:t xml:space="preserve"> embutido. Deve parecer o sistema mais completo de acreditação do </w:t>
      </w:r>
      <w:r w:rsidRPr="008A0392">
        <w:lastRenderedPageBreak/>
        <w:t xml:space="preserve">Brasil. MÓDULO 5 — Unidades de Negócio Objetivo: Segregação real por unidade com visão individual e consolidação corporativa. </w:t>
      </w:r>
      <w:r w:rsidRPr="008A0392">
        <w:rPr>
          <w:rFonts w:ascii="Arial" w:hAnsi="Arial" w:cs="Arial"/>
        </w:rPr>
        <w:t>​</w:t>
      </w:r>
      <w:r w:rsidRPr="008A0392">
        <w:t xml:space="preserve"> Cada unidade possui: Requisitos ONA pr</w:t>
      </w:r>
      <w:r w:rsidRPr="008A0392">
        <w:rPr>
          <w:rFonts w:ascii="Aptos" w:hAnsi="Aptos" w:cs="Aptos"/>
        </w:rPr>
        <w:t>ó</w:t>
      </w:r>
      <w:r w:rsidRPr="008A0392">
        <w:t xml:space="preserve">prios </w:t>
      </w:r>
      <w:proofErr w:type="spellStart"/>
      <w:r w:rsidRPr="008A0392">
        <w:t>POPs</w:t>
      </w:r>
      <w:proofErr w:type="spellEnd"/>
      <w:r w:rsidRPr="008A0392">
        <w:t xml:space="preserve"> vigentes Protocolos ativos Fluxos </w:t>
      </w:r>
      <w:proofErr w:type="spellStart"/>
      <w:r w:rsidRPr="008A0392">
        <w:t>Bizagi</w:t>
      </w:r>
      <w:proofErr w:type="spellEnd"/>
      <w:r w:rsidRPr="008A0392">
        <w:t xml:space="preserve"> vinculados Indicadores pr</w:t>
      </w:r>
      <w:r w:rsidRPr="008A0392">
        <w:rPr>
          <w:rFonts w:ascii="Aptos" w:hAnsi="Aptos" w:cs="Aptos"/>
        </w:rPr>
        <w:t>ó</w:t>
      </w:r>
      <w:r w:rsidRPr="008A0392">
        <w:t>prios com metas PDCA em andamento Atas de reuni</w:t>
      </w:r>
      <w:r w:rsidRPr="008A0392">
        <w:rPr>
          <w:rFonts w:ascii="Aptos" w:hAnsi="Aptos" w:cs="Aptos"/>
        </w:rPr>
        <w:t>ã</w:t>
      </w:r>
      <w:r w:rsidRPr="008A0392">
        <w:t>o Planos de a</w:t>
      </w:r>
      <w:r w:rsidRPr="008A0392">
        <w:rPr>
          <w:rFonts w:ascii="Aptos" w:hAnsi="Aptos" w:cs="Aptos"/>
        </w:rPr>
        <w:t>çã</w:t>
      </w:r>
      <w:r w:rsidRPr="008A0392">
        <w:t>o Evid</w:t>
      </w:r>
      <w:r w:rsidRPr="008A0392">
        <w:rPr>
          <w:rFonts w:ascii="Aptos" w:hAnsi="Aptos" w:cs="Aptos"/>
        </w:rPr>
        <w:t>ê</w:t>
      </w:r>
      <w:r w:rsidRPr="008A0392">
        <w:t>ncias da unidade Score de maturidade Sem</w:t>
      </w:r>
      <w:r w:rsidRPr="008A0392">
        <w:rPr>
          <w:rFonts w:ascii="Aptos" w:hAnsi="Aptos" w:cs="Aptos"/>
        </w:rPr>
        <w:t>á</w:t>
      </w:r>
      <w:r w:rsidRPr="008A0392">
        <w:t>foro Verde / Amarelo / Vermelho Exemplos de unidades configur</w:t>
      </w:r>
      <w:r w:rsidRPr="008A0392">
        <w:rPr>
          <w:rFonts w:ascii="Aptos" w:hAnsi="Aptos" w:cs="Aptos"/>
        </w:rPr>
        <w:t>á</w:t>
      </w:r>
      <w:r w:rsidRPr="008A0392">
        <w:t>veis: Hospital | Pronto-Socorro | UTI | Centro Cir</w:t>
      </w:r>
      <w:r w:rsidRPr="008A0392">
        <w:rPr>
          <w:rFonts w:ascii="Aptos" w:hAnsi="Aptos" w:cs="Aptos"/>
        </w:rPr>
        <w:t>ú</w:t>
      </w:r>
      <w:r w:rsidRPr="008A0392">
        <w:t>rgico | Laborat</w:t>
      </w:r>
      <w:r w:rsidRPr="008A0392">
        <w:rPr>
          <w:rFonts w:ascii="Aptos" w:hAnsi="Aptos" w:cs="Aptos"/>
        </w:rPr>
        <w:t>ó</w:t>
      </w:r>
      <w:r w:rsidRPr="008A0392">
        <w:t>rio | Imagem | Hemodi</w:t>
      </w:r>
      <w:r w:rsidRPr="008A0392">
        <w:rPr>
          <w:rFonts w:ascii="Aptos" w:hAnsi="Aptos" w:cs="Aptos"/>
        </w:rPr>
        <w:t>á</w:t>
      </w:r>
      <w:r w:rsidRPr="008A0392">
        <w:t>lise | Oncologia | Ambulat</w:t>
      </w:r>
      <w:r w:rsidRPr="008A0392">
        <w:rPr>
          <w:rFonts w:ascii="Aptos" w:hAnsi="Aptos" w:cs="Aptos"/>
        </w:rPr>
        <w:t>ó</w:t>
      </w:r>
      <w:r w:rsidRPr="008A0392">
        <w:t xml:space="preserve">rio | Home </w:t>
      </w:r>
      <w:proofErr w:type="spellStart"/>
      <w:r w:rsidRPr="008A0392">
        <w:t>Care</w:t>
      </w:r>
      <w:proofErr w:type="spellEnd"/>
      <w:r w:rsidRPr="008A0392">
        <w:t xml:space="preserve"> | CME | Farm</w:t>
      </w:r>
      <w:r w:rsidRPr="008A0392">
        <w:rPr>
          <w:rFonts w:ascii="Aptos" w:hAnsi="Aptos" w:cs="Aptos"/>
        </w:rPr>
        <w:t>á</w:t>
      </w:r>
      <w:r w:rsidRPr="008A0392">
        <w:t>cia | Hotelaria | Nutri</w:t>
      </w:r>
      <w:r w:rsidRPr="008A0392">
        <w:rPr>
          <w:rFonts w:ascii="Aptos" w:hAnsi="Aptos" w:cs="Aptos"/>
        </w:rPr>
        <w:t>çã</w:t>
      </w:r>
      <w:r w:rsidRPr="008A0392">
        <w:t>o | Engenharia Cl</w:t>
      </w:r>
      <w:r w:rsidRPr="008A0392">
        <w:rPr>
          <w:rFonts w:ascii="Aptos" w:hAnsi="Aptos" w:cs="Aptos"/>
        </w:rPr>
        <w:t>í</w:t>
      </w:r>
      <w:r w:rsidRPr="008A0392">
        <w:t xml:space="preserve">nica Prompt </w:t>
      </w:r>
      <w:proofErr w:type="spellStart"/>
      <w:r w:rsidRPr="008A0392">
        <w:t>Antigravity</w:t>
      </w:r>
      <w:proofErr w:type="spellEnd"/>
      <w:r w:rsidRPr="008A0392">
        <w:t xml:space="preserve">: Crie o módulo Unidades de Negócio com painel individual por unidade contendo score, semáforo, </w:t>
      </w:r>
      <w:proofErr w:type="spellStart"/>
      <w:r w:rsidRPr="008A0392">
        <w:t>POPs</w:t>
      </w:r>
      <w:proofErr w:type="spellEnd"/>
      <w:r w:rsidRPr="008A0392">
        <w:t xml:space="preserve">, protocolos, fluxos, indicadores, PDCA, atas e planos. Visão consolidada corporativa com ranking e benchmark entre unidades. Visual de gestão operacional de alto padrão. MÓDULO 6 — Processos Objetivo: Mapear processos críticos com SIPOC, fluxo e vínculos institucionais. </w:t>
      </w:r>
      <w:r w:rsidRPr="008A0392">
        <w:rPr>
          <w:rFonts w:ascii="Arial" w:hAnsi="Arial" w:cs="Arial"/>
        </w:rPr>
        <w:t>​</w:t>
      </w:r>
      <w:r w:rsidRPr="008A0392">
        <w:t xml:space="preserve"> Telas: Mapa de Macroprocessos (visual hier</w:t>
      </w:r>
      <w:r w:rsidRPr="008A0392">
        <w:rPr>
          <w:rFonts w:ascii="Aptos" w:hAnsi="Aptos" w:cs="Aptos"/>
        </w:rPr>
        <w:t>á</w:t>
      </w:r>
      <w:r w:rsidRPr="008A0392">
        <w:t>rquico) Lista de Processos com filtros Detalhe do Processo SIPOC interativo Fluxo vinculado (</w:t>
      </w:r>
      <w:proofErr w:type="spellStart"/>
      <w:r w:rsidRPr="008A0392">
        <w:t>Bizagi</w:t>
      </w:r>
      <w:proofErr w:type="spellEnd"/>
      <w:r w:rsidRPr="008A0392">
        <w:t xml:space="preserve">/BPMN) Painel de relacionamento (vínculos com risco, indicador, protocolo, ONA) Prompt </w:t>
      </w:r>
      <w:proofErr w:type="spellStart"/>
      <w:r w:rsidRPr="008A0392">
        <w:t>Antigravity</w:t>
      </w:r>
      <w:proofErr w:type="spellEnd"/>
      <w:r w:rsidRPr="008A0392">
        <w:t xml:space="preserve">: Crie o módulo Processos com mapa de macroprocessos, detalhe, SIPOC interativo, vínculo com fluxos </w:t>
      </w:r>
      <w:proofErr w:type="spellStart"/>
      <w:r w:rsidRPr="008A0392">
        <w:t>Bizagi</w:t>
      </w:r>
      <w:proofErr w:type="spellEnd"/>
      <w:r w:rsidRPr="008A0392">
        <w:t xml:space="preserve">, indicadores, riscos, documentos, protocolos e requisitos ONA. Layout visualmente sofisticado para gestão hospitalar com navegação cruzada real. MÓDULO 7 — Riscos Objetivo: Gestão de riscos assistenciais, operacionais, estratégicos e regulatórios. </w:t>
      </w:r>
      <w:r w:rsidRPr="008A0392">
        <w:rPr>
          <w:rFonts w:ascii="Arial" w:hAnsi="Arial" w:cs="Arial"/>
        </w:rPr>
        <w:t>​</w:t>
      </w:r>
      <w:r w:rsidRPr="008A0392">
        <w:t xml:space="preserve"> Telas: Mapa de Riscos (</w:t>
      </w:r>
      <w:proofErr w:type="spellStart"/>
      <w:r w:rsidRPr="008A0392">
        <w:t>heatmap</w:t>
      </w:r>
      <w:proofErr w:type="spellEnd"/>
      <w:r w:rsidRPr="008A0392">
        <w:t xml:space="preserve"> interativo) Detalhe do Risco HFMEA Plano de Mitigação Painel de Riscos Críticos por Unidade Funcionalidades: Risco inerente → controles existentes → risco residual Criticidade calculada (Probabilidade × Impacto) </w:t>
      </w:r>
      <w:proofErr w:type="spellStart"/>
      <w:r w:rsidRPr="008A0392">
        <w:t>Heatmap</w:t>
      </w:r>
      <w:proofErr w:type="spellEnd"/>
      <w:r w:rsidRPr="008A0392">
        <w:t xml:space="preserve"> dinâmico por unidade HFMEA vinculado a processo/fluxo crítico Vínculo com incidentes, protocolos e requisitos ONA Plano de mitigação com responsável, prazo e evidência IA nos Riscos: Priorização automática Sugestão de controles/mitigações Detecção de risco recorrente por incidentes Comparativo de risco residual entre unidades Prompt </w:t>
      </w:r>
      <w:proofErr w:type="spellStart"/>
      <w:r w:rsidRPr="008A0392">
        <w:t>Antigravity</w:t>
      </w:r>
      <w:proofErr w:type="spellEnd"/>
      <w:r w:rsidRPr="008A0392">
        <w:t xml:space="preserve">: Crie o módulo Riscos com </w:t>
      </w:r>
      <w:proofErr w:type="spellStart"/>
      <w:r w:rsidRPr="008A0392">
        <w:t>heatmap</w:t>
      </w:r>
      <w:proofErr w:type="spellEnd"/>
      <w:r w:rsidRPr="008A0392">
        <w:t xml:space="preserve"> interativo, detalhe completo do risco com risco inerente/residual, HFMEA, plano de mitigação e vínculo com processo, protocolo, unidade e ONA. Painel executivo de riscos críticos. Visual robusto de GRC hospitalar. MÓDULO 8 — Governança Clínica Objetivo: Camada de monitoramento assistencial e clínico de alto nível. </w:t>
      </w:r>
      <w:r w:rsidRPr="008A0392">
        <w:rPr>
          <w:rFonts w:ascii="Arial" w:hAnsi="Arial" w:cs="Arial"/>
        </w:rPr>
        <w:t>​</w:t>
      </w:r>
      <w:r w:rsidRPr="008A0392">
        <w:t xml:space="preserve"> Telas: Painel Cl</w:t>
      </w:r>
      <w:r w:rsidRPr="008A0392">
        <w:rPr>
          <w:rFonts w:ascii="Aptos" w:hAnsi="Aptos" w:cs="Aptos"/>
        </w:rPr>
        <w:t>í</w:t>
      </w:r>
      <w:r w:rsidRPr="008A0392">
        <w:t>nico Executivo Protocolos Priorit</w:t>
      </w:r>
      <w:r w:rsidRPr="008A0392">
        <w:rPr>
          <w:rFonts w:ascii="Aptos" w:hAnsi="Aptos" w:cs="Aptos"/>
        </w:rPr>
        <w:t>á</w:t>
      </w:r>
      <w:r w:rsidRPr="008A0392">
        <w:t>rios com ader</w:t>
      </w:r>
      <w:r w:rsidRPr="008A0392">
        <w:rPr>
          <w:rFonts w:ascii="Aptos" w:hAnsi="Aptos" w:cs="Aptos"/>
        </w:rPr>
        <w:t>ê</w:t>
      </w:r>
      <w:r w:rsidRPr="008A0392">
        <w:t>ncia Indicadores Cl</w:t>
      </w:r>
      <w:r w:rsidRPr="008A0392">
        <w:rPr>
          <w:rFonts w:ascii="Aptos" w:hAnsi="Aptos" w:cs="Aptos"/>
        </w:rPr>
        <w:t>í</w:t>
      </w:r>
      <w:r w:rsidRPr="008A0392">
        <w:t>nicos com s</w:t>
      </w:r>
      <w:r w:rsidRPr="008A0392">
        <w:rPr>
          <w:rFonts w:ascii="Aptos" w:hAnsi="Aptos" w:cs="Aptos"/>
        </w:rPr>
        <w:t>é</w:t>
      </w:r>
      <w:r w:rsidRPr="008A0392">
        <w:t>rie hist</w:t>
      </w:r>
      <w:r w:rsidRPr="008A0392">
        <w:rPr>
          <w:rFonts w:ascii="Aptos" w:hAnsi="Aptos" w:cs="Aptos"/>
        </w:rPr>
        <w:t>ó</w:t>
      </w:r>
      <w:r w:rsidRPr="008A0392">
        <w:t xml:space="preserve">rica Desfechos por Linha de Cuidado Desvios Assistenciais com geração de ação Linha de Cuidado visual Prompt </w:t>
      </w:r>
      <w:proofErr w:type="spellStart"/>
      <w:r w:rsidRPr="008A0392">
        <w:t>Antigravity</w:t>
      </w:r>
      <w:proofErr w:type="spellEnd"/>
      <w:r w:rsidRPr="008A0392">
        <w:t xml:space="preserve">: Crie o módulo Governança Clínica com painel executivo clínico, protocolos prioritários com aderência por unidade, indicadores clínicos, desfechos, desvios assistenciais e linha de cuidado. Visual elegante, técnico e executivo para diretoria clínica. MÓDULO 9 — Comissões Objetivo: Organizar todas as comissões com governança real e rastreabilidade. </w:t>
      </w:r>
      <w:r w:rsidRPr="008A0392">
        <w:rPr>
          <w:rFonts w:ascii="Arial" w:hAnsi="Arial" w:cs="Arial"/>
        </w:rPr>
        <w:t>​</w:t>
      </w:r>
      <w:r w:rsidRPr="008A0392">
        <w:t xml:space="preserve"> Comiss</w:t>
      </w:r>
      <w:r w:rsidRPr="008A0392">
        <w:rPr>
          <w:rFonts w:ascii="Aptos" w:hAnsi="Aptos" w:cs="Aptos"/>
        </w:rPr>
        <w:t>õ</w:t>
      </w:r>
      <w:r w:rsidRPr="008A0392">
        <w:t xml:space="preserve">es </w:t>
      </w:r>
      <w:proofErr w:type="spellStart"/>
      <w:r w:rsidRPr="008A0392">
        <w:t>pr</w:t>
      </w:r>
      <w:r w:rsidRPr="008A0392">
        <w:rPr>
          <w:rFonts w:ascii="Aptos" w:hAnsi="Aptos" w:cs="Aptos"/>
        </w:rPr>
        <w:t>é</w:t>
      </w:r>
      <w:r w:rsidRPr="008A0392">
        <w:t>-cadastradas</w:t>
      </w:r>
      <w:proofErr w:type="spellEnd"/>
      <w:r w:rsidRPr="008A0392">
        <w:t>: NSP (N</w:t>
      </w:r>
      <w:r w:rsidRPr="008A0392">
        <w:rPr>
          <w:rFonts w:ascii="Aptos" w:hAnsi="Aptos" w:cs="Aptos"/>
        </w:rPr>
        <w:t>ú</w:t>
      </w:r>
      <w:r w:rsidRPr="008A0392">
        <w:t xml:space="preserve">cleo de </w:t>
      </w:r>
      <w:r w:rsidRPr="008A0392">
        <w:lastRenderedPageBreak/>
        <w:t>Segurança do Paciente) CCIH / SCIH Comissão de Prontuários Comissão de Óbitos e Biópsias Comissão de Ética Médica Comissão de Farmácia e Terapêutica Comissão de Revisão de Protocolos Comissão de Gerenciamento de Resíduos Comissão de Humanização Funcionalidades: Cadastro com tipo, membros, regimento, calendário Legislação vinculada (</w:t>
      </w:r>
      <w:proofErr w:type="spellStart"/>
      <w:r w:rsidRPr="008A0392">
        <w:t>RDCs</w:t>
      </w:r>
      <w:proofErr w:type="spellEnd"/>
      <w:r w:rsidRPr="008A0392">
        <w:t xml:space="preserve">, normas, portarias) Atas de reunião com deliberações e responsáveis Planos de ação gerados de deliberações Desdobramento por setor Histórico de reuniões imutável Painel de pendências em semáforo Prompt </w:t>
      </w:r>
      <w:proofErr w:type="spellStart"/>
      <w:r w:rsidRPr="008A0392">
        <w:t>Antigravity</w:t>
      </w:r>
      <w:proofErr w:type="spellEnd"/>
      <w:r w:rsidRPr="008A0392">
        <w:t xml:space="preserve">: Crie o módulo Comissões com cadastro, agenda, atas, regimentos, legislações, deliberações, planos derivados e painel de pendências. Visual de governança institucional robusta com histórico completo e rastreabilidade por deliberação. MÓDULO 10 — Indicadores Objetivo: Central de indicadores com BI executivo premium. </w:t>
      </w:r>
      <w:r w:rsidRPr="008A0392">
        <w:rPr>
          <w:rFonts w:ascii="Arial" w:hAnsi="Arial" w:cs="Arial"/>
        </w:rPr>
        <w:t>​</w:t>
      </w:r>
      <w:r w:rsidRPr="008A0392">
        <w:t xml:space="preserve"> 5 Camadas de Indicadores (diferencial competitivo): Camada A </w:t>
      </w:r>
      <w:r w:rsidRPr="008A0392">
        <w:rPr>
          <w:rFonts w:ascii="Aptos" w:hAnsi="Aptos" w:cs="Aptos"/>
        </w:rPr>
        <w:t>—</w:t>
      </w:r>
      <w:r w:rsidRPr="008A0392">
        <w:t xml:space="preserve"> Acredita</w:t>
      </w:r>
      <w:r w:rsidRPr="008A0392">
        <w:rPr>
          <w:rFonts w:ascii="Aptos" w:hAnsi="Aptos" w:cs="Aptos"/>
        </w:rPr>
        <w:t>çã</w:t>
      </w:r>
      <w:r w:rsidRPr="008A0392">
        <w:t>o ONA: Ader</w:t>
      </w:r>
      <w:r w:rsidRPr="008A0392">
        <w:rPr>
          <w:rFonts w:ascii="Aptos" w:hAnsi="Aptos" w:cs="Aptos"/>
        </w:rPr>
        <w:t>ê</w:t>
      </w:r>
      <w:r w:rsidRPr="008A0392">
        <w:t>ncia por cap</w:t>
      </w:r>
      <w:r w:rsidRPr="008A0392">
        <w:rPr>
          <w:rFonts w:ascii="Aptos" w:hAnsi="Aptos" w:cs="Aptos"/>
        </w:rPr>
        <w:t>í</w:t>
      </w:r>
      <w:r w:rsidRPr="008A0392">
        <w:t>tulo/requisito/n</w:t>
      </w:r>
      <w:r w:rsidRPr="008A0392">
        <w:rPr>
          <w:rFonts w:ascii="Aptos" w:hAnsi="Aptos" w:cs="Aptos"/>
        </w:rPr>
        <w:t>í</w:t>
      </w:r>
      <w:r w:rsidRPr="008A0392">
        <w:t>vel ONA Score de prontid</w:t>
      </w:r>
      <w:r w:rsidRPr="008A0392">
        <w:rPr>
          <w:rFonts w:ascii="Aptos" w:hAnsi="Aptos" w:cs="Aptos"/>
        </w:rPr>
        <w:t>ã</w:t>
      </w:r>
      <w:r w:rsidRPr="008A0392">
        <w:t xml:space="preserve">o para visita Evidências pendentes/vencidas/incompletas Reincidência de NC por requisito Maturidade por ciclo de avaliação </w:t>
      </w:r>
      <w:r w:rsidRPr="008A0392">
        <w:rPr>
          <w:rFonts w:ascii="Arial" w:hAnsi="Arial" w:cs="Arial"/>
        </w:rPr>
        <w:t>​</w:t>
      </w:r>
      <w:r w:rsidRPr="008A0392">
        <w:t xml:space="preserve"> Camada B </w:t>
      </w:r>
      <w:r w:rsidRPr="008A0392">
        <w:rPr>
          <w:rFonts w:ascii="Aptos" w:hAnsi="Aptos" w:cs="Aptos"/>
        </w:rPr>
        <w:t>—</w:t>
      </w:r>
      <w:r w:rsidRPr="008A0392">
        <w:t xml:space="preserve"> Seguran</w:t>
      </w:r>
      <w:r w:rsidRPr="008A0392">
        <w:rPr>
          <w:rFonts w:ascii="Aptos" w:hAnsi="Aptos" w:cs="Aptos"/>
        </w:rPr>
        <w:t>ç</w:t>
      </w:r>
      <w:r w:rsidRPr="008A0392">
        <w:t>a do Paciente: Taxa de identifica</w:t>
      </w:r>
      <w:r w:rsidRPr="008A0392">
        <w:rPr>
          <w:rFonts w:ascii="Aptos" w:hAnsi="Aptos" w:cs="Aptos"/>
        </w:rPr>
        <w:t>çã</w:t>
      </w:r>
      <w:r w:rsidRPr="008A0392">
        <w:t>o correta do paciente Ades</w:t>
      </w:r>
      <w:r w:rsidRPr="008A0392">
        <w:rPr>
          <w:rFonts w:ascii="Aptos" w:hAnsi="Aptos" w:cs="Aptos"/>
        </w:rPr>
        <w:t>ã</w:t>
      </w:r>
      <w:r w:rsidRPr="008A0392">
        <w:t>o higiene das m</w:t>
      </w:r>
      <w:r w:rsidRPr="008A0392">
        <w:rPr>
          <w:rFonts w:ascii="Aptos" w:hAnsi="Aptos" w:cs="Aptos"/>
        </w:rPr>
        <w:t>ã</w:t>
      </w:r>
      <w:r w:rsidRPr="008A0392">
        <w:t>os Cirurgia segura (checklist) Eventos de medica</w:t>
      </w:r>
      <w:r w:rsidRPr="008A0392">
        <w:rPr>
          <w:rFonts w:ascii="Aptos" w:hAnsi="Aptos" w:cs="Aptos"/>
        </w:rPr>
        <w:t>çã</w:t>
      </w:r>
      <w:r w:rsidRPr="008A0392">
        <w:t>o Taxa de quedas Taxa de les</w:t>
      </w:r>
      <w:r w:rsidRPr="008A0392">
        <w:rPr>
          <w:rFonts w:ascii="Aptos" w:hAnsi="Aptos" w:cs="Aptos"/>
        </w:rPr>
        <w:t>ã</w:t>
      </w:r>
      <w:r w:rsidRPr="008A0392">
        <w:t>o por press</w:t>
      </w:r>
      <w:r w:rsidRPr="008A0392">
        <w:rPr>
          <w:rFonts w:ascii="Aptos" w:hAnsi="Aptos" w:cs="Aptos"/>
        </w:rPr>
        <w:t>ã</w:t>
      </w:r>
      <w:r w:rsidRPr="008A0392">
        <w:t>o Infec</w:t>
      </w:r>
      <w:r w:rsidRPr="008A0392">
        <w:rPr>
          <w:rFonts w:ascii="Aptos" w:hAnsi="Aptos" w:cs="Aptos"/>
        </w:rPr>
        <w:t>çã</w:t>
      </w:r>
      <w:r w:rsidRPr="008A0392">
        <w:t>o de s</w:t>
      </w:r>
      <w:r w:rsidRPr="008A0392">
        <w:rPr>
          <w:rFonts w:ascii="Aptos" w:hAnsi="Aptos" w:cs="Aptos"/>
        </w:rPr>
        <w:t>í</w:t>
      </w:r>
      <w:r w:rsidRPr="008A0392">
        <w:t>tio cir</w:t>
      </w:r>
      <w:r w:rsidRPr="008A0392">
        <w:rPr>
          <w:rFonts w:ascii="Aptos" w:hAnsi="Aptos" w:cs="Aptos"/>
        </w:rPr>
        <w:t>ú</w:t>
      </w:r>
      <w:r w:rsidRPr="008A0392">
        <w:t>rgico Taxa de notifica</w:t>
      </w:r>
      <w:r w:rsidRPr="008A0392">
        <w:rPr>
          <w:rFonts w:ascii="Aptos" w:hAnsi="Aptos" w:cs="Aptos"/>
        </w:rPr>
        <w:t>çã</w:t>
      </w:r>
      <w:r w:rsidRPr="008A0392">
        <w:t>o NSP/</w:t>
      </w:r>
      <w:proofErr w:type="spellStart"/>
      <w:r w:rsidRPr="008A0392">
        <w:t>Notivisa</w:t>
      </w:r>
      <w:proofErr w:type="spellEnd"/>
      <w:r w:rsidRPr="008A0392">
        <w:t xml:space="preserve"> </w:t>
      </w:r>
      <w:r w:rsidRPr="008A0392">
        <w:rPr>
          <w:rFonts w:ascii="Arial" w:hAnsi="Arial" w:cs="Arial"/>
        </w:rPr>
        <w:t>​</w:t>
      </w:r>
      <w:r w:rsidRPr="008A0392">
        <w:t xml:space="preserve"> Camada C </w:t>
      </w:r>
      <w:r w:rsidRPr="008A0392">
        <w:rPr>
          <w:rFonts w:ascii="Aptos" w:hAnsi="Aptos" w:cs="Aptos"/>
        </w:rPr>
        <w:t>—</w:t>
      </w:r>
      <w:r w:rsidRPr="008A0392">
        <w:t xml:space="preserve"> Indicadores ANS/</w:t>
      </w:r>
      <w:proofErr w:type="spellStart"/>
      <w:r w:rsidRPr="008A0392">
        <w:t>Qualiss</w:t>
      </w:r>
      <w:proofErr w:type="spellEnd"/>
      <w:r w:rsidRPr="008A0392">
        <w:t>: Mortalidade institucional (geral e por setor) Tempo m</w:t>
      </w:r>
      <w:r w:rsidRPr="008A0392">
        <w:rPr>
          <w:rFonts w:ascii="Aptos" w:hAnsi="Aptos" w:cs="Aptos"/>
        </w:rPr>
        <w:t>é</w:t>
      </w:r>
      <w:r w:rsidRPr="008A0392">
        <w:t>dio de perman</w:t>
      </w:r>
      <w:r w:rsidRPr="008A0392">
        <w:rPr>
          <w:rFonts w:ascii="Aptos" w:hAnsi="Aptos" w:cs="Aptos"/>
        </w:rPr>
        <w:t>ê</w:t>
      </w:r>
      <w:r w:rsidRPr="008A0392">
        <w:t>ncia Tempo m</w:t>
      </w:r>
      <w:r w:rsidRPr="008A0392">
        <w:rPr>
          <w:rFonts w:ascii="Aptos" w:hAnsi="Aptos" w:cs="Aptos"/>
        </w:rPr>
        <w:t>é</w:t>
      </w:r>
      <w:r w:rsidRPr="008A0392">
        <w:t>dio de espera na emerg</w:t>
      </w:r>
      <w:r w:rsidRPr="008A0392">
        <w:rPr>
          <w:rFonts w:ascii="Aptos" w:hAnsi="Aptos" w:cs="Aptos"/>
        </w:rPr>
        <w:t>ê</w:t>
      </w:r>
      <w:r w:rsidRPr="008A0392">
        <w:t xml:space="preserve">ncia Taxa de readmissão hospitalar Proporção de partos vaginais Completude do envio de indicadores </w:t>
      </w:r>
      <w:r w:rsidRPr="008A0392">
        <w:rPr>
          <w:rFonts w:ascii="Arial" w:hAnsi="Arial" w:cs="Arial"/>
        </w:rPr>
        <w:t>​</w:t>
      </w:r>
      <w:r w:rsidRPr="008A0392">
        <w:t xml:space="preserve"> Camada D </w:t>
      </w:r>
      <w:r w:rsidRPr="008A0392">
        <w:rPr>
          <w:rFonts w:ascii="Aptos" w:hAnsi="Aptos" w:cs="Aptos"/>
        </w:rPr>
        <w:t>—</w:t>
      </w:r>
      <w:r w:rsidRPr="008A0392">
        <w:t xml:space="preserve"> Qualidade Operacional: Giro de leitos Taxa de cancelamento cir</w:t>
      </w:r>
      <w:r w:rsidRPr="008A0392">
        <w:rPr>
          <w:rFonts w:ascii="Aptos" w:hAnsi="Aptos" w:cs="Aptos"/>
        </w:rPr>
        <w:t>ú</w:t>
      </w:r>
      <w:r w:rsidRPr="008A0392">
        <w:t>rgico Taxa de ocupa</w:t>
      </w:r>
      <w:r w:rsidRPr="008A0392">
        <w:rPr>
          <w:rFonts w:ascii="Aptos" w:hAnsi="Aptos" w:cs="Aptos"/>
        </w:rPr>
        <w:t>çã</w:t>
      </w:r>
      <w:r w:rsidRPr="008A0392">
        <w:t>o por unidade Tempo de libera</w:t>
      </w:r>
      <w:r w:rsidRPr="008A0392">
        <w:rPr>
          <w:rFonts w:ascii="Aptos" w:hAnsi="Aptos" w:cs="Aptos"/>
        </w:rPr>
        <w:t>çã</w:t>
      </w:r>
      <w:r w:rsidRPr="008A0392">
        <w:t>o de leito TAT de laborat</w:t>
      </w:r>
      <w:r w:rsidRPr="008A0392">
        <w:rPr>
          <w:rFonts w:ascii="Aptos" w:hAnsi="Aptos" w:cs="Aptos"/>
        </w:rPr>
        <w:t>ó</w:t>
      </w:r>
      <w:r w:rsidRPr="008A0392">
        <w:t>rio e imagem Atraso de medica</w:t>
      </w:r>
      <w:r w:rsidRPr="008A0392">
        <w:rPr>
          <w:rFonts w:ascii="Aptos" w:hAnsi="Aptos" w:cs="Aptos"/>
        </w:rPr>
        <w:t>çã</w:t>
      </w:r>
      <w:r w:rsidRPr="008A0392">
        <w:t>o cr</w:t>
      </w:r>
      <w:r w:rsidRPr="008A0392">
        <w:rPr>
          <w:rFonts w:ascii="Aptos" w:hAnsi="Aptos" w:cs="Aptos"/>
        </w:rPr>
        <w:t>í</w:t>
      </w:r>
      <w:r w:rsidRPr="008A0392">
        <w:t>tica Ader</w:t>
      </w:r>
      <w:r w:rsidRPr="008A0392">
        <w:rPr>
          <w:rFonts w:ascii="Aptos" w:hAnsi="Aptos" w:cs="Aptos"/>
        </w:rPr>
        <w:t>ê</w:t>
      </w:r>
      <w:r w:rsidRPr="008A0392">
        <w:t>ncia a protocolos cl</w:t>
      </w:r>
      <w:r w:rsidRPr="008A0392">
        <w:rPr>
          <w:rFonts w:ascii="Aptos" w:hAnsi="Aptos" w:cs="Aptos"/>
        </w:rPr>
        <w:t>í</w:t>
      </w:r>
      <w:r w:rsidRPr="008A0392">
        <w:t xml:space="preserve">nicos Glosa por falha documental Eventos adversos por 1.000 pacientes-dia </w:t>
      </w:r>
      <w:r w:rsidRPr="008A0392">
        <w:rPr>
          <w:rFonts w:ascii="Arial" w:hAnsi="Arial" w:cs="Arial"/>
        </w:rPr>
        <w:t>​</w:t>
      </w:r>
      <w:r w:rsidRPr="008A0392">
        <w:t xml:space="preserve"> Camada E </w:t>
      </w:r>
      <w:r w:rsidRPr="008A0392">
        <w:rPr>
          <w:rFonts w:ascii="Aptos" w:hAnsi="Aptos" w:cs="Aptos"/>
        </w:rPr>
        <w:t>—</w:t>
      </w:r>
      <w:r w:rsidRPr="008A0392">
        <w:t xml:space="preserve"> Experi</w:t>
      </w:r>
      <w:r w:rsidRPr="008A0392">
        <w:rPr>
          <w:rFonts w:ascii="Aptos" w:hAnsi="Aptos" w:cs="Aptos"/>
        </w:rPr>
        <w:t>ê</w:t>
      </w:r>
      <w:r w:rsidRPr="008A0392">
        <w:t>ncia do Paciente: NPS por setor Reclama</w:t>
      </w:r>
      <w:r w:rsidRPr="008A0392">
        <w:rPr>
          <w:rFonts w:ascii="Aptos" w:hAnsi="Aptos" w:cs="Aptos"/>
        </w:rPr>
        <w:t>çõ</w:t>
      </w:r>
      <w:r w:rsidRPr="008A0392">
        <w:t xml:space="preserve">es por tema Tempo de resposta da ouvidoria Rupturas na jornada do paciente Percepção de segurança Cultura de segurança </w:t>
      </w:r>
      <w:r w:rsidRPr="008A0392">
        <w:rPr>
          <w:rFonts w:ascii="Arial" w:hAnsi="Arial" w:cs="Arial"/>
        </w:rPr>
        <w:t>​</w:t>
      </w:r>
      <w:r w:rsidRPr="008A0392">
        <w:t xml:space="preserve"> Telas: Cat</w:t>
      </w:r>
      <w:r w:rsidRPr="008A0392">
        <w:rPr>
          <w:rFonts w:ascii="Aptos" w:hAnsi="Aptos" w:cs="Aptos"/>
        </w:rPr>
        <w:t>á</w:t>
      </w:r>
      <w:r w:rsidRPr="008A0392">
        <w:t>logo de Indicadores com busca e filtros Scorecard por indicador (meta, tend</w:t>
      </w:r>
      <w:r w:rsidRPr="008A0392">
        <w:rPr>
          <w:rFonts w:ascii="Aptos" w:hAnsi="Aptos" w:cs="Aptos"/>
        </w:rPr>
        <w:t>ê</w:t>
      </w:r>
      <w:r w:rsidRPr="008A0392">
        <w:t>ncia, s</w:t>
      </w:r>
      <w:r w:rsidRPr="008A0392">
        <w:rPr>
          <w:rFonts w:ascii="Aptos" w:hAnsi="Aptos" w:cs="Aptos"/>
        </w:rPr>
        <w:t>é</w:t>
      </w:r>
      <w:r w:rsidRPr="008A0392">
        <w:t>rie hist</w:t>
      </w:r>
      <w:r w:rsidRPr="008A0392">
        <w:rPr>
          <w:rFonts w:ascii="Aptos" w:hAnsi="Aptos" w:cs="Aptos"/>
        </w:rPr>
        <w:t>ó</w:t>
      </w:r>
      <w:r w:rsidRPr="008A0392">
        <w:t>rica) Dashboard executivo por unidade BSC com perspectivas (Financeira, Cliente, Processos, Aprendizado) Benchmark interno entre unidades Abertura de a</w:t>
      </w:r>
      <w:r w:rsidRPr="008A0392">
        <w:rPr>
          <w:rFonts w:ascii="Aptos" w:hAnsi="Aptos" w:cs="Aptos"/>
        </w:rPr>
        <w:t>çã</w:t>
      </w:r>
      <w:r w:rsidRPr="008A0392">
        <w:t xml:space="preserve">o direto do desvio de meta Prompt </w:t>
      </w:r>
      <w:proofErr w:type="spellStart"/>
      <w:r w:rsidRPr="008A0392">
        <w:t>Antigravity</w:t>
      </w:r>
      <w:proofErr w:type="spellEnd"/>
      <w:r w:rsidRPr="008A0392">
        <w:t>: Crie o m</w:t>
      </w:r>
      <w:r w:rsidRPr="008A0392">
        <w:rPr>
          <w:rFonts w:ascii="Aptos" w:hAnsi="Aptos" w:cs="Aptos"/>
        </w:rPr>
        <w:t>ó</w:t>
      </w:r>
      <w:r w:rsidRPr="008A0392">
        <w:t xml:space="preserve">dulo Indicadores do </w:t>
      </w:r>
      <w:proofErr w:type="spellStart"/>
      <w:r w:rsidRPr="008A0392">
        <w:t>QHealth</w:t>
      </w:r>
      <w:proofErr w:type="spellEnd"/>
      <w:r w:rsidRPr="008A0392">
        <w:t xml:space="preserve"> </w:t>
      </w:r>
      <w:proofErr w:type="spellStart"/>
      <w:r w:rsidRPr="008A0392">
        <w:t>One</w:t>
      </w:r>
      <w:proofErr w:type="spellEnd"/>
      <w:r w:rsidRPr="008A0392">
        <w:t xml:space="preserve"> 2026 com 5 camadas: ONA, Seguran</w:t>
      </w:r>
      <w:r w:rsidRPr="008A0392">
        <w:rPr>
          <w:rFonts w:ascii="Aptos" w:hAnsi="Aptos" w:cs="Aptos"/>
        </w:rPr>
        <w:t>ç</w:t>
      </w:r>
      <w:r w:rsidRPr="008A0392">
        <w:t>a do Paciente, ANS/</w:t>
      </w:r>
      <w:proofErr w:type="spellStart"/>
      <w:r w:rsidRPr="008A0392">
        <w:t>Qualiss</w:t>
      </w:r>
      <w:proofErr w:type="spellEnd"/>
      <w:r w:rsidRPr="008A0392">
        <w:t>, Qualidade Operacional e Experi</w:t>
      </w:r>
      <w:r w:rsidRPr="008A0392">
        <w:rPr>
          <w:rFonts w:ascii="Aptos" w:hAnsi="Aptos" w:cs="Aptos"/>
        </w:rPr>
        <w:t>ê</w:t>
      </w:r>
      <w:r w:rsidRPr="008A0392">
        <w:t xml:space="preserve">ncia do Paciente. Biblioteca de indicadores, </w:t>
      </w:r>
      <w:proofErr w:type="spellStart"/>
      <w:r w:rsidRPr="008A0392">
        <w:t>scorecards</w:t>
      </w:r>
      <w:proofErr w:type="spellEnd"/>
      <w:r w:rsidRPr="008A0392">
        <w:t xml:space="preserve"> com tendência, dashboards executivos, BSC, benchmark entre unidades, semáforo e abertura de ação por desvio. Aparência de BI executivo premium hospitalar. MÓDULO 11 — Jornada do Paciente Objetivo: Mapear a experiência assistencial completa — o pulo do gato do mercado. </w:t>
      </w:r>
      <w:r w:rsidRPr="008A0392">
        <w:rPr>
          <w:rFonts w:ascii="Arial" w:hAnsi="Arial" w:cs="Arial"/>
        </w:rPr>
        <w:t>​</w:t>
      </w:r>
      <w:r w:rsidRPr="008A0392">
        <w:t xml:space="preserve"> Telas: Mapa Visual da Jornada (</w:t>
      </w:r>
      <w:proofErr w:type="spellStart"/>
      <w:r w:rsidRPr="008A0392">
        <w:t>swimlane</w:t>
      </w:r>
      <w:proofErr w:type="spellEnd"/>
      <w:r w:rsidRPr="008A0392">
        <w:t xml:space="preserve"> por setor) Detalhe por Linha de Cuidado Lista de Rupturas com criticidade An</w:t>
      </w:r>
      <w:r w:rsidRPr="008A0392">
        <w:rPr>
          <w:rFonts w:ascii="Aptos" w:hAnsi="Aptos" w:cs="Aptos"/>
        </w:rPr>
        <w:t>á</w:t>
      </w:r>
      <w:r w:rsidRPr="008A0392">
        <w:t>lise de Gargalos com frequ</w:t>
      </w:r>
      <w:r w:rsidRPr="008A0392">
        <w:rPr>
          <w:rFonts w:ascii="Aptos" w:hAnsi="Aptos" w:cs="Aptos"/>
        </w:rPr>
        <w:t>ê</w:t>
      </w:r>
      <w:r w:rsidRPr="008A0392">
        <w:t>ncia Vis</w:t>
      </w:r>
      <w:r w:rsidRPr="008A0392">
        <w:rPr>
          <w:rFonts w:ascii="Aptos" w:hAnsi="Aptos" w:cs="Aptos"/>
        </w:rPr>
        <w:t>ã</w:t>
      </w:r>
      <w:r w:rsidRPr="008A0392">
        <w:t xml:space="preserve">o por Unidade Funcionalidades: Jornada por linha de cuidado </w:t>
      </w:r>
      <w:r w:rsidRPr="008A0392">
        <w:lastRenderedPageBreak/>
        <w:t xml:space="preserve">(urgência, eletivo, ambulatorial, cirúrgico) Etapas sequenciais com tempo esperado vs. real </w:t>
      </w:r>
      <w:proofErr w:type="spellStart"/>
      <w:r w:rsidRPr="008A0392">
        <w:t>Handoffs</w:t>
      </w:r>
      <w:proofErr w:type="spellEnd"/>
      <w:r w:rsidRPr="008A0392">
        <w:t xml:space="preserve"> entre setores/equipes Rupturas com vínculo a incidentes, riscos e ações Vínculo com protocolos e desfechos Prompt </w:t>
      </w:r>
      <w:proofErr w:type="spellStart"/>
      <w:r w:rsidRPr="008A0392">
        <w:t>Antigravity</w:t>
      </w:r>
      <w:proofErr w:type="spellEnd"/>
      <w:r w:rsidRPr="008A0392">
        <w:t xml:space="preserve">: Crie o módulo Jornada do Paciente do </w:t>
      </w:r>
      <w:proofErr w:type="spellStart"/>
      <w:r w:rsidRPr="008A0392">
        <w:t>QHealth</w:t>
      </w:r>
      <w:proofErr w:type="spellEnd"/>
      <w:r w:rsidRPr="008A0392">
        <w:t xml:space="preserve"> </w:t>
      </w:r>
      <w:proofErr w:type="spellStart"/>
      <w:r w:rsidRPr="008A0392">
        <w:t>One</w:t>
      </w:r>
      <w:proofErr w:type="spellEnd"/>
      <w:r w:rsidRPr="008A0392">
        <w:t xml:space="preserve"> 2026 com mapa visual </w:t>
      </w:r>
      <w:proofErr w:type="spellStart"/>
      <w:r w:rsidRPr="008A0392">
        <w:t>swimlane</w:t>
      </w:r>
      <w:proofErr w:type="spellEnd"/>
      <w:r w:rsidRPr="008A0392">
        <w:t xml:space="preserve">, etapas, </w:t>
      </w:r>
      <w:proofErr w:type="spellStart"/>
      <w:r w:rsidRPr="008A0392">
        <w:t>handoffs</w:t>
      </w:r>
      <w:proofErr w:type="spellEnd"/>
      <w:r w:rsidRPr="008A0392">
        <w:t xml:space="preserve">, rupturas críticas, gargalos e relação com protocolos e riscos. Visual de plataforma moderna de orquestração assistencial, único no mercado brasileiro. MÓDULO 12 — Protocolos Gerenciados Objetivo: Governança real de protocolos prioritários com aderência monitorada. </w:t>
      </w:r>
      <w:r w:rsidRPr="008A0392">
        <w:rPr>
          <w:rFonts w:ascii="Arial" w:hAnsi="Arial" w:cs="Arial"/>
        </w:rPr>
        <w:t>​</w:t>
      </w:r>
      <w:r w:rsidRPr="008A0392">
        <w:t xml:space="preserve"> Protocolos </w:t>
      </w:r>
      <w:proofErr w:type="spellStart"/>
      <w:r w:rsidRPr="008A0392">
        <w:t>pr</w:t>
      </w:r>
      <w:r w:rsidRPr="008A0392">
        <w:rPr>
          <w:rFonts w:ascii="Aptos" w:hAnsi="Aptos" w:cs="Aptos"/>
        </w:rPr>
        <w:t>é</w:t>
      </w:r>
      <w:proofErr w:type="spellEnd"/>
      <w:r w:rsidRPr="008A0392">
        <w:t>-configurados: Sepse (</w:t>
      </w:r>
      <w:proofErr w:type="spellStart"/>
      <w:r w:rsidRPr="008A0392">
        <w:t>bundle</w:t>
      </w:r>
      <w:proofErr w:type="spellEnd"/>
      <w:r w:rsidRPr="008A0392">
        <w:t>, crit</w:t>
      </w:r>
      <w:r w:rsidRPr="008A0392">
        <w:rPr>
          <w:rFonts w:ascii="Aptos" w:hAnsi="Aptos" w:cs="Aptos"/>
        </w:rPr>
        <w:t>é</w:t>
      </w:r>
      <w:r w:rsidRPr="008A0392">
        <w:t>rios SOFA, alarmes) AVC (janela terap</w:t>
      </w:r>
      <w:r w:rsidRPr="008A0392">
        <w:rPr>
          <w:rFonts w:ascii="Aptos" w:hAnsi="Aptos" w:cs="Aptos"/>
        </w:rPr>
        <w:t>ê</w:t>
      </w:r>
      <w:r w:rsidRPr="008A0392">
        <w:t>utica, tromb</w:t>
      </w:r>
      <w:r w:rsidRPr="008A0392">
        <w:rPr>
          <w:rFonts w:ascii="Aptos" w:hAnsi="Aptos" w:cs="Aptos"/>
        </w:rPr>
        <w:t>ó</w:t>
      </w:r>
      <w:r w:rsidRPr="008A0392">
        <w:t>lise) Dor Tor</w:t>
      </w:r>
      <w:r w:rsidRPr="008A0392">
        <w:rPr>
          <w:rFonts w:ascii="Aptos" w:hAnsi="Aptos" w:cs="Aptos"/>
        </w:rPr>
        <w:t>á</w:t>
      </w:r>
      <w:r w:rsidRPr="008A0392">
        <w:t>cica / IAM (ECG, troponina, revasculariza</w:t>
      </w:r>
      <w:r w:rsidRPr="008A0392">
        <w:rPr>
          <w:rFonts w:ascii="Aptos" w:hAnsi="Aptos" w:cs="Aptos"/>
        </w:rPr>
        <w:t>çã</w:t>
      </w:r>
      <w:r w:rsidRPr="008A0392">
        <w:t>o) TEV (</w:t>
      </w:r>
      <w:proofErr w:type="spellStart"/>
      <w:r w:rsidRPr="008A0392">
        <w:t>tromboprofilaxia</w:t>
      </w:r>
      <w:proofErr w:type="spellEnd"/>
      <w:r w:rsidRPr="008A0392">
        <w:t>, estratifica</w:t>
      </w:r>
      <w:r w:rsidRPr="008A0392">
        <w:rPr>
          <w:rFonts w:ascii="Aptos" w:hAnsi="Aptos" w:cs="Aptos"/>
        </w:rPr>
        <w:t>çã</w:t>
      </w:r>
      <w:r w:rsidRPr="008A0392">
        <w:t>o de risco) Conten</w:t>
      </w:r>
      <w:r w:rsidRPr="008A0392">
        <w:rPr>
          <w:rFonts w:ascii="Aptos" w:hAnsi="Aptos" w:cs="Aptos"/>
        </w:rPr>
        <w:t>çã</w:t>
      </w:r>
      <w:r w:rsidRPr="008A0392">
        <w:t>o de pacientes Preven</w:t>
      </w:r>
      <w:r w:rsidRPr="008A0392">
        <w:rPr>
          <w:rFonts w:ascii="Aptos" w:hAnsi="Aptos" w:cs="Aptos"/>
        </w:rPr>
        <w:t>çã</w:t>
      </w:r>
      <w:r w:rsidRPr="008A0392">
        <w:t>o/Monitoramento de Suic</w:t>
      </w:r>
      <w:r w:rsidRPr="008A0392">
        <w:rPr>
          <w:rFonts w:ascii="Aptos" w:hAnsi="Aptos" w:cs="Aptos"/>
        </w:rPr>
        <w:t>í</w:t>
      </w:r>
      <w:r w:rsidRPr="008A0392">
        <w:t>dio Cada protocolo cont</w:t>
      </w:r>
      <w:r w:rsidRPr="008A0392">
        <w:rPr>
          <w:rFonts w:ascii="Aptos" w:hAnsi="Aptos" w:cs="Aptos"/>
        </w:rPr>
        <w:t>é</w:t>
      </w:r>
      <w:r w:rsidRPr="008A0392">
        <w:t>m: Vers</w:t>
      </w:r>
      <w:r w:rsidRPr="008A0392">
        <w:rPr>
          <w:rFonts w:ascii="Aptos" w:hAnsi="Aptos" w:cs="Aptos"/>
        </w:rPr>
        <w:t>ã</w:t>
      </w:r>
      <w:r w:rsidRPr="008A0392">
        <w:t>o vigente + hist</w:t>
      </w:r>
      <w:r w:rsidRPr="008A0392">
        <w:rPr>
          <w:rFonts w:ascii="Aptos" w:hAnsi="Aptos" w:cs="Aptos"/>
        </w:rPr>
        <w:t>ó</w:t>
      </w:r>
      <w:r w:rsidRPr="008A0392">
        <w:t>rico Fluxo assistencial (</w:t>
      </w:r>
      <w:proofErr w:type="spellStart"/>
      <w:r w:rsidRPr="008A0392">
        <w:t>Bizagi</w:t>
      </w:r>
      <w:proofErr w:type="spellEnd"/>
      <w:r w:rsidRPr="008A0392">
        <w:t>/BPMN) Indicadores pr</w:t>
      </w:r>
      <w:r w:rsidRPr="008A0392">
        <w:rPr>
          <w:rFonts w:ascii="Aptos" w:hAnsi="Aptos" w:cs="Aptos"/>
        </w:rPr>
        <w:t>ó</w:t>
      </w:r>
      <w:r w:rsidRPr="008A0392">
        <w:t>prios de ades</w:t>
      </w:r>
      <w:r w:rsidRPr="008A0392">
        <w:rPr>
          <w:rFonts w:ascii="Aptos" w:hAnsi="Aptos" w:cs="Aptos"/>
        </w:rPr>
        <w:t>ã</w:t>
      </w:r>
      <w:r w:rsidRPr="008A0392">
        <w:t xml:space="preserve">o Treinamento vinculado Eventos adversos relacionados Aderência por unidade (%) Plano de ação por falha de adesão Vínculo com requisito ONA e linha de cuidado Prompt </w:t>
      </w:r>
      <w:proofErr w:type="spellStart"/>
      <w:r w:rsidRPr="008A0392">
        <w:t>Antigravity</w:t>
      </w:r>
      <w:proofErr w:type="spellEnd"/>
      <w:r w:rsidRPr="008A0392">
        <w:t xml:space="preserve">: Crie o módulo Protocolos Gerenciados com biblioteca de protocolos, versão vigente, fluxo assistencial, indicadores de adesão, aderência por unidade, treinamento vinculado e geração de ação por falha. </w:t>
      </w:r>
      <w:proofErr w:type="spellStart"/>
      <w:r w:rsidRPr="008A0392">
        <w:t>Pré</w:t>
      </w:r>
      <w:proofErr w:type="spellEnd"/>
      <w:r w:rsidRPr="008A0392">
        <w:t xml:space="preserve">-configurado com Sepse, AVC, Dor Torácica, TEV, Contenção e Suicídio. MÓDULO 13 — Planejamento Estratégico (BSC) Objetivo: Executar a estratégia institucional dentro da plataforma com desdobramento real. </w:t>
      </w:r>
      <w:r w:rsidRPr="008A0392">
        <w:rPr>
          <w:rFonts w:ascii="Arial" w:hAnsi="Arial" w:cs="Arial"/>
        </w:rPr>
        <w:t>​</w:t>
      </w:r>
      <w:r w:rsidRPr="008A0392">
        <w:t xml:space="preserve"> Funcionalidades: Mapa Estrat</w:t>
      </w:r>
      <w:r w:rsidRPr="008A0392">
        <w:rPr>
          <w:rFonts w:ascii="Aptos" w:hAnsi="Aptos" w:cs="Aptos"/>
        </w:rPr>
        <w:t>é</w:t>
      </w:r>
      <w:r w:rsidRPr="008A0392">
        <w:t>gico visual (4 perspectivas BSC) Objetivos estrat</w:t>
      </w:r>
      <w:r w:rsidRPr="008A0392">
        <w:rPr>
          <w:rFonts w:ascii="Aptos" w:hAnsi="Aptos" w:cs="Aptos"/>
        </w:rPr>
        <w:t>é</w:t>
      </w:r>
      <w:r w:rsidRPr="008A0392">
        <w:t>gicos com respons</w:t>
      </w:r>
      <w:r w:rsidRPr="008A0392">
        <w:rPr>
          <w:rFonts w:ascii="Aptos" w:hAnsi="Aptos" w:cs="Aptos"/>
        </w:rPr>
        <w:t>á</w:t>
      </w:r>
      <w:r w:rsidRPr="008A0392">
        <w:t>vel Iniciativas com cronograma Indicadores estrat</w:t>
      </w:r>
      <w:r w:rsidRPr="008A0392">
        <w:rPr>
          <w:rFonts w:ascii="Aptos" w:hAnsi="Aptos" w:cs="Aptos"/>
        </w:rPr>
        <w:t>é</w:t>
      </w:r>
      <w:r w:rsidRPr="008A0392">
        <w:t xml:space="preserve">gicos vinculados Desdobramento para unidades e </w:t>
      </w:r>
      <w:r w:rsidRPr="008A0392">
        <w:rPr>
          <w:rFonts w:ascii="Aptos" w:hAnsi="Aptos" w:cs="Aptos"/>
        </w:rPr>
        <w:t>á</w:t>
      </w:r>
      <w:r w:rsidRPr="008A0392">
        <w:t>reas Planos de a</w:t>
      </w:r>
      <w:r w:rsidRPr="008A0392">
        <w:rPr>
          <w:rFonts w:ascii="Aptos" w:hAnsi="Aptos" w:cs="Aptos"/>
        </w:rPr>
        <w:t>çã</w:t>
      </w:r>
      <w:r w:rsidRPr="008A0392">
        <w:t>o estrat</w:t>
      </w:r>
      <w:r w:rsidRPr="008A0392">
        <w:rPr>
          <w:rFonts w:ascii="Aptos" w:hAnsi="Aptos" w:cs="Aptos"/>
        </w:rPr>
        <w:t>é</w:t>
      </w:r>
      <w:r w:rsidRPr="008A0392">
        <w:t>gicos Sem</w:t>
      </w:r>
      <w:r w:rsidRPr="008A0392">
        <w:rPr>
          <w:rFonts w:ascii="Aptos" w:hAnsi="Aptos" w:cs="Aptos"/>
        </w:rPr>
        <w:t>á</w:t>
      </w:r>
      <w:r w:rsidRPr="008A0392">
        <w:t>foro de execu</w:t>
      </w:r>
      <w:r w:rsidRPr="008A0392">
        <w:rPr>
          <w:rFonts w:ascii="Aptos" w:hAnsi="Aptos" w:cs="Aptos"/>
        </w:rPr>
        <w:t>çã</w:t>
      </w:r>
      <w:r w:rsidRPr="008A0392">
        <w:t>o Score de execu</w:t>
      </w:r>
      <w:r w:rsidRPr="008A0392">
        <w:rPr>
          <w:rFonts w:ascii="Aptos" w:hAnsi="Aptos" w:cs="Aptos"/>
        </w:rPr>
        <w:t>çã</w:t>
      </w:r>
      <w:r w:rsidRPr="008A0392">
        <w:t>o da estrat</w:t>
      </w:r>
      <w:r w:rsidRPr="008A0392">
        <w:rPr>
          <w:rFonts w:ascii="Aptos" w:hAnsi="Aptos" w:cs="Aptos"/>
        </w:rPr>
        <w:t>é</w:t>
      </w:r>
      <w:r w:rsidRPr="008A0392">
        <w:t xml:space="preserve">gia Prompt </w:t>
      </w:r>
      <w:proofErr w:type="spellStart"/>
      <w:r w:rsidRPr="008A0392">
        <w:t>Antigravity</w:t>
      </w:r>
      <w:proofErr w:type="spellEnd"/>
      <w:r w:rsidRPr="008A0392">
        <w:t>: Crie o m</w:t>
      </w:r>
      <w:r w:rsidRPr="008A0392">
        <w:rPr>
          <w:rFonts w:ascii="Aptos" w:hAnsi="Aptos" w:cs="Aptos"/>
        </w:rPr>
        <w:t>ó</w:t>
      </w:r>
      <w:r w:rsidRPr="008A0392">
        <w:t>dulo Planejamento Estrat</w:t>
      </w:r>
      <w:r w:rsidRPr="008A0392">
        <w:rPr>
          <w:rFonts w:ascii="Aptos" w:hAnsi="Aptos" w:cs="Aptos"/>
        </w:rPr>
        <w:t>é</w:t>
      </w:r>
      <w:r w:rsidRPr="008A0392">
        <w:t>gico com mapa BSC visual, objetivos estrat</w:t>
      </w:r>
      <w:r w:rsidRPr="008A0392">
        <w:rPr>
          <w:rFonts w:ascii="Aptos" w:hAnsi="Aptos" w:cs="Aptos"/>
        </w:rPr>
        <w:t>é</w:t>
      </w:r>
      <w:r w:rsidRPr="008A0392">
        <w:t>gicos, iniciativas, indicadores com metas, desdobramento por unidade, planos estrat</w:t>
      </w:r>
      <w:r w:rsidRPr="008A0392">
        <w:rPr>
          <w:rFonts w:ascii="Aptos" w:hAnsi="Aptos" w:cs="Aptos"/>
        </w:rPr>
        <w:t>é</w:t>
      </w:r>
      <w:r w:rsidRPr="008A0392">
        <w:t>gicos e sem</w:t>
      </w:r>
      <w:r w:rsidRPr="008A0392">
        <w:rPr>
          <w:rFonts w:ascii="Aptos" w:hAnsi="Aptos" w:cs="Aptos"/>
        </w:rPr>
        <w:t>á</w:t>
      </w:r>
      <w:r w:rsidRPr="008A0392">
        <w:t xml:space="preserve">foro. Visual de management </w:t>
      </w:r>
      <w:proofErr w:type="spellStart"/>
      <w:r w:rsidRPr="008A0392">
        <w:t>consulting</w:t>
      </w:r>
      <w:proofErr w:type="spellEnd"/>
      <w:r w:rsidRPr="008A0392">
        <w:t xml:space="preserve"> premium para alta direção hospitalar. MÓDULO 14 — Políticas &amp; Regimentos Objetivo: Base normativa institucional com governança de aprovação. </w:t>
      </w:r>
      <w:r w:rsidRPr="008A0392">
        <w:rPr>
          <w:rFonts w:ascii="Arial" w:hAnsi="Arial" w:cs="Arial"/>
        </w:rPr>
        <w:t>​</w:t>
      </w:r>
      <w:r w:rsidRPr="008A0392">
        <w:t xml:space="preserve"> Biblioteca: Pol</w:t>
      </w:r>
      <w:r w:rsidRPr="008A0392">
        <w:rPr>
          <w:rFonts w:ascii="Aptos" w:hAnsi="Aptos" w:cs="Aptos"/>
        </w:rPr>
        <w:t>í</w:t>
      </w:r>
      <w:r w:rsidRPr="008A0392">
        <w:t>ticas institucionais (miss</w:t>
      </w:r>
      <w:r w:rsidRPr="008A0392">
        <w:rPr>
          <w:rFonts w:ascii="Aptos" w:hAnsi="Aptos" w:cs="Aptos"/>
        </w:rPr>
        <w:t>ã</w:t>
      </w:r>
      <w:r w:rsidRPr="008A0392">
        <w:t>o, vis</w:t>
      </w:r>
      <w:r w:rsidRPr="008A0392">
        <w:rPr>
          <w:rFonts w:ascii="Aptos" w:hAnsi="Aptos" w:cs="Aptos"/>
        </w:rPr>
        <w:t>ã</w:t>
      </w:r>
      <w:r w:rsidRPr="008A0392">
        <w:t>o, valores, diretrizes) Pol</w:t>
      </w:r>
      <w:r w:rsidRPr="008A0392">
        <w:rPr>
          <w:rFonts w:ascii="Aptos" w:hAnsi="Aptos" w:cs="Aptos"/>
        </w:rPr>
        <w:t>í</w:t>
      </w:r>
      <w:r w:rsidRPr="008A0392">
        <w:t>ticas setoriais (farm</w:t>
      </w:r>
      <w:r w:rsidRPr="008A0392">
        <w:rPr>
          <w:rFonts w:ascii="Aptos" w:hAnsi="Aptos" w:cs="Aptos"/>
        </w:rPr>
        <w:t>á</w:t>
      </w:r>
      <w:r w:rsidRPr="008A0392">
        <w:t>cia, enfermagem, seguran</w:t>
      </w:r>
      <w:r w:rsidRPr="008A0392">
        <w:rPr>
          <w:rFonts w:ascii="Aptos" w:hAnsi="Aptos" w:cs="Aptos"/>
        </w:rPr>
        <w:t>ç</w:t>
      </w:r>
      <w:r w:rsidRPr="008A0392">
        <w:t>a, etc.) Regimentos internos (comiss</w:t>
      </w:r>
      <w:r w:rsidRPr="008A0392">
        <w:rPr>
          <w:rFonts w:ascii="Aptos" w:hAnsi="Aptos" w:cs="Aptos"/>
        </w:rPr>
        <w:t>õ</w:t>
      </w:r>
      <w:r w:rsidRPr="008A0392">
        <w:t>es, governan</w:t>
      </w:r>
      <w:r w:rsidRPr="008A0392">
        <w:rPr>
          <w:rFonts w:ascii="Aptos" w:hAnsi="Aptos" w:cs="Aptos"/>
        </w:rPr>
        <w:t>ç</w:t>
      </w:r>
      <w:r w:rsidRPr="008A0392">
        <w:t>a) Manuais operacionais Normas internas Documentos de governan</w:t>
      </w:r>
      <w:r w:rsidRPr="008A0392">
        <w:rPr>
          <w:rFonts w:ascii="Aptos" w:hAnsi="Aptos" w:cs="Aptos"/>
        </w:rPr>
        <w:t>ç</w:t>
      </w:r>
      <w:r w:rsidRPr="008A0392">
        <w:t>a corporativa Funcionalidades: Workflow de revis</w:t>
      </w:r>
      <w:r w:rsidRPr="008A0392">
        <w:rPr>
          <w:rFonts w:ascii="Aptos" w:hAnsi="Aptos" w:cs="Aptos"/>
        </w:rPr>
        <w:t>ã</w:t>
      </w:r>
      <w:r w:rsidRPr="008A0392">
        <w:t>o e aprova</w:t>
      </w:r>
      <w:r w:rsidRPr="008A0392">
        <w:rPr>
          <w:rFonts w:ascii="Aptos" w:hAnsi="Aptos" w:cs="Aptos"/>
        </w:rPr>
        <w:t>çã</w:t>
      </w:r>
      <w:r w:rsidRPr="008A0392">
        <w:t>o com m</w:t>
      </w:r>
      <w:r w:rsidRPr="008A0392">
        <w:rPr>
          <w:rFonts w:ascii="Aptos" w:hAnsi="Aptos" w:cs="Aptos"/>
        </w:rPr>
        <w:t>ú</w:t>
      </w:r>
      <w:r w:rsidRPr="008A0392">
        <w:t xml:space="preserve">ltiplos aprovadores Assinatura digital (mínimo 4 signatários configurável) Versionamento com histórico imutável Leitura obrigatória por cargo/unidade Vínculo com treinamentos e comissões MÓDULO 15 — Documentos &amp; Evidências Objetivo: Controle documental com rastreabilidade total e assinatura digital. </w:t>
      </w:r>
      <w:r w:rsidRPr="008A0392">
        <w:rPr>
          <w:rFonts w:ascii="Arial" w:hAnsi="Arial" w:cs="Arial"/>
        </w:rPr>
        <w:t>​</w:t>
      </w:r>
      <w:r w:rsidRPr="008A0392">
        <w:t xml:space="preserve"> Telas: Lista Mestra de Documentos (filtros por tipo, unidade, status, vencimento) Detalhe do Documento Workflow de Aprova</w:t>
      </w:r>
      <w:r w:rsidRPr="008A0392">
        <w:rPr>
          <w:rFonts w:ascii="Aptos" w:hAnsi="Aptos" w:cs="Aptos"/>
        </w:rPr>
        <w:t>çã</w:t>
      </w:r>
      <w:r w:rsidRPr="008A0392">
        <w:t>o (com etapas configur</w:t>
      </w:r>
      <w:r w:rsidRPr="008A0392">
        <w:rPr>
          <w:rFonts w:ascii="Aptos" w:hAnsi="Aptos" w:cs="Aptos"/>
        </w:rPr>
        <w:t>á</w:t>
      </w:r>
      <w:r w:rsidRPr="008A0392">
        <w:t>veis) Hist</w:t>
      </w:r>
      <w:r w:rsidRPr="008A0392">
        <w:rPr>
          <w:rFonts w:ascii="Aptos" w:hAnsi="Aptos" w:cs="Aptos"/>
        </w:rPr>
        <w:t>ó</w:t>
      </w:r>
      <w:r w:rsidRPr="008A0392">
        <w:t>rico de Vers</w:t>
      </w:r>
      <w:r w:rsidRPr="008A0392">
        <w:rPr>
          <w:rFonts w:ascii="Aptos" w:hAnsi="Aptos" w:cs="Aptos"/>
        </w:rPr>
        <w:t>õ</w:t>
      </w:r>
      <w:r w:rsidRPr="008A0392">
        <w:t>es Leituras Pendentes Evid</w:t>
      </w:r>
      <w:r w:rsidRPr="008A0392">
        <w:rPr>
          <w:rFonts w:ascii="Aptos" w:hAnsi="Aptos" w:cs="Aptos"/>
        </w:rPr>
        <w:t>ê</w:t>
      </w:r>
      <w:r w:rsidRPr="008A0392">
        <w:t>ncias ONA por Requisito Regras cr</w:t>
      </w:r>
      <w:r w:rsidRPr="008A0392">
        <w:rPr>
          <w:rFonts w:ascii="Aptos" w:hAnsi="Aptos" w:cs="Aptos"/>
        </w:rPr>
        <w:t>í</w:t>
      </w:r>
      <w:r w:rsidRPr="008A0392">
        <w:t xml:space="preserve">ticas: Documento só fica vigente após aprovação final com assinatura digital </w:t>
      </w:r>
      <w:r w:rsidRPr="008A0392">
        <w:lastRenderedPageBreak/>
        <w:t xml:space="preserve">Somente uma versão vigente por vez Leitura obrigatória registra usuário, data e hora Revisão periódica gera alerta 30/15/7 dias antes do vencimento IA nos Documentos: Resumo documental automático Sugestão de vínculo com requisito ONA Detecção de documentos possivelmente desatualizados Recomendação de leitura por contexto MÓDULO 16 — Treinamentos Objetivo: Capacitação rastreável com evidência de competência. </w:t>
      </w:r>
      <w:r w:rsidRPr="008A0392">
        <w:rPr>
          <w:rFonts w:ascii="Arial" w:hAnsi="Arial" w:cs="Arial"/>
        </w:rPr>
        <w:t>​</w:t>
      </w:r>
      <w:r w:rsidRPr="008A0392">
        <w:t xml:space="preserve"> Funcionalidades: Trilhas de aprendizagem por cargo, unidade e nível de acreditação Player de </w:t>
      </w:r>
      <w:proofErr w:type="spellStart"/>
      <w:r w:rsidRPr="008A0392">
        <w:t>vídeo-aulas</w:t>
      </w:r>
      <w:proofErr w:type="spellEnd"/>
      <w:r w:rsidRPr="008A0392">
        <w:t xml:space="preserve"> integrado Pré-teste (avaliação diagnóstica) Pós-teste com nota mínima configurável Certificado automático com QR </w:t>
      </w:r>
      <w:proofErr w:type="spellStart"/>
      <w:r w:rsidRPr="008A0392">
        <w:t>Code</w:t>
      </w:r>
      <w:proofErr w:type="spellEnd"/>
      <w:r w:rsidRPr="008A0392">
        <w:t xml:space="preserve"> Recertificação com alerta de vencimento Dashboard de conclusão por unidade/cargo Vínculo com protocolo, documento e requisito ONA IA nos Treinamentos: Geração automática de quiz a partir de protocolo/documento Recomendação de trilhas por contexto do usuário Alerta de baixa cobertura de treinamento por unidade MÓDULO 17 — Gestão Operacional Objetivo: Centro de execução da melhoria contínua com responsabilidades e semáforo. </w:t>
      </w:r>
      <w:r w:rsidRPr="008A0392">
        <w:rPr>
          <w:rFonts w:ascii="Arial" w:hAnsi="Arial" w:cs="Arial"/>
        </w:rPr>
        <w:t>​</w:t>
      </w:r>
      <w:r w:rsidRPr="008A0392">
        <w:t xml:space="preserve"> Telas: Backlog de Planos de A</w:t>
      </w:r>
      <w:r w:rsidRPr="008A0392">
        <w:rPr>
          <w:rFonts w:ascii="Aptos" w:hAnsi="Aptos" w:cs="Aptos"/>
        </w:rPr>
        <w:t>çã</w:t>
      </w:r>
      <w:r w:rsidRPr="008A0392">
        <w:t>o (</w:t>
      </w:r>
      <w:proofErr w:type="spellStart"/>
      <w:r w:rsidRPr="008A0392">
        <w:t>kanban</w:t>
      </w:r>
      <w:proofErr w:type="spellEnd"/>
      <w:r w:rsidRPr="008A0392">
        <w:t xml:space="preserve"> ou lista) Detalhe da A</w:t>
      </w:r>
      <w:r w:rsidRPr="008A0392">
        <w:rPr>
          <w:rFonts w:ascii="Aptos" w:hAnsi="Aptos" w:cs="Aptos"/>
        </w:rPr>
        <w:t>çã</w:t>
      </w:r>
      <w:r w:rsidRPr="008A0392">
        <w:t>o (subtarefas, evid</w:t>
      </w:r>
      <w:r w:rsidRPr="008A0392">
        <w:rPr>
          <w:rFonts w:ascii="Aptos" w:hAnsi="Aptos" w:cs="Aptos"/>
        </w:rPr>
        <w:t>ê</w:t>
      </w:r>
      <w:r w:rsidRPr="008A0392">
        <w:t>ncias, hist</w:t>
      </w:r>
      <w:r w:rsidRPr="008A0392">
        <w:rPr>
          <w:rFonts w:ascii="Aptos" w:hAnsi="Aptos" w:cs="Aptos"/>
        </w:rPr>
        <w:t>ó</w:t>
      </w:r>
      <w:r w:rsidRPr="008A0392">
        <w:t>rico) Painel por Respons</w:t>
      </w:r>
      <w:r w:rsidRPr="008A0392">
        <w:rPr>
          <w:rFonts w:ascii="Aptos" w:hAnsi="Aptos" w:cs="Aptos"/>
        </w:rPr>
        <w:t>á</w:t>
      </w:r>
      <w:r w:rsidRPr="008A0392">
        <w:t>vel Painel por Unidade Sem</w:t>
      </w:r>
      <w:r w:rsidRPr="008A0392">
        <w:rPr>
          <w:rFonts w:ascii="Aptos" w:hAnsi="Aptos" w:cs="Aptos"/>
        </w:rPr>
        <w:t>á</w:t>
      </w:r>
      <w:r w:rsidRPr="008A0392">
        <w:t>foro Institucional Funcionalidades: Plano com origem rastre</w:t>
      </w:r>
      <w:r w:rsidRPr="008A0392">
        <w:rPr>
          <w:rFonts w:ascii="Aptos" w:hAnsi="Aptos" w:cs="Aptos"/>
        </w:rPr>
        <w:t>á</w:t>
      </w:r>
      <w:r w:rsidRPr="008A0392">
        <w:t>vel (diagn</w:t>
      </w:r>
      <w:r w:rsidRPr="008A0392">
        <w:rPr>
          <w:rFonts w:ascii="Aptos" w:hAnsi="Aptos" w:cs="Aptos"/>
        </w:rPr>
        <w:t>ó</w:t>
      </w:r>
      <w:r w:rsidRPr="008A0392">
        <w:t>stico, ONA, GUT, risco, comiss</w:t>
      </w:r>
      <w:r w:rsidRPr="008A0392">
        <w:rPr>
          <w:rFonts w:ascii="Aptos" w:hAnsi="Aptos" w:cs="Aptos"/>
        </w:rPr>
        <w:t>ã</w:t>
      </w:r>
      <w:r w:rsidRPr="008A0392">
        <w:t>o, auditoria, indicador, protocolo) Respons</w:t>
      </w:r>
      <w:r w:rsidRPr="008A0392">
        <w:rPr>
          <w:rFonts w:ascii="Aptos" w:hAnsi="Aptos" w:cs="Aptos"/>
        </w:rPr>
        <w:t>á</w:t>
      </w:r>
      <w:r w:rsidRPr="008A0392">
        <w:t>vel + data prevista + data real de conclus</w:t>
      </w:r>
      <w:r w:rsidRPr="008A0392">
        <w:rPr>
          <w:rFonts w:ascii="Aptos" w:hAnsi="Aptos" w:cs="Aptos"/>
        </w:rPr>
        <w:t>ã</w:t>
      </w:r>
      <w:r w:rsidRPr="008A0392">
        <w:t>o Subtarefas com checklist Evid</w:t>
      </w:r>
      <w:r w:rsidRPr="008A0392">
        <w:rPr>
          <w:rFonts w:ascii="Aptos" w:hAnsi="Aptos" w:cs="Aptos"/>
        </w:rPr>
        <w:t>ê</w:t>
      </w:r>
      <w:r w:rsidRPr="008A0392">
        <w:t>ncias de conclus</w:t>
      </w:r>
      <w:r w:rsidRPr="008A0392">
        <w:rPr>
          <w:rFonts w:ascii="Aptos" w:hAnsi="Aptos" w:cs="Aptos"/>
        </w:rPr>
        <w:t>ã</w:t>
      </w:r>
      <w:r w:rsidRPr="008A0392">
        <w:t>o (anexos) Sem</w:t>
      </w:r>
      <w:r w:rsidRPr="008A0392">
        <w:rPr>
          <w:rFonts w:ascii="Aptos" w:hAnsi="Aptos" w:cs="Aptos"/>
        </w:rPr>
        <w:t>á</w:t>
      </w:r>
      <w:r w:rsidRPr="008A0392">
        <w:t xml:space="preserve">foro automático: Verde (no prazo) / Amarelo (perto de vencer) / Vermelho (vencido) Validação de efetividade obrigatória para ações críticas Reabertura com justificativa auditável MÓDULO 18 — Comunicação Interna Objetivo: Canal institucional de informação atualizada para colaboradores. </w:t>
      </w:r>
      <w:r w:rsidRPr="008A0392">
        <w:rPr>
          <w:rFonts w:ascii="Arial" w:hAnsi="Arial" w:cs="Arial"/>
        </w:rPr>
        <w:t>​</w:t>
      </w:r>
      <w:r w:rsidRPr="008A0392">
        <w:t xml:space="preserve"> Funcionalidades: Mural institucional por unidade/setor Not</w:t>
      </w:r>
      <w:r w:rsidRPr="008A0392">
        <w:rPr>
          <w:rFonts w:ascii="Aptos" w:hAnsi="Aptos" w:cs="Aptos"/>
        </w:rPr>
        <w:t>í</w:t>
      </w:r>
      <w:r w:rsidRPr="008A0392">
        <w:t xml:space="preserve">cias e comunicados com </w:t>
      </w:r>
      <w:proofErr w:type="spellStart"/>
      <w:r w:rsidRPr="008A0392">
        <w:t>rich</w:t>
      </w:r>
      <w:proofErr w:type="spellEnd"/>
      <w:r w:rsidRPr="008A0392">
        <w:t xml:space="preserve"> </w:t>
      </w:r>
      <w:proofErr w:type="spellStart"/>
      <w:r w:rsidRPr="008A0392">
        <w:t>text</w:t>
      </w:r>
      <w:proofErr w:type="spellEnd"/>
      <w:r w:rsidRPr="008A0392">
        <w:t xml:space="preserve"> Campanhas com prazo de validade Confirma</w:t>
      </w:r>
      <w:r w:rsidRPr="008A0392">
        <w:rPr>
          <w:rFonts w:ascii="Aptos" w:hAnsi="Aptos" w:cs="Aptos"/>
        </w:rPr>
        <w:t>çã</w:t>
      </w:r>
      <w:r w:rsidRPr="008A0392">
        <w:t>o de leitura obrigat</w:t>
      </w:r>
      <w:r w:rsidRPr="008A0392">
        <w:rPr>
          <w:rFonts w:ascii="Aptos" w:hAnsi="Aptos" w:cs="Aptos"/>
        </w:rPr>
        <w:t>ó</w:t>
      </w:r>
      <w:r w:rsidRPr="008A0392">
        <w:t xml:space="preserve">ria </w:t>
      </w:r>
      <w:proofErr w:type="spellStart"/>
      <w:r w:rsidRPr="008A0392">
        <w:t>Push</w:t>
      </w:r>
      <w:proofErr w:type="spellEnd"/>
      <w:r w:rsidRPr="008A0392">
        <w:t xml:space="preserve"> interno para alertas críticos Filtro por unidade, setor, cargo e tema Avisos automáticos de atualização documental e protocolos MÓDULO 19 — Referências Normativas Objetivo: Base regulatória e bibliográfica contextual. </w:t>
      </w:r>
      <w:r w:rsidRPr="008A0392">
        <w:rPr>
          <w:rFonts w:ascii="Arial" w:hAnsi="Arial" w:cs="Arial"/>
        </w:rPr>
        <w:t>​</w:t>
      </w:r>
      <w:r w:rsidRPr="008A0392">
        <w:t xml:space="preserve"> Biblioteca: </w:t>
      </w:r>
      <w:proofErr w:type="spellStart"/>
      <w:r w:rsidRPr="008A0392">
        <w:t>RDCs</w:t>
      </w:r>
      <w:proofErr w:type="spellEnd"/>
      <w:r w:rsidRPr="008A0392">
        <w:t xml:space="preserve"> da ANVISA (organizadas e atualizadas) Normas ABNT relacionadas </w:t>
      </w:r>
      <w:r w:rsidRPr="008A0392">
        <w:rPr>
          <w:rFonts w:ascii="Aptos" w:hAnsi="Aptos" w:cs="Aptos"/>
        </w:rPr>
        <w:t>à</w:t>
      </w:r>
      <w:r w:rsidRPr="008A0392">
        <w:t xml:space="preserve"> sa</w:t>
      </w:r>
      <w:r w:rsidRPr="008A0392">
        <w:rPr>
          <w:rFonts w:ascii="Aptos" w:hAnsi="Aptos" w:cs="Aptos"/>
        </w:rPr>
        <w:t>ú</w:t>
      </w:r>
      <w:r w:rsidRPr="008A0392">
        <w:t>de Portarias e resolu</w:t>
      </w:r>
      <w:r w:rsidRPr="008A0392">
        <w:rPr>
          <w:rFonts w:ascii="Aptos" w:hAnsi="Aptos" w:cs="Aptos"/>
        </w:rPr>
        <w:t>çõ</w:t>
      </w:r>
      <w:r w:rsidRPr="008A0392">
        <w:t>es do Minist</w:t>
      </w:r>
      <w:r w:rsidRPr="008A0392">
        <w:rPr>
          <w:rFonts w:ascii="Aptos" w:hAnsi="Aptos" w:cs="Aptos"/>
        </w:rPr>
        <w:t>é</w:t>
      </w:r>
      <w:r w:rsidRPr="008A0392">
        <w:t>rio da Sa</w:t>
      </w:r>
      <w:r w:rsidRPr="008A0392">
        <w:rPr>
          <w:rFonts w:ascii="Aptos" w:hAnsi="Aptos" w:cs="Aptos"/>
        </w:rPr>
        <w:t>ú</w:t>
      </w:r>
      <w:r w:rsidRPr="008A0392">
        <w:t>de Normas CFM/CRM/COREN Refer</w:t>
      </w:r>
      <w:r w:rsidRPr="008A0392">
        <w:rPr>
          <w:rFonts w:ascii="Aptos" w:hAnsi="Aptos" w:cs="Aptos"/>
        </w:rPr>
        <w:t>ê</w:t>
      </w:r>
      <w:r w:rsidRPr="008A0392">
        <w:t>ncias bibliogr</w:t>
      </w:r>
      <w:r w:rsidRPr="008A0392">
        <w:rPr>
          <w:rFonts w:ascii="Aptos" w:hAnsi="Aptos" w:cs="Aptos"/>
        </w:rPr>
        <w:t>á</w:t>
      </w:r>
      <w:r w:rsidRPr="008A0392">
        <w:t>ficas t</w:t>
      </w:r>
      <w:r w:rsidRPr="008A0392">
        <w:rPr>
          <w:rFonts w:ascii="Aptos" w:hAnsi="Aptos" w:cs="Aptos"/>
        </w:rPr>
        <w:t>é</w:t>
      </w:r>
      <w:r w:rsidRPr="008A0392">
        <w:t>cnicas Manual ONA 2026 estruturado Funcionalidades: V</w:t>
      </w:r>
      <w:r w:rsidRPr="008A0392">
        <w:rPr>
          <w:rFonts w:ascii="Aptos" w:hAnsi="Aptos" w:cs="Aptos"/>
        </w:rPr>
        <w:t>í</w:t>
      </w:r>
      <w:r w:rsidRPr="008A0392">
        <w:t>nculo com protocolo, comiss</w:t>
      </w:r>
      <w:r w:rsidRPr="008A0392">
        <w:rPr>
          <w:rFonts w:ascii="Aptos" w:hAnsi="Aptos" w:cs="Aptos"/>
        </w:rPr>
        <w:t>ã</w:t>
      </w:r>
      <w:r w:rsidRPr="008A0392">
        <w:t xml:space="preserve">o, requisito ONA, risco e documento Busca avançada por tema/palavra-chave Alertas de atualização de norma Vinculação ao plano de ação quando há impacto de nova legislação MÓDULO 20 — Notificação de Eventos (RDC 63 + </w:t>
      </w:r>
      <w:proofErr w:type="spellStart"/>
      <w:r w:rsidRPr="008A0392">
        <w:t>Notivisa</w:t>
      </w:r>
      <w:proofErr w:type="spellEnd"/>
      <w:r w:rsidRPr="008A0392">
        <w:t xml:space="preserve">) Objetivo: Gestão de eventos notificáveis com conformidade regulatória rastreável. </w:t>
      </w:r>
      <w:r w:rsidRPr="008A0392">
        <w:rPr>
          <w:rFonts w:ascii="Arial" w:hAnsi="Arial" w:cs="Arial"/>
        </w:rPr>
        <w:t>​</w:t>
      </w:r>
      <w:r w:rsidRPr="008A0392">
        <w:t xml:space="preserve"> Funcionalidades: Cadastro de evento notific</w:t>
      </w:r>
      <w:r w:rsidRPr="008A0392">
        <w:rPr>
          <w:rFonts w:ascii="Aptos" w:hAnsi="Aptos" w:cs="Aptos"/>
        </w:rPr>
        <w:t>á</w:t>
      </w:r>
      <w:r w:rsidRPr="008A0392">
        <w:t>vel com categoriza</w:t>
      </w:r>
      <w:r w:rsidRPr="008A0392">
        <w:rPr>
          <w:rFonts w:ascii="Aptos" w:hAnsi="Aptos" w:cs="Aptos"/>
        </w:rPr>
        <w:t>çã</w:t>
      </w:r>
      <w:r w:rsidRPr="008A0392">
        <w:t xml:space="preserve">o (quase-erro, evento adverso, </w:t>
      </w:r>
      <w:proofErr w:type="spellStart"/>
      <w:r w:rsidRPr="008A0392">
        <w:t>sentinel</w:t>
      </w:r>
      <w:proofErr w:type="spellEnd"/>
      <w:r w:rsidRPr="008A0392">
        <w:t>) Workflow de an</w:t>
      </w:r>
      <w:r w:rsidRPr="008A0392">
        <w:rPr>
          <w:rFonts w:ascii="Aptos" w:hAnsi="Aptos" w:cs="Aptos"/>
        </w:rPr>
        <w:t>á</w:t>
      </w:r>
      <w:r w:rsidRPr="008A0392">
        <w:t>lise e tratativa com comit</w:t>
      </w:r>
      <w:r w:rsidRPr="008A0392">
        <w:rPr>
          <w:rFonts w:ascii="Aptos" w:hAnsi="Aptos" w:cs="Aptos"/>
        </w:rPr>
        <w:t>ê</w:t>
      </w:r>
      <w:r w:rsidRPr="008A0392">
        <w:t xml:space="preserve"> respons</w:t>
      </w:r>
      <w:r w:rsidRPr="008A0392">
        <w:rPr>
          <w:rFonts w:ascii="Aptos" w:hAnsi="Aptos" w:cs="Aptos"/>
        </w:rPr>
        <w:t>á</w:t>
      </w:r>
      <w:r w:rsidRPr="008A0392">
        <w:t>vel V</w:t>
      </w:r>
      <w:r w:rsidRPr="008A0392">
        <w:rPr>
          <w:rFonts w:ascii="Aptos" w:hAnsi="Aptos" w:cs="Aptos"/>
        </w:rPr>
        <w:t>í</w:t>
      </w:r>
      <w:r w:rsidRPr="008A0392">
        <w:t xml:space="preserve">nculo com RDC 63 e </w:t>
      </w:r>
      <w:proofErr w:type="spellStart"/>
      <w:r w:rsidRPr="008A0392">
        <w:t>Notivisa</w:t>
      </w:r>
      <w:proofErr w:type="spellEnd"/>
      <w:r w:rsidRPr="008A0392">
        <w:t xml:space="preserve"> Prazos regulat</w:t>
      </w:r>
      <w:r w:rsidRPr="008A0392">
        <w:rPr>
          <w:rFonts w:ascii="Aptos" w:hAnsi="Aptos" w:cs="Aptos"/>
        </w:rPr>
        <w:t>ó</w:t>
      </w:r>
      <w:r w:rsidRPr="008A0392">
        <w:t>rios com alertas autom</w:t>
      </w:r>
      <w:r w:rsidRPr="008A0392">
        <w:rPr>
          <w:rFonts w:ascii="Aptos" w:hAnsi="Aptos" w:cs="Aptos"/>
        </w:rPr>
        <w:t>á</w:t>
      </w:r>
      <w:r w:rsidRPr="008A0392">
        <w:t xml:space="preserve">ticos Análise de causa raiz (Ishikawa integrado) Geração de CAPA Histórico de notificações Dashboard regulatório MÓDULO 21 — IA ONA </w:t>
      </w:r>
      <w:proofErr w:type="spellStart"/>
      <w:r w:rsidRPr="008A0392">
        <w:t>Copilot</w:t>
      </w:r>
      <w:proofErr w:type="spellEnd"/>
      <w:r w:rsidRPr="008A0392">
        <w:t xml:space="preserve"> Objetivo: Motor </w:t>
      </w:r>
      <w:r w:rsidRPr="008A0392">
        <w:lastRenderedPageBreak/>
        <w:t xml:space="preserve">de inteligência artificial especializado no Manual ONA 2026 — o maior diferencial competitivo. </w:t>
      </w:r>
      <w:r w:rsidRPr="008A0392">
        <w:rPr>
          <w:rFonts w:ascii="Arial" w:hAnsi="Arial" w:cs="Arial"/>
        </w:rPr>
        <w:t>​</w:t>
      </w:r>
      <w:r w:rsidRPr="008A0392">
        <w:t xml:space="preserve"> 8 Fun</w:t>
      </w:r>
      <w:r w:rsidRPr="008A0392">
        <w:rPr>
          <w:rFonts w:ascii="Aptos" w:hAnsi="Aptos" w:cs="Aptos"/>
        </w:rPr>
        <w:t>çõ</w:t>
      </w:r>
      <w:r w:rsidRPr="008A0392">
        <w:t>es Centrais: Leitura Sem</w:t>
      </w:r>
      <w:r w:rsidRPr="008A0392">
        <w:rPr>
          <w:rFonts w:ascii="Aptos" w:hAnsi="Aptos" w:cs="Aptos"/>
        </w:rPr>
        <w:t>â</w:t>
      </w:r>
      <w:r w:rsidRPr="008A0392">
        <w:t xml:space="preserve">ntica do Manual ONA 2026 </w:t>
      </w:r>
      <w:r w:rsidRPr="008A0392">
        <w:rPr>
          <w:rFonts w:ascii="Aptos" w:hAnsi="Aptos" w:cs="Aptos"/>
        </w:rPr>
        <w:t>—</w:t>
      </w:r>
      <w:r w:rsidRPr="008A0392">
        <w:t xml:space="preserve"> base vetorial pesquis</w:t>
      </w:r>
      <w:r w:rsidRPr="008A0392">
        <w:rPr>
          <w:rFonts w:ascii="Aptos" w:hAnsi="Aptos" w:cs="Aptos"/>
        </w:rPr>
        <w:t>á</w:t>
      </w:r>
      <w:r w:rsidRPr="008A0392">
        <w:t>vel por cap</w:t>
      </w:r>
      <w:r w:rsidRPr="008A0392">
        <w:rPr>
          <w:rFonts w:ascii="Aptos" w:hAnsi="Aptos" w:cs="Aptos"/>
        </w:rPr>
        <w:t>í</w:t>
      </w:r>
      <w:r w:rsidRPr="008A0392">
        <w:t>tulo, padr</w:t>
      </w:r>
      <w:r w:rsidRPr="008A0392">
        <w:rPr>
          <w:rFonts w:ascii="Aptos" w:hAnsi="Aptos" w:cs="Aptos"/>
        </w:rPr>
        <w:t>ã</w:t>
      </w:r>
      <w:r w:rsidRPr="008A0392">
        <w:t>o, crit</w:t>
      </w:r>
      <w:r w:rsidRPr="008A0392">
        <w:rPr>
          <w:rFonts w:ascii="Aptos" w:hAnsi="Aptos" w:cs="Aptos"/>
        </w:rPr>
        <w:t>é</w:t>
      </w:r>
      <w:r w:rsidRPr="008A0392">
        <w:t>rio e subcrit</w:t>
      </w:r>
      <w:r w:rsidRPr="008A0392">
        <w:rPr>
          <w:rFonts w:ascii="Aptos" w:hAnsi="Aptos" w:cs="Aptos"/>
        </w:rPr>
        <w:t>é</w:t>
      </w:r>
      <w:r w:rsidRPr="008A0392">
        <w:t>rio Classifica</w:t>
      </w:r>
      <w:r w:rsidRPr="008A0392">
        <w:rPr>
          <w:rFonts w:ascii="Aptos" w:hAnsi="Aptos" w:cs="Aptos"/>
        </w:rPr>
        <w:t>çã</w:t>
      </w:r>
      <w:r w:rsidRPr="008A0392">
        <w:t>o Inteligente de Ader</w:t>
      </w:r>
      <w:r w:rsidRPr="008A0392">
        <w:rPr>
          <w:rFonts w:ascii="Aptos" w:hAnsi="Aptos" w:cs="Aptos"/>
        </w:rPr>
        <w:t>ê</w:t>
      </w:r>
      <w:r w:rsidRPr="008A0392">
        <w:t xml:space="preserve">ncia </w:t>
      </w:r>
      <w:r w:rsidRPr="008A0392">
        <w:rPr>
          <w:rFonts w:ascii="Aptos" w:hAnsi="Aptos" w:cs="Aptos"/>
        </w:rPr>
        <w:t>—</w:t>
      </w:r>
      <w:r w:rsidRPr="008A0392">
        <w:t xml:space="preserve"> analisa evid</w:t>
      </w:r>
      <w:r w:rsidRPr="008A0392">
        <w:rPr>
          <w:rFonts w:ascii="Aptos" w:hAnsi="Aptos" w:cs="Aptos"/>
        </w:rPr>
        <w:t>ê</w:t>
      </w:r>
      <w:r w:rsidRPr="008A0392">
        <w:t>ncias inseridas e sugere status de ader</w:t>
      </w:r>
      <w:r w:rsidRPr="008A0392">
        <w:rPr>
          <w:rFonts w:ascii="Aptos" w:hAnsi="Aptos" w:cs="Aptos"/>
        </w:rPr>
        <w:t>ê</w:t>
      </w:r>
      <w:r w:rsidRPr="008A0392">
        <w:t>ncia Sugest</w:t>
      </w:r>
      <w:r w:rsidRPr="008A0392">
        <w:rPr>
          <w:rFonts w:ascii="Aptos" w:hAnsi="Aptos" w:cs="Aptos"/>
        </w:rPr>
        <w:t>ã</w:t>
      </w:r>
      <w:r w:rsidRPr="008A0392">
        <w:t>o de Evid</w:t>
      </w:r>
      <w:r w:rsidRPr="008A0392">
        <w:rPr>
          <w:rFonts w:ascii="Aptos" w:hAnsi="Aptos" w:cs="Aptos"/>
        </w:rPr>
        <w:t>ê</w:t>
      </w:r>
      <w:r w:rsidRPr="008A0392">
        <w:t xml:space="preserve">ncias </w:t>
      </w:r>
      <w:r w:rsidRPr="008A0392">
        <w:rPr>
          <w:rFonts w:ascii="Aptos" w:hAnsi="Aptos" w:cs="Aptos"/>
        </w:rPr>
        <w:t>—</w:t>
      </w:r>
      <w:r w:rsidRPr="008A0392">
        <w:t xml:space="preserve"> indica documentos, atas, indicadores, fluxos e registros por requisito Gap </w:t>
      </w:r>
      <w:proofErr w:type="spellStart"/>
      <w:r w:rsidRPr="008A0392">
        <w:t>Analysis</w:t>
      </w:r>
      <w:proofErr w:type="spellEnd"/>
      <w:r w:rsidRPr="008A0392">
        <w:t xml:space="preserve"> Automático — aponta requisitos frágeis, consolida por unidade, prioriza por impacto Motor de Perguntas &amp; Respostas — </w:t>
      </w:r>
      <w:proofErr w:type="spellStart"/>
      <w:r w:rsidRPr="008A0392">
        <w:t>ex</w:t>
      </w:r>
      <w:proofErr w:type="spellEnd"/>
      <w:r w:rsidRPr="008A0392">
        <w:t xml:space="preserve">: "Quais critérios têm maior risco de NC para o Pronto-Socorro?" Relatórios Executivos Automáticos — resumo mensal de prontidão, parecer por unidade, evolução por ciclo Auditoria Assistida por IA — checklists inteligentes, sugestão de perguntas, comparação com auditoria anterior Integração Contextual Total — liga requisito → processo → comissão → protocolo → indicador → treinamento Prompt </w:t>
      </w:r>
      <w:proofErr w:type="spellStart"/>
      <w:r w:rsidRPr="008A0392">
        <w:t>Antigravity</w:t>
      </w:r>
      <w:proofErr w:type="spellEnd"/>
      <w:r w:rsidRPr="008A0392">
        <w:t xml:space="preserve">: Crie o módulo IA ONA </w:t>
      </w:r>
      <w:proofErr w:type="spellStart"/>
      <w:r w:rsidRPr="008A0392">
        <w:t>Copilot</w:t>
      </w:r>
      <w:proofErr w:type="spellEnd"/>
      <w:r w:rsidRPr="008A0392">
        <w:t xml:space="preserve"> com chat central em linguagem natural, prompts rápidos por categoria (aderência, evidências, gaps, relatório, auditoria), respostas contextuais vinculadas a requisitos ONA, painéis de gap </w:t>
      </w:r>
      <w:proofErr w:type="spellStart"/>
      <w:r w:rsidRPr="008A0392">
        <w:t>analysis</w:t>
      </w:r>
      <w:proofErr w:type="spellEnd"/>
      <w:r w:rsidRPr="008A0392">
        <w:t xml:space="preserve"> automático e geração de relatórios executivos. A IA deve parecer um especialista em acreditação ONA 2026 embutido no sistema. MÓDULO 22 — Administração &amp; Integrações Funcionalidades: Multiempresa e </w:t>
      </w:r>
      <w:proofErr w:type="spellStart"/>
      <w:r w:rsidRPr="008A0392">
        <w:t>multiunidade</w:t>
      </w:r>
      <w:proofErr w:type="spellEnd"/>
      <w:r w:rsidRPr="008A0392">
        <w:t xml:space="preserve"> com segregação rigorosa Perfis e permissões granulares (20 perfis documentados) SSO + MFA opcional Logs de auditoria imutáveis Versionamento de objetos críticos API </w:t>
      </w:r>
      <w:proofErr w:type="spellStart"/>
      <w:r w:rsidRPr="008A0392">
        <w:t>RESTful</w:t>
      </w:r>
      <w:proofErr w:type="spellEnd"/>
      <w:r w:rsidRPr="008A0392">
        <w:t xml:space="preserve"> documentada </w:t>
      </w:r>
      <w:proofErr w:type="spellStart"/>
      <w:r w:rsidRPr="008A0392">
        <w:t>Webhooks</w:t>
      </w:r>
      <w:proofErr w:type="spellEnd"/>
      <w:r w:rsidRPr="008A0392">
        <w:t xml:space="preserve"> configuráveis Integrações nativas: HIS/ERP, HL7, FHIR, PEP, laboratório (LIS), PACS/RIS Relatórios Completos do Sistema O </w:t>
      </w:r>
      <w:proofErr w:type="spellStart"/>
      <w:r w:rsidRPr="008A0392">
        <w:t>QHealth</w:t>
      </w:r>
      <w:proofErr w:type="spellEnd"/>
      <w:r w:rsidRPr="008A0392">
        <w:t xml:space="preserve"> </w:t>
      </w:r>
      <w:proofErr w:type="spellStart"/>
      <w:r w:rsidRPr="008A0392">
        <w:t>One</w:t>
      </w:r>
      <w:proofErr w:type="spellEnd"/>
      <w:r w:rsidRPr="008A0392">
        <w:t xml:space="preserve"> entrega relatórios em 6 categorias, superando todos os concorrentes: </w:t>
      </w:r>
      <w:r w:rsidRPr="008A0392">
        <w:rPr>
          <w:rFonts w:ascii="Arial" w:hAnsi="Arial" w:cs="Arial"/>
        </w:rPr>
        <w:t>​</w:t>
      </w:r>
      <w:r w:rsidRPr="008A0392">
        <w:t xml:space="preserve"> Categoria Relat</w:t>
      </w:r>
      <w:r w:rsidRPr="008A0392">
        <w:rPr>
          <w:rFonts w:ascii="Aptos" w:hAnsi="Aptos" w:cs="Aptos"/>
        </w:rPr>
        <w:t>ó</w:t>
      </w:r>
      <w:r w:rsidRPr="008A0392">
        <w:t>rios Inclu</w:t>
      </w:r>
      <w:r w:rsidRPr="008A0392">
        <w:rPr>
          <w:rFonts w:ascii="Aptos" w:hAnsi="Aptos" w:cs="Aptos"/>
        </w:rPr>
        <w:t>í</w:t>
      </w:r>
      <w:r w:rsidRPr="008A0392">
        <w:t>dos ONA Ader</w:t>
      </w:r>
      <w:r w:rsidRPr="008A0392">
        <w:rPr>
          <w:rFonts w:ascii="Aptos" w:hAnsi="Aptos" w:cs="Aptos"/>
        </w:rPr>
        <w:t>ê</w:t>
      </w:r>
      <w:r w:rsidRPr="008A0392">
        <w:t>ncia por requisito/unidade, score de prontid</w:t>
      </w:r>
      <w:r w:rsidRPr="008A0392">
        <w:rPr>
          <w:rFonts w:ascii="Aptos" w:hAnsi="Aptos" w:cs="Aptos"/>
        </w:rPr>
        <w:t>ã</w:t>
      </w:r>
      <w:r w:rsidRPr="008A0392">
        <w:t>o, gaps cr</w:t>
      </w:r>
      <w:r w:rsidRPr="008A0392">
        <w:rPr>
          <w:rFonts w:ascii="Aptos" w:hAnsi="Aptos" w:cs="Aptos"/>
        </w:rPr>
        <w:t>í</w:t>
      </w:r>
      <w:r w:rsidRPr="008A0392">
        <w:t xml:space="preserve">ticos, dossiê completo, simulação de visita, maturidade por ciclo Segurança Eventos adversos, taxa de quedas, infecções, higiene das mãos, protocolos de segurança, notificações NSP Indicadores Scorecard por indicador, BSC, série histórica, benchmark entre unidades, desvios de meta, tendências Processos &amp; Riscos Mapa de riscos, HFMEA, risco residual, processos sem dono, gaps de documentação Operacional Backlog de ações, taxa de efetividade, planos vencidos, ações por origem, semáforo institucional Executivo Resumo mensal automatizado por IA, ranking de unidades, score consolidado, visão estratégica BSC </w:t>
      </w:r>
      <w:proofErr w:type="spellStart"/>
      <w:r w:rsidRPr="008A0392">
        <w:t>Roadmap</w:t>
      </w:r>
      <w:proofErr w:type="spellEnd"/>
      <w:r w:rsidRPr="008A0392">
        <w:t xml:space="preserve"> MVP / V2 / V3 MVP (Construir primeiro): Home Executiva → Diagnóstico → Matriz GUT → Acreditação ONA 2026 → Unidades de Negócio → Indicadores → Processos → Riscos → Documentos &amp; Evidências → Gestão Operacional → Comissões → IA ONA </w:t>
      </w:r>
      <w:proofErr w:type="spellStart"/>
      <w:r w:rsidRPr="008A0392">
        <w:t>Copilot</w:t>
      </w:r>
      <w:proofErr w:type="spellEnd"/>
      <w:r w:rsidRPr="008A0392">
        <w:t xml:space="preserve"> (básico) → Administração V2: Governança Clínica → Jornada do Paciente → Protocolos Gerenciados → Planejamento Estratégico BSC → Políticas &amp; Regimentos → Comunicação Interna → Treinamentos → Referências Normativas → Notificação de Eventos V3: IA ONA </w:t>
      </w:r>
      <w:proofErr w:type="spellStart"/>
      <w:r w:rsidRPr="008A0392">
        <w:t>Copilot</w:t>
      </w:r>
      <w:proofErr w:type="spellEnd"/>
      <w:r w:rsidRPr="008A0392">
        <w:t xml:space="preserve"> avançada → Automações preditivas → Benchmark </w:t>
      </w:r>
      <w:proofErr w:type="spellStart"/>
      <w:r w:rsidRPr="008A0392">
        <w:t>multiunidade</w:t>
      </w:r>
      <w:proofErr w:type="spellEnd"/>
      <w:r w:rsidRPr="008A0392">
        <w:t xml:space="preserve"> com IA → Copiloto de auditoria externa → Integrações profundas </w:t>
      </w:r>
      <w:r w:rsidRPr="008A0392">
        <w:lastRenderedPageBreak/>
        <w:t xml:space="preserve">HL7/FHIR → Kits </w:t>
      </w:r>
      <w:proofErr w:type="spellStart"/>
      <w:r w:rsidRPr="008A0392">
        <w:t>pré</w:t>
      </w:r>
      <w:proofErr w:type="spellEnd"/>
      <w:r w:rsidRPr="008A0392">
        <w:t xml:space="preserve">-configurados por setor (UTI, CC, </w:t>
      </w:r>
      <w:proofErr w:type="spellStart"/>
      <w:r w:rsidRPr="008A0392">
        <w:t>Lab</w:t>
      </w:r>
      <w:proofErr w:type="spellEnd"/>
      <w:r w:rsidRPr="008A0392">
        <w:t xml:space="preserve">, PA, CME, Farmácia) → App mobile para auditoria Mega Master Prompt para </w:t>
      </w:r>
      <w:proofErr w:type="spellStart"/>
      <w:r w:rsidRPr="008A0392">
        <w:t>Antigravity</w:t>
      </w:r>
      <w:proofErr w:type="spellEnd"/>
      <w:r w:rsidRPr="008A0392">
        <w:t xml:space="preserve"> + Claude Construa a plataforma </w:t>
      </w:r>
      <w:proofErr w:type="spellStart"/>
      <w:r w:rsidRPr="008A0392">
        <w:t>QHealth</w:t>
      </w:r>
      <w:proofErr w:type="spellEnd"/>
      <w:r w:rsidRPr="008A0392">
        <w:t xml:space="preserve"> </w:t>
      </w:r>
      <w:proofErr w:type="spellStart"/>
      <w:r w:rsidRPr="008A0392">
        <w:t>One</w:t>
      </w:r>
      <w:proofErr w:type="spellEnd"/>
      <w:r w:rsidRPr="008A0392">
        <w:t xml:space="preserve"> 2026 — o sistema mais completo de qualidade em saúde, acreditação ONA e governança clínica já construído no Brasil. A plataforma deve ser uma SaaS </w:t>
      </w:r>
      <w:proofErr w:type="spellStart"/>
      <w:r w:rsidRPr="008A0392">
        <w:t>enterprise</w:t>
      </w:r>
      <w:proofErr w:type="spellEnd"/>
      <w:r w:rsidRPr="008A0392">
        <w:t xml:space="preserve"> com 22 módulos completos, </w:t>
      </w:r>
      <w:proofErr w:type="spellStart"/>
      <w:r w:rsidRPr="008A0392">
        <w:t>sidebar</w:t>
      </w:r>
      <w:proofErr w:type="spellEnd"/>
      <w:r w:rsidRPr="008A0392">
        <w:t xml:space="preserve"> fixa com todos os módulos, </w:t>
      </w:r>
      <w:proofErr w:type="spellStart"/>
      <w:r w:rsidRPr="008A0392">
        <w:t>topbar</w:t>
      </w:r>
      <w:proofErr w:type="spellEnd"/>
      <w:r w:rsidRPr="008A0392">
        <w:t xml:space="preserve"> global com busca, notificações, troca de unidade, filtro de período e acesso ao IA ONA </w:t>
      </w:r>
      <w:proofErr w:type="spellStart"/>
      <w:r w:rsidRPr="008A0392">
        <w:t>Copilot</w:t>
      </w:r>
      <w:proofErr w:type="spellEnd"/>
      <w:r w:rsidRPr="008A0392">
        <w:t>. O sistema deve ser ONA-</w:t>
      </w:r>
      <w:proofErr w:type="spellStart"/>
      <w:r w:rsidRPr="008A0392">
        <w:t>native</w:t>
      </w:r>
      <w:proofErr w:type="spellEnd"/>
      <w:r w:rsidRPr="008A0392">
        <w:t xml:space="preserve">, nascendo com motor de acreditação para hospital, laboratório, imagem, nefrologia, ambulatório, pronto atendimento, home </w:t>
      </w:r>
      <w:proofErr w:type="spellStart"/>
      <w:r w:rsidRPr="008A0392">
        <w:t>care</w:t>
      </w:r>
      <w:proofErr w:type="spellEnd"/>
      <w:r w:rsidRPr="008A0392">
        <w:t xml:space="preserve"> e oncologia. Deve superar publicamente a Interact </w:t>
      </w:r>
      <w:proofErr w:type="spellStart"/>
      <w:r w:rsidRPr="008A0392">
        <w:t>Solutions</w:t>
      </w:r>
      <w:proofErr w:type="spellEnd"/>
      <w:r w:rsidRPr="008A0392">
        <w:t xml:space="preserve"> (sistema a ser batido), </w:t>
      </w:r>
      <w:proofErr w:type="spellStart"/>
      <w:r w:rsidRPr="008A0392">
        <w:t>SoftExpert</w:t>
      </w:r>
      <w:proofErr w:type="spellEnd"/>
      <w:r w:rsidRPr="008A0392">
        <w:t xml:space="preserve"> e </w:t>
      </w:r>
      <w:proofErr w:type="spellStart"/>
      <w:r w:rsidRPr="008A0392">
        <w:t>Qualiex</w:t>
      </w:r>
      <w:proofErr w:type="spellEnd"/>
      <w:r w:rsidRPr="008A0392">
        <w:t xml:space="preserve"> em profundidade funcional, usabilidade e inteligência aplicada. O visual deve ser </w:t>
      </w:r>
      <w:proofErr w:type="spellStart"/>
      <w:r w:rsidRPr="008A0392">
        <w:t>enterprise</w:t>
      </w:r>
      <w:proofErr w:type="spellEnd"/>
      <w:r w:rsidRPr="008A0392">
        <w:t xml:space="preserve"> premium com </w:t>
      </w:r>
      <w:proofErr w:type="spellStart"/>
      <w:r w:rsidRPr="008A0392">
        <w:t>dark</w:t>
      </w:r>
      <w:proofErr w:type="spellEnd"/>
      <w:r w:rsidRPr="008A0392">
        <w:t xml:space="preserve"> </w:t>
      </w:r>
      <w:proofErr w:type="spellStart"/>
      <w:r w:rsidRPr="008A0392">
        <w:t>sidebar</w:t>
      </w:r>
      <w:proofErr w:type="spellEnd"/>
      <w:r w:rsidRPr="008A0392">
        <w:t xml:space="preserve">, cards de alta densidade informacional, semáforos, dashboards executivos e navegação cruzada real entre todos os módulos. A IA ONA </w:t>
      </w:r>
      <w:proofErr w:type="spellStart"/>
      <w:r w:rsidRPr="008A0392">
        <w:t>Copilot</w:t>
      </w:r>
      <w:proofErr w:type="spellEnd"/>
      <w:r w:rsidRPr="008A0392">
        <w:t xml:space="preserve"> deve ser central no fluxo — não decorativa — interpretando o Manual ONA 2026, sugerindo evidências, identificando gaps, gerando relatórios e respondendo perguntas em linguagem natural. O produto deve ter 5 camadas de indicadores: ONA, Segurança do Paciente, ANS/</w:t>
      </w:r>
      <w:proofErr w:type="spellStart"/>
      <w:r w:rsidRPr="008A0392">
        <w:t>Qualiss</w:t>
      </w:r>
      <w:proofErr w:type="spellEnd"/>
      <w:r w:rsidRPr="008A0392">
        <w:t xml:space="preserve">, Qualidade Operacional e Experiência do Paciente. Cada módulo deve ter prompts modulares para construção independente, com visual consistente, navegação contextual e rastreabilidade total. A arquitetura deve suportar multiempresa, </w:t>
      </w:r>
      <w:proofErr w:type="spellStart"/>
      <w:r w:rsidRPr="008A0392">
        <w:t>multiunidade</w:t>
      </w:r>
      <w:proofErr w:type="spellEnd"/>
      <w:r w:rsidRPr="008A0392">
        <w:t xml:space="preserve">, </w:t>
      </w:r>
      <w:proofErr w:type="spellStart"/>
      <w:r w:rsidRPr="008A0392">
        <w:t>multissetor</w:t>
      </w:r>
      <w:proofErr w:type="spellEnd"/>
      <w:r w:rsidRPr="008A0392">
        <w:t xml:space="preserve">, LGPD </w:t>
      </w:r>
      <w:proofErr w:type="spellStart"/>
      <w:r w:rsidRPr="008A0392">
        <w:t>by</w:t>
      </w:r>
      <w:proofErr w:type="spellEnd"/>
      <w:r w:rsidRPr="008A0392">
        <w:t xml:space="preserve"> design, SSO, MFA, API </w:t>
      </w:r>
      <w:proofErr w:type="spellStart"/>
      <w:r w:rsidRPr="008A0392">
        <w:t>RESTful</w:t>
      </w:r>
      <w:proofErr w:type="spellEnd"/>
      <w:r w:rsidRPr="008A0392">
        <w:t xml:space="preserve"> e logs de auditoria imutáveis. Construa módulo por módulo na ordem do </w:t>
      </w:r>
      <w:proofErr w:type="spellStart"/>
      <w:r w:rsidRPr="008A0392">
        <w:t>roadmap</w:t>
      </w:r>
      <w:proofErr w:type="spellEnd"/>
      <w:r w:rsidRPr="008A0392">
        <w:t xml:space="preserve"> MVP, sempre mantendo a coerência visual e funcional do sistema.</w:t>
      </w:r>
    </w:p>
    <w:sectPr w:rsidR="00CC1FD0" w:rsidRPr="008A039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C6E5F"/>
    <w:multiLevelType w:val="multilevel"/>
    <w:tmpl w:val="EEF2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B310E"/>
    <w:multiLevelType w:val="multilevel"/>
    <w:tmpl w:val="6482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C4EFB"/>
    <w:multiLevelType w:val="multilevel"/>
    <w:tmpl w:val="8AEE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821745"/>
    <w:multiLevelType w:val="multilevel"/>
    <w:tmpl w:val="C922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7C3BA8"/>
    <w:multiLevelType w:val="multilevel"/>
    <w:tmpl w:val="A90E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8807B2"/>
    <w:multiLevelType w:val="multilevel"/>
    <w:tmpl w:val="C4F8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193FCB"/>
    <w:multiLevelType w:val="multilevel"/>
    <w:tmpl w:val="06BA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215391"/>
    <w:multiLevelType w:val="multilevel"/>
    <w:tmpl w:val="55F05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70254B"/>
    <w:multiLevelType w:val="multilevel"/>
    <w:tmpl w:val="C15E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84187F"/>
    <w:multiLevelType w:val="multilevel"/>
    <w:tmpl w:val="0A52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5748D9"/>
    <w:multiLevelType w:val="multilevel"/>
    <w:tmpl w:val="EAAA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EE4D8F"/>
    <w:multiLevelType w:val="multilevel"/>
    <w:tmpl w:val="4668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3D6957"/>
    <w:multiLevelType w:val="multilevel"/>
    <w:tmpl w:val="FAC8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586175"/>
    <w:multiLevelType w:val="multilevel"/>
    <w:tmpl w:val="2712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AB2E6B"/>
    <w:multiLevelType w:val="multilevel"/>
    <w:tmpl w:val="DA8CC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255477"/>
    <w:multiLevelType w:val="multilevel"/>
    <w:tmpl w:val="262A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C91AF1"/>
    <w:multiLevelType w:val="multilevel"/>
    <w:tmpl w:val="B08C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7D702E"/>
    <w:multiLevelType w:val="multilevel"/>
    <w:tmpl w:val="B58E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AA1BF3"/>
    <w:multiLevelType w:val="multilevel"/>
    <w:tmpl w:val="C484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D64012"/>
    <w:multiLevelType w:val="multilevel"/>
    <w:tmpl w:val="88EA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7F137E"/>
    <w:multiLevelType w:val="multilevel"/>
    <w:tmpl w:val="E75E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D652E2"/>
    <w:multiLevelType w:val="multilevel"/>
    <w:tmpl w:val="D1D4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F37256"/>
    <w:multiLevelType w:val="multilevel"/>
    <w:tmpl w:val="5E72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1217DB"/>
    <w:multiLevelType w:val="multilevel"/>
    <w:tmpl w:val="E422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343BAA"/>
    <w:multiLevelType w:val="multilevel"/>
    <w:tmpl w:val="37BE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B35285"/>
    <w:multiLevelType w:val="multilevel"/>
    <w:tmpl w:val="0CDE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9864137">
    <w:abstractNumId w:val="11"/>
  </w:num>
  <w:num w:numId="2" w16cid:durableId="1993409187">
    <w:abstractNumId w:val="3"/>
  </w:num>
  <w:num w:numId="3" w16cid:durableId="1900094882">
    <w:abstractNumId w:val="15"/>
  </w:num>
  <w:num w:numId="4" w16cid:durableId="1972401429">
    <w:abstractNumId w:val="19"/>
  </w:num>
  <w:num w:numId="5" w16cid:durableId="967204820">
    <w:abstractNumId w:val="21"/>
  </w:num>
  <w:num w:numId="6" w16cid:durableId="494613003">
    <w:abstractNumId w:val="0"/>
  </w:num>
  <w:num w:numId="7" w16cid:durableId="1160271917">
    <w:abstractNumId w:val="25"/>
  </w:num>
  <w:num w:numId="8" w16cid:durableId="960259712">
    <w:abstractNumId w:val="22"/>
  </w:num>
  <w:num w:numId="9" w16cid:durableId="1189216744">
    <w:abstractNumId w:val="24"/>
  </w:num>
  <w:num w:numId="10" w16cid:durableId="1008368436">
    <w:abstractNumId w:val="17"/>
  </w:num>
  <w:num w:numId="11" w16cid:durableId="9110983">
    <w:abstractNumId w:val="9"/>
  </w:num>
  <w:num w:numId="12" w16cid:durableId="1113285423">
    <w:abstractNumId w:val="16"/>
  </w:num>
  <w:num w:numId="13" w16cid:durableId="70548807">
    <w:abstractNumId w:val="6"/>
  </w:num>
  <w:num w:numId="14" w16cid:durableId="691958930">
    <w:abstractNumId w:val="14"/>
  </w:num>
  <w:num w:numId="15" w16cid:durableId="437798804">
    <w:abstractNumId w:val="12"/>
  </w:num>
  <w:num w:numId="16" w16cid:durableId="1139033053">
    <w:abstractNumId w:val="8"/>
  </w:num>
  <w:num w:numId="17" w16cid:durableId="109978898">
    <w:abstractNumId w:val="5"/>
  </w:num>
  <w:num w:numId="18" w16cid:durableId="1255625700">
    <w:abstractNumId w:val="13"/>
  </w:num>
  <w:num w:numId="19" w16cid:durableId="1616256980">
    <w:abstractNumId w:val="7"/>
  </w:num>
  <w:num w:numId="20" w16cid:durableId="1765303905">
    <w:abstractNumId w:val="10"/>
  </w:num>
  <w:num w:numId="21" w16cid:durableId="1626035765">
    <w:abstractNumId w:val="2"/>
  </w:num>
  <w:num w:numId="22" w16cid:durableId="1334575897">
    <w:abstractNumId w:val="20"/>
  </w:num>
  <w:num w:numId="23" w16cid:durableId="1154679731">
    <w:abstractNumId w:val="1"/>
  </w:num>
  <w:num w:numId="24" w16cid:durableId="581531647">
    <w:abstractNumId w:val="18"/>
  </w:num>
  <w:num w:numId="25" w16cid:durableId="651720725">
    <w:abstractNumId w:val="4"/>
  </w:num>
  <w:num w:numId="26" w16cid:durableId="100054928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FD0"/>
    <w:rsid w:val="008A0392"/>
    <w:rsid w:val="00CC1FD0"/>
    <w:rsid w:val="00CD097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76AAC"/>
  <w15:chartTrackingRefBased/>
  <w15:docId w15:val="{A6425408-F657-4504-AD42-F6FCC9480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C1F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CC1F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CC1FD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C1FD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C1FD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C1FD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C1FD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C1FD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C1FD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C1FD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CC1FD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C1FD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C1FD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C1FD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C1FD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C1FD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C1FD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C1FD0"/>
    <w:rPr>
      <w:rFonts w:eastAsiaTheme="majorEastAsia" w:cstheme="majorBidi"/>
      <w:color w:val="272727" w:themeColor="text1" w:themeTint="D8"/>
    </w:rPr>
  </w:style>
  <w:style w:type="paragraph" w:styleId="Ttulo">
    <w:name w:val="Title"/>
    <w:basedOn w:val="Normal"/>
    <w:next w:val="Normal"/>
    <w:link w:val="TtuloChar"/>
    <w:uiPriority w:val="10"/>
    <w:qFormat/>
    <w:rsid w:val="00CC1F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C1FD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C1FD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C1FD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C1FD0"/>
    <w:pPr>
      <w:spacing w:before="160"/>
      <w:jc w:val="center"/>
    </w:pPr>
    <w:rPr>
      <w:i/>
      <w:iCs/>
      <w:color w:val="404040" w:themeColor="text1" w:themeTint="BF"/>
    </w:rPr>
  </w:style>
  <w:style w:type="character" w:customStyle="1" w:styleId="CitaoChar">
    <w:name w:val="Citação Char"/>
    <w:basedOn w:val="Fontepargpadro"/>
    <w:link w:val="Citao"/>
    <w:uiPriority w:val="29"/>
    <w:rsid w:val="00CC1FD0"/>
    <w:rPr>
      <w:i/>
      <w:iCs/>
      <w:color w:val="404040" w:themeColor="text1" w:themeTint="BF"/>
    </w:rPr>
  </w:style>
  <w:style w:type="paragraph" w:styleId="PargrafodaLista">
    <w:name w:val="List Paragraph"/>
    <w:basedOn w:val="Normal"/>
    <w:uiPriority w:val="34"/>
    <w:qFormat/>
    <w:rsid w:val="00CC1FD0"/>
    <w:pPr>
      <w:ind w:left="720"/>
      <w:contextualSpacing/>
    </w:pPr>
  </w:style>
  <w:style w:type="character" w:styleId="nfaseIntensa">
    <w:name w:val="Intense Emphasis"/>
    <w:basedOn w:val="Fontepargpadro"/>
    <w:uiPriority w:val="21"/>
    <w:qFormat/>
    <w:rsid w:val="00CC1FD0"/>
    <w:rPr>
      <w:i/>
      <w:iCs/>
      <w:color w:val="0F4761" w:themeColor="accent1" w:themeShade="BF"/>
    </w:rPr>
  </w:style>
  <w:style w:type="paragraph" w:styleId="CitaoIntensa">
    <w:name w:val="Intense Quote"/>
    <w:basedOn w:val="Normal"/>
    <w:next w:val="Normal"/>
    <w:link w:val="CitaoIntensaChar"/>
    <w:uiPriority w:val="30"/>
    <w:qFormat/>
    <w:rsid w:val="00CC1F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C1FD0"/>
    <w:rPr>
      <w:i/>
      <w:iCs/>
      <w:color w:val="0F4761" w:themeColor="accent1" w:themeShade="BF"/>
    </w:rPr>
  </w:style>
  <w:style w:type="character" w:styleId="RefernciaIntensa">
    <w:name w:val="Intense Reference"/>
    <w:basedOn w:val="Fontepargpadro"/>
    <w:uiPriority w:val="32"/>
    <w:qFormat/>
    <w:rsid w:val="00CC1FD0"/>
    <w:rPr>
      <w:b/>
      <w:bCs/>
      <w:smallCaps/>
      <w:color w:val="0F4761" w:themeColor="accent1" w:themeShade="BF"/>
      <w:spacing w:val="5"/>
    </w:rPr>
  </w:style>
  <w:style w:type="character" w:styleId="Hyperlink">
    <w:name w:val="Hyperlink"/>
    <w:basedOn w:val="Fontepargpadro"/>
    <w:uiPriority w:val="99"/>
    <w:unhideWhenUsed/>
    <w:rsid w:val="00CC1FD0"/>
    <w:rPr>
      <w:color w:val="467886" w:themeColor="hyperlink"/>
      <w:u w:val="single"/>
    </w:rPr>
  </w:style>
  <w:style w:type="character" w:styleId="MenoPendente">
    <w:name w:val="Unresolved Mention"/>
    <w:basedOn w:val="Fontepargpadro"/>
    <w:uiPriority w:val="99"/>
    <w:semiHidden/>
    <w:unhideWhenUsed/>
    <w:rsid w:val="00CC1FD0"/>
    <w:rPr>
      <w:color w:val="605E5C"/>
      <w:shd w:val="clear" w:color="auto" w:fill="E1DFDD"/>
    </w:rPr>
  </w:style>
  <w:style w:type="paragraph" w:styleId="NormalWeb">
    <w:name w:val="Normal (Web)"/>
    <w:basedOn w:val="Normal"/>
    <w:uiPriority w:val="99"/>
    <w:semiHidden/>
    <w:unhideWhenUsed/>
    <w:rsid w:val="00CC1FD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9</Pages>
  <Words>3973</Words>
  <Characters>22414</Characters>
  <Application>Microsoft Office Word</Application>
  <DocSecurity>0</DocSecurity>
  <Lines>622</Lines>
  <Paragraphs>471</Paragraphs>
  <ScaleCrop>false</ScaleCrop>
  <Company/>
  <LinksUpToDate>false</LinksUpToDate>
  <CharactersWithSpaces>25916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Celso R Barbosa</dc:creator>
  <cp:keywords/>
  <dc:description/>
  <cp:lastModifiedBy>Celso R Barbosa</cp:lastModifiedBy>
  <cp:revision>2</cp:revision>
  <dcterms:created xsi:type="dcterms:W3CDTF">2026-03-21T13:27:00Z</dcterms:created>
  <dcterms:modified xsi:type="dcterms:W3CDTF">2026-03-21T13:58:00Z</dcterms:modified>
</cp:coreProperties>
</file>