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1EF9D6EB" w14:textId="71B0A069" w:rsidR="003C1141" w:rsidRDefault="003C1141" w:rsidP="00F1650F">
      <w:pPr>
        <w:rPr>
          <w:b/>
          <w:bCs/>
        </w:rPr>
      </w:pPr>
      <w:r>
        <w:rPr>
          <w:b/>
          <w:bCs/>
        </w:rPr>
        <w:t xml:space="preserve">30) Me mostre quais os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DTO</w:t>
      </w:r>
    </w:p>
    <w:p w14:paraId="78F3021D" w14:textId="6806220C" w:rsidR="00071B92" w:rsidRDefault="003C1141" w:rsidP="00F1650F">
      <w:r>
        <w:rPr>
          <w:b/>
          <w:bCs/>
        </w:rPr>
        <w:t>31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>
        <w:t>2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02037917" w14:textId="1C696AF4" w:rsidR="00A3195A" w:rsidRDefault="00A3195A" w:rsidP="00412E94">
      <w:r>
        <w:t>sempre coloque comentários no padrão “</w:t>
      </w:r>
      <w:proofErr w:type="spellStart"/>
      <w:r>
        <w:t>javadoc</w:t>
      </w:r>
      <w:proofErr w:type="spellEnd"/>
      <w:r>
        <w:t>” no cabeçalho do código e um comentário adicional no inicio de cada método para mais clareza</w:t>
      </w:r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25E2B"/>
    <w:rsid w:val="001E2AFF"/>
    <w:rsid w:val="001E71CD"/>
    <w:rsid w:val="00205BF4"/>
    <w:rsid w:val="0022193F"/>
    <w:rsid w:val="002E414B"/>
    <w:rsid w:val="002F3D6D"/>
    <w:rsid w:val="003325A1"/>
    <w:rsid w:val="0035664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1542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18</cp:revision>
  <dcterms:created xsi:type="dcterms:W3CDTF">2026-02-04T18:05:00Z</dcterms:created>
  <dcterms:modified xsi:type="dcterms:W3CDTF">2026-02-17T21:26:00Z</dcterms:modified>
</cp:coreProperties>
</file>