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NOC PHARMA GmbH</w:t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Pharmaceutical Quality Management System v2.5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14"/>
          <w:szCs w:val="14"/>
        </w:rPr>
        <w:t xml:space="preserve">§52a AMG · EU GDP · BtMG · Im Camisch 14, 07768 Kahla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SOP-110 A4-01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Behördenmeldung &amp; Rückrufplan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Authority Notification &amp; Recall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Kontaktinformationen / Contact Information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Stufenplanbeauftragter / PV Officer: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Telefon/Email: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Teilnehmer Alarmplansitzung (intern) / Internal Alarm Meeting Participants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 Name / Funktion: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Telefon / Email: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 Name / Funktion: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Telefon / Email: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 Name / Funktion: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Telefon / Email: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4. Name / Funktion: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Telefon / Email: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Teilnehmer Alarmplansitzung (extern) / External Participants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 Name / Funktion: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Telefon / Email: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Informationen zum Rückruf / Recall Information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Pharmazeutischer Unternehmer / Pharmaceutical Company: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Hersteller (wenn abweichend) / Manufacturer: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Bezeichnung des Arzneimittels / Product Name: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Darreichung &amp; Stärke / Form &amp; Strength: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Packungsgröße / Pack Size: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Chargenbezeichnung / Batch No.: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Verfallsdatum / Expiry: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Zulassungsnummer / Reg. No.: 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Beobachtetes Arzneimittelrisiko / Observed Drug Risk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Referenz Beanstandung / Complaint Ref.: ________________________________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☐ Klasse I</w:t>
            </w:r>
          </w:p>
        </w:tc>
        <w:tc>
          <w:tcPr>
            <w:tcW w:type="dxa" w:w="60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☐ Klasse II          ☐ Klasse III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Stellungnahme / Statement (Art, Umfang, Symptome, Risiken):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Risikominimierende Sofortmaßnahmen / Risk-minimizing Immediate Measures: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Zu benachrichtigende Personenkreise / Persons to notify: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Benachrichtigung bis spätestens / Notify by: 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Behördenmeldungen / Authority Notifications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Behörde / Authority: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Datum der Meldung / Date: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Behörde / Authority: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Datum der Meldung / Date: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Geplante Maßnahmen / Planned Actions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1. Maßnahme / Action: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Verantwortlicher / Responsible: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Geplanter Abschluss / Planned Completion: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Maßnahme abgeschlossen am / Completed on: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2. Maßnahme / Action: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Verantwortlicher / Responsible: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Geplanter Abschluss / Planned Completion: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Maßnahme abgeschlossen am / Completed on: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 Maßnahme / Action: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Verantwortlicher / Responsible: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Geplanter Abschluss / Planned Completion: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Maßnahme abgeschlossen am / Completed on: 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Rücknahme &amp; Bilanzierung / Returns &amp; Accounting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Rücknahme erfolgt über / Returns via: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Rückrufaktion geplant bis / Recall planned until: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Risikobetrachtung durchgeführt? / Risk assessment done?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Referenz Dokument Nr.: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Verbleib der Ware / Goods disposition (Verwahrung/Vernichtung): 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Abschluss / Closure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Geplanter Abschluss / Planned Closure: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Tatsächlicher Abschluss / Actual Closure: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Name: ________________  Funktion: ________________  Unterschrift: 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Name: ________________  Funktion: ________________  Unterschrift: ________________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Erstellt / Created: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Till Noé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01.02.2025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Überprüft / Reviewed: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T. Cuny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Genehmigt / Approved: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T. Cuny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2"/>
        <w:szCs w:val="12"/>
      </w:rPr>
      <w:t xml:space="preserve">SOP-110 A4-01 — Behördenmeldung &amp; Rückrufplan — Rev 1 — NOC Pharma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SOP-110 A4-01 · Rev 1 · NOC Pharma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2026-03-05T11:04:48.927Z</dcterms:created>
  <dcterms:modified xsi:type="dcterms:W3CDTF">2026-03-05T11:04:48.927Z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