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 learned about DEEP RL:</w:t>
      </w:r>
    </w:p>
    <w:p>
      <w:pPr>
        <w:pStyle w:val="Normal"/>
        <w:rPr/>
      </w:pPr>
      <w:r>
        <w:rPr/>
        <w:t>https://homes.cs.washington.edu/~todorov/courses/amath579/reading/Continuous.pdf</w:t>
      </w:r>
    </w:p>
    <w:p>
      <w:pPr>
        <w:pStyle w:val="Normal"/>
        <w:rPr/>
      </w:pPr>
      <w:r>
        <w:rPr/>
        <w:t>I found:</w:t>
      </w:r>
    </w:p>
    <w:p>
      <w:pPr>
        <w:pStyle w:val="Normal"/>
        <w:rPr/>
      </w:pPr>
      <w:hyperlink r:id="rId2">
        <w:r>
          <w:rPr>
            <w:rStyle w:val="InternetLink"/>
          </w:rPr>
          <w:t>https://github.com/matthiasplappert/keras-rl</w:t>
        </w:r>
      </w:hyperlink>
    </w:p>
    <w:p>
      <w:pPr>
        <w:pStyle w:val="Normal"/>
        <w:rPr/>
      </w:pPr>
      <w:r>
        <w:rPr>
          <w:rFonts w:cs="Arial" w:ascii="Arial" w:hAnsi="Arial"/>
          <w:color w:val="333333"/>
          <w:sz w:val="30"/>
          <w:szCs w:val="30"/>
          <w:shd w:fill="FFFFFF" w:val="clear"/>
        </w:rPr>
        <w:t xml:space="preserve">OpenAI Gym - </w:t>
      </w:r>
      <w:hyperlink r:id="rId3">
        <w:r>
          <w:rPr>
            <w:rStyle w:val="InternetLink"/>
            <w:rFonts w:cs="Arial" w:ascii="Arial" w:hAnsi="Arial"/>
            <w:sz w:val="30"/>
            <w:szCs w:val="30"/>
            <w:highlight w:val="white"/>
          </w:rPr>
          <w:t>https://gym.openai.com/docs</w:t>
        </w:r>
      </w:hyperlink>
    </w:p>
    <w:p>
      <w:pPr>
        <w:pStyle w:val="Normal"/>
        <w:rPr>
          <w:rFonts w:ascii="Arial" w:hAnsi="Arial" w:cs="Arial"/>
          <w:color w:val="333333"/>
          <w:sz w:val="30"/>
          <w:szCs w:val="30"/>
          <w:shd w:fill="FFFFFF" w:val="clear"/>
        </w:rPr>
      </w:pPr>
      <w:r>
        <w:rPr>
          <w:rFonts w:cs="Arial" w:ascii="Arial" w:hAnsi="Arial"/>
          <w:color w:val="333333"/>
          <w:sz w:val="30"/>
          <w:szCs w:val="30"/>
          <w:shd w:fill="FFFFFF" w:val="clear"/>
        </w:rPr>
      </w:r>
    </w:p>
    <w:p>
      <w:pPr>
        <w:pStyle w:val="Normal"/>
        <w:rPr/>
      </w:pPr>
      <w:r>
        <w:rPr>
          <w:rFonts w:cs="Arial" w:ascii="Arial" w:hAnsi="Arial"/>
          <w:color w:val="333333"/>
          <w:sz w:val="30"/>
          <w:szCs w:val="30"/>
          <w:shd w:fill="FFFFFF" w:val="clear"/>
        </w:rPr>
        <w:t xml:space="preserve">Good articel kerasrl: </w:t>
      </w:r>
      <w:hyperlink r:id="rId4">
        <w:r>
          <w:rPr>
            <w:rStyle w:val="InternetLink"/>
            <w:rFonts w:cs="Arial" w:ascii="Arial" w:hAnsi="Arial"/>
            <w:sz w:val="30"/>
            <w:szCs w:val="30"/>
            <w:highlight w:val="white"/>
          </w:rPr>
          <w:t>https://oshearesearch.com/index.php/2016/06/14/kerlym-a-deep-reinforcement-learning-toolbox-in-keras/</w:t>
        </w:r>
      </w:hyperlink>
    </w:p>
    <w:p>
      <w:pPr>
        <w:pStyle w:val="Normal"/>
        <w:rPr>
          <w:rFonts w:ascii="Arial" w:hAnsi="Arial" w:cs="Arial"/>
          <w:color w:val="333333"/>
          <w:sz w:val="30"/>
          <w:szCs w:val="30"/>
          <w:shd w:fill="FFFFFF" w:val="clear"/>
        </w:rPr>
      </w:pPr>
      <w:r>
        <w:rPr>
          <w:rFonts w:cs="Arial" w:ascii="Arial" w:hAnsi="Arial"/>
          <w:color w:val="333333"/>
          <w:sz w:val="30"/>
          <w:szCs w:val="30"/>
          <w:shd w:fill="FFFFFF" w:val="clear"/>
        </w:rPr>
      </w:r>
    </w:p>
    <w:p>
      <w:pPr>
        <w:pStyle w:val="Normal"/>
        <w:rPr/>
      </w:pPr>
      <w:r>
        <w:rPr>
          <w:rFonts w:cs="Arial" w:ascii="Arial" w:hAnsi="Arial"/>
          <w:color w:val="333333"/>
          <w:sz w:val="30"/>
          <w:szCs w:val="30"/>
          <w:shd w:fill="FFFFFF" w:val="clear"/>
        </w:rPr>
        <w:t xml:space="preserve">Traffic light sim: </w:t>
      </w:r>
      <w:hyperlink r:id="rId5">
        <w:r>
          <w:rPr>
            <w:rStyle w:val="InternetLink"/>
            <w:rFonts w:cs="Arial" w:ascii="Arial" w:hAnsi="Arial"/>
            <w:sz w:val="30"/>
            <w:szCs w:val="30"/>
            <w:highlight w:val="white"/>
          </w:rPr>
          <w:t>https://www.youtube.com/watch?v=s6tfcSIBjsU</w:t>
        </w:r>
      </w:hyperlink>
    </w:p>
    <w:p>
      <w:pPr>
        <w:pStyle w:val="Normal"/>
        <w:rPr/>
      </w:pPr>
      <w:hyperlink r:id="rId6">
        <w:r>
          <w:rPr>
            <w:rStyle w:val="InternetLink"/>
          </w:rPr>
          <w:t>http://sumo.dlr.de/wiki/Simulation/Traffic_Lights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action/tl= {r|g|G|y|o|O|u}</w:t>
      </w:r>
    </w:p>
    <w:p>
      <w:pPr>
        <w:pStyle w:val="Normal"/>
        <w:rPr/>
      </w:pPr>
      <w:bookmarkStart w:id="0" w:name="_GoBack"/>
      <w:bookmarkEnd w:id="0"/>
      <w:r>
        <w:rPr/>
        <w:t>tls=#connections</w:t>
      </w:r>
    </w:p>
    <w:p>
      <w:pPr>
        <w:pStyle w:val="Normal"/>
        <w:rPr/>
      </w:pPr>
      <w:r>
        <w:rPr/>
      </w:r>
    </w:p>
    <w:tbl>
      <w:tblPr>
        <w:tblW w:w="4000" w:type="pct"/>
        <w:jc w:val="center"/>
        <w:tblInd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5" w:type="dxa"/>
          <w:left w:w="-8" w:type="dxa"/>
          <w:bottom w:w="15" w:type="dxa"/>
          <w:right w:w="15" w:type="dxa"/>
        </w:tblCellMar>
        <w:tblLook w:val="04a0" w:noVBand="1" w:noHBand="0" w:lastColumn="0" w:firstColumn="1" w:lastRow="0" w:firstRow="1"/>
      </w:tblPr>
      <w:tblGrid>
        <w:gridCol w:w="1042"/>
        <w:gridCol w:w="6214"/>
      </w:tblGrid>
      <w:tr>
        <w:trPr/>
        <w:tc>
          <w:tcPr>
            <w:tcW w:w="10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DDDDFF" w:val="clear"/>
            <w:tcMar>
              <w:left w:w="-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252525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Arial" w:hAnsi="Arial"/>
                <w:b/>
                <w:bCs/>
                <w:color w:val="252525"/>
                <w:sz w:val="21"/>
                <w:szCs w:val="21"/>
                <w:lang w:eastAsia="de-DE"/>
              </w:rPr>
              <w:t>Character</w:t>
            </w:r>
          </w:p>
        </w:tc>
        <w:tc>
          <w:tcPr>
            <w:tcW w:w="621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DDDDFF" w:val="clear"/>
            <w:tcMar>
              <w:left w:w="-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252525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Arial" w:hAnsi="Arial"/>
                <w:b/>
                <w:bCs/>
                <w:color w:val="252525"/>
                <w:sz w:val="21"/>
                <w:szCs w:val="21"/>
                <w:lang w:eastAsia="de-DE"/>
              </w:rPr>
              <w:t>Description</w:t>
            </w:r>
          </w:p>
        </w:tc>
      </w:tr>
      <w:tr>
        <w:trPr/>
        <w:tc>
          <w:tcPr>
            <w:tcW w:w="10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8F8FF" w:val="clear"/>
            <w:tcMar>
              <w:left w:w="-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" w:hAnsi="Courier" w:eastAsia="Times New Roman" w:cs="Arial"/>
                <w:color w:val="000040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Courier" w:hAnsi="Courier"/>
                <w:color w:val="000040"/>
                <w:sz w:val="21"/>
                <w:szCs w:val="21"/>
                <w:lang w:eastAsia="de-DE"/>
              </w:rPr>
              <w:t>r</w:t>
            </w:r>
          </w:p>
        </w:tc>
        <w:tc>
          <w:tcPr>
            <w:tcW w:w="621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FFFFF" w:val="clear"/>
            <w:tcMar>
              <w:left w:w="-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252525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Arial" w:hAnsi="Arial"/>
                <w:color w:val="252525"/>
                <w:sz w:val="21"/>
                <w:szCs w:val="21"/>
                <w:lang w:eastAsia="de-DE"/>
              </w:rPr>
              <w:t>'red light' for a signal - vehicles must stop</w:t>
            </w:r>
          </w:p>
        </w:tc>
      </w:tr>
      <w:tr>
        <w:trPr/>
        <w:tc>
          <w:tcPr>
            <w:tcW w:w="10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8F8FF" w:val="clear"/>
            <w:tcMar>
              <w:left w:w="-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" w:hAnsi="Courier" w:eastAsia="Times New Roman" w:cs="Arial"/>
                <w:color w:val="000040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Courier" w:hAnsi="Courier"/>
                <w:color w:val="000040"/>
                <w:sz w:val="21"/>
                <w:szCs w:val="21"/>
                <w:lang w:eastAsia="de-DE"/>
              </w:rPr>
              <w:t>y</w:t>
            </w:r>
          </w:p>
        </w:tc>
        <w:tc>
          <w:tcPr>
            <w:tcW w:w="621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FFFFF" w:val="clear"/>
            <w:tcMar>
              <w:left w:w="-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252525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Arial" w:hAnsi="Arial"/>
                <w:color w:val="252525"/>
                <w:sz w:val="21"/>
                <w:szCs w:val="21"/>
                <w:lang w:eastAsia="de-DE"/>
              </w:rPr>
              <w:t>'amber (yellow) light' for a signal - vehicles will start to decelerate if far away from the junction, otherwise they pass</w:t>
            </w:r>
          </w:p>
        </w:tc>
      </w:tr>
      <w:tr>
        <w:trPr/>
        <w:tc>
          <w:tcPr>
            <w:tcW w:w="10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8F8FF" w:val="clear"/>
            <w:tcMar>
              <w:left w:w="-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" w:hAnsi="Courier" w:eastAsia="Times New Roman" w:cs="Arial"/>
                <w:color w:val="000040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Courier" w:hAnsi="Courier"/>
                <w:color w:val="000040"/>
                <w:sz w:val="21"/>
                <w:szCs w:val="21"/>
                <w:lang w:eastAsia="de-DE"/>
              </w:rPr>
              <w:t>g</w:t>
            </w:r>
          </w:p>
        </w:tc>
        <w:tc>
          <w:tcPr>
            <w:tcW w:w="621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FFFFF" w:val="clear"/>
            <w:tcMar>
              <w:left w:w="-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252525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Arial" w:hAnsi="Arial"/>
                <w:color w:val="252525"/>
                <w:sz w:val="21"/>
                <w:szCs w:val="21"/>
                <w:lang w:eastAsia="de-DE"/>
              </w:rPr>
              <w:t>'green light' for a signal, no priority - vehicles may pass the junction if no vehicle uses a higher priorised foe stream, otherwise they decelerate for letting it pass</w:t>
            </w:r>
          </w:p>
        </w:tc>
      </w:tr>
      <w:tr>
        <w:trPr/>
        <w:tc>
          <w:tcPr>
            <w:tcW w:w="10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8F8FF" w:val="clear"/>
            <w:tcMar>
              <w:left w:w="-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" w:hAnsi="Courier" w:eastAsia="Times New Roman" w:cs="Arial"/>
                <w:color w:val="000040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Courier" w:hAnsi="Courier"/>
                <w:color w:val="000040"/>
                <w:sz w:val="21"/>
                <w:szCs w:val="21"/>
                <w:lang w:eastAsia="de-DE"/>
              </w:rPr>
              <w:t>G</w:t>
            </w:r>
          </w:p>
        </w:tc>
        <w:tc>
          <w:tcPr>
            <w:tcW w:w="621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FFFFF" w:val="clear"/>
            <w:tcMar>
              <w:left w:w="-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252525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Arial" w:hAnsi="Arial"/>
                <w:color w:val="252525"/>
                <w:sz w:val="21"/>
                <w:szCs w:val="21"/>
                <w:lang w:eastAsia="de-DE"/>
              </w:rPr>
              <w:t>'green light' for a signal, priority - vehicles may pass the junction</w:t>
            </w:r>
          </w:p>
        </w:tc>
      </w:tr>
      <w:tr>
        <w:trPr/>
        <w:tc>
          <w:tcPr>
            <w:tcW w:w="10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8F8FF" w:val="clear"/>
            <w:tcMar>
              <w:left w:w="-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" w:hAnsi="Courier" w:eastAsia="Times New Roman" w:cs="Arial"/>
                <w:color w:val="000040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Courier" w:hAnsi="Courier"/>
                <w:color w:val="000040"/>
                <w:sz w:val="21"/>
                <w:szCs w:val="21"/>
                <w:lang w:eastAsia="de-DE"/>
              </w:rPr>
              <w:t>u</w:t>
            </w:r>
          </w:p>
        </w:tc>
        <w:tc>
          <w:tcPr>
            <w:tcW w:w="621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FFFFF" w:val="clear"/>
            <w:tcMar>
              <w:left w:w="-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252525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Arial" w:hAnsi="Arial"/>
                <w:color w:val="252525"/>
                <w:sz w:val="21"/>
                <w:szCs w:val="21"/>
                <w:lang w:eastAsia="de-DE"/>
              </w:rPr>
              <w:t>'red+yellow light' for a signal, may be used to indicate upcoming green phase but vehicles may not drive yet (shown as orange in the gui)</w:t>
            </w:r>
          </w:p>
        </w:tc>
      </w:tr>
      <w:tr>
        <w:trPr/>
        <w:tc>
          <w:tcPr>
            <w:tcW w:w="10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8F8FF" w:val="clear"/>
            <w:tcMar>
              <w:left w:w="-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" w:hAnsi="Courier" w:eastAsia="Times New Roman" w:cs="Arial"/>
                <w:color w:val="000040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Courier" w:hAnsi="Courier"/>
                <w:color w:val="000040"/>
                <w:sz w:val="21"/>
                <w:szCs w:val="21"/>
                <w:lang w:eastAsia="de-DE"/>
              </w:rPr>
              <w:t>o</w:t>
            </w:r>
          </w:p>
        </w:tc>
        <w:tc>
          <w:tcPr>
            <w:tcW w:w="621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FFFFF" w:val="clear"/>
            <w:tcMar>
              <w:left w:w="-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252525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Arial" w:hAnsi="Arial"/>
                <w:color w:val="252525"/>
                <w:sz w:val="21"/>
                <w:szCs w:val="21"/>
                <w:lang w:eastAsia="de-DE"/>
              </w:rPr>
              <w:t>'off - blinking' signal is switched off, blinking light indicates vehicles have to yield</w:t>
            </w:r>
          </w:p>
        </w:tc>
      </w:tr>
      <w:tr>
        <w:trPr/>
        <w:tc>
          <w:tcPr>
            <w:tcW w:w="10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8F8FF" w:val="clear"/>
            <w:tcMar>
              <w:left w:w="-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" w:hAnsi="Courier" w:eastAsia="Times New Roman" w:cs="Arial"/>
                <w:color w:val="000040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Courier" w:hAnsi="Courier"/>
                <w:color w:val="000040"/>
                <w:sz w:val="21"/>
                <w:szCs w:val="21"/>
                <w:lang w:eastAsia="de-DE"/>
              </w:rPr>
              <w:t>O</w:t>
            </w:r>
          </w:p>
        </w:tc>
        <w:tc>
          <w:tcPr>
            <w:tcW w:w="621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FFFFF" w:val="clear"/>
            <w:tcMar>
              <w:left w:w="-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252525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Arial" w:hAnsi="Arial"/>
                <w:color w:val="252525"/>
                <w:sz w:val="21"/>
                <w:szCs w:val="21"/>
                <w:lang w:eastAsia="de-DE"/>
              </w:rPr>
              <w:t>'off - no signal' signal is switched off, vehicles have the right of way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Reward design:</w:t>
      </w:r>
    </w:p>
    <w:p>
      <w:pPr>
        <w:pStyle w:val="Normal"/>
        <w:spacing w:before="0" w:after="160"/>
        <w:rPr/>
      </w:pPr>
      <w:hyperlink r:id="rId7">
        <w:r>
          <w:rPr>
            <w:rStyle w:val="InternetLink"/>
          </w:rPr>
          <w:t>https://deepblue.lib.umich.edu/bitstream/handle/2027.42/89705/jdsorg_1.pdf?sequence=1</w:t>
        </w:r>
      </w:hyperlink>
    </w:p>
    <w:p>
      <w:pPr>
        <w:pStyle w:val="Normal"/>
        <w:spacing w:before="0" w:after="160"/>
        <w:rPr/>
      </w:pPr>
      <w:r>
        <w:rPr/>
        <w:t>pybrain explained: http://simontechblog.blogspot.de/2010/08/pybrain-reinforcement-learning-tutorial_21.html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c322db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tthiasplappert/keras-rl" TargetMode="External"/><Relationship Id="rId3" Type="http://schemas.openxmlformats.org/officeDocument/2006/relationships/hyperlink" Target="https://gym.openai.com/docs" TargetMode="External"/><Relationship Id="rId4" Type="http://schemas.openxmlformats.org/officeDocument/2006/relationships/hyperlink" Target="https://oshearesearch.com/index.php/2016/06/14/kerlym-a-deep-reinforcement-learning-toolbox-in-keras/" TargetMode="External"/><Relationship Id="rId5" Type="http://schemas.openxmlformats.org/officeDocument/2006/relationships/hyperlink" Target="https://www.youtube.com/watch?v=s6tfcSIBjsU" TargetMode="External"/><Relationship Id="rId6" Type="http://schemas.openxmlformats.org/officeDocument/2006/relationships/hyperlink" Target="http://sumo.dlr.de/wiki/Simulation/Traffic_Lights" TargetMode="External"/><Relationship Id="rId7" Type="http://schemas.openxmlformats.org/officeDocument/2006/relationships/hyperlink" Target="https://deepblue.lib.umich.edu/bitstream/handle/2027.42/89705/jdsorg_1.pdf?sequence=1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LibreOffice/5.1.4.2$Linux_X86_64 LibreOffice_project/10m0$Build-2</Application>
  <Pages>1</Pages>
  <Words>164</Words>
  <Characters>1271</Characters>
  <CharactersWithSpaces>1406</CharactersWithSpaces>
  <Paragraphs>29</Paragraphs>
  <Company>Bundeswehr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2016-12-06T08:39:00Z</dcterms:created>
  <dc:creator>Daniel1Paulus</dc:creator>
  <dc:description/>
  <dc:language>en-US</dc:language>
  <cp:lastModifiedBy/>
  <dcterms:modified xsi:type="dcterms:W3CDTF">2017-01-04T18:38:15Z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Bundeswehr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