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learned about DEEP RL:</w:t>
      </w:r>
    </w:p>
    <w:p>
      <w:pPr>
        <w:pStyle w:val="Normal"/>
        <w:rPr/>
      </w:pPr>
      <w:r>
        <w:rPr/>
        <w:t>https://homes.cs.washington.edu/~todorov/courses/amath579/reading/Continuous.pdf</w:t>
      </w:r>
    </w:p>
    <w:p>
      <w:pPr>
        <w:pStyle w:val="Normal"/>
        <w:rPr/>
      </w:pPr>
      <w:r>
        <w:rPr/>
        <w:t>I found: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https://github.com/matthiasplappert/keras-rl</w:t>
        </w:r>
      </w:hyperlink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OpenAI Gym - </w:t>
      </w:r>
      <w:hyperlink r:id="rId3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https://gym.openai.com/docs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highlight w:val="white"/>
        </w:rPr>
      </w:pPr>
      <w:r>
        <w:rPr>
          <w:rFonts w:cs="Arial" w:ascii="Arial" w:hAnsi="Arial"/>
          <w:color w:val="333333"/>
          <w:sz w:val="30"/>
          <w:szCs w:val="30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Good articel kerasrl: </w:t>
      </w:r>
      <w:hyperlink r:id="rId4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https://oshearesearch.com/index.php/2016/06/14/kerlym-a-deep-reinforcement-learning-toolbox-in-keras/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highlight w:val="white"/>
        </w:rPr>
      </w:pPr>
      <w:r>
        <w:rPr>
          <w:rFonts w:cs="Arial" w:ascii="Arial" w:hAnsi="Arial"/>
          <w:color w:val="333333"/>
          <w:sz w:val="30"/>
          <w:szCs w:val="30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Traffic light sim: </w:t>
      </w:r>
      <w:hyperlink r:id="rId5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https://www.youtube.com/watch?v=s6tfcSIBjsU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http://sumo.dlr.de/wiki/Simulation/Traffic_Lights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action/tl= {r|g|G|y|o|O|u}</w:t>
      </w:r>
    </w:p>
    <w:p>
      <w:pPr>
        <w:pStyle w:val="Normal"/>
        <w:rPr/>
      </w:pPr>
      <w:r>
        <w:rPr/>
        <w:t>tls=#connections</w:t>
      </w:r>
    </w:p>
    <w:p>
      <w:pPr>
        <w:pStyle w:val="Normal"/>
        <w:rPr/>
      </w:pPr>
      <w:r>
        <w:rPr/>
      </w:r>
    </w:p>
    <w:tbl>
      <w:tblPr>
        <w:tblW w:w="4000" w:type="pct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22" w:type="dxa"/>
          <w:bottom w:w="15" w:type="dxa"/>
          <w:right w:w="15" w:type="dxa"/>
        </w:tblCellMar>
      </w:tblPr>
      <w:tblGrid>
        <w:gridCol w:w="1043"/>
        <w:gridCol w:w="6214"/>
      </w:tblGrid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 light' for a signal - vehicles must stop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'amber (yellow) light' for a signal - vehicles will start to decelerate if far away from the junction, otherwise they pass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no priority - vehicles may pass the junction if no vehicle uses a higher priorised foe stream, otherwise they decelerate for letting it pass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priority - vehicles may pass the junction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'red+yellow light' for a signal, may be used to indicate upcoming green phase but vehicles may not drive yet (shown as orange in the gui)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blinking' signal is switched off, blinking light indicates vehicles have to yield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no signal' signal is switched off, vehicles have the right of way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Reward design:</w:t>
      </w:r>
    </w:p>
    <w:p>
      <w:pPr>
        <w:pStyle w:val="Normal"/>
        <w:rPr/>
      </w:pPr>
      <w:hyperlink r:id="rId7">
        <w:r>
          <w:rPr>
            <w:rStyle w:val="InternetLink"/>
          </w:rPr>
          <w:t>https://deepblue.lib.umich.edu/bitstream/handle/2027.42/89705/jdsorg_1.pdf?sequence=1</w:t>
        </w:r>
      </w:hyperlink>
    </w:p>
    <w:p>
      <w:pPr>
        <w:pStyle w:val="Normal"/>
        <w:rPr/>
      </w:pPr>
      <w:r>
        <w:rPr/>
        <w:t xml:space="preserve">pybrain explained: </w:t>
      </w:r>
      <w:hyperlink r:id="rId8">
        <w:r>
          <w:rPr>
            <w:rStyle w:val="InternetLink"/>
          </w:rPr>
          <w:t>http://simontechblog.blogspot.de/2010/08/pybrain-reinforcement-learning-tutorial_21.html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DQN: </w:t>
      </w:r>
      <w:hyperlink r:id="rId9">
        <w:r>
          <w:rPr>
            <w:rStyle w:val="InternetLink"/>
          </w:rPr>
          <w:t>https://jaromiru.com/2016/10/03/lets-make-a-dqn-implementation/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connections with the same tl id are on the same junction</w:t>
      </w:r>
    </w:p>
    <w:p>
      <w:pPr>
        <w:pStyle w:val="Normal"/>
        <w:rPr/>
      </w:pPr>
      <w:r>
        <w:rPr/>
        <w:t xml:space="preserve">Convert to readable data with: </w:t>
      </w:r>
      <w:bookmarkStart w:id="0" w:name="__DdeLink__481_794623714"/>
      <w:bookmarkStart w:id="1" w:name="__DdeLink__479_794623714"/>
      <w:bookmarkEnd w:id="0"/>
      <w:bookmarkEnd w:id="1"/>
      <w:r>
        <w:rPr/>
        <w:t>netconvert -s rilsa1.net.xml --plain-output-prefix</w:t>
      </w:r>
    </w:p>
    <w:p>
      <w:pPr>
        <w:pStyle w:val="Normal"/>
        <w:rPr/>
      </w:pPr>
      <w:r>
        <w:rPr/>
        <w:t xml:space="preserve">User doc </w:t>
      </w:r>
      <w:r>
        <w:fldChar w:fldCharType="begin"/>
      </w:r>
      <w:r>
        <w:instrText> HYPERLINK "http://www.sumo.dlr.de/wiki/Networks/Building_Networks_from_own_XML-descriptions" \l "Node_Descriptions"</w:instrText>
      </w:r>
      <w:r>
        <w:fldChar w:fldCharType="separate"/>
      </w:r>
      <w:r>
        <w:rPr>
          <w:rStyle w:val="InternetLink"/>
        </w:rPr>
        <w:t>http://www.sumo.dlr.de/wiki/Networks/Building_Networks_from_own_XML-descriptions#Node_Descriptions</w:t>
      </w:r>
      <w:r>
        <w:fldChar w:fldCharType="end"/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24"/>
        <w:ind w:left="384" w:right="0" w:hanging="360"/>
        <w:rPr/>
      </w:pPr>
      <w:r>
        <w:rPr>
          <w:rFonts w:eastAsia="Times New Roman" w:cs="Arial" w:ascii="Courier" w:hAnsi="Courier"/>
          <w:color w:val="000040"/>
          <w:sz w:val="21"/>
          <w:szCs w:val="21"/>
          <w:highlight w:val="blue"/>
          <w:lang w:eastAsia="de-DE"/>
        </w:rPr>
        <w:t>traffic_light</w:t>
      </w:r>
      <w:r>
        <w:rPr>
          <w:rFonts w:eastAsia="Times New Roman" w:cs="Arial" w:ascii="Arial" w:hAnsi="Arial"/>
          <w:color w:val="252525"/>
          <w:sz w:val="21"/>
          <w:szCs w:val="21"/>
          <w:lang w:eastAsia="de-DE"/>
        </w:rPr>
        <w:t>: The junction is controlled by a traffic light (priority rules are used to avoid collisions if conflicting links have green light at the same time).</w:t>
      </w:r>
    </w:p>
    <w:p>
      <w:pPr>
        <w:pStyle w:val="Normal"/>
        <w:rPr/>
      </w:pPr>
      <w:r>
        <w:rPr/>
        <w:t>tlLogic.id==junction.id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theano:</w:t>
      </w:r>
    </w:p>
    <w:p>
      <w:pPr>
        <w:pStyle w:val="Normal"/>
        <w:rPr/>
      </w:pPr>
      <w:r>
        <w:rPr/>
        <w:t>added nano .theanorc in home dir – brauch ich doch nich</w:t>
      </w:r>
    </w:p>
    <w:p>
      <w:pPr>
        <w:pStyle w:val="Normal"/>
        <w:spacing w:before="0" w:after="160"/>
        <w:rPr/>
      </w:pPr>
      <w:r>
        <w:rPr/>
        <w:t>wrote shell scripts to run sumo</w:t>
      </w:r>
    </w:p>
    <w:p>
      <w:pPr>
        <w:pStyle w:val="Normal"/>
        <w:spacing w:before="0" w:after="160"/>
        <w:rPr/>
      </w:pPr>
      <w:r>
        <w:rPr/>
        <w:t>with script.sh 2&gt;&amp;1 | tee log.file</w:t>
      </w:r>
    </w:p>
    <w:p>
      <w:pPr>
        <w:pStyle w:val="Normal"/>
        <w:spacing w:before="0" w:after="160"/>
        <w:rPr/>
      </w:pPr>
      <w:r>
        <w:rPr/>
        <w:t>modded the lust and cgn scenario files</w:t>
      </w:r>
    </w:p>
    <w:p>
      <w:pPr>
        <w:pStyle w:val="Normal"/>
        <w:spacing w:before="0" w:after="160"/>
        <w:rPr/>
      </w:pPr>
      <w:r>
        <w:rPr/>
        <w:t>lust to start from 20k and cgn to print full statistics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de-D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lxml">
    <w:name w:val="inlxml"/>
    <w:basedOn w:val="DefaultParagraphFont"/>
    <w:qFormat/>
    <w:rPr/>
  </w:style>
  <w:style w:type="character" w:styleId="ListLabel1">
    <w:name w:val="ListLabel 1"/>
    <w:qFormat/>
    <w:rPr>
      <w:rFonts w:ascii="Arial" w:hAnsi="Arial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sz w:val="21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hiasplappert/keras-rl" TargetMode="External"/><Relationship Id="rId3" Type="http://schemas.openxmlformats.org/officeDocument/2006/relationships/hyperlink" Target="https://gym.openai.com/docs" TargetMode="External"/><Relationship Id="rId4" Type="http://schemas.openxmlformats.org/officeDocument/2006/relationships/hyperlink" Target="https://oshearesearch.com/index.php/2016/06/14/kerlym-a-deep-reinforcement-learning-toolbox-in-keras/" TargetMode="External"/><Relationship Id="rId5" Type="http://schemas.openxmlformats.org/officeDocument/2006/relationships/hyperlink" Target="https://www.youtube.com/watch?v=s6tfcSIBjsU" TargetMode="External"/><Relationship Id="rId6" Type="http://schemas.openxmlformats.org/officeDocument/2006/relationships/hyperlink" Target="http://sumo.dlr.de/wiki/Simulation/Traffic_Lights" TargetMode="External"/><Relationship Id="rId7" Type="http://schemas.openxmlformats.org/officeDocument/2006/relationships/hyperlink" Target="https://deepblue.lib.umich.edu/bitstream/handle/2027.42/89705/jdsorg_1.pdf?sequence=1" TargetMode="External"/><Relationship Id="rId8" Type="http://schemas.openxmlformats.org/officeDocument/2006/relationships/hyperlink" Target="http://simontechblog.blogspot.de/2010/08/pybrain-reinforcement-learning-tutorial_21.html" TargetMode="External"/><Relationship Id="rId9" Type="http://schemas.openxmlformats.org/officeDocument/2006/relationships/hyperlink" Target="https://jaromiru.com/2016/10/03/lets-make-a-dqn-implementation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LibreOffice/5.1.4.2$Linux_X86_64 LibreOffice_project/10m0$Build-2</Application>
  <Pages>2</Pages>
  <Words>260</Words>
  <Characters>1910</Characters>
  <CharactersWithSpaces>2128</CharactersWithSpaces>
  <Paragraphs>41</Paragraphs>
  <Company>Bundeswehr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2016-12-06T08:39:00Z</dcterms:created>
  <dc:creator>Daniel1Paulus</dc:creator>
  <dc:description/>
  <dc:language>en-US</dc:language>
  <cp:lastModifiedBy/>
  <dcterms:modified xsi:type="dcterms:W3CDTF">2017-01-18T20:59:18Z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