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A UNIVERSIDADE FEDERAL DO PARANÁ, situada na rua XV de Novembro n° 1299, Centro, Curitiba/PR, representada pela Pró-reitoria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Prof. Dr. Rodrigo Rosi Mengarelli</w:t>
      </w:r>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telefone (....) .........................., email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4FF97C1C"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8</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bookmarkStart w:id="3" w:name="_Hlk199857283"/>
      <w:r w:rsidR="00FF6BF9" w:rsidRPr="00FF6BF9">
        <w:rPr>
          <w:rFonts w:ascii="Arial" w:eastAsia="Arial" w:hAnsi="Arial" w:cs="Arial"/>
          <w:b/>
          <w:bCs/>
          <w:sz w:val="25"/>
        </w:rPr>
        <w:t xml:space="preserve">Levantamento </w:t>
      </w:r>
      <w:r w:rsidR="000A01A7">
        <w:rPr>
          <w:rFonts w:ascii="Arial" w:eastAsia="Arial" w:hAnsi="Arial" w:cs="Arial"/>
          <w:b/>
          <w:bCs/>
          <w:sz w:val="25"/>
        </w:rPr>
        <w:t xml:space="preserve">da lista de </w:t>
      </w:r>
      <w:r w:rsidR="000A01A7" w:rsidRPr="000A01A7">
        <w:rPr>
          <w:rFonts w:ascii="Arial" w:eastAsia="Arial" w:hAnsi="Arial" w:cs="Arial"/>
          <w:b/>
          <w:bCs/>
          <w:sz w:val="25"/>
        </w:rPr>
        <w:t xml:space="preserve">portais; </w:t>
      </w:r>
      <w:r w:rsidR="000A01A7">
        <w:rPr>
          <w:rFonts w:ascii="Arial" w:eastAsia="Arial" w:hAnsi="Arial" w:cs="Arial"/>
          <w:b/>
          <w:bCs/>
          <w:sz w:val="25"/>
        </w:rPr>
        <w:t xml:space="preserve">criar rotina de atualizar a lista </w:t>
      </w:r>
      <w:r w:rsidR="000A01A7" w:rsidRPr="000A01A7">
        <w:rPr>
          <w:rFonts w:ascii="Arial" w:eastAsia="Arial" w:hAnsi="Arial" w:cs="Arial"/>
          <w:b/>
          <w:bCs/>
          <w:sz w:val="25"/>
        </w:rPr>
        <w:t>din</w:t>
      </w:r>
      <w:r w:rsidR="000A01A7">
        <w:rPr>
          <w:rFonts w:ascii="Arial" w:eastAsia="Arial" w:hAnsi="Arial" w:cs="Arial"/>
          <w:b/>
          <w:bCs/>
          <w:sz w:val="25"/>
        </w:rPr>
        <w:t>a</w:t>
      </w:r>
      <w:r w:rsidR="000A01A7" w:rsidRPr="000A01A7">
        <w:rPr>
          <w:rFonts w:ascii="Arial" w:eastAsia="Arial" w:hAnsi="Arial" w:cs="Arial"/>
          <w:b/>
          <w:bCs/>
          <w:sz w:val="25"/>
        </w:rPr>
        <w:t>mica</w:t>
      </w:r>
      <w:r w:rsidR="000A01A7">
        <w:rPr>
          <w:rFonts w:ascii="Arial" w:eastAsia="Arial" w:hAnsi="Arial" w:cs="Arial"/>
          <w:b/>
          <w:bCs/>
          <w:sz w:val="25"/>
        </w:rPr>
        <w:t>mente</w:t>
      </w:r>
      <w:r w:rsidR="000A01A7" w:rsidRPr="000A01A7">
        <w:rPr>
          <w:rFonts w:ascii="Arial" w:eastAsia="Arial" w:hAnsi="Arial" w:cs="Arial"/>
          <w:b/>
          <w:bCs/>
          <w:sz w:val="25"/>
        </w:rPr>
        <w:t xml:space="preserve">; </w:t>
      </w:r>
      <w:r w:rsidR="00FF6BF9" w:rsidRPr="00FF6BF9">
        <w:rPr>
          <w:rFonts w:ascii="Arial" w:eastAsia="Arial" w:hAnsi="Arial" w:cs="Arial"/>
          <w:b/>
          <w:bCs/>
          <w:sz w:val="25"/>
        </w:rPr>
        <w:t xml:space="preserve">criar rotina de webscraping </w:t>
      </w:r>
      <w:r w:rsidR="000A01A7">
        <w:rPr>
          <w:rFonts w:ascii="Arial" w:eastAsia="Arial" w:hAnsi="Arial" w:cs="Arial"/>
          <w:b/>
          <w:bCs/>
          <w:sz w:val="25"/>
        </w:rPr>
        <w:t>para construir</w:t>
      </w:r>
      <w:bookmarkEnd w:id="3"/>
      <w:r w:rsidR="000A01A7">
        <w:rPr>
          <w:rFonts w:ascii="Arial" w:eastAsia="Arial" w:hAnsi="Arial" w:cs="Arial"/>
          <w:b/>
          <w:bCs/>
          <w:sz w:val="25"/>
        </w:rPr>
        <w:t xml:space="preserve"> uma base de dados de imóveis para venda</w:t>
      </w:r>
      <w:r w:rsidR="003E4AC7" w:rsidRPr="003E4AC7">
        <w:rPr>
          <w:rFonts w:ascii="Arial" w:eastAsia="Arial" w:hAnsi="Arial" w:cs="Arial"/>
          <w:b/>
          <w:bCs/>
          <w:sz w:val="25"/>
        </w:rPr>
        <w:t>.</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6CC2" w14:textId="77777777" w:rsidR="00831CA5" w:rsidRDefault="00831CA5">
      <w:pPr>
        <w:spacing w:after="0" w:line="240" w:lineRule="auto"/>
      </w:pPr>
      <w:r>
        <w:separator/>
      </w:r>
    </w:p>
  </w:endnote>
  <w:endnote w:type="continuationSeparator" w:id="0">
    <w:p w14:paraId="3F8D77FB" w14:textId="77777777" w:rsidR="00831CA5" w:rsidRDefault="0083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8EB8" w14:textId="77777777" w:rsidR="00831CA5" w:rsidRDefault="00831CA5">
      <w:pPr>
        <w:spacing w:after="0" w:line="240" w:lineRule="auto"/>
      </w:pPr>
      <w:r>
        <w:separator/>
      </w:r>
    </w:p>
  </w:footnote>
  <w:footnote w:type="continuationSeparator" w:id="0">
    <w:p w14:paraId="115F67F7" w14:textId="77777777" w:rsidR="00831CA5" w:rsidRDefault="00831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339AF"/>
    <w:rsid w:val="00065022"/>
    <w:rsid w:val="000A01A7"/>
    <w:rsid w:val="000B0E70"/>
    <w:rsid w:val="00144E8B"/>
    <w:rsid w:val="002C73DB"/>
    <w:rsid w:val="003E4AC7"/>
    <w:rsid w:val="00503392"/>
    <w:rsid w:val="00512AB2"/>
    <w:rsid w:val="005B24BD"/>
    <w:rsid w:val="005B78B0"/>
    <w:rsid w:val="00644ACC"/>
    <w:rsid w:val="00666EFB"/>
    <w:rsid w:val="00672EE7"/>
    <w:rsid w:val="006B2AD9"/>
    <w:rsid w:val="007537F1"/>
    <w:rsid w:val="007D3A62"/>
    <w:rsid w:val="00807DD8"/>
    <w:rsid w:val="00831CA5"/>
    <w:rsid w:val="00953FAE"/>
    <w:rsid w:val="00954FE1"/>
    <w:rsid w:val="0098061D"/>
    <w:rsid w:val="009D02BB"/>
    <w:rsid w:val="00AD317B"/>
    <w:rsid w:val="00B45B06"/>
    <w:rsid w:val="00B60412"/>
    <w:rsid w:val="00B63156"/>
    <w:rsid w:val="00C27569"/>
    <w:rsid w:val="00C857F8"/>
    <w:rsid w:val="00C95B11"/>
    <w:rsid w:val="00D2154A"/>
    <w:rsid w:val="00E85750"/>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906</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18</cp:revision>
  <dcterms:created xsi:type="dcterms:W3CDTF">2025-05-28T17:18:00Z</dcterms:created>
  <dcterms:modified xsi:type="dcterms:W3CDTF">2025-06-04T11:40:00Z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