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F3" w:rsidRDefault="002A1205" w:rsidP="00B53801">
      <w:pPr>
        <w:spacing w:after="0"/>
      </w:pPr>
      <w:r>
        <w:t xml:space="preserve">Procedimentos de Visualização de Extrato de </w:t>
      </w:r>
      <w:r w:rsidR="00861B51">
        <w:t>Expressas</w:t>
      </w:r>
      <w:r>
        <w:t xml:space="preserve"> Prévio e Extrato Fechado.</w:t>
      </w:r>
    </w:p>
    <w:p w:rsidR="002A1205" w:rsidRDefault="002A1205" w:rsidP="00B53801">
      <w:pPr>
        <w:spacing w:after="0"/>
      </w:pPr>
    </w:p>
    <w:p w:rsidR="002A1205" w:rsidRDefault="002A1205" w:rsidP="00163A58">
      <w:pPr>
        <w:spacing w:after="0"/>
        <w:jc w:val="both"/>
      </w:pPr>
      <w:r>
        <w:t xml:space="preserve">Acesse o </w:t>
      </w:r>
      <w:proofErr w:type="spellStart"/>
      <w:r>
        <w:t>SisGeF</w:t>
      </w:r>
      <w:proofErr w:type="spellEnd"/>
      <w:r>
        <w:t xml:space="preserve"> clicando no ícone do sistema na área de trabalho do Windows.</w:t>
      </w:r>
    </w:p>
    <w:p w:rsidR="002A1205" w:rsidRDefault="002A1205" w:rsidP="00163A58">
      <w:pPr>
        <w:spacing w:after="0"/>
        <w:jc w:val="both"/>
      </w:pPr>
      <w:r>
        <w:t xml:space="preserve">Informe seu usuário e senha na tela de </w:t>
      </w:r>
      <w:proofErr w:type="spellStart"/>
      <w:r>
        <w:t>login</w:t>
      </w:r>
      <w:proofErr w:type="spellEnd"/>
      <w:r w:rsidR="00861B51">
        <w:t>.</w:t>
      </w:r>
    </w:p>
    <w:p w:rsidR="002A1205" w:rsidRDefault="002A1205" w:rsidP="00163A58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7B0C080C" wp14:editId="6FC3A59F">
            <wp:extent cx="2776537" cy="1563271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670" cy="15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01" w:rsidRDefault="00B53801" w:rsidP="00163A58">
      <w:pPr>
        <w:spacing w:after="0"/>
        <w:jc w:val="both"/>
      </w:pPr>
    </w:p>
    <w:p w:rsidR="002A1205" w:rsidRDefault="002A1205" w:rsidP="00163A58">
      <w:pPr>
        <w:spacing w:after="0"/>
        <w:jc w:val="both"/>
      </w:pPr>
      <w:r>
        <w:t>Na tela principal do sistema, selecione a opção “Financeiro”</w:t>
      </w:r>
    </w:p>
    <w:p w:rsidR="002A1205" w:rsidRDefault="002A1205" w:rsidP="00163A58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1943100" cy="100452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291" cy="10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01" w:rsidRDefault="00B53801" w:rsidP="00163A58">
      <w:pPr>
        <w:spacing w:after="0"/>
        <w:jc w:val="both"/>
      </w:pPr>
    </w:p>
    <w:p w:rsidR="002A1205" w:rsidRDefault="002A1205" w:rsidP="00163A58">
      <w:pPr>
        <w:spacing w:after="0"/>
        <w:jc w:val="both"/>
      </w:pPr>
      <w:r>
        <w:t>No menu que será exibido, selecione a opção “</w:t>
      </w:r>
      <w:r w:rsidR="00B53801">
        <w:t>Extrato de</w:t>
      </w:r>
      <w:r>
        <w:t xml:space="preserve"> Agente</w:t>
      </w:r>
      <w:r w:rsidR="00B53801">
        <w:t>s</w:t>
      </w:r>
      <w:r>
        <w:t>”</w:t>
      </w:r>
    </w:p>
    <w:p w:rsidR="002A1205" w:rsidRDefault="002A1205" w:rsidP="00163A58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2109787" cy="1302213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23" cy="13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01" w:rsidRDefault="00B53801" w:rsidP="00163A58">
      <w:pPr>
        <w:spacing w:after="0"/>
        <w:jc w:val="both"/>
      </w:pPr>
    </w:p>
    <w:p w:rsidR="00B53801" w:rsidRDefault="00B53801" w:rsidP="00163A58">
      <w:pPr>
        <w:spacing w:after="0"/>
        <w:jc w:val="both"/>
      </w:pPr>
      <w:r>
        <w:t>Será exibida a tela de Extrato na aba “Prévia de Extrato”</w:t>
      </w:r>
    </w:p>
    <w:p w:rsidR="00B53801" w:rsidRDefault="00B53801" w:rsidP="00163A58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4186237" cy="219994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01" w:rsidRDefault="00B53801" w:rsidP="00163A58">
      <w:pPr>
        <w:spacing w:after="0"/>
        <w:jc w:val="both"/>
      </w:pPr>
    </w:p>
    <w:p w:rsidR="00B53801" w:rsidRDefault="00B53801" w:rsidP="00163A58">
      <w:pPr>
        <w:spacing w:after="0"/>
        <w:jc w:val="both"/>
      </w:pPr>
      <w:r>
        <w:t>No canto superior direito da tela será exibida a data até a qual as baixas dos protocolos foram atualizadas.</w:t>
      </w:r>
    </w:p>
    <w:p w:rsidR="00043710" w:rsidRDefault="00043710" w:rsidP="00163A58">
      <w:pPr>
        <w:spacing w:after="0"/>
        <w:jc w:val="both"/>
      </w:pPr>
      <w:r>
        <w:t>Informe a data inicial e final do período que deseja visualizar</w:t>
      </w:r>
      <w:r w:rsidR="00421D59">
        <w:t xml:space="preserve"> (o maior período permitido é de 16 dias) e clique no botão “Processar Prévia”.</w:t>
      </w:r>
    </w:p>
    <w:p w:rsidR="00421D59" w:rsidRDefault="00421D59" w:rsidP="00163A58">
      <w:pPr>
        <w:spacing w:after="0"/>
        <w:jc w:val="both"/>
      </w:pPr>
      <w:r>
        <w:lastRenderedPageBreak/>
        <w:t>Será exibida uma mensagem no centro da tela informando que a grade está sendo atualizada. Ao término da atualização serão exibidos os entregadores, por linha, e colunas com as quantidades de baixas registradas por dia, dentro do período solicitado.</w:t>
      </w:r>
    </w:p>
    <w:p w:rsidR="00421D59" w:rsidRDefault="00861B51" w:rsidP="00163A58">
      <w:pPr>
        <w:spacing w:after="0"/>
        <w:jc w:val="both"/>
      </w:pPr>
      <w:r>
        <w:t>Para exportar estas</w:t>
      </w:r>
      <w:r w:rsidR="00421D59">
        <w:t xml:space="preserve"> informações para o Excel, basta clicar no botão “Exportar” no lado inferior esquerdo da tela. O sistema irá solicitar o local e o nome do arquivo a ser gerado e, logo após, irá abrir uma planilha no Excel com os dados da grade.</w:t>
      </w:r>
    </w:p>
    <w:p w:rsidR="00421D59" w:rsidRDefault="00421D59" w:rsidP="00163A58">
      <w:pPr>
        <w:spacing w:after="0"/>
        <w:jc w:val="both"/>
      </w:pPr>
    </w:p>
    <w:p w:rsidR="00421D59" w:rsidRDefault="00421D59" w:rsidP="00163A58">
      <w:pPr>
        <w:spacing w:after="0"/>
        <w:jc w:val="both"/>
      </w:pPr>
      <w:r>
        <w:t>Para visualizar os extratos fechados, já com os valores atribuídos, basta selecionar a aba “Extrato Fechado”.</w:t>
      </w:r>
    </w:p>
    <w:p w:rsidR="00421D59" w:rsidRDefault="00421D59" w:rsidP="00163A58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4500562" cy="23651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416" cy="23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D59" w:rsidRDefault="00421D59" w:rsidP="00163A58">
      <w:pPr>
        <w:spacing w:after="0"/>
        <w:jc w:val="both"/>
      </w:pPr>
    </w:p>
    <w:p w:rsidR="00421D59" w:rsidRDefault="00421D59" w:rsidP="00163A58">
      <w:pPr>
        <w:spacing w:after="0"/>
        <w:jc w:val="both"/>
      </w:pPr>
      <w:r>
        <w:t>Nessa tela, selecione a data do pagamento do extrato que deseja visualizar (serão disponibilizados os quatro últimos extratos fechados), e clique no botão “Processar Extrato”.</w:t>
      </w:r>
    </w:p>
    <w:p w:rsidR="00421D59" w:rsidRDefault="00421D59" w:rsidP="00163A58">
      <w:pPr>
        <w:spacing w:after="0"/>
        <w:jc w:val="both"/>
      </w:pPr>
      <w:r>
        <w:t>Após processamento, o extrato selecionado será exibido na grade e também poderá ser exportado para Excel clicando no botão “Exportar” no canto inferior esquerdo dessa tela.</w:t>
      </w:r>
    </w:p>
    <w:sectPr w:rsidR="00421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05"/>
    <w:rsid w:val="00043710"/>
    <w:rsid w:val="000C6646"/>
    <w:rsid w:val="00163A58"/>
    <w:rsid w:val="002A1205"/>
    <w:rsid w:val="00421D59"/>
    <w:rsid w:val="00861B51"/>
    <w:rsid w:val="00B53801"/>
    <w:rsid w:val="00C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A3012-A181-420D-97B0-46721C38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4</cp:revision>
  <dcterms:created xsi:type="dcterms:W3CDTF">2015-01-07T22:12:00Z</dcterms:created>
  <dcterms:modified xsi:type="dcterms:W3CDTF">2015-01-07T22:45:00Z</dcterms:modified>
</cp:coreProperties>
</file>