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A968" w14:textId="77777777" w:rsidR="0005433B" w:rsidRDefault="00000000">
      <w:pPr>
        <w:jc w:val="center"/>
      </w:pPr>
      <w:r>
        <w:rPr>
          <w:b/>
        </w:rPr>
        <w:t>PROCURADORIA GERAL DO ESTADO DO RIO DE JANEIRO</w:t>
      </w:r>
    </w:p>
    <w:p w14:paraId="7788CBA0" w14:textId="77777777" w:rsidR="0005433B" w:rsidRDefault="00000000">
      <w:pPr>
        <w:jc w:val="center"/>
      </w:pPr>
      <w:r>
        <w:rPr>
          <w:b/>
        </w:rPr>
        <w:t>DIRETORIA DE GESTÃO</w:t>
      </w:r>
    </w:p>
    <w:p w14:paraId="55F8B8F4" w14:textId="77777777" w:rsidR="0005433B" w:rsidRDefault="00000000">
      <w:pPr>
        <w:jc w:val="center"/>
      </w:pPr>
      <w:r>
        <w:rPr>
          <w:b/>
        </w:rPr>
        <w:t>GERÊNCIA DE TECNOLOGIA DA INFORMAÇÃO</w:t>
      </w:r>
    </w:p>
    <w:p w14:paraId="41DC3DFC" w14:textId="77777777" w:rsidR="0005433B" w:rsidRDefault="0005433B"/>
    <w:p w14:paraId="3942C21E" w14:textId="77777777" w:rsidR="0005433B" w:rsidRDefault="0005433B"/>
    <w:p w14:paraId="511DBD02" w14:textId="77777777" w:rsidR="0005433B" w:rsidRDefault="0005433B"/>
    <w:p w14:paraId="7CE8D3D5" w14:textId="77777777" w:rsidR="0005433B" w:rsidRDefault="0005433B"/>
    <w:p w14:paraId="0B1397FB" w14:textId="77777777" w:rsidR="0005433B" w:rsidRDefault="00000000">
      <w:pPr>
        <w:jc w:val="center"/>
      </w:pPr>
      <w:r>
        <w:rPr>
          <w:b/>
        </w:rPr>
        <w:t>TERMO DE REFERÊNCIA</w:t>
      </w:r>
    </w:p>
    <w:p w14:paraId="09BA2691" w14:textId="77777777" w:rsidR="0005433B" w:rsidRDefault="00000000">
      <w:pPr>
        <w:jc w:val="center"/>
      </w:pPr>
      <w:r>
        <w:rPr>
          <w:b/>
        </w:rPr>
        <w:t>AQUISIÇÃO DE 02 (DOIS) COMPUTADORES APPLE MAC STUDIO PARA DESENVOLVIMENTO, MANUTENÇÃO, COMPILAÇÃO E TESTES DE COMPATIBILIDADE DE APLICAÇÕES EM AMBIENTE macOS</w:t>
      </w:r>
    </w:p>
    <w:p w14:paraId="45664CDC" w14:textId="77777777" w:rsidR="0005433B" w:rsidRDefault="00000000">
      <w:pPr>
        <w:jc w:val="center"/>
      </w:pPr>
      <w:r>
        <w:rPr>
          <w:i/>
        </w:rPr>
        <w:t>Minuta técnica para instrução de contratação direta por dispensa eletrônica, nos termos da Lei nº 14.133/2021.</w:t>
      </w:r>
    </w:p>
    <w:p w14:paraId="009F7901" w14:textId="77777777" w:rsidR="0005433B" w:rsidRDefault="0005433B"/>
    <w:p w14:paraId="00F1D01E" w14:textId="77777777" w:rsidR="0005433B" w:rsidRDefault="0005433B"/>
    <w:p w14:paraId="57C9BD94" w14:textId="77777777" w:rsidR="0005433B" w:rsidRDefault="0005433B"/>
    <w:p w14:paraId="717AC252" w14:textId="77777777" w:rsidR="0005433B" w:rsidRDefault="0005433B"/>
    <w:p w14:paraId="0D7DB66F" w14:textId="77777777" w:rsidR="0005433B" w:rsidRDefault="0005433B"/>
    <w:p w14:paraId="2ACC7081" w14:textId="77777777" w:rsidR="0005433B" w:rsidRDefault="0005433B"/>
    <w:p w14:paraId="0004D6D7" w14:textId="77777777" w:rsidR="0005433B" w:rsidRDefault="00000000">
      <w:pPr>
        <w:jc w:val="center"/>
      </w:pPr>
      <w:r>
        <w:t>Rio de Janeiro, ____ de __________________ de 2026.</w:t>
      </w:r>
    </w:p>
    <w:p w14:paraId="54B29EA4" w14:textId="77777777" w:rsidR="0005433B" w:rsidRDefault="00000000">
      <w:r>
        <w:br w:type="page"/>
      </w:r>
    </w:p>
    <w:p w14:paraId="637CDDAF" w14:textId="77777777" w:rsidR="0005433B" w:rsidRDefault="00000000">
      <w:pPr>
        <w:jc w:val="center"/>
      </w:pPr>
      <w:r>
        <w:rPr>
          <w:b/>
        </w:rPr>
        <w:lastRenderedPageBreak/>
        <w:t>Sumário</w:t>
      </w:r>
    </w:p>
    <w:p w14:paraId="48515DB0" w14:textId="77777777" w:rsidR="0005433B" w:rsidRDefault="00000000">
      <w:r>
        <w:t>1. OBJETO</w:t>
      </w:r>
    </w:p>
    <w:p w14:paraId="7483FDFA" w14:textId="77777777" w:rsidR="0005433B" w:rsidRDefault="00000000">
      <w:r>
        <w:t>2. JUSTIFICATIVA</w:t>
      </w:r>
    </w:p>
    <w:p w14:paraId="06B3663F" w14:textId="77777777" w:rsidR="0005433B" w:rsidRDefault="00000000">
      <w:r>
        <w:t>3. DEFINIÇÃO DO OBJETO</w:t>
      </w:r>
    </w:p>
    <w:p w14:paraId="2B662D45" w14:textId="77777777" w:rsidR="0005433B" w:rsidRDefault="00000000">
      <w:r>
        <w:t>4. DO PRAZO DA VIGÊNCIA</w:t>
      </w:r>
    </w:p>
    <w:p w14:paraId="09E37441" w14:textId="77777777" w:rsidR="0005433B" w:rsidRDefault="00000000">
      <w:r>
        <w:t>5. DAS CONDIÇÕES DE FORNECIMENTO</w:t>
      </w:r>
    </w:p>
    <w:p w14:paraId="75EFA053" w14:textId="77777777" w:rsidR="0005433B" w:rsidRDefault="00000000">
      <w:r>
        <w:t>6. DA DISPONIBILIDADE FINANCEIRA E ORÇAMENTÁRIA</w:t>
      </w:r>
    </w:p>
    <w:p w14:paraId="04E691A2" w14:textId="77777777" w:rsidR="0005433B" w:rsidRDefault="00000000">
      <w:r>
        <w:t>7. DA CONFORMIDADE COM A LEI Nº 14.133/2021</w:t>
      </w:r>
    </w:p>
    <w:p w14:paraId="1C6DA289" w14:textId="77777777" w:rsidR="0005433B" w:rsidRDefault="00000000">
      <w:r>
        <w:t>8. DOS REQUISITOS</w:t>
      </w:r>
    </w:p>
    <w:p w14:paraId="35011B77" w14:textId="77777777" w:rsidR="0005433B" w:rsidRDefault="00000000">
      <w:r>
        <w:t>9. DA GESTÃO E FISCALIZAÇÃO DO CONTRATO</w:t>
      </w:r>
    </w:p>
    <w:p w14:paraId="068778D4" w14:textId="77777777" w:rsidR="0005433B" w:rsidRDefault="00000000">
      <w:r>
        <w:t>10. DA FORMA E CRITÉRIOS DE SELEÇÃO DO FORNECEDOR</w:t>
      </w:r>
    </w:p>
    <w:p w14:paraId="16331344" w14:textId="77777777" w:rsidR="0005433B" w:rsidRDefault="00000000">
      <w:r>
        <w:t>11. DA FORMA DE SELEÇÃO E CRITÉRIO DE JULGAMENTO DA PROPOSTA</w:t>
      </w:r>
    </w:p>
    <w:p w14:paraId="4076DEA9" w14:textId="77777777" w:rsidR="0005433B" w:rsidRDefault="00000000">
      <w:r>
        <w:t>12. DA ESTIMATIVA DO VALOR DA CONTRATAÇÃO</w:t>
      </w:r>
    </w:p>
    <w:p w14:paraId="2B48D3C2" w14:textId="77777777" w:rsidR="0005433B" w:rsidRDefault="00000000">
      <w:r>
        <w:t>13. DISPOSIÇÕES GERAIS</w:t>
      </w:r>
    </w:p>
    <w:p w14:paraId="23F09591" w14:textId="77777777" w:rsidR="0005433B" w:rsidRDefault="00000000">
      <w:r>
        <w:t>14. REFERÊNCIAS TÉCNICAS E NORMATIVAS</w:t>
      </w:r>
    </w:p>
    <w:p w14:paraId="5FA69837" w14:textId="77777777" w:rsidR="0005433B" w:rsidRDefault="00000000">
      <w:r>
        <w:t>APÊNDICES</w:t>
      </w:r>
    </w:p>
    <w:p w14:paraId="152A6D32" w14:textId="77777777" w:rsidR="0005433B" w:rsidRDefault="00000000">
      <w:r>
        <w:br w:type="page"/>
      </w:r>
    </w:p>
    <w:p w14:paraId="17ABCA45" w14:textId="77777777" w:rsidR="0005433B" w:rsidRDefault="00000000">
      <w:pPr>
        <w:jc w:val="center"/>
      </w:pPr>
      <w:r>
        <w:rPr>
          <w:b/>
        </w:rPr>
        <w:lastRenderedPageBreak/>
        <w:t>TERMO DE REFERÊNCIA</w:t>
      </w:r>
    </w:p>
    <w:p w14:paraId="347B67E6" w14:textId="77777777" w:rsidR="0005433B" w:rsidRDefault="00000000">
      <w:pPr>
        <w:pStyle w:val="Ttulo1"/>
      </w:pPr>
      <w:r>
        <w:t>1. OBJETO</w:t>
      </w:r>
    </w:p>
    <w:p w14:paraId="7D4DAA2F" w14:textId="77777777" w:rsidR="0005433B" w:rsidRDefault="00000000">
      <w:r>
        <w:t>1.1. O presente Termo de Referência tem por objetivo a aquisição de 02 (dois) computadores Apple Mac Studio, sem display/monitor, novos e sem uso, destinados às atividades de desenvolvimento, manutenção, compilação, testes de compatibilidade e validação de aplicações institucionais mantidas pela Gerência de Tecnologia da Informação da Procuradoria Geral do Estado do Rio de Janeiro - PGE-RJ, nas condições e especificações estabelecidas neste instrumento, em conformidade com a Lei nº 14.133/2021.</w:t>
      </w:r>
    </w:p>
    <w:p w14:paraId="2786BFCB" w14:textId="77777777" w:rsidR="0005433B" w:rsidRDefault="00000000">
      <w:r>
        <w:t>1.2. A contratação pretende prover ambiente macOS nativo para desenvolvimento e validação de soluções próprias da PGE-RJ, com especial atenção à compatibilidade de aplicações web e desktop, integração com navegadores e ferramentas de desenvolvimento do ecossistema Apple, e testes relacionados a certificados digitais do tipo A3 e mecanismos institucionais de assinatura eletrônica.</w:t>
      </w:r>
    </w:p>
    <w:p w14:paraId="777885D1" w14:textId="77777777" w:rsidR="0005433B" w:rsidRDefault="00000000">
      <w:r>
        <w:t>1.3. A contratação não contempla a aquisição de monitor/display, teclado, mouse, trackpad, adaptadores, licenças de software pagas, serviços continuados, mão de obra residente ou assinatura de suporte premium, salvo se tais itens estiverem expressamente previstos na proposta sem acréscimo de valor e sem prejuízo ao atendimento integral das especificações mínimas.</w:t>
      </w:r>
    </w:p>
    <w:p w14:paraId="65B2902B" w14:textId="77777777" w:rsidR="0005433B" w:rsidRDefault="00000000">
      <w:pPr>
        <w:pStyle w:val="Ttulo1"/>
      </w:pPr>
      <w:r>
        <w:t>2. JUSTIFICATIVA</w:t>
      </w:r>
    </w:p>
    <w:p w14:paraId="0E51BB88" w14:textId="77777777" w:rsidR="0005433B" w:rsidRDefault="00000000">
      <w:pPr>
        <w:pStyle w:val="Ttulo2"/>
      </w:pPr>
      <w:r>
        <w:t>2.1. Contexto institucional da demanda</w:t>
      </w:r>
    </w:p>
    <w:p w14:paraId="7094182F" w14:textId="77777777" w:rsidR="0005433B" w:rsidRDefault="00000000">
      <w:r>
        <w:t>2.1.1. A PGE-RJ mantém e evolui sistemas institucionais utilizados por procuradores, servidores e demais usuários internos e externos. A GTI atua no desenvolvimento, manutenção, integração e sustentação dessas aplicações, as quais precisam operar de forma segura, estável e compatível com diferentes ambientes de uso, inclusive computadores Apple com sistema operacional macOS e navegador Safari.</w:t>
      </w:r>
    </w:p>
    <w:p w14:paraId="7C70C3B9" w14:textId="77777777" w:rsidR="0005433B" w:rsidRDefault="00000000">
      <w:r>
        <w:t>2.1.2. A necessidade de equipamentos com macOS nativo decorre da impossibilidade prática de validar, de forma completa e confiável, aplicações voltadas a usuários de Mac apenas por meio de estações Windows/Linux, emulação, máquinas virtuais ou testes abstratos. A validação de comportamento real exige acesso ao sistema operacional, ao navegador, às permissões de segurança, às bibliotecas nativas, ao armazenamento de certificados, aos drivers/middlewares de token e aos mecanismos de comunicação local presentes no ambiente Apple.</w:t>
      </w:r>
    </w:p>
    <w:p w14:paraId="0D118BC4" w14:textId="77777777" w:rsidR="0005433B" w:rsidRDefault="00000000">
      <w:r>
        <w:t>2.1.3. A aquisição se alinha à finalidade de garantir excelência, disponibilidade, segurança e evolução dos ativos de tecnologia da informação, especialmente no contexto de manutenção e desenvolvimento de sistemas para melhoria das atividades da PGE-RJ, nos moldes dos instrumentos de planejamento de TIC adotados pela Instituição.</w:t>
      </w:r>
    </w:p>
    <w:p w14:paraId="752BA5E8" w14:textId="77777777" w:rsidR="0005433B" w:rsidRDefault="00000000">
      <w:pPr>
        <w:pStyle w:val="Ttulo2"/>
      </w:pPr>
      <w:r>
        <w:t>2.2. Compatibilidade e portabilidade de aplicações desenvolvidas pela GTI</w:t>
      </w:r>
    </w:p>
    <w:p w14:paraId="2688AEF7" w14:textId="77777777" w:rsidR="0005433B" w:rsidRDefault="00000000">
      <w:r>
        <w:t>2.2.1. Diversas aplicações corporativas da PGE-RJ são utilizadas em navegadores distintos e por usuários que podem adotar equipamentos com macOS. O correto funcionamento de sistemas web, componentes de autenticação, assinatura, upload/download de documentos, visualização de PDFs, comunicação local com aplicativos auxiliares e fluxos com certificado digital pode variar conforme navegador, motor de renderização, permissões locais e sistema operacional.</w:t>
      </w:r>
    </w:p>
    <w:p w14:paraId="64AD12F8" w14:textId="77777777" w:rsidR="0005433B" w:rsidRDefault="00000000">
      <w:r>
        <w:t xml:space="preserve">2.2.2. O Safari utiliza tecnologias e ferramentas próprias do ecossistema Apple, e a Apple disponibiliza recursos específicos de inspeção, depuração e teste de conteúdo web em Safari, aplicativos no Mac, </w:t>
      </w:r>
      <w:r>
        <w:lastRenderedPageBreak/>
        <w:t>dispositivos iOS/iPadOS e simuladores. Assim, a ausência de ambiente macOS nativo reduz a capacidade da GTI de reproduzir incidentes, diagnosticar incompatibilidades e validar correções antes de sua implantação em produção.</w:t>
      </w:r>
    </w:p>
    <w:p w14:paraId="5EBD9ABE" w14:textId="77777777" w:rsidR="0005433B" w:rsidRDefault="00000000">
      <w:r>
        <w:t>2.2.3. A portabilidade de ferramentas e aplicações exige que a equipe técnica possa compilar, executar, depurar e testar software em ambiente idêntico ou equivalente ao utilizado por parte dos usuários finais. Para sistemas com componentes locais, certificados digitais, assinatura eletrônica e integração com aplicações web, a validação somente em Windows/Linux não é suficiente para atestar compatibilidade com macOS e Safari.</w:t>
      </w:r>
    </w:p>
    <w:p w14:paraId="2AE66562" w14:textId="77777777" w:rsidR="0005433B" w:rsidRDefault="00000000">
      <w:pPr>
        <w:pStyle w:val="Ttulo2"/>
      </w:pPr>
      <w:r>
        <w:t>2.3. Projeto Assinador Livre RS e redução de dependência de soluções proprietárias</w:t>
      </w:r>
    </w:p>
    <w:p w14:paraId="63CC2BD4" w14:textId="77777777" w:rsidR="0005433B" w:rsidRDefault="00000000">
      <w:r>
        <w:t>2.3.1. A GTI vem avaliando e desenvolvendo alternativa própria e mais simples para assinatura digital, com vistas a reduzir dependência de soluções contratadas e amarrações contratuais associadas ao modelo atualmente utilizado em sistemas da casa, a exemplo da solução Lacuna.</w:t>
      </w:r>
    </w:p>
    <w:p w14:paraId="2ABA4BF1" w14:textId="77777777" w:rsidR="0005433B" w:rsidRDefault="00000000">
      <w:r>
        <w:t>2.3.2. O projeto Assinador Livre RS, mantido em repositório público, é uma aplicação desktop em Rust para assinatura digital de PDFs com certificado A3, com exposição de WebSocket local para que aplicações web detectem o aplicativo e solicitem assinaturas. Embora o projeto tenha implementação inicial voltada ao Windows, sua própria documentação indica preparação para macOS/Linux, geração de pacotes para Linux e macOS e necessidade de drivers/middlewares de token A3 instalados no ambiente.</w:t>
      </w:r>
    </w:p>
    <w:p w14:paraId="480033EB" w14:textId="77777777" w:rsidR="0005433B" w:rsidRDefault="00000000">
      <w:r>
        <w:t>2.3.3. Para que uma solução institucional de assinatura eletrônica possa evoluir com segurança, é indispensável que a GTI disponha de ambiente macOS real para validar:</w:t>
      </w:r>
    </w:p>
    <w:p w14:paraId="4AD49044" w14:textId="77777777" w:rsidR="0005433B" w:rsidRDefault="00000000">
      <w:pPr>
        <w:pStyle w:val="Commarcadores"/>
        <w:ind w:left="283" w:hanging="142"/>
      </w:pPr>
      <w:r>
        <w:t>compilação e empacotamento de binários para macOS;</w:t>
      </w:r>
    </w:p>
    <w:p w14:paraId="57AF6EFF" w14:textId="77777777" w:rsidR="0005433B" w:rsidRDefault="00000000">
      <w:pPr>
        <w:pStyle w:val="Commarcadores"/>
        <w:ind w:left="283" w:hanging="142"/>
      </w:pPr>
      <w:r>
        <w:t>execução de aplicação desktop residente e comunicação local por WebSocket;</w:t>
      </w:r>
    </w:p>
    <w:p w14:paraId="004214DE" w14:textId="77777777" w:rsidR="0005433B" w:rsidRDefault="00000000">
      <w:pPr>
        <w:pStyle w:val="Commarcadores"/>
        <w:ind w:left="283" w:hanging="142"/>
      </w:pPr>
      <w:r>
        <w:t>listagem e uso de certificados digitais A3;</w:t>
      </w:r>
    </w:p>
    <w:p w14:paraId="02272F2A" w14:textId="77777777" w:rsidR="0005433B" w:rsidRDefault="00000000">
      <w:pPr>
        <w:pStyle w:val="Commarcadores"/>
        <w:ind w:left="283" w:hanging="142"/>
      </w:pPr>
      <w:r>
        <w:t>interação com drivers, middlewares e permissões de segurança do macOS;</w:t>
      </w:r>
    </w:p>
    <w:p w14:paraId="34491FAC" w14:textId="77777777" w:rsidR="0005433B" w:rsidRDefault="00000000">
      <w:pPr>
        <w:pStyle w:val="Commarcadores"/>
        <w:ind w:left="283" w:hanging="142"/>
      </w:pPr>
      <w:r>
        <w:t>assinatura de arquivos PDF e validação de retorno para sistemas web;</w:t>
      </w:r>
    </w:p>
    <w:p w14:paraId="7450E149" w14:textId="77777777" w:rsidR="0005433B" w:rsidRDefault="00000000">
      <w:pPr>
        <w:pStyle w:val="Commarcadores"/>
        <w:ind w:left="283" w:hanging="142"/>
      </w:pPr>
      <w:r>
        <w:t>funcionamento nos navegadores utilizados pelos usuários, inclusive Safari.</w:t>
      </w:r>
    </w:p>
    <w:p w14:paraId="5DDFA956" w14:textId="77777777" w:rsidR="0005433B" w:rsidRDefault="00000000">
      <w:r>
        <w:t>2.3.4. A contratação, portanto, não se destina a conforto ou preferência tecnológica, mas a assegurar meios técnicos mínimos para desenvolvimento, manutenção, homologação e sustentação de aplicações que precisam funcionar de forma compatível com o ecossistema Apple.</w:t>
      </w:r>
    </w:p>
    <w:p w14:paraId="68703B8E" w14:textId="77777777" w:rsidR="0005433B" w:rsidRDefault="00000000">
      <w:pPr>
        <w:pStyle w:val="Ttulo2"/>
      </w:pPr>
      <w:r>
        <w:t>2.4. Necessidade de ambiente macOS nativo, Xcode e Safari</w:t>
      </w:r>
    </w:p>
    <w:p w14:paraId="34A9A555" w14:textId="77777777" w:rsidR="0005433B" w:rsidRDefault="00000000">
      <w:r>
        <w:t>2.4.1. O Xcode é a suíte oficial da Apple para desenvolver, testar e distribuir aplicativos para plataformas Apple, incluindo ferramentas de depuração, profiling e simuladores. A manutenção de aplicações compatíveis com macOS e a preparação de artefatos nativos para o ecossistema Apple dependem de ambiente macOS adequado.</w:t>
      </w:r>
    </w:p>
    <w:p w14:paraId="6B38732F" w14:textId="77777777" w:rsidR="0005433B" w:rsidRDefault="00000000">
      <w:r>
        <w:t>2.4.2. O Safari e suas ferramentas de desenvolvimento permitem inspecionar, depurar e testar conteúdo web em Safari e em outros contextos do ecossistema Apple. Muitos usuários podem utilizar Safari como navegador principal ou exclusivo no Mac, o que torna necessária a verificação direta das aplicações institucionais nesse navegador.</w:t>
      </w:r>
    </w:p>
    <w:p w14:paraId="6FA7D2F3" w14:textId="77777777" w:rsidR="0005433B" w:rsidRDefault="00000000">
      <w:r>
        <w:t>2.4.3. Alternativas como emulação, acesso remoto ocasional, uso de máquinas pessoais de servidores ou dependência de terceiros para compilar/testar não atendem adequadamente aos requisitos de segurança, rastreabilidade, disponibilidade e autonomia da PGE-RJ.</w:t>
      </w:r>
    </w:p>
    <w:p w14:paraId="14549E4E" w14:textId="77777777" w:rsidR="0005433B" w:rsidRDefault="00000000">
      <w:pPr>
        <w:pStyle w:val="Ttulo2"/>
      </w:pPr>
      <w:r>
        <w:lastRenderedPageBreak/>
        <w:t>2.5. Insuficiência de estações de trabalho convencionais</w:t>
      </w:r>
    </w:p>
    <w:p w14:paraId="0D49CAB7" w14:textId="77777777" w:rsidR="0005433B" w:rsidRDefault="00000000">
      <w:r>
        <w:t>2.5.1. Estações de trabalho Windows/Linux, ainda que possuam alto desempenho, não executam macOS de forma nativa e autorizada, não disponibilizam o Safari como navegador local de produção, não reproduzem integralmente as políticas de segurança, assinatura, sandbox, chaveiro, certificados, permissões e ferramentas de desenvolvimento do ecossistema Apple.</w:t>
      </w:r>
    </w:p>
    <w:p w14:paraId="62F280AE" w14:textId="77777777" w:rsidR="0005433B" w:rsidRDefault="00000000">
      <w:r>
        <w:t>2.5.2. A aquisição de equipamento Apple com Apple Silicon atende diretamente à necessidade de compatibilidade e portabilidade. O Mac Studio apresenta desempenho, conectividade, durabilidade e perfil de estação de trabalho compatíveis com uso técnico prolongado por equipe de desenvolvimento, sem exigir display integrado e sem consumir recursos do teto da contratação com acessórios desnecessários.</w:t>
      </w:r>
    </w:p>
    <w:p w14:paraId="0C3F87E1" w14:textId="77777777" w:rsidR="0005433B" w:rsidRDefault="00000000">
      <w:pPr>
        <w:pStyle w:val="Ttulo2"/>
      </w:pPr>
      <w:r>
        <w:t>2.6. Resultados pretendidos</w:t>
      </w:r>
    </w:p>
    <w:p w14:paraId="7C4C6F18" w14:textId="77777777" w:rsidR="0005433B" w:rsidRDefault="00000000">
      <w:r>
        <w:t>2.6.1. A contratação pretende alcançar os seguintes resultados:</w:t>
      </w:r>
    </w:p>
    <w:p w14:paraId="1B4ED9F1" w14:textId="77777777" w:rsidR="0005433B" w:rsidRDefault="00000000">
      <w:pPr>
        <w:pStyle w:val="Commarcadores"/>
        <w:ind w:left="283" w:hanging="142"/>
      </w:pPr>
      <w:r>
        <w:t>prover ambiente macOS nativo para desenvolvimento, homologação e sustentação de aplicações da GTI;</w:t>
      </w:r>
    </w:p>
    <w:p w14:paraId="3B0BAD85" w14:textId="77777777" w:rsidR="0005433B" w:rsidRDefault="00000000">
      <w:pPr>
        <w:pStyle w:val="Commarcadores"/>
        <w:ind w:left="283" w:hanging="142"/>
      </w:pPr>
      <w:r>
        <w:t>viabilizar testes de compatibilidade no Safari e em ferramentas Apple;</w:t>
      </w:r>
    </w:p>
    <w:p w14:paraId="4A0C9F48" w14:textId="77777777" w:rsidR="0005433B" w:rsidRDefault="00000000">
      <w:pPr>
        <w:pStyle w:val="Commarcadores"/>
        <w:ind w:left="283" w:hanging="142"/>
      </w:pPr>
      <w:r>
        <w:t>permitir evolução e validação do Assinador Livre RS em macOS, especialmente quanto a certificados A3, assinatura de PDF e comunicação local com sistemas web;</w:t>
      </w:r>
    </w:p>
    <w:p w14:paraId="6147706F" w14:textId="77777777" w:rsidR="0005433B" w:rsidRDefault="00000000">
      <w:pPr>
        <w:pStyle w:val="Commarcadores"/>
        <w:ind w:left="283" w:hanging="142"/>
      </w:pPr>
      <w:r>
        <w:t>reduzir dependência de soluções proprietárias e contratuais para assinatura digital, quando tecnicamente viável;</w:t>
      </w:r>
    </w:p>
    <w:p w14:paraId="0CB14604" w14:textId="77777777" w:rsidR="0005433B" w:rsidRDefault="00000000">
      <w:pPr>
        <w:pStyle w:val="Commarcadores"/>
        <w:ind w:left="283" w:hanging="142"/>
      </w:pPr>
      <w:r>
        <w:t>elevar a autonomia técnica da PGE-RJ para reproduzir e corrigir incidentes reportados por usuários de Mac;</w:t>
      </w:r>
    </w:p>
    <w:p w14:paraId="07D7CC51" w14:textId="77777777" w:rsidR="0005433B" w:rsidRDefault="00000000">
      <w:pPr>
        <w:pStyle w:val="Commarcadores"/>
        <w:ind w:left="283" w:hanging="142"/>
      </w:pPr>
      <w:r>
        <w:t>adquirir equipamento com vida útil adequada, evitando subdimensionamento de memória e armazenamento em uma plataforma que não permite expansão posterior de memória unificada.</w:t>
      </w:r>
    </w:p>
    <w:p w14:paraId="7CC5F020" w14:textId="77777777" w:rsidR="0005433B" w:rsidRDefault="00000000">
      <w:pPr>
        <w:pStyle w:val="Ttulo1"/>
      </w:pPr>
      <w:r>
        <w:t>3. DEFINIÇÃO DO OBJETO</w:t>
      </w:r>
    </w:p>
    <w:p w14:paraId="5099FE60" w14:textId="77777777" w:rsidR="0005433B" w:rsidRDefault="00000000">
      <w:pPr>
        <w:pStyle w:val="Ttulo2"/>
      </w:pPr>
      <w:r>
        <w:t>3.1. Descrição do objeto</w:t>
      </w:r>
    </w:p>
    <w:p w14:paraId="3EC0815E" w14:textId="77777777" w:rsidR="0005433B" w:rsidRDefault="00000000">
      <w:r>
        <w:t>3.1.1. Aquisição de 02 (dois) computadores Apple Mac Studio com chip Apple M4 Max ou superior, CPU mínima de 16 núcleos, GPU mínima de 40 núcleos, Neural Engine mínimo de 16 núcleos, memória unificada mínima de 64 GB, armazenamento SSD mínimo de 1 TB, conectividade Thunderbolt/USB-C, HDMI, Ethernet e Wi-Fi, sem monitor/display, novos, sem uso, lacrados, com garantia oficial válida no Brasil por, no mínimo, 12 (doze) meses.</w:t>
      </w:r>
    </w:p>
    <w:p w14:paraId="7A2FBA7A" w14:textId="77777777" w:rsidR="0005433B" w:rsidRDefault="00000000">
      <w:r>
        <w:t>3.1.2. Os equipamentos deverão ser entregues com macOS original de fábrica, sem bloqueio por conta de terceiro, sem vinculação prévia a MDM/DEP/Apple Business Manager de terceiro, sem bloqueio iCloud/Activation Lock e aptos à ativação e administração pela PGE-RJ.</w:t>
      </w:r>
    </w:p>
    <w:p w14:paraId="1411D787" w14:textId="77777777" w:rsidR="0005433B" w:rsidRDefault="00000000">
      <w:r>
        <w:t>3.1.3. O fornecimento deverá incluir todos os cabos de alimentação e acessórios originais que acompanham o produto na embalagem padrão do fabricante, não abrangendo monitor/display, teclado, mouse, trackpad ou outros periféricos não descritos neste Termo de Referência.</w:t>
      </w:r>
    </w:p>
    <w:p w14:paraId="0B861D9A" w14:textId="77777777" w:rsidR="0005433B" w:rsidRDefault="00000000">
      <w:pPr>
        <w:pStyle w:val="Ttulo2"/>
      </w:pPr>
      <w:r>
        <w:t>3.2. Identificação dos itens, quantidades e unidades</w:t>
      </w:r>
    </w:p>
    <w:p w14:paraId="332A6254" w14:textId="77777777" w:rsidR="0005433B" w:rsidRDefault="00000000">
      <w:r>
        <w:t>3.2.1. Havendo divergência entre a descrição constante do sistema eletrônico de contratações e aquela prevista neste Termo de Referência, deverão prevalecer as informações constantes neste Termo de Referência.</w:t>
      </w:r>
    </w:p>
    <w:tbl>
      <w:tblPr>
        <w:tblStyle w:val="Tabelacomgrade"/>
        <w:tblW w:w="0" w:type="auto"/>
        <w:jc w:val="center"/>
        <w:tblLook w:val="04A0" w:firstRow="1" w:lastRow="0" w:firstColumn="1" w:lastColumn="0" w:noHBand="0" w:noVBand="1"/>
      </w:tblPr>
      <w:tblGrid>
        <w:gridCol w:w="679"/>
        <w:gridCol w:w="6456"/>
        <w:gridCol w:w="1245"/>
        <w:gridCol w:w="1242"/>
      </w:tblGrid>
      <w:tr w:rsidR="0005433B" w14:paraId="7B782FA0" w14:textId="77777777">
        <w:trPr>
          <w:jc w:val="center"/>
        </w:trPr>
        <w:tc>
          <w:tcPr>
            <w:tcW w:w="680" w:type="dxa"/>
            <w:shd w:val="clear" w:color="auto" w:fill="D9EAF7"/>
          </w:tcPr>
          <w:p w14:paraId="7C0B11FE" w14:textId="77777777" w:rsidR="0005433B" w:rsidRDefault="00000000">
            <w:r>
              <w:rPr>
                <w:b/>
                <w:sz w:val="18"/>
              </w:rPr>
              <w:lastRenderedPageBreak/>
              <w:t>Item</w:t>
            </w:r>
          </w:p>
        </w:tc>
        <w:tc>
          <w:tcPr>
            <w:tcW w:w="6520" w:type="dxa"/>
            <w:shd w:val="clear" w:color="auto" w:fill="D9EAF7"/>
          </w:tcPr>
          <w:p w14:paraId="4FBE498A" w14:textId="77777777" w:rsidR="0005433B" w:rsidRDefault="00000000">
            <w:r>
              <w:rPr>
                <w:b/>
                <w:sz w:val="18"/>
              </w:rPr>
              <w:t>Descrição resumida</w:t>
            </w:r>
          </w:p>
        </w:tc>
        <w:tc>
          <w:tcPr>
            <w:tcW w:w="1247" w:type="dxa"/>
            <w:shd w:val="clear" w:color="auto" w:fill="D9EAF7"/>
          </w:tcPr>
          <w:p w14:paraId="52180E2B" w14:textId="77777777" w:rsidR="0005433B" w:rsidRDefault="00000000">
            <w:r>
              <w:rPr>
                <w:b/>
                <w:sz w:val="18"/>
              </w:rPr>
              <w:t>Quantidade</w:t>
            </w:r>
          </w:p>
        </w:tc>
        <w:tc>
          <w:tcPr>
            <w:tcW w:w="1247" w:type="dxa"/>
            <w:shd w:val="clear" w:color="auto" w:fill="D9EAF7"/>
          </w:tcPr>
          <w:p w14:paraId="7FE47C0E" w14:textId="77777777" w:rsidR="0005433B" w:rsidRDefault="00000000">
            <w:r>
              <w:rPr>
                <w:b/>
                <w:sz w:val="18"/>
              </w:rPr>
              <w:t>Unidade</w:t>
            </w:r>
          </w:p>
        </w:tc>
      </w:tr>
      <w:tr w:rsidR="0005433B" w14:paraId="1A520B2D" w14:textId="77777777">
        <w:trPr>
          <w:jc w:val="center"/>
        </w:trPr>
        <w:tc>
          <w:tcPr>
            <w:tcW w:w="680" w:type="dxa"/>
          </w:tcPr>
          <w:p w14:paraId="4CC807C8" w14:textId="77777777" w:rsidR="0005433B" w:rsidRDefault="00000000">
            <w:r>
              <w:rPr>
                <w:sz w:val="18"/>
              </w:rPr>
              <w:t>1</w:t>
            </w:r>
          </w:p>
        </w:tc>
        <w:tc>
          <w:tcPr>
            <w:tcW w:w="6520" w:type="dxa"/>
          </w:tcPr>
          <w:p w14:paraId="30DF6AD5" w14:textId="77777777" w:rsidR="0005433B" w:rsidRDefault="00000000">
            <w:r>
              <w:rPr>
                <w:sz w:val="18"/>
              </w:rPr>
              <w:t>Computador Apple Mac Studio, M4 Max ou superior, 64 GB de memória unificada, SSD mínimo de 1 TB, sem display/monitor, novo, lacrado e com garantia oficial válida no Brasil.</w:t>
            </w:r>
          </w:p>
        </w:tc>
        <w:tc>
          <w:tcPr>
            <w:tcW w:w="1247" w:type="dxa"/>
          </w:tcPr>
          <w:p w14:paraId="06124BCB" w14:textId="77777777" w:rsidR="0005433B" w:rsidRDefault="00000000">
            <w:r>
              <w:rPr>
                <w:sz w:val="18"/>
              </w:rPr>
              <w:t>2</w:t>
            </w:r>
          </w:p>
        </w:tc>
        <w:tc>
          <w:tcPr>
            <w:tcW w:w="1247" w:type="dxa"/>
          </w:tcPr>
          <w:p w14:paraId="06F25921" w14:textId="77777777" w:rsidR="0005433B" w:rsidRDefault="00000000">
            <w:r>
              <w:rPr>
                <w:sz w:val="18"/>
              </w:rPr>
              <w:t>Unidade</w:t>
            </w:r>
          </w:p>
        </w:tc>
      </w:tr>
    </w:tbl>
    <w:p w14:paraId="58837C10" w14:textId="77777777" w:rsidR="0005433B" w:rsidRDefault="0005433B"/>
    <w:p w14:paraId="473B4CED" w14:textId="77777777" w:rsidR="0005433B" w:rsidRDefault="00000000">
      <w:pPr>
        <w:pStyle w:val="Ttulo2"/>
      </w:pPr>
      <w:r>
        <w:t>3.3. Especificações técnicas mínimas</w:t>
      </w:r>
    </w:p>
    <w:tbl>
      <w:tblPr>
        <w:tblStyle w:val="Tabelacomgrade"/>
        <w:tblW w:w="0" w:type="auto"/>
        <w:jc w:val="center"/>
        <w:tblLook w:val="04A0" w:firstRow="1" w:lastRow="0" w:firstColumn="1" w:lastColumn="0" w:noHBand="0" w:noVBand="1"/>
      </w:tblPr>
      <w:tblGrid>
        <w:gridCol w:w="1984"/>
        <w:gridCol w:w="3969"/>
        <w:gridCol w:w="3572"/>
      </w:tblGrid>
      <w:tr w:rsidR="0005433B" w14:paraId="043B9051" w14:textId="77777777">
        <w:trPr>
          <w:jc w:val="center"/>
        </w:trPr>
        <w:tc>
          <w:tcPr>
            <w:tcW w:w="1984" w:type="dxa"/>
            <w:shd w:val="clear" w:color="auto" w:fill="D9EAF7"/>
          </w:tcPr>
          <w:p w14:paraId="4902F524" w14:textId="77777777" w:rsidR="0005433B" w:rsidRDefault="00000000">
            <w:r>
              <w:rPr>
                <w:b/>
                <w:sz w:val="16"/>
              </w:rPr>
              <w:t>Componente/Requisito</w:t>
            </w:r>
          </w:p>
        </w:tc>
        <w:tc>
          <w:tcPr>
            <w:tcW w:w="3969" w:type="dxa"/>
            <w:shd w:val="clear" w:color="auto" w:fill="D9EAF7"/>
          </w:tcPr>
          <w:p w14:paraId="11834624" w14:textId="77777777" w:rsidR="0005433B" w:rsidRDefault="00000000">
            <w:r>
              <w:rPr>
                <w:b/>
                <w:sz w:val="16"/>
              </w:rPr>
              <w:t>Especificação mínima exigida</w:t>
            </w:r>
          </w:p>
        </w:tc>
        <w:tc>
          <w:tcPr>
            <w:tcW w:w="3572" w:type="dxa"/>
            <w:shd w:val="clear" w:color="auto" w:fill="D9EAF7"/>
          </w:tcPr>
          <w:p w14:paraId="7426814E" w14:textId="77777777" w:rsidR="0005433B" w:rsidRDefault="00000000">
            <w:r>
              <w:rPr>
                <w:b/>
                <w:sz w:val="16"/>
              </w:rPr>
              <w:t>Justificativa técnica</w:t>
            </w:r>
          </w:p>
        </w:tc>
      </w:tr>
      <w:tr w:rsidR="0005433B" w14:paraId="666A42C1" w14:textId="77777777">
        <w:trPr>
          <w:jc w:val="center"/>
        </w:trPr>
        <w:tc>
          <w:tcPr>
            <w:tcW w:w="1984" w:type="dxa"/>
          </w:tcPr>
          <w:p w14:paraId="7C1C1404" w14:textId="77777777" w:rsidR="0005433B" w:rsidRDefault="00000000">
            <w:r>
              <w:rPr>
                <w:sz w:val="16"/>
              </w:rPr>
              <w:t>Modelo/plataforma</w:t>
            </w:r>
          </w:p>
        </w:tc>
        <w:tc>
          <w:tcPr>
            <w:tcW w:w="3969" w:type="dxa"/>
          </w:tcPr>
          <w:p w14:paraId="5C38DE2E" w14:textId="77777777" w:rsidR="0005433B" w:rsidRDefault="00000000">
            <w:r>
              <w:rPr>
                <w:sz w:val="16"/>
              </w:rPr>
              <w:t>Apple Mac Studio com Apple Silicon M4 Max ou superior.</w:t>
            </w:r>
          </w:p>
        </w:tc>
        <w:tc>
          <w:tcPr>
            <w:tcW w:w="3572" w:type="dxa"/>
          </w:tcPr>
          <w:p w14:paraId="0CB066F3" w14:textId="77777777" w:rsidR="0005433B" w:rsidRDefault="00000000">
            <w:r>
              <w:rPr>
                <w:sz w:val="16"/>
              </w:rPr>
              <w:t>Necessidade de macOS nativo, Safari, Xcode e validação de aplicações no ecossistema Apple.</w:t>
            </w:r>
          </w:p>
        </w:tc>
      </w:tr>
      <w:tr w:rsidR="0005433B" w14:paraId="581EF48B" w14:textId="77777777">
        <w:trPr>
          <w:jc w:val="center"/>
        </w:trPr>
        <w:tc>
          <w:tcPr>
            <w:tcW w:w="1984" w:type="dxa"/>
          </w:tcPr>
          <w:p w14:paraId="158FD516" w14:textId="77777777" w:rsidR="0005433B" w:rsidRDefault="00000000">
            <w:r>
              <w:rPr>
                <w:sz w:val="16"/>
              </w:rPr>
              <w:t>CPU</w:t>
            </w:r>
          </w:p>
        </w:tc>
        <w:tc>
          <w:tcPr>
            <w:tcW w:w="3969" w:type="dxa"/>
          </w:tcPr>
          <w:p w14:paraId="49EE60D8" w14:textId="77777777" w:rsidR="0005433B" w:rsidRDefault="00000000">
            <w:r>
              <w:rPr>
                <w:sz w:val="16"/>
              </w:rPr>
              <w:t>Mínimo de 16 núcleos.</w:t>
            </w:r>
          </w:p>
        </w:tc>
        <w:tc>
          <w:tcPr>
            <w:tcW w:w="3572" w:type="dxa"/>
          </w:tcPr>
          <w:p w14:paraId="59060C9E" w14:textId="77777777" w:rsidR="0005433B" w:rsidRDefault="00000000">
            <w:r>
              <w:rPr>
                <w:sz w:val="16"/>
              </w:rPr>
              <w:t>Compilação, builds, execução simultânea de IDEs, containers leves, simuladores e ferramentas de desenvolvimento.</w:t>
            </w:r>
          </w:p>
        </w:tc>
      </w:tr>
      <w:tr w:rsidR="0005433B" w14:paraId="383BB4BD" w14:textId="77777777">
        <w:trPr>
          <w:jc w:val="center"/>
        </w:trPr>
        <w:tc>
          <w:tcPr>
            <w:tcW w:w="1984" w:type="dxa"/>
          </w:tcPr>
          <w:p w14:paraId="36986EF5" w14:textId="77777777" w:rsidR="0005433B" w:rsidRDefault="00000000">
            <w:r>
              <w:rPr>
                <w:sz w:val="16"/>
              </w:rPr>
              <w:t>GPU</w:t>
            </w:r>
          </w:p>
        </w:tc>
        <w:tc>
          <w:tcPr>
            <w:tcW w:w="3969" w:type="dxa"/>
          </w:tcPr>
          <w:p w14:paraId="10E58D84" w14:textId="77777777" w:rsidR="0005433B" w:rsidRDefault="00000000">
            <w:r>
              <w:rPr>
                <w:sz w:val="16"/>
              </w:rPr>
              <w:t>Mínimo de 40 núcleos.</w:t>
            </w:r>
          </w:p>
        </w:tc>
        <w:tc>
          <w:tcPr>
            <w:tcW w:w="3572" w:type="dxa"/>
          </w:tcPr>
          <w:p w14:paraId="5172B2A1" w14:textId="77777777" w:rsidR="0005433B" w:rsidRDefault="00000000">
            <w:r>
              <w:rPr>
                <w:sz w:val="16"/>
              </w:rPr>
              <w:t>Suporte a cargas gráficas, renderização, testes, processamento local e longevidade do equipamento.</w:t>
            </w:r>
          </w:p>
        </w:tc>
      </w:tr>
      <w:tr w:rsidR="0005433B" w14:paraId="483B8116" w14:textId="77777777">
        <w:trPr>
          <w:jc w:val="center"/>
        </w:trPr>
        <w:tc>
          <w:tcPr>
            <w:tcW w:w="1984" w:type="dxa"/>
          </w:tcPr>
          <w:p w14:paraId="65917FDD" w14:textId="77777777" w:rsidR="0005433B" w:rsidRDefault="00000000">
            <w:r>
              <w:rPr>
                <w:sz w:val="16"/>
              </w:rPr>
              <w:t>Neural Engine</w:t>
            </w:r>
          </w:p>
        </w:tc>
        <w:tc>
          <w:tcPr>
            <w:tcW w:w="3969" w:type="dxa"/>
          </w:tcPr>
          <w:p w14:paraId="19E32CE3" w14:textId="77777777" w:rsidR="0005433B" w:rsidRDefault="00000000">
            <w:r>
              <w:rPr>
                <w:sz w:val="16"/>
              </w:rPr>
              <w:t>Mínimo de 16 núcleos.</w:t>
            </w:r>
          </w:p>
        </w:tc>
        <w:tc>
          <w:tcPr>
            <w:tcW w:w="3572" w:type="dxa"/>
          </w:tcPr>
          <w:p w14:paraId="3B3DADA6" w14:textId="77777777" w:rsidR="0005433B" w:rsidRDefault="00000000">
            <w:r>
              <w:rPr>
                <w:sz w:val="16"/>
              </w:rPr>
              <w:t>Suporte a recursos modernos do ecossistema Apple e eventual uso de rotinas locais de IA/automação.</w:t>
            </w:r>
          </w:p>
        </w:tc>
      </w:tr>
      <w:tr w:rsidR="0005433B" w14:paraId="42E092FA" w14:textId="77777777">
        <w:trPr>
          <w:jc w:val="center"/>
        </w:trPr>
        <w:tc>
          <w:tcPr>
            <w:tcW w:w="1984" w:type="dxa"/>
          </w:tcPr>
          <w:p w14:paraId="2DD40348" w14:textId="77777777" w:rsidR="0005433B" w:rsidRDefault="00000000">
            <w:r>
              <w:rPr>
                <w:sz w:val="16"/>
              </w:rPr>
              <w:t>Memória unificada</w:t>
            </w:r>
          </w:p>
        </w:tc>
        <w:tc>
          <w:tcPr>
            <w:tcW w:w="3969" w:type="dxa"/>
          </w:tcPr>
          <w:p w14:paraId="398EB647" w14:textId="77777777" w:rsidR="0005433B" w:rsidRDefault="00000000">
            <w:r>
              <w:rPr>
                <w:sz w:val="16"/>
              </w:rPr>
              <w:t>Mínimo de 64 GB.</w:t>
            </w:r>
          </w:p>
        </w:tc>
        <w:tc>
          <w:tcPr>
            <w:tcW w:w="3572" w:type="dxa"/>
          </w:tcPr>
          <w:p w14:paraId="32F38275" w14:textId="77777777" w:rsidR="0005433B" w:rsidRDefault="00000000">
            <w:r>
              <w:rPr>
                <w:sz w:val="16"/>
              </w:rPr>
              <w:t>Execução simultânea de Xcode/IDEs, navegadores, serviços locais, SDKs, repositórios, ferramentas de build e testes; memória não expansível posteriormente.</w:t>
            </w:r>
          </w:p>
        </w:tc>
      </w:tr>
      <w:tr w:rsidR="0005433B" w14:paraId="5312316B" w14:textId="77777777">
        <w:trPr>
          <w:jc w:val="center"/>
        </w:trPr>
        <w:tc>
          <w:tcPr>
            <w:tcW w:w="1984" w:type="dxa"/>
          </w:tcPr>
          <w:p w14:paraId="3C735DCF" w14:textId="77777777" w:rsidR="0005433B" w:rsidRDefault="00000000">
            <w:r>
              <w:rPr>
                <w:sz w:val="16"/>
              </w:rPr>
              <w:t>Armazenamento</w:t>
            </w:r>
          </w:p>
        </w:tc>
        <w:tc>
          <w:tcPr>
            <w:tcW w:w="3969" w:type="dxa"/>
          </w:tcPr>
          <w:p w14:paraId="30E291A3" w14:textId="77777777" w:rsidR="0005433B" w:rsidRDefault="00000000">
            <w:r>
              <w:rPr>
                <w:sz w:val="16"/>
              </w:rPr>
              <w:t>SSD mínimo de 1 TB, admitido SSD superior sem acréscimo além do valor máximo global.</w:t>
            </w:r>
          </w:p>
        </w:tc>
        <w:tc>
          <w:tcPr>
            <w:tcW w:w="3572" w:type="dxa"/>
          </w:tcPr>
          <w:p w14:paraId="7EF9DFF8" w14:textId="77777777" w:rsidR="0005433B" w:rsidRDefault="00000000">
            <w:r>
              <w:rPr>
                <w:sz w:val="16"/>
              </w:rPr>
              <w:t>Xcode, SDKs, simuladores, dependências, caches de build, repositórios, artefatos, logs e pacotes de assinatura demandam armazenamento local rápido.</w:t>
            </w:r>
          </w:p>
        </w:tc>
      </w:tr>
      <w:tr w:rsidR="0005433B" w14:paraId="25118343" w14:textId="77777777">
        <w:trPr>
          <w:jc w:val="center"/>
        </w:trPr>
        <w:tc>
          <w:tcPr>
            <w:tcW w:w="1984" w:type="dxa"/>
          </w:tcPr>
          <w:p w14:paraId="7BFEA751" w14:textId="77777777" w:rsidR="0005433B" w:rsidRDefault="00000000">
            <w:r>
              <w:rPr>
                <w:sz w:val="16"/>
              </w:rPr>
              <w:t>Sistema operacional</w:t>
            </w:r>
          </w:p>
        </w:tc>
        <w:tc>
          <w:tcPr>
            <w:tcW w:w="3969" w:type="dxa"/>
          </w:tcPr>
          <w:p w14:paraId="7365B945" w14:textId="77777777" w:rsidR="0005433B" w:rsidRDefault="00000000">
            <w:r>
              <w:rPr>
                <w:sz w:val="16"/>
              </w:rPr>
              <w:t>macOS original, ativável, atualizado e suportado pelo fabricante.</w:t>
            </w:r>
          </w:p>
        </w:tc>
        <w:tc>
          <w:tcPr>
            <w:tcW w:w="3572" w:type="dxa"/>
          </w:tcPr>
          <w:p w14:paraId="20818D2C" w14:textId="77777777" w:rsidR="0005433B" w:rsidRDefault="00000000">
            <w:r>
              <w:rPr>
                <w:sz w:val="16"/>
              </w:rPr>
              <w:t>Compatibilidade e teste real de aplicações em macOS/Safari.</w:t>
            </w:r>
          </w:p>
        </w:tc>
      </w:tr>
      <w:tr w:rsidR="0005433B" w14:paraId="5F9F7721" w14:textId="77777777">
        <w:trPr>
          <w:jc w:val="center"/>
        </w:trPr>
        <w:tc>
          <w:tcPr>
            <w:tcW w:w="1984" w:type="dxa"/>
          </w:tcPr>
          <w:p w14:paraId="2BE5769C" w14:textId="77777777" w:rsidR="0005433B" w:rsidRDefault="00000000">
            <w:r>
              <w:rPr>
                <w:sz w:val="16"/>
              </w:rPr>
              <w:t>Conectividade</w:t>
            </w:r>
          </w:p>
        </w:tc>
        <w:tc>
          <w:tcPr>
            <w:tcW w:w="3969" w:type="dxa"/>
          </w:tcPr>
          <w:p w14:paraId="1D040D46" w14:textId="77777777" w:rsidR="0005433B" w:rsidRDefault="00000000">
            <w:r>
              <w:rPr>
                <w:sz w:val="16"/>
              </w:rPr>
              <w:t>Thunderbolt/USB-C, USB-A, HDMI, Ethernet e Wi-Fi integrados.</w:t>
            </w:r>
          </w:p>
        </w:tc>
        <w:tc>
          <w:tcPr>
            <w:tcW w:w="3572" w:type="dxa"/>
          </w:tcPr>
          <w:p w14:paraId="3F7DFEA9" w14:textId="77777777" w:rsidR="0005433B" w:rsidRDefault="00000000">
            <w:r>
              <w:rPr>
                <w:sz w:val="16"/>
              </w:rPr>
              <w:t>Integração com tokens, periféricos, monitores já existentes, rede corporativa e dispositivos de teste.</w:t>
            </w:r>
          </w:p>
        </w:tc>
      </w:tr>
      <w:tr w:rsidR="0005433B" w14:paraId="570A45DE" w14:textId="77777777">
        <w:trPr>
          <w:jc w:val="center"/>
        </w:trPr>
        <w:tc>
          <w:tcPr>
            <w:tcW w:w="1984" w:type="dxa"/>
          </w:tcPr>
          <w:p w14:paraId="03AA0FBF" w14:textId="77777777" w:rsidR="0005433B" w:rsidRDefault="00000000">
            <w:r>
              <w:rPr>
                <w:sz w:val="16"/>
              </w:rPr>
              <w:t>Condição</w:t>
            </w:r>
          </w:p>
        </w:tc>
        <w:tc>
          <w:tcPr>
            <w:tcW w:w="3969" w:type="dxa"/>
          </w:tcPr>
          <w:p w14:paraId="2E2AD54D" w14:textId="77777777" w:rsidR="0005433B" w:rsidRDefault="00000000">
            <w:r>
              <w:rPr>
                <w:sz w:val="16"/>
              </w:rPr>
              <w:t>Produto novo, sem uso, sem recondicionamento, sem remanufatura e sem bloqueio de gerenciamento anterior.</w:t>
            </w:r>
          </w:p>
        </w:tc>
        <w:tc>
          <w:tcPr>
            <w:tcW w:w="3572" w:type="dxa"/>
          </w:tcPr>
          <w:p w14:paraId="3C45A651" w14:textId="77777777" w:rsidR="0005433B" w:rsidRDefault="00000000">
            <w:r>
              <w:rPr>
                <w:sz w:val="16"/>
              </w:rPr>
              <w:t>Segurança patrimonial, garantia, confiabilidade e rastreabilidade.</w:t>
            </w:r>
          </w:p>
        </w:tc>
      </w:tr>
      <w:tr w:rsidR="0005433B" w14:paraId="61478AA5" w14:textId="77777777">
        <w:trPr>
          <w:jc w:val="center"/>
        </w:trPr>
        <w:tc>
          <w:tcPr>
            <w:tcW w:w="1984" w:type="dxa"/>
          </w:tcPr>
          <w:p w14:paraId="40274AB0" w14:textId="77777777" w:rsidR="0005433B" w:rsidRDefault="00000000">
            <w:r>
              <w:rPr>
                <w:sz w:val="16"/>
              </w:rPr>
              <w:t>Garantia</w:t>
            </w:r>
          </w:p>
        </w:tc>
        <w:tc>
          <w:tcPr>
            <w:tcW w:w="3969" w:type="dxa"/>
          </w:tcPr>
          <w:p w14:paraId="3E691123" w14:textId="77777777" w:rsidR="0005433B" w:rsidRDefault="00000000">
            <w:r>
              <w:rPr>
                <w:sz w:val="16"/>
              </w:rPr>
              <w:t>Mínimo de 12 meses de garantia oficial ou garantia do fornecedor com cobertura integral no Brasil.</w:t>
            </w:r>
          </w:p>
        </w:tc>
        <w:tc>
          <w:tcPr>
            <w:tcW w:w="3572" w:type="dxa"/>
          </w:tcPr>
          <w:p w14:paraId="5FC34554" w14:textId="77777777" w:rsidR="0005433B" w:rsidRDefault="00000000">
            <w:r>
              <w:rPr>
                <w:sz w:val="16"/>
              </w:rPr>
              <w:t>Redução de risco de indisponibilidade e proteção contra vícios de fabricação.</w:t>
            </w:r>
          </w:p>
        </w:tc>
      </w:tr>
      <w:tr w:rsidR="0005433B" w14:paraId="6788D8BF" w14:textId="77777777">
        <w:trPr>
          <w:jc w:val="center"/>
        </w:trPr>
        <w:tc>
          <w:tcPr>
            <w:tcW w:w="1984" w:type="dxa"/>
          </w:tcPr>
          <w:p w14:paraId="109EC1B2" w14:textId="77777777" w:rsidR="0005433B" w:rsidRDefault="00000000">
            <w:r>
              <w:rPr>
                <w:sz w:val="16"/>
              </w:rPr>
              <w:t>Exclusões</w:t>
            </w:r>
          </w:p>
        </w:tc>
        <w:tc>
          <w:tcPr>
            <w:tcW w:w="3969" w:type="dxa"/>
          </w:tcPr>
          <w:p w14:paraId="357996C4" w14:textId="77777777" w:rsidR="0005433B" w:rsidRDefault="00000000">
            <w:r>
              <w:rPr>
                <w:sz w:val="16"/>
              </w:rPr>
              <w:t>Sem display/monitor, teclado, mouse e acessórios adicionais não solicitados.</w:t>
            </w:r>
          </w:p>
        </w:tc>
        <w:tc>
          <w:tcPr>
            <w:tcW w:w="3572" w:type="dxa"/>
          </w:tcPr>
          <w:p w14:paraId="1499B386" w14:textId="77777777" w:rsidR="0005433B" w:rsidRDefault="00000000">
            <w:r>
              <w:rPr>
                <w:sz w:val="16"/>
              </w:rPr>
              <w:t>Adequação ao teto da contratação e foco no ativo necessário ao desenvolvimento.</w:t>
            </w:r>
          </w:p>
        </w:tc>
      </w:tr>
    </w:tbl>
    <w:p w14:paraId="07EFF2A7" w14:textId="77777777" w:rsidR="0005433B" w:rsidRDefault="0005433B"/>
    <w:p w14:paraId="1B3CAD4A" w14:textId="77777777" w:rsidR="0005433B" w:rsidRDefault="00000000">
      <w:pPr>
        <w:pStyle w:val="Ttulo2"/>
      </w:pPr>
      <w:r>
        <w:t>3.4. Documentação técnica exigida na proposta</w:t>
      </w:r>
    </w:p>
    <w:p w14:paraId="01D0A157" w14:textId="77777777" w:rsidR="0005433B" w:rsidRDefault="00000000">
      <w:r>
        <w:t>3.4.1. A proposta deverá conter, no mínimo:</w:t>
      </w:r>
    </w:p>
    <w:p w14:paraId="3BCA3596" w14:textId="77777777" w:rsidR="0005433B" w:rsidRDefault="00000000">
      <w:pPr>
        <w:pStyle w:val="Commarcadores"/>
        <w:ind w:left="283" w:hanging="142"/>
      </w:pPr>
      <w:r>
        <w:t>marca, modelo comercial e configuração completa do equipamento ofertado;</w:t>
      </w:r>
    </w:p>
    <w:p w14:paraId="57769110" w14:textId="77777777" w:rsidR="0005433B" w:rsidRDefault="00000000">
      <w:pPr>
        <w:pStyle w:val="Commarcadores"/>
        <w:ind w:left="283" w:hanging="142"/>
      </w:pPr>
      <w:r>
        <w:t>quantidade de memória unificada e capacidade do SSD;</w:t>
      </w:r>
    </w:p>
    <w:p w14:paraId="7AA7EDEC" w14:textId="77777777" w:rsidR="0005433B" w:rsidRDefault="00000000">
      <w:pPr>
        <w:pStyle w:val="Commarcadores"/>
        <w:ind w:left="283" w:hanging="142"/>
      </w:pPr>
      <w:r>
        <w:t>identificação do chip/processador, CPU, GPU e Neural Engine;</w:t>
      </w:r>
    </w:p>
    <w:p w14:paraId="175F7225" w14:textId="77777777" w:rsidR="0005433B" w:rsidRDefault="00000000">
      <w:pPr>
        <w:pStyle w:val="Commarcadores"/>
        <w:ind w:left="283" w:hanging="142"/>
      </w:pPr>
      <w:r>
        <w:t>prazo de garantia e forma de acionamento;</w:t>
      </w:r>
    </w:p>
    <w:p w14:paraId="43AAAF36" w14:textId="77777777" w:rsidR="0005433B" w:rsidRDefault="00000000">
      <w:pPr>
        <w:pStyle w:val="Commarcadores"/>
        <w:ind w:left="283" w:hanging="142"/>
      </w:pPr>
      <w:r>
        <w:t>declaração de que os equipamentos são novos, sem uso, não recondicionados, não remanufaturados e sem bloqueios de ativação ou gerenciamento de terceiros;</w:t>
      </w:r>
    </w:p>
    <w:p w14:paraId="0610862F" w14:textId="77777777" w:rsidR="0005433B" w:rsidRDefault="00000000">
      <w:pPr>
        <w:pStyle w:val="Commarcadores"/>
        <w:ind w:left="283" w:hanging="142"/>
      </w:pPr>
      <w:r>
        <w:t>prazo de entrega e declaração de inclusão de frete, impostos, entrega e descarregamento no valor proposto;</w:t>
      </w:r>
    </w:p>
    <w:p w14:paraId="42F86B34" w14:textId="77777777" w:rsidR="0005433B" w:rsidRDefault="00000000">
      <w:pPr>
        <w:pStyle w:val="Commarcadores"/>
        <w:ind w:left="283" w:hanging="142"/>
      </w:pPr>
      <w:r>
        <w:lastRenderedPageBreak/>
        <w:t>catálogo, página do fabricante, datasheet ou documento equivalente que comprove as especificações.</w:t>
      </w:r>
    </w:p>
    <w:p w14:paraId="4F357139" w14:textId="77777777" w:rsidR="0005433B" w:rsidRDefault="00000000">
      <w:pPr>
        <w:pStyle w:val="Ttulo2"/>
      </w:pPr>
      <w:r>
        <w:t>3.5. Indicação de marca/modelo</w:t>
      </w:r>
    </w:p>
    <w:p w14:paraId="50456E8C" w14:textId="77777777" w:rsidR="0005433B" w:rsidRDefault="00000000">
      <w:r>
        <w:t>3.5.1. Na presente contratação será admitida a indicação de marca e modelo Apple Mac Studio, com fundamento na necessidade formalmente justificada de manter compatibilidade com plataformas, padrões e ambientes já adotados ou suportados pela Administração, notadamente macOS, Safari, Xcode, ferramentas de desenvolvimento Apple, certificados digitais A3, WebSocket local e fluxos de assinatura eletrônica integrados às aplicações institucionais.</w:t>
      </w:r>
    </w:p>
    <w:p w14:paraId="12AEDEB5" w14:textId="77777777" w:rsidR="0005433B" w:rsidRDefault="00000000">
      <w:r>
        <w:t>3.5.2. A indicação não se dá por preferência comercial, mas pela necessidade técnica de ambiente macOS nativo e suportado pelo fabricante, indispensável para a validação de compatibilidade, portabilidade, compilação, depuração e homologação de soluções mantidas pela GTI.</w:t>
      </w:r>
    </w:p>
    <w:p w14:paraId="59A2842B" w14:textId="77777777" w:rsidR="0005433B" w:rsidRDefault="00000000">
      <w:r>
        <w:t>3.5.3. Não serão aceitos como substitutos equipamentos Windows/Linux, máquinas com macOS não autorizado, Hackintosh, máquinas virtuais, serviços de nuvem ou acesso remoto eventual, pois tais alternativas não reproduzem, com segurança e governança adequadas, o ambiente físico e nativo de usuários de macOS e Safari.</w:t>
      </w:r>
    </w:p>
    <w:p w14:paraId="4AB54B39" w14:textId="77777777" w:rsidR="0005433B" w:rsidRDefault="00000000">
      <w:pPr>
        <w:pStyle w:val="Ttulo1"/>
      </w:pPr>
      <w:r>
        <w:t>4. DO PRAZO DA VIGÊNCIA</w:t>
      </w:r>
    </w:p>
    <w:p w14:paraId="2813AF3D" w14:textId="77777777" w:rsidR="0005433B" w:rsidRDefault="00000000">
      <w:r>
        <w:t>4.1. O contrato ou instrumento equivalente terá vigência a partir de sua assinatura ou emissão até o término do período de garantia do produto, sem prejuízo dos prazos de recebimento, assistência, substituição e responsabilização por vícios ocultos previstos neste Termo de Referência e na legislação aplicável.</w:t>
      </w:r>
    </w:p>
    <w:p w14:paraId="16366F5C" w14:textId="77777777" w:rsidR="0005433B" w:rsidRDefault="00000000">
      <w:r>
        <w:t>4.2. A contratação possui natureza de fornecimento de bens, com entrega em parcela única, não havendo prestação continuada de serviços.</w:t>
      </w:r>
    </w:p>
    <w:p w14:paraId="415AD8BD" w14:textId="77777777" w:rsidR="0005433B" w:rsidRDefault="00000000">
      <w:pPr>
        <w:pStyle w:val="Ttulo1"/>
      </w:pPr>
      <w:r>
        <w:t>5. DAS CONDIÇÕES DE FORNECIMENTO</w:t>
      </w:r>
    </w:p>
    <w:p w14:paraId="5539ACF7" w14:textId="77777777" w:rsidR="0005433B" w:rsidRDefault="00000000">
      <w:pPr>
        <w:pStyle w:val="Ttulo2"/>
      </w:pPr>
      <w:r>
        <w:t>5.1. Condições gerais de fornecimento</w:t>
      </w:r>
    </w:p>
    <w:p w14:paraId="20AD658F" w14:textId="77777777" w:rsidR="0005433B" w:rsidRDefault="00000000">
      <w:r>
        <w:t>5.1.1. A Contratada deverá fornecer os equipamentos em conformidade integral com a proposta vencedora e com as especificações deste Termo de Referência, assumindo todos os custos diretos e indiretos necessários ao perfeito fornecimento do objeto, incluindo tributos, frete, seguro, embalagem, transporte, descarregamento e demais despesas incidentes.</w:t>
      </w:r>
    </w:p>
    <w:p w14:paraId="371DF305" w14:textId="77777777" w:rsidR="0005433B" w:rsidRDefault="00000000">
      <w:r>
        <w:t>5.1.2. A entrega será realizada em parcela única, mediante Autorização de Fornecimento ou instrumento equivalente expedido pela PGE-RJ após a emissão do empenho.</w:t>
      </w:r>
    </w:p>
    <w:p w14:paraId="1300D904" w14:textId="77777777" w:rsidR="0005433B" w:rsidRDefault="00000000">
      <w:r>
        <w:t>5.1.3. Não será admitida entrega parcial sem anuência expressa da Administração.</w:t>
      </w:r>
    </w:p>
    <w:p w14:paraId="22922BE5" w14:textId="77777777" w:rsidR="0005433B" w:rsidRDefault="00000000">
      <w:pPr>
        <w:pStyle w:val="Ttulo2"/>
      </w:pPr>
      <w:r>
        <w:t>5.2. Local, prazo e agendamento de entrega</w:t>
      </w:r>
    </w:p>
    <w:p w14:paraId="5CAAC7EE" w14:textId="77777777" w:rsidR="0005433B" w:rsidRDefault="00000000">
      <w:r>
        <w:t>5.2.1. Os equipamentos deverão ser entregues na sede da Procuradoria Geral do Estado do Rio de Janeiro, situada na Rua do Carmo, nº 27, Centro, Rio de Janeiro-RJ, CEP 20.011-900, ou em outro endereço indicado formalmente pela Contratante.</w:t>
      </w:r>
    </w:p>
    <w:p w14:paraId="1EC4EA34" w14:textId="77777777" w:rsidR="0005433B" w:rsidRDefault="00000000">
      <w:r>
        <w:t>5.2.2. O prazo máximo de entrega será de até 30 (trinta) dias corridos, contados do recebimento da Autorização de Fornecimento ou instrumento equivalente.</w:t>
      </w:r>
    </w:p>
    <w:p w14:paraId="03598038" w14:textId="77777777" w:rsidR="0005433B" w:rsidRDefault="00000000">
      <w:r>
        <w:t>5.2.3. A entrega deverá ser previamente agendada com a área responsável, com antecedência mínima de 02 (dois) dias úteis, informando os dados necessários para acesso e recebimento.</w:t>
      </w:r>
    </w:p>
    <w:p w14:paraId="1B98A815" w14:textId="77777777" w:rsidR="0005433B" w:rsidRDefault="00000000">
      <w:r>
        <w:lastRenderedPageBreak/>
        <w:t>5.2.4. O horário padrão de entrega será de segunda a sexta-feira, das 10h às 16h, salvo ajuste prévio com a Contratante.</w:t>
      </w:r>
    </w:p>
    <w:p w14:paraId="4A74E8E6" w14:textId="77777777" w:rsidR="0005433B" w:rsidRDefault="00000000">
      <w:r>
        <w:t>5.2.5. Eventual pedido de prorrogação de prazo deverá ser justificado por escrito antes do vencimento do prazo de entrega, cabendo à Administração aceitar ou não a justificativa apresentada, sem prejuízo da aplicação das sanções cabíveis quando caracterizado atraso injustificado.</w:t>
      </w:r>
    </w:p>
    <w:p w14:paraId="02178D09" w14:textId="77777777" w:rsidR="0005433B" w:rsidRDefault="00000000">
      <w:pPr>
        <w:pStyle w:val="Ttulo2"/>
      </w:pPr>
      <w:r>
        <w:t>5.3. Recebimento provisório e definitivo</w:t>
      </w:r>
    </w:p>
    <w:p w14:paraId="5C8A3EB3" w14:textId="77777777" w:rsidR="0005433B" w:rsidRDefault="00000000">
      <w:r>
        <w:t>5.3.1. O recebimento do objeto observará o art. 140 da Lei nº 14.133/2021, ocorrendo em duas etapas:</w:t>
      </w:r>
    </w:p>
    <w:p w14:paraId="3E944E38" w14:textId="77777777" w:rsidR="0005433B" w:rsidRDefault="00000000">
      <w:pPr>
        <w:pStyle w:val="Commarcadores"/>
        <w:ind w:left="283" w:hanging="142"/>
      </w:pPr>
      <w:r>
        <w:t>Recebimento provisório: realizado de forma sumária pelo fiscal ou responsável designado, para verificação inicial da quantidade, integridade física das embalagens e correspondência geral com a nota fiscal e a autorização de fornecimento;</w:t>
      </w:r>
    </w:p>
    <w:p w14:paraId="5A89881E" w14:textId="77777777" w:rsidR="0005433B" w:rsidRDefault="00000000">
      <w:pPr>
        <w:pStyle w:val="Commarcadores"/>
        <w:ind w:left="283" w:hanging="142"/>
      </w:pPr>
      <w:r>
        <w:t>Recebimento definitivo: realizado após verificação da conformidade técnica dos equipamentos com as especificações contratuais, documentação, garantia, ativação e ausência de bloqueios.</w:t>
      </w:r>
    </w:p>
    <w:p w14:paraId="6937D591" w14:textId="77777777" w:rsidR="0005433B" w:rsidRDefault="00000000">
      <w:r>
        <w:t>5.3.2. O recebimento provisório não implica aceitação definitiva nem exonera a Contratada de responsabilidade por desconformidades, vícios, defeitos, bloqueios, falta de garantia ou divergências de configuração.</w:t>
      </w:r>
    </w:p>
    <w:p w14:paraId="1E090062" w14:textId="77777777" w:rsidR="0005433B" w:rsidRDefault="00000000">
      <w:r>
        <w:t>5.3.3. Constatada desconformidade antes do recebimento definitivo, serão interrompidos os prazos de aceite e pagamento até a regularização integral pela Contratada.</w:t>
      </w:r>
    </w:p>
    <w:p w14:paraId="5A6067DF" w14:textId="77777777" w:rsidR="0005433B" w:rsidRDefault="00000000">
      <w:r>
        <w:t>5.3.4. A Contratada deverá substituir, no prazo máximo de 10 (dez) dias úteis contados da comunicação, o equipamento rejeitado, incompleto, com defeito, divergente da especificação, usado, recondicionado, bloqueado ou sem garantia válida, assumindo todos os custos decorrentes.</w:t>
      </w:r>
    </w:p>
    <w:p w14:paraId="3F7DBFA9" w14:textId="77777777" w:rsidR="0005433B" w:rsidRDefault="00000000">
      <w:pPr>
        <w:pStyle w:val="Ttulo2"/>
      </w:pPr>
      <w:r>
        <w:t>5.4. Metodologia de avaliação da qualidade e aceite</w:t>
      </w:r>
    </w:p>
    <w:p w14:paraId="562E9494" w14:textId="77777777" w:rsidR="0005433B" w:rsidRDefault="00000000">
      <w:r>
        <w:t>5.4.1. Para fins de recebimento definitivo, a Administração poderá realizar, entre outras, as seguintes verificações:</w:t>
      </w:r>
    </w:p>
    <w:p w14:paraId="5406D7F8" w14:textId="77777777" w:rsidR="0005433B" w:rsidRDefault="00000000">
      <w:pPr>
        <w:pStyle w:val="Commarcadores"/>
        <w:ind w:left="283" w:hanging="142"/>
      </w:pPr>
      <w:r>
        <w:t>conferência de quantidade, modelo, configuração e número de série;</w:t>
      </w:r>
    </w:p>
    <w:p w14:paraId="259815A5" w14:textId="77777777" w:rsidR="0005433B" w:rsidRDefault="00000000">
      <w:pPr>
        <w:pStyle w:val="Commarcadores"/>
        <w:ind w:left="283" w:hanging="142"/>
      </w:pPr>
      <w:r>
        <w:t>conferência de memória unificada, capacidade de SSD, chip, CPU/GPU e demais especificações por meio do sistema ou documentação oficial;</w:t>
      </w:r>
    </w:p>
    <w:p w14:paraId="56831888" w14:textId="77777777" w:rsidR="0005433B" w:rsidRDefault="00000000">
      <w:pPr>
        <w:pStyle w:val="Commarcadores"/>
        <w:ind w:left="283" w:hanging="142"/>
      </w:pPr>
      <w:r>
        <w:t>verificação de integridade física, embalagem, acessórios originais e ausência de sinais de uso;</w:t>
      </w:r>
    </w:p>
    <w:p w14:paraId="7E50FF15" w14:textId="77777777" w:rsidR="0005433B" w:rsidRDefault="00000000">
      <w:pPr>
        <w:pStyle w:val="Commarcadores"/>
        <w:ind w:left="283" w:hanging="142"/>
      </w:pPr>
      <w:r>
        <w:t>verificação de ativação inicial, ausência de bloqueio iCloud/Activation Lock, MDM/DEP/Apple Business Manager de terceiro ou qualquer vínculo impeditivo;</w:t>
      </w:r>
    </w:p>
    <w:p w14:paraId="0456B521" w14:textId="77777777" w:rsidR="0005433B" w:rsidRDefault="00000000">
      <w:pPr>
        <w:pStyle w:val="Commarcadores"/>
        <w:ind w:left="283" w:hanging="142"/>
      </w:pPr>
      <w:r>
        <w:t>verificação de garantia válida no Brasil ou garantia assumida pelo fornecedor nos termos da proposta;</w:t>
      </w:r>
    </w:p>
    <w:p w14:paraId="0D6F6711" w14:textId="77777777" w:rsidR="0005433B" w:rsidRDefault="00000000">
      <w:pPr>
        <w:pStyle w:val="Commarcadores"/>
        <w:ind w:left="283" w:hanging="142"/>
      </w:pPr>
      <w:r>
        <w:t>teste básico de inicialização do macOS, conectividade e funcionamento de portas essenciais;</w:t>
      </w:r>
    </w:p>
    <w:p w14:paraId="05D1B3DF" w14:textId="77777777" w:rsidR="0005433B" w:rsidRDefault="00000000">
      <w:pPr>
        <w:pStyle w:val="Commarcadores"/>
        <w:ind w:left="283" w:hanging="142"/>
      </w:pPr>
      <w:r>
        <w:t>confirmação de que a nota fiscal corresponde ao produto entregue e ao CNPJ contratado.</w:t>
      </w:r>
    </w:p>
    <w:p w14:paraId="58EE2A6E" w14:textId="77777777" w:rsidR="0005433B" w:rsidRDefault="00000000">
      <w:r>
        <w:t>5.4.2. A critério da fiscalização, poderão ser realizados testes de instalação/execução de ferramentas de desenvolvimento, como Xcode, navegadores, bibliotecas e utilitários, sem que isso implique transferência de obrigação de configuração de ambiente de desenvolvimento à Contratada, salvo se previsto expressamente no instrumento convocatório.</w:t>
      </w:r>
    </w:p>
    <w:p w14:paraId="43DEB58C" w14:textId="77777777" w:rsidR="0005433B" w:rsidRDefault="00000000">
      <w:pPr>
        <w:pStyle w:val="Ttulo2"/>
      </w:pPr>
      <w:r>
        <w:lastRenderedPageBreak/>
        <w:t>5.5. Critérios de pagamento</w:t>
      </w:r>
    </w:p>
    <w:p w14:paraId="51E791CD" w14:textId="77777777" w:rsidR="0005433B" w:rsidRDefault="00000000">
      <w:r>
        <w:t>5.5.1. O pagamento será realizado após o recebimento definitivo do objeto e a regular liquidação da despesa, observado o prazo máximo de 30 (trinta) dias contados do recebimento da Nota Fiscal/Fatura regularmente emitida, conforme fluxo administrativo aplicável à PGE-RJ.</w:t>
      </w:r>
    </w:p>
    <w:p w14:paraId="3BD14C6D" w14:textId="77777777" w:rsidR="0005433B" w:rsidRDefault="00000000">
      <w:r>
        <w:t>5.5.2. A Nota Fiscal/Fatura deverá ser emitida em nome da Contratante, com descrição compatível com o objeto contratado e indicação dos números de série dos equipamentos, quando possível.</w:t>
      </w:r>
    </w:p>
    <w:p w14:paraId="676DBB1A" w14:textId="77777777" w:rsidR="0005433B" w:rsidRDefault="00000000">
      <w:r>
        <w:t>5.5.3. Havendo erro na Nota Fiscal/Fatura, divergência de valores, desconformidade do objeto ou pendência de habilitação/regularidade fiscal, o pagamento ficará sobrestado até a regularização, sem ônus para a Administração quando a causa decorrer de ato atribuível à Contratada.</w:t>
      </w:r>
    </w:p>
    <w:p w14:paraId="77AFB58D" w14:textId="77777777" w:rsidR="0005433B" w:rsidRDefault="00000000">
      <w:r>
        <w:t>5.5.4. Serão realizadas as retenções tributárias previstas na legislação vigente, quando aplicáveis.</w:t>
      </w:r>
    </w:p>
    <w:p w14:paraId="2AD4CBA6" w14:textId="77777777" w:rsidR="0005433B" w:rsidRDefault="00000000">
      <w:r>
        <w:t>5.5.5. Os pagamentos devidos à Contratada não excederão os valores constantes da proposta vencedora e do instrumento de contratação.</w:t>
      </w:r>
    </w:p>
    <w:p w14:paraId="409568A9" w14:textId="77777777" w:rsidR="0005433B" w:rsidRDefault="00000000">
      <w:pPr>
        <w:pStyle w:val="Ttulo1"/>
      </w:pPr>
      <w:r>
        <w:t>6. DA DISPONIBILIDADE FINANCEIRA E ORÇAMENTÁRIA</w:t>
      </w:r>
    </w:p>
    <w:p w14:paraId="3EDCEE91" w14:textId="77777777" w:rsidR="0005433B" w:rsidRDefault="00000000">
      <w:r>
        <w:t>6.1. As despesas decorrentes da contratação correrão à conta da dotação orçamentária própria, a ser indicada pela unidade competente no processo administrativo.</w:t>
      </w:r>
    </w:p>
    <w:tbl>
      <w:tblPr>
        <w:tblStyle w:val="Tabelacomgrade"/>
        <w:tblW w:w="0" w:type="auto"/>
        <w:jc w:val="center"/>
        <w:tblLook w:val="04A0" w:firstRow="1" w:lastRow="0" w:firstColumn="1" w:lastColumn="0" w:noHBand="0" w:noVBand="1"/>
      </w:tblPr>
      <w:tblGrid>
        <w:gridCol w:w="2835"/>
        <w:gridCol w:w="6236"/>
      </w:tblGrid>
      <w:tr w:rsidR="0005433B" w14:paraId="7B0103B9" w14:textId="77777777">
        <w:trPr>
          <w:jc w:val="center"/>
        </w:trPr>
        <w:tc>
          <w:tcPr>
            <w:tcW w:w="2835" w:type="dxa"/>
            <w:shd w:val="clear" w:color="auto" w:fill="D9EAF7"/>
          </w:tcPr>
          <w:p w14:paraId="3CB8FBFB" w14:textId="77777777" w:rsidR="0005433B" w:rsidRDefault="00000000">
            <w:r>
              <w:rPr>
                <w:b/>
                <w:sz w:val="18"/>
              </w:rPr>
              <w:t>Campo</w:t>
            </w:r>
          </w:p>
        </w:tc>
        <w:tc>
          <w:tcPr>
            <w:tcW w:w="6236" w:type="dxa"/>
            <w:shd w:val="clear" w:color="auto" w:fill="D9EAF7"/>
          </w:tcPr>
          <w:p w14:paraId="1FA794B7" w14:textId="77777777" w:rsidR="0005433B" w:rsidRDefault="00000000">
            <w:r>
              <w:rPr>
                <w:b/>
                <w:sz w:val="18"/>
              </w:rPr>
              <w:t>Preenchimento</w:t>
            </w:r>
          </w:p>
        </w:tc>
      </w:tr>
      <w:tr w:rsidR="0005433B" w14:paraId="44A2AD2D" w14:textId="77777777">
        <w:trPr>
          <w:jc w:val="center"/>
        </w:trPr>
        <w:tc>
          <w:tcPr>
            <w:tcW w:w="2835" w:type="dxa"/>
          </w:tcPr>
          <w:p w14:paraId="70F8C8D7" w14:textId="77777777" w:rsidR="0005433B" w:rsidRDefault="00000000">
            <w:r>
              <w:rPr>
                <w:sz w:val="18"/>
              </w:rPr>
              <w:t>Unidade Orçamentária (UO)</w:t>
            </w:r>
          </w:p>
        </w:tc>
        <w:tc>
          <w:tcPr>
            <w:tcW w:w="6236" w:type="dxa"/>
          </w:tcPr>
          <w:p w14:paraId="133DCB08" w14:textId="77777777" w:rsidR="0005433B" w:rsidRDefault="00000000">
            <w:r>
              <w:rPr>
                <w:sz w:val="18"/>
              </w:rPr>
              <w:t>________________________________________</w:t>
            </w:r>
          </w:p>
        </w:tc>
      </w:tr>
      <w:tr w:rsidR="0005433B" w14:paraId="7D559B99" w14:textId="77777777">
        <w:trPr>
          <w:jc w:val="center"/>
        </w:trPr>
        <w:tc>
          <w:tcPr>
            <w:tcW w:w="2835" w:type="dxa"/>
          </w:tcPr>
          <w:p w14:paraId="2FDA64D3" w14:textId="77777777" w:rsidR="0005433B" w:rsidRDefault="00000000">
            <w:r>
              <w:rPr>
                <w:sz w:val="18"/>
              </w:rPr>
              <w:t>Programa de Trabalho (PT)</w:t>
            </w:r>
          </w:p>
        </w:tc>
        <w:tc>
          <w:tcPr>
            <w:tcW w:w="6236" w:type="dxa"/>
          </w:tcPr>
          <w:p w14:paraId="685AC572" w14:textId="77777777" w:rsidR="0005433B" w:rsidRDefault="00000000">
            <w:r>
              <w:rPr>
                <w:sz w:val="18"/>
              </w:rPr>
              <w:t>________________________________________</w:t>
            </w:r>
          </w:p>
        </w:tc>
      </w:tr>
      <w:tr w:rsidR="0005433B" w14:paraId="0A6FBEC1" w14:textId="77777777">
        <w:trPr>
          <w:jc w:val="center"/>
        </w:trPr>
        <w:tc>
          <w:tcPr>
            <w:tcW w:w="2835" w:type="dxa"/>
          </w:tcPr>
          <w:p w14:paraId="583F4014" w14:textId="77777777" w:rsidR="0005433B" w:rsidRDefault="00000000">
            <w:r>
              <w:rPr>
                <w:sz w:val="18"/>
              </w:rPr>
              <w:t>Fonte de Recursos (FR)</w:t>
            </w:r>
          </w:p>
        </w:tc>
        <w:tc>
          <w:tcPr>
            <w:tcW w:w="6236" w:type="dxa"/>
          </w:tcPr>
          <w:p w14:paraId="0D8A3714" w14:textId="77777777" w:rsidR="0005433B" w:rsidRDefault="00000000">
            <w:r>
              <w:rPr>
                <w:sz w:val="18"/>
              </w:rPr>
              <w:t>________________________________________</w:t>
            </w:r>
          </w:p>
        </w:tc>
      </w:tr>
      <w:tr w:rsidR="0005433B" w14:paraId="525D2E57" w14:textId="77777777">
        <w:trPr>
          <w:jc w:val="center"/>
        </w:trPr>
        <w:tc>
          <w:tcPr>
            <w:tcW w:w="2835" w:type="dxa"/>
          </w:tcPr>
          <w:p w14:paraId="7BF5A656" w14:textId="77777777" w:rsidR="0005433B" w:rsidRDefault="00000000">
            <w:r>
              <w:rPr>
                <w:sz w:val="18"/>
              </w:rPr>
              <w:t>Natureza da Despesa (ND)</w:t>
            </w:r>
          </w:p>
        </w:tc>
        <w:tc>
          <w:tcPr>
            <w:tcW w:w="6236" w:type="dxa"/>
          </w:tcPr>
          <w:p w14:paraId="19FB223D" w14:textId="77777777" w:rsidR="0005433B" w:rsidRDefault="00000000">
            <w:r>
              <w:rPr>
                <w:sz w:val="18"/>
              </w:rPr>
              <w:t>________________________________________</w:t>
            </w:r>
          </w:p>
        </w:tc>
      </w:tr>
      <w:tr w:rsidR="0005433B" w14:paraId="3D01C2DD" w14:textId="77777777">
        <w:trPr>
          <w:jc w:val="center"/>
        </w:trPr>
        <w:tc>
          <w:tcPr>
            <w:tcW w:w="2835" w:type="dxa"/>
          </w:tcPr>
          <w:p w14:paraId="5BC79193" w14:textId="77777777" w:rsidR="0005433B" w:rsidRDefault="00000000">
            <w:r>
              <w:rPr>
                <w:sz w:val="18"/>
              </w:rPr>
              <w:t>Plano Interno / Identificador</w:t>
            </w:r>
          </w:p>
        </w:tc>
        <w:tc>
          <w:tcPr>
            <w:tcW w:w="6236" w:type="dxa"/>
          </w:tcPr>
          <w:p w14:paraId="1228A9AB" w14:textId="77777777" w:rsidR="0005433B" w:rsidRDefault="00000000">
            <w:r>
              <w:rPr>
                <w:sz w:val="18"/>
              </w:rPr>
              <w:t>________________________________________</w:t>
            </w:r>
          </w:p>
        </w:tc>
      </w:tr>
    </w:tbl>
    <w:p w14:paraId="079D658A" w14:textId="77777777" w:rsidR="0005433B" w:rsidRDefault="0005433B"/>
    <w:p w14:paraId="3C4D1D06" w14:textId="77777777" w:rsidR="0005433B" w:rsidRDefault="00000000">
      <w:pPr>
        <w:pStyle w:val="Ttulo1"/>
      </w:pPr>
      <w:r>
        <w:t>7. DA CONFORMIDADE COM A LEI Nº 14.133/2021</w:t>
      </w:r>
    </w:p>
    <w:p w14:paraId="755F4A5D" w14:textId="77777777" w:rsidR="0005433B" w:rsidRDefault="00000000">
      <w:r>
        <w:t>7.1. A contratação observará a Lei nº 14.133/2021, os decretos estaduais aplicáveis, os princípios da legalidade, impessoalidade, moralidade, publicidade, eficiência, planejamento, transparência, segregação de funções, motivação, julgamento objetivo, segurança jurídica e desenvolvimento nacional sustentável.</w:t>
      </w:r>
    </w:p>
    <w:p w14:paraId="63B4D429" w14:textId="77777777" w:rsidR="0005433B" w:rsidRDefault="00000000">
      <w:r>
        <w:t>7.2. A contratação será instruída com os artefatos de planejamento cabíveis, em especial Estudo Técnico Preliminar, Termo de Referência, pesquisa de preços, justificativa da necessidade, indicação da dotação orçamentária, autorização da autoridade competente e demais documentos exigidos no processo de contratação direta.</w:t>
      </w:r>
    </w:p>
    <w:p w14:paraId="2B3C04D5" w14:textId="77777777" w:rsidR="0005433B" w:rsidRDefault="00000000">
      <w:r>
        <w:t>7.3. A contratação será processada, preferencialmente, como dispensa de licitação na forma eletrônica, com fundamento no art. 75, inciso II, da Lei nº 14.133/2021, observado o limite atualizado vigente para compras e outros serviços, o somatório de despesas por unidade gestora e o somatório de objetos de mesma natureza no exercício financeiro.</w:t>
      </w:r>
    </w:p>
    <w:p w14:paraId="38923459" w14:textId="77777777" w:rsidR="0005433B" w:rsidRDefault="00000000">
      <w:r>
        <w:t>7.4. Caso a pesquisa de preços, o somatório de objetos de mesma natureza ou a etapa competitiva demonstrem valor superior ao limite de dispensa aplicável, a Administração deverá reavaliar a forma de contratação, inclusive a possibilidade de pregão eletrônico, registro de preços ou outro procedimento legalmente cabível.</w:t>
      </w:r>
    </w:p>
    <w:p w14:paraId="5BEF136C" w14:textId="77777777" w:rsidR="0005433B" w:rsidRDefault="00000000">
      <w:pPr>
        <w:pStyle w:val="Ttulo1"/>
      </w:pPr>
      <w:r>
        <w:lastRenderedPageBreak/>
        <w:t>8. DOS REQUISITOS</w:t>
      </w:r>
    </w:p>
    <w:p w14:paraId="7DC8EEF2" w14:textId="77777777" w:rsidR="0005433B" w:rsidRDefault="00000000">
      <w:pPr>
        <w:pStyle w:val="Ttulo2"/>
      </w:pPr>
      <w:r>
        <w:t>8.1. Da garantia contratual</w:t>
      </w:r>
    </w:p>
    <w:p w14:paraId="2083BC84" w14:textId="77777777" w:rsidR="0005433B" w:rsidRDefault="00000000">
      <w:r>
        <w:t>8.1.1. Não será exigida garantia contratual para o fornecimento do objeto, sem prejuízo da garantia legal, da garantia do produto e das responsabilidades da Contratada por vícios, defeitos e desconformidades.</w:t>
      </w:r>
    </w:p>
    <w:p w14:paraId="78E3DE81" w14:textId="77777777" w:rsidR="0005433B" w:rsidRDefault="00000000">
      <w:pPr>
        <w:pStyle w:val="Ttulo2"/>
      </w:pPr>
      <w:r>
        <w:t>8.2. Da garantia do produto</w:t>
      </w:r>
    </w:p>
    <w:p w14:paraId="58DBF0CD" w14:textId="77777777" w:rsidR="0005433B" w:rsidRDefault="00000000">
      <w:r>
        <w:t>8.2.1. Os equipamentos deverão possuir garantia mínima de 12 (doze) meses, contados do recebimento definitivo, com cobertura de defeitos de fabricação e suporte para regularização de falhas não decorrentes de uso inadequado.</w:t>
      </w:r>
    </w:p>
    <w:p w14:paraId="08B1BEB8" w14:textId="77777777" w:rsidR="0005433B" w:rsidRDefault="00000000">
      <w:r>
        <w:t>8.2.2. Durante o período de garantia, caberá à Contratada providenciar reparo, substituição ou solução equivalente, sem ônus para a Administração, quando constatado defeito, vício ou desconformidade não atribuível à Contratante.</w:t>
      </w:r>
    </w:p>
    <w:p w14:paraId="25EE4EF2" w14:textId="77777777" w:rsidR="0005433B" w:rsidRDefault="00000000">
      <w:r>
        <w:t>8.2.3. O item substituto deverá ser novo, equivalente ou superior ao defeituoso e atender integralmente aos requisitos mínimos deste Termo de Referência.</w:t>
      </w:r>
    </w:p>
    <w:p w14:paraId="425752EF" w14:textId="77777777" w:rsidR="0005433B" w:rsidRDefault="00000000">
      <w:r>
        <w:t>8.2.4. A Contratada deverá responder aos chamados de garantia em até 07 (sete) dias úteis, contados do primeiro dia útil seguinte à comunicação do defeito, e concluir a solução em até 10 (dez) dias úteis, salvo justificativa aceita pela fiscalização.</w:t>
      </w:r>
    </w:p>
    <w:p w14:paraId="2B157D6E" w14:textId="77777777" w:rsidR="0005433B" w:rsidRDefault="00000000">
      <w:pPr>
        <w:pStyle w:val="Ttulo2"/>
      </w:pPr>
      <w:r>
        <w:t>8.3. Requisitos de compatibilidade</w:t>
      </w:r>
    </w:p>
    <w:p w14:paraId="7279C04C" w14:textId="77777777" w:rsidR="0005433B" w:rsidRDefault="00000000">
      <w:r>
        <w:t>8.3.1. O objeto deverá atender aos seguintes requisitos de compatibilidade:</w:t>
      </w:r>
    </w:p>
    <w:p w14:paraId="43D30D8F" w14:textId="77777777" w:rsidR="0005433B" w:rsidRDefault="00000000">
      <w:pPr>
        <w:pStyle w:val="Commarcadores"/>
        <w:ind w:left="283" w:hanging="142"/>
      </w:pPr>
      <w:r>
        <w:t>execução nativa de macOS atual e suportado pelo fabricante;</w:t>
      </w:r>
    </w:p>
    <w:p w14:paraId="12BBFACC" w14:textId="77777777" w:rsidR="0005433B" w:rsidRDefault="00000000">
      <w:pPr>
        <w:pStyle w:val="Commarcadores"/>
        <w:ind w:left="283" w:hanging="142"/>
      </w:pPr>
      <w:r>
        <w:t>execução do Safari e Safari Technology Preview, quando instalados pela Administração;</w:t>
      </w:r>
    </w:p>
    <w:p w14:paraId="50912166" w14:textId="77777777" w:rsidR="0005433B" w:rsidRDefault="00000000">
      <w:pPr>
        <w:pStyle w:val="Commarcadores"/>
        <w:ind w:left="283" w:hanging="142"/>
      </w:pPr>
      <w:r>
        <w:t>suporte ao Xcode, SDKs e simuladores compatíveis com a versão de macOS;</w:t>
      </w:r>
    </w:p>
    <w:p w14:paraId="6ABB3638" w14:textId="77777777" w:rsidR="0005433B" w:rsidRDefault="00000000">
      <w:pPr>
        <w:pStyle w:val="Commarcadores"/>
        <w:ind w:left="283" w:hanging="142"/>
      </w:pPr>
      <w:r>
        <w:t>compatibilidade com ferramentas de desenvolvimento utilizadas pela GTI, incluindo Git, Rust, Node.js, Java, ferramentas de build, navegadores e utilitários de assinatura, quando instalados pela Administração;</w:t>
      </w:r>
    </w:p>
    <w:p w14:paraId="2B1BFF53" w14:textId="77777777" w:rsidR="0005433B" w:rsidRDefault="00000000">
      <w:pPr>
        <w:pStyle w:val="Commarcadores"/>
        <w:ind w:left="283" w:hanging="142"/>
      </w:pPr>
      <w:r>
        <w:t>possibilidade de conexão com tokens/cartões/leitores de certificado digital A3 por portas e adaptadores compatíveis, quando providos pela Administração;</w:t>
      </w:r>
    </w:p>
    <w:p w14:paraId="6C1EEC17" w14:textId="77777777" w:rsidR="0005433B" w:rsidRDefault="00000000">
      <w:pPr>
        <w:pStyle w:val="Commarcadores"/>
        <w:ind w:left="283" w:hanging="142"/>
      </w:pPr>
      <w:r>
        <w:t>capacidade de executar serviços locais, inclusive WebSocket em localhost, necessários à integração entre aplicações web e aplicativo assinador local.</w:t>
      </w:r>
    </w:p>
    <w:p w14:paraId="79541F7E" w14:textId="77777777" w:rsidR="0005433B" w:rsidRDefault="00000000">
      <w:pPr>
        <w:pStyle w:val="Ttulo2"/>
      </w:pPr>
      <w:r>
        <w:t>8.4. Requisitos de segurança e governança</w:t>
      </w:r>
    </w:p>
    <w:p w14:paraId="2B492FC4" w14:textId="77777777" w:rsidR="0005433B" w:rsidRDefault="00000000">
      <w:r>
        <w:t>8.4.1. Não serão aceitos equipamentos:</w:t>
      </w:r>
    </w:p>
    <w:p w14:paraId="31BA49F2" w14:textId="77777777" w:rsidR="0005433B" w:rsidRDefault="00000000">
      <w:pPr>
        <w:pStyle w:val="Commarcadores"/>
        <w:ind w:left="283" w:hanging="142"/>
      </w:pPr>
      <w:r>
        <w:t>usados, seminovos, recondicionados, remanufaturados, “open box” ou de mostruário;</w:t>
      </w:r>
    </w:p>
    <w:p w14:paraId="52B3974A" w14:textId="77777777" w:rsidR="0005433B" w:rsidRDefault="00000000">
      <w:pPr>
        <w:pStyle w:val="Commarcadores"/>
        <w:ind w:left="283" w:hanging="142"/>
      </w:pPr>
      <w:r>
        <w:t>com bloqueio iCloud, Activation Lock ou qualquer mecanismo que impeça a ativação ou administração pela PGE-RJ;</w:t>
      </w:r>
    </w:p>
    <w:p w14:paraId="4EBFCB92" w14:textId="77777777" w:rsidR="0005433B" w:rsidRDefault="00000000">
      <w:pPr>
        <w:pStyle w:val="Commarcadores"/>
        <w:ind w:left="283" w:hanging="142"/>
      </w:pPr>
      <w:r>
        <w:t>vinculados a MDM, DEP ou Apple Business Manager de terceiro;</w:t>
      </w:r>
    </w:p>
    <w:p w14:paraId="2EF18A24" w14:textId="77777777" w:rsidR="0005433B" w:rsidRDefault="00000000">
      <w:pPr>
        <w:pStyle w:val="Commarcadores"/>
        <w:ind w:left="283" w:hanging="142"/>
      </w:pPr>
      <w:r>
        <w:t>com peças não originais ou adulteração de número de série;</w:t>
      </w:r>
    </w:p>
    <w:p w14:paraId="034D425A" w14:textId="77777777" w:rsidR="0005433B" w:rsidRDefault="00000000">
      <w:pPr>
        <w:pStyle w:val="Commarcadores"/>
        <w:ind w:left="283" w:hanging="142"/>
      </w:pPr>
      <w:r>
        <w:t>sem garantia válida ou sem documentação fiscal idônea;</w:t>
      </w:r>
    </w:p>
    <w:p w14:paraId="45F71DCF" w14:textId="77777777" w:rsidR="0005433B" w:rsidRDefault="00000000">
      <w:pPr>
        <w:pStyle w:val="Commarcadores"/>
        <w:ind w:left="283" w:hanging="142"/>
      </w:pPr>
      <w:r>
        <w:t>incompatíveis com macOS nativo e oficialmente suportado pelo fabricante.</w:t>
      </w:r>
    </w:p>
    <w:p w14:paraId="343F6100" w14:textId="77777777" w:rsidR="0005433B" w:rsidRDefault="00000000">
      <w:r>
        <w:lastRenderedPageBreak/>
        <w:t>8.4.2. A Contratada deverá declarar que os equipamentos serão entregues livres de quaisquer gravames, bloqueios, vínculos, contas, perfis de gerenciamento ou restrições de propriedade que impeçam a posse, uso ou administração pela PGE-RJ.</w:t>
      </w:r>
    </w:p>
    <w:p w14:paraId="7E78FC76" w14:textId="77777777" w:rsidR="0005433B" w:rsidRDefault="00000000">
      <w:pPr>
        <w:pStyle w:val="Ttulo2"/>
      </w:pPr>
      <w:r>
        <w:t>8.5. Requisitos de sustentabilidade</w:t>
      </w:r>
    </w:p>
    <w:p w14:paraId="027A354E" w14:textId="77777777" w:rsidR="0005433B" w:rsidRDefault="00000000">
      <w:r>
        <w:t>8.5.1. A Contratada deverá observar, no que couber, práticas de sustentabilidade, logística e descarte responsável de embalagens, priorizando a entrega em embalagem original, protegida e adequada ao transporte seguro.</w:t>
      </w:r>
    </w:p>
    <w:p w14:paraId="255B9D52" w14:textId="77777777" w:rsidR="0005433B" w:rsidRDefault="00000000">
      <w:r>
        <w:t>8.5.2. Os equipamentos deverão possuir fonte de alimentação compatível com as condições elétricas nacionais, quando aplicável, e atender aos padrões de eficiência energética e segurança adotados pelo fabricante.</w:t>
      </w:r>
    </w:p>
    <w:p w14:paraId="46AF1E2B" w14:textId="77777777" w:rsidR="0005433B" w:rsidRDefault="00000000">
      <w:pPr>
        <w:pStyle w:val="Ttulo2"/>
      </w:pPr>
      <w:r>
        <w:t>8.6. Vedação de subcontratação</w:t>
      </w:r>
    </w:p>
    <w:p w14:paraId="47253E1F" w14:textId="77777777" w:rsidR="0005433B" w:rsidRDefault="00000000">
      <w:r>
        <w:t>8.6.1. Não será admitida a subcontratação do objeto, sem prejuízo de a Contratada utilizar rede autorizada de assistência técnica, transportadora ou canal oficial de suporte para cumprimento das obrigações de garantia, desde que permaneça integralmente responsável perante a Administração.</w:t>
      </w:r>
    </w:p>
    <w:p w14:paraId="7ACD17AE" w14:textId="77777777" w:rsidR="0005433B" w:rsidRDefault="00000000">
      <w:pPr>
        <w:pStyle w:val="Ttulo1"/>
      </w:pPr>
      <w:r>
        <w:t>9. DA GESTÃO E FISCALIZAÇÃO DO CONTRATO</w:t>
      </w:r>
    </w:p>
    <w:p w14:paraId="2912680C" w14:textId="77777777" w:rsidR="0005433B" w:rsidRDefault="00000000">
      <w:pPr>
        <w:pStyle w:val="Ttulo2"/>
      </w:pPr>
      <w:r>
        <w:t>9.1. Modelo de gestão</w:t>
      </w:r>
    </w:p>
    <w:p w14:paraId="422E5553" w14:textId="77777777" w:rsidR="0005433B" w:rsidRDefault="00000000">
      <w:r>
        <w:t>9.1.1. O contrato ou instrumento equivalente deverá ser executado fielmente pelas partes, de acordo com as cláusulas pactuadas, este Termo de Referência, a proposta vencedora e a Lei nº 14.133/2021.</w:t>
      </w:r>
    </w:p>
    <w:p w14:paraId="068C1724" w14:textId="77777777" w:rsidR="0005433B" w:rsidRDefault="00000000">
      <w:r>
        <w:t>9.1.2. As comunicações entre Contratante e Contratada serão realizadas por escrito, admitido o uso de mensagem eletrônica quando compatível com o ato e desde que preservado o registro no processo administrativo.</w:t>
      </w:r>
    </w:p>
    <w:p w14:paraId="47606637" w14:textId="77777777" w:rsidR="0005433B" w:rsidRDefault="00000000">
      <w:r>
        <w:t>9.1.3. A Contratante poderá convocar representante da Contratada para adoção de providências imediatas relacionadas à entrega, substituição, garantia ou regularização de documentação.</w:t>
      </w:r>
    </w:p>
    <w:p w14:paraId="583E3747" w14:textId="77777777" w:rsidR="0005433B" w:rsidRDefault="00000000">
      <w:pPr>
        <w:pStyle w:val="Ttulo2"/>
      </w:pPr>
      <w:r>
        <w:t>9.2. Preposto</w:t>
      </w:r>
    </w:p>
    <w:p w14:paraId="65DB7CD3" w14:textId="77777777" w:rsidR="0005433B" w:rsidRDefault="00000000">
      <w:r>
        <w:t>9.2.1. A Contratada deverá indicar preposto ou responsável pelo fornecimento, informando nome, telefone e e-mail para comunicação com a fiscalização.</w:t>
      </w:r>
    </w:p>
    <w:p w14:paraId="3050A948" w14:textId="77777777" w:rsidR="0005433B" w:rsidRDefault="00000000">
      <w:r>
        <w:t>9.2.2. A Contratante poderá recusar justificadamente a indicação ou manutenção do preposto, hipótese em que a Contratada deverá indicar substituto.</w:t>
      </w:r>
    </w:p>
    <w:p w14:paraId="217B07F3" w14:textId="77777777" w:rsidR="0005433B" w:rsidRDefault="00000000">
      <w:pPr>
        <w:pStyle w:val="Ttulo2"/>
      </w:pPr>
      <w:r>
        <w:t>9.3. Fiscalização</w:t>
      </w:r>
    </w:p>
    <w:p w14:paraId="07ECB21F" w14:textId="77777777" w:rsidR="0005433B" w:rsidRDefault="00000000">
      <w:r>
        <w:t>9.3.1. A fiscalização será exercida por servidor ou comissão designada pela autoridade competente, preferencialmente vinculada à Gerência de Tecnologia da Informação, com apoio das áreas de infraestrutura, patrimônio, almoxarifado e pagamento, conforme o caso.</w:t>
      </w:r>
    </w:p>
    <w:p w14:paraId="1E7A159F" w14:textId="77777777" w:rsidR="0005433B" w:rsidRDefault="00000000">
      <w:r>
        <w:t>9.3.2. Compete à fiscalização, sem prejuízo de outras atribuições previstas em norma interna:</w:t>
      </w:r>
    </w:p>
    <w:p w14:paraId="4C9C3DBE" w14:textId="77777777" w:rsidR="0005433B" w:rsidRDefault="00000000">
      <w:pPr>
        <w:pStyle w:val="Commarcadores"/>
        <w:ind w:left="283" w:hanging="142"/>
      </w:pPr>
      <w:r>
        <w:t>acompanhar a execução do fornecimento e verificar o cumprimento dos prazos;</w:t>
      </w:r>
    </w:p>
    <w:p w14:paraId="20F978B8" w14:textId="77777777" w:rsidR="0005433B" w:rsidRDefault="00000000">
      <w:pPr>
        <w:pStyle w:val="Commarcadores"/>
        <w:ind w:left="283" w:hanging="142"/>
      </w:pPr>
      <w:r>
        <w:t>registrar ocorrências relevantes no processo administrativo;</w:t>
      </w:r>
    </w:p>
    <w:p w14:paraId="1D98E464" w14:textId="77777777" w:rsidR="0005433B" w:rsidRDefault="00000000">
      <w:pPr>
        <w:pStyle w:val="Commarcadores"/>
        <w:ind w:left="283" w:hanging="142"/>
      </w:pPr>
      <w:r>
        <w:t>conferir modelo, configuração, quantidade, número de série, nota fiscal e garantia;</w:t>
      </w:r>
    </w:p>
    <w:p w14:paraId="0D7E96FD" w14:textId="77777777" w:rsidR="0005433B" w:rsidRDefault="00000000">
      <w:pPr>
        <w:pStyle w:val="Commarcadores"/>
        <w:ind w:left="283" w:hanging="142"/>
      </w:pPr>
      <w:r>
        <w:lastRenderedPageBreak/>
        <w:t>realizar ou acompanhar os testes de recebimento provisório e definitivo;</w:t>
      </w:r>
    </w:p>
    <w:p w14:paraId="4C732666" w14:textId="77777777" w:rsidR="0005433B" w:rsidRDefault="00000000">
      <w:pPr>
        <w:pStyle w:val="Commarcadores"/>
        <w:ind w:left="283" w:hanging="142"/>
      </w:pPr>
      <w:r>
        <w:t>rejeitar equipamentos em desacordo com as especificações;</w:t>
      </w:r>
    </w:p>
    <w:p w14:paraId="7895039F" w14:textId="77777777" w:rsidR="0005433B" w:rsidRDefault="00000000">
      <w:pPr>
        <w:pStyle w:val="Commarcadores"/>
        <w:ind w:left="283" w:hanging="142"/>
      </w:pPr>
      <w:r>
        <w:t>solicitar substituição, reparo ou regularização à Contratada;</w:t>
      </w:r>
    </w:p>
    <w:p w14:paraId="07B8F289" w14:textId="77777777" w:rsidR="0005433B" w:rsidRDefault="00000000">
      <w:pPr>
        <w:pStyle w:val="Commarcadores"/>
        <w:ind w:left="283" w:hanging="142"/>
      </w:pPr>
      <w:r>
        <w:t>atestar a nota fiscal após o recebimento definitivo, quando cabível;</w:t>
      </w:r>
    </w:p>
    <w:p w14:paraId="5D3D2A57" w14:textId="77777777" w:rsidR="0005433B" w:rsidRDefault="00000000">
      <w:pPr>
        <w:pStyle w:val="Commarcadores"/>
        <w:ind w:left="283" w:hanging="142"/>
      </w:pPr>
      <w:r>
        <w:t>comunicar ao gestor do contrato irregularidades que possam ensejar glosa, sanção ou rescisão.</w:t>
      </w:r>
    </w:p>
    <w:p w14:paraId="0E8E2AC5" w14:textId="77777777" w:rsidR="0005433B" w:rsidRDefault="00000000">
      <w:pPr>
        <w:pStyle w:val="Ttulo2"/>
      </w:pPr>
      <w:r>
        <w:t>9.4. Gestão do contrato</w:t>
      </w:r>
    </w:p>
    <w:p w14:paraId="7F0B6EE6" w14:textId="77777777" w:rsidR="0005433B" w:rsidRDefault="00000000">
      <w:r>
        <w:t>9.4.1. Compete ao gestor do contrato ou instrumento equivalente:</w:t>
      </w:r>
    </w:p>
    <w:p w14:paraId="74AA7B9E" w14:textId="77777777" w:rsidR="0005433B" w:rsidRDefault="00000000">
      <w:pPr>
        <w:pStyle w:val="Commarcadores"/>
        <w:ind w:left="283" w:hanging="142"/>
      </w:pPr>
      <w:r>
        <w:t>instruir e manter atualizado o processo administrativo de gestão e fiscalização;</w:t>
      </w:r>
    </w:p>
    <w:p w14:paraId="4B554539" w14:textId="77777777" w:rsidR="0005433B" w:rsidRDefault="00000000">
      <w:pPr>
        <w:pStyle w:val="Commarcadores"/>
        <w:ind w:left="283" w:hanging="142"/>
      </w:pPr>
      <w:r>
        <w:t>acompanhar prazos de entrega, garantia e eventuais solicitações de prorrogação;</w:t>
      </w:r>
    </w:p>
    <w:p w14:paraId="214D7A0B" w14:textId="77777777" w:rsidR="0005433B" w:rsidRDefault="00000000">
      <w:pPr>
        <w:pStyle w:val="Commarcadores"/>
        <w:ind w:left="283" w:hanging="142"/>
      </w:pPr>
      <w:r>
        <w:t>verificar a manutenção das condições de habilitação da Contratada;</w:t>
      </w:r>
    </w:p>
    <w:p w14:paraId="344FC5C6" w14:textId="77777777" w:rsidR="0005433B" w:rsidRDefault="00000000">
      <w:pPr>
        <w:pStyle w:val="Commarcadores"/>
        <w:ind w:left="283" w:hanging="142"/>
      </w:pPr>
      <w:r>
        <w:t>adotar providências para liquidação e pagamento após atesto regular;</w:t>
      </w:r>
    </w:p>
    <w:p w14:paraId="7363053C" w14:textId="77777777" w:rsidR="0005433B" w:rsidRDefault="00000000">
      <w:pPr>
        <w:pStyle w:val="Commarcadores"/>
        <w:ind w:left="283" w:hanging="142"/>
      </w:pPr>
      <w:r>
        <w:t>avaliar pedidos de alteração, acréscimo, supressão ou prorrogação, quando cabíveis;</w:t>
      </w:r>
    </w:p>
    <w:p w14:paraId="38CCB380" w14:textId="77777777" w:rsidR="0005433B" w:rsidRDefault="00000000">
      <w:pPr>
        <w:pStyle w:val="Commarcadores"/>
        <w:ind w:left="283" w:hanging="142"/>
      </w:pPr>
      <w:r>
        <w:t>comunicar à autoridade competente irregularidades e sugerir aplicação de sanções, quando necessário.</w:t>
      </w:r>
    </w:p>
    <w:p w14:paraId="200F1423" w14:textId="77777777" w:rsidR="0005433B" w:rsidRDefault="00000000">
      <w:pPr>
        <w:pStyle w:val="Ttulo2"/>
      </w:pPr>
      <w:r>
        <w:t>9.5. Sanções administrativas</w:t>
      </w:r>
    </w:p>
    <w:p w14:paraId="7D8445FF" w14:textId="77777777" w:rsidR="0005433B" w:rsidRDefault="00000000">
      <w:r>
        <w:t>9.5.1. O descumprimento das obrigações assumidas sujeitará a Contratada às sanções previstas na Lei nº 14.133/2021, no instrumento convocatório e no contrato ou instrumento equivalente, observados o contraditório e a ampla defesa.</w:t>
      </w:r>
    </w:p>
    <w:p w14:paraId="567E4C2F" w14:textId="77777777" w:rsidR="0005433B" w:rsidRDefault="00000000">
      <w:r>
        <w:t>9.5.2. Poderão caracterizar infrações, entre outras: atraso injustificado na entrega, entrega de equipamento divergente, fornecimento de produto usado ou recondicionado, ausência de garantia, recusa de substituição, apresentação de documentação falsa ou comportamento que comprometa a contratação.</w:t>
      </w:r>
    </w:p>
    <w:p w14:paraId="463D8D5A" w14:textId="77777777" w:rsidR="0005433B" w:rsidRDefault="00000000">
      <w:pPr>
        <w:pStyle w:val="Ttulo1"/>
      </w:pPr>
      <w:r>
        <w:t>10. DA FORMA E CRITÉRIOS DE SELEÇÃO DO FORNECEDOR</w:t>
      </w:r>
    </w:p>
    <w:p w14:paraId="42648D36" w14:textId="77777777" w:rsidR="0005433B" w:rsidRDefault="00000000">
      <w:r>
        <w:t>10.1. A Contratada será selecionada por meio de procedimento de dispensa de licitação, preferencialmente em sua forma eletrônica, com fundamento no art. 75, inciso II, da Lei nº 14.133/2021, justificado pelo valor estimado da aquisição, com adoção do critério de julgamento pelo menor preço global do lote, assegurada a seleção da proposta mais vantajosa para a Administração.</w:t>
      </w:r>
    </w:p>
    <w:p w14:paraId="268A3074" w14:textId="77777777" w:rsidR="0005433B" w:rsidRDefault="00000000">
      <w:r>
        <w:t>10.2. A disputa poderá ocorrer no sistema eletrônico de contratações utilizado pelo Estado do Rio de Janeiro, inclusive SIGA-RJ, ou em outro meio oficialmente adotado pela Administração, observadas as regras aplicáveis à contratação direta eletrônica.</w:t>
      </w:r>
    </w:p>
    <w:p w14:paraId="1E7191D5" w14:textId="77777777" w:rsidR="0005433B" w:rsidRDefault="00000000">
      <w:r>
        <w:t>10.3. O modo de disputa, quando aplicável, será aberto, com apresentação de propostas e lances públicos e sucessivos, na forma prevista no aviso de contratação direta.</w:t>
      </w:r>
    </w:p>
    <w:p w14:paraId="05F45AFE" w14:textId="77777777" w:rsidR="0005433B" w:rsidRDefault="00000000">
      <w:r>
        <w:t>10.4. A adjudicação deverá ocorrer por lote único, composto por 02 (duas) unidades, a fim de garantir homogeneidade de configuração, simplificar gestão, reduzir custos administrativos e assegurar compatibilidade operacional entre os ambientes de desenvolvimento e teste.</w:t>
      </w:r>
    </w:p>
    <w:p w14:paraId="0A53881C" w14:textId="77777777" w:rsidR="0005433B" w:rsidRDefault="00000000">
      <w:r>
        <w:t>10.5. Será concedido tratamento favorecido às microempresas e empresas de pequeno porte, quando cabível, conforme Lei Complementar nº 123/2006 e normas correlatas.</w:t>
      </w:r>
    </w:p>
    <w:p w14:paraId="419958BD" w14:textId="77777777" w:rsidR="0005433B" w:rsidRDefault="00000000">
      <w:pPr>
        <w:pStyle w:val="Ttulo1"/>
      </w:pPr>
      <w:r>
        <w:lastRenderedPageBreak/>
        <w:t>11. DA FORMA DE SELEÇÃO E CRITÉRIO DE JULGAMENTO DA PROPOSTA</w:t>
      </w:r>
    </w:p>
    <w:p w14:paraId="32EE17D6" w14:textId="77777777" w:rsidR="0005433B" w:rsidRDefault="00000000">
      <w:pPr>
        <w:pStyle w:val="Ttulo2"/>
      </w:pPr>
      <w:r>
        <w:t>11.1. Prazo de validade da proposta</w:t>
      </w:r>
    </w:p>
    <w:p w14:paraId="73154A06" w14:textId="77777777" w:rsidR="0005433B" w:rsidRDefault="00000000">
      <w:r>
        <w:t>11.1.1. O prazo de validade da proposta não será inferior a 60 (sessenta) dias corridos, contados da data de sua apresentação, salvo disposição diversa aceita pela Administração.</w:t>
      </w:r>
    </w:p>
    <w:p w14:paraId="12C5CDDB" w14:textId="77777777" w:rsidR="0005433B" w:rsidRDefault="00000000">
      <w:pPr>
        <w:pStyle w:val="Ttulo2"/>
      </w:pPr>
      <w:r>
        <w:t>11.2. Condições da proposta</w:t>
      </w:r>
    </w:p>
    <w:p w14:paraId="4976FFD5" w14:textId="77777777" w:rsidR="0005433B" w:rsidRDefault="00000000">
      <w:r>
        <w:t>11.2.1. O licitante/interessado deverá apresentar proposta contendo:</w:t>
      </w:r>
    </w:p>
    <w:p w14:paraId="75416DD6" w14:textId="77777777" w:rsidR="0005433B" w:rsidRDefault="00000000">
      <w:pPr>
        <w:pStyle w:val="Commarcadores"/>
        <w:ind w:left="283" w:hanging="142"/>
      </w:pPr>
      <w:r>
        <w:t>valor unitário e valor total do item/lote;</w:t>
      </w:r>
    </w:p>
    <w:p w14:paraId="6A1F9450" w14:textId="77777777" w:rsidR="0005433B" w:rsidRDefault="00000000">
      <w:pPr>
        <w:pStyle w:val="Commarcadores"/>
        <w:ind w:left="283" w:hanging="142"/>
      </w:pPr>
      <w:r>
        <w:t>marca, modelo e configuração completa dos equipamentos;</w:t>
      </w:r>
    </w:p>
    <w:p w14:paraId="5889BEB7" w14:textId="77777777" w:rsidR="0005433B" w:rsidRDefault="00000000">
      <w:pPr>
        <w:pStyle w:val="Commarcadores"/>
        <w:ind w:left="283" w:hanging="142"/>
      </w:pPr>
      <w:r>
        <w:t>prazo de entrega;</w:t>
      </w:r>
    </w:p>
    <w:p w14:paraId="376663C6" w14:textId="77777777" w:rsidR="0005433B" w:rsidRDefault="00000000">
      <w:pPr>
        <w:pStyle w:val="Commarcadores"/>
        <w:ind w:left="283" w:hanging="142"/>
      </w:pPr>
      <w:r>
        <w:t>prazo e condições de garantia;</w:t>
      </w:r>
    </w:p>
    <w:p w14:paraId="6E0E6EFB" w14:textId="77777777" w:rsidR="0005433B" w:rsidRDefault="00000000">
      <w:pPr>
        <w:pStyle w:val="Commarcadores"/>
        <w:ind w:left="283" w:hanging="142"/>
      </w:pPr>
      <w:r>
        <w:t>declaração de atendimento integral às especificações deste Termo de Referência;</w:t>
      </w:r>
    </w:p>
    <w:p w14:paraId="3AC47B09" w14:textId="77777777" w:rsidR="0005433B" w:rsidRDefault="00000000">
      <w:pPr>
        <w:pStyle w:val="Commarcadores"/>
        <w:ind w:left="283" w:hanging="142"/>
      </w:pPr>
      <w:r>
        <w:t>declaração de que o preço contempla todos os custos diretos e indiretos, inclusive frete, tributos, seguro, entrega e descarregamento;</w:t>
      </w:r>
    </w:p>
    <w:p w14:paraId="1EB0D8D2" w14:textId="77777777" w:rsidR="0005433B" w:rsidRDefault="00000000">
      <w:pPr>
        <w:pStyle w:val="Commarcadores"/>
        <w:ind w:left="283" w:hanging="142"/>
      </w:pPr>
      <w:r>
        <w:t>catálogo, datasheet, link oficial do fabricante ou documentação equivalente.</w:t>
      </w:r>
    </w:p>
    <w:p w14:paraId="017AADE2" w14:textId="77777777" w:rsidR="0005433B" w:rsidRDefault="00000000">
      <w:r>
        <w:t>11.2.2. O valor ofertado deverá observar o valor máximo global fixado neste Termo de Referência ou aquele apurado na pesquisa de preços e aprovado pela Administração, o que for menor.</w:t>
      </w:r>
    </w:p>
    <w:p w14:paraId="5A6D766A" w14:textId="77777777" w:rsidR="0005433B" w:rsidRDefault="00000000">
      <w:pPr>
        <w:pStyle w:val="Ttulo2"/>
      </w:pPr>
      <w:r>
        <w:t>11.3. Critério de julgamento</w:t>
      </w:r>
    </w:p>
    <w:p w14:paraId="3464AD02" w14:textId="77777777" w:rsidR="0005433B" w:rsidRDefault="00000000">
      <w:r>
        <w:t>11.3.1. O critério de julgamento será o menor preço global por lote, desde que a proposta atenda a todas as especificações técnicas, condições de garantia, prazo de entrega, documentação e requisitos de habilitação.</w:t>
      </w:r>
    </w:p>
    <w:p w14:paraId="154DE545" w14:textId="77777777" w:rsidR="0005433B" w:rsidRDefault="00000000">
      <w:r>
        <w:t>11.3.2. Proposta com valor inferior, mas que contemple equipamento incompatível, usado, recondicionado, com especificação inferior, sem garantia válida ou com omissão relevante de configuração, deverá ser desclassificada.</w:t>
      </w:r>
    </w:p>
    <w:p w14:paraId="68613CBD" w14:textId="77777777" w:rsidR="0005433B" w:rsidRDefault="00000000">
      <w:r>
        <w:t>11.3.3. Após a disputa, a Administração poderá solicitar documentação complementar para comprovação das especificações, inclusive catálogo, página oficial do fabricante, declaração do fornecedor, número de peça/configuração ou outros documentos idôneos.</w:t>
      </w:r>
    </w:p>
    <w:p w14:paraId="75641319" w14:textId="77777777" w:rsidR="0005433B" w:rsidRDefault="00000000">
      <w:pPr>
        <w:pStyle w:val="Ttulo2"/>
      </w:pPr>
      <w:r>
        <w:t>11.4. Habilitação</w:t>
      </w:r>
    </w:p>
    <w:p w14:paraId="1B3D8A44" w14:textId="77777777" w:rsidR="0005433B" w:rsidRDefault="00000000">
      <w:r>
        <w:t>11.4.1. A habilitação jurídica, fiscal, social, trabalhista e econômico-financeira observará a Lei nº 14.133/2021, as normas aplicáveis ao sistema eletrônico utilizado e as exigências do aviso de contratação direta.</w:t>
      </w:r>
    </w:p>
    <w:p w14:paraId="22EE00A3" w14:textId="77777777" w:rsidR="0005433B" w:rsidRDefault="00000000">
      <w:r>
        <w:t>11.4.2. A habilitação técnica será demonstrada, no mínimo, pela apresentação de documentação do produto ofertado compatível com as especificações e pela capacidade de emitir nota fiscal, entregar os bens e honrar a garantia nos termos deste Termo de Referência.</w:t>
      </w:r>
    </w:p>
    <w:p w14:paraId="1F9B2DF5" w14:textId="77777777" w:rsidR="0005433B" w:rsidRDefault="00000000">
      <w:pPr>
        <w:pStyle w:val="Ttulo1"/>
      </w:pPr>
      <w:r>
        <w:t>12. DA ESTIMATIVA DO VALOR DA CONTRATAÇÃO</w:t>
      </w:r>
    </w:p>
    <w:p w14:paraId="1F3EC116" w14:textId="77777777" w:rsidR="0005433B" w:rsidRDefault="00000000">
      <w:r>
        <w:t>12.1. Para fins de enquadramento na hipótese de dispensa de licitação do art. 75, inciso II, da Lei nº 14.133/2021, o valor máximo global sugerido para a contratação é de R$ 65.000,00 (sessenta e cinco mil reais), correspondente ao valor máximo unitário de R$ 32.500,00 (trinta e dois mil e quinhentos reais) por equipamento.</w:t>
      </w:r>
    </w:p>
    <w:tbl>
      <w:tblPr>
        <w:tblStyle w:val="Tabelacomgrade"/>
        <w:tblW w:w="0" w:type="auto"/>
        <w:jc w:val="center"/>
        <w:tblLook w:val="04A0" w:firstRow="1" w:lastRow="0" w:firstColumn="1" w:lastColumn="0" w:noHBand="0" w:noVBand="1"/>
      </w:tblPr>
      <w:tblGrid>
        <w:gridCol w:w="4632"/>
        <w:gridCol w:w="1134"/>
        <w:gridCol w:w="1928"/>
        <w:gridCol w:w="1928"/>
      </w:tblGrid>
      <w:tr w:rsidR="0005433B" w14:paraId="6DD6E4F1" w14:textId="77777777">
        <w:trPr>
          <w:jc w:val="center"/>
        </w:trPr>
        <w:tc>
          <w:tcPr>
            <w:tcW w:w="4819" w:type="dxa"/>
            <w:shd w:val="clear" w:color="auto" w:fill="D9EAF7"/>
          </w:tcPr>
          <w:p w14:paraId="45821B7E" w14:textId="77777777" w:rsidR="0005433B" w:rsidRDefault="00000000">
            <w:r>
              <w:rPr>
                <w:b/>
                <w:sz w:val="18"/>
              </w:rPr>
              <w:lastRenderedPageBreak/>
              <w:t>Item</w:t>
            </w:r>
          </w:p>
        </w:tc>
        <w:tc>
          <w:tcPr>
            <w:tcW w:w="1134" w:type="dxa"/>
            <w:shd w:val="clear" w:color="auto" w:fill="D9EAF7"/>
          </w:tcPr>
          <w:p w14:paraId="2B659AF3" w14:textId="77777777" w:rsidR="0005433B" w:rsidRDefault="00000000">
            <w:r>
              <w:rPr>
                <w:b/>
                <w:sz w:val="18"/>
              </w:rPr>
              <w:t>Quantidade</w:t>
            </w:r>
          </w:p>
        </w:tc>
        <w:tc>
          <w:tcPr>
            <w:tcW w:w="1984" w:type="dxa"/>
            <w:shd w:val="clear" w:color="auto" w:fill="D9EAF7"/>
          </w:tcPr>
          <w:p w14:paraId="73F61E83" w14:textId="77777777" w:rsidR="0005433B" w:rsidRDefault="00000000">
            <w:r>
              <w:rPr>
                <w:b/>
                <w:sz w:val="18"/>
              </w:rPr>
              <w:t>Valor máximo unitário sugerido</w:t>
            </w:r>
          </w:p>
        </w:tc>
        <w:tc>
          <w:tcPr>
            <w:tcW w:w="1984" w:type="dxa"/>
            <w:shd w:val="clear" w:color="auto" w:fill="D9EAF7"/>
          </w:tcPr>
          <w:p w14:paraId="43FD774F" w14:textId="77777777" w:rsidR="0005433B" w:rsidRDefault="00000000">
            <w:r>
              <w:rPr>
                <w:b/>
                <w:sz w:val="18"/>
              </w:rPr>
              <w:t>Valor máximo global sugerido</w:t>
            </w:r>
          </w:p>
        </w:tc>
      </w:tr>
      <w:tr w:rsidR="0005433B" w14:paraId="278AFC67" w14:textId="77777777">
        <w:trPr>
          <w:jc w:val="center"/>
        </w:trPr>
        <w:tc>
          <w:tcPr>
            <w:tcW w:w="4819" w:type="dxa"/>
          </w:tcPr>
          <w:p w14:paraId="6819EA2F" w14:textId="77777777" w:rsidR="0005433B" w:rsidRDefault="00000000">
            <w:r>
              <w:rPr>
                <w:sz w:val="18"/>
              </w:rPr>
              <w:t>Apple Mac Studio M4 Max ou superior, 64 GB, SSD mínimo de 1 TB, sem display/monitor</w:t>
            </w:r>
          </w:p>
        </w:tc>
        <w:tc>
          <w:tcPr>
            <w:tcW w:w="1134" w:type="dxa"/>
          </w:tcPr>
          <w:p w14:paraId="4539F7FF" w14:textId="77777777" w:rsidR="0005433B" w:rsidRDefault="00000000">
            <w:r>
              <w:rPr>
                <w:sz w:val="18"/>
              </w:rPr>
              <w:t>2</w:t>
            </w:r>
          </w:p>
        </w:tc>
        <w:tc>
          <w:tcPr>
            <w:tcW w:w="1984" w:type="dxa"/>
          </w:tcPr>
          <w:p w14:paraId="5BEBD331" w14:textId="77777777" w:rsidR="0005433B" w:rsidRDefault="00000000">
            <w:r>
              <w:rPr>
                <w:sz w:val="18"/>
              </w:rPr>
              <w:t>R$ 32.500,00</w:t>
            </w:r>
          </w:p>
        </w:tc>
        <w:tc>
          <w:tcPr>
            <w:tcW w:w="1984" w:type="dxa"/>
          </w:tcPr>
          <w:p w14:paraId="0111EBAD" w14:textId="77777777" w:rsidR="0005433B" w:rsidRDefault="00000000">
            <w:r>
              <w:rPr>
                <w:sz w:val="18"/>
              </w:rPr>
              <w:t>R$ 65.000,00</w:t>
            </w:r>
          </w:p>
        </w:tc>
      </w:tr>
    </w:tbl>
    <w:p w14:paraId="1A01C9DF" w14:textId="77777777" w:rsidR="0005433B" w:rsidRDefault="0005433B"/>
    <w:p w14:paraId="51AA35CF" w14:textId="77777777" w:rsidR="0005433B" w:rsidRDefault="00000000">
      <w:r>
        <w:t>12.2. O valor máximo global foi fixado com margem inferior ao limite atualizado para dispensa de licitação aplicável a compras e outros serviços, a fim de reduzir risco de extrapolação por arredondamentos, frete, condições de pagamento ou variação de preço.</w:t>
      </w:r>
    </w:p>
    <w:p w14:paraId="09DF1477" w14:textId="77777777" w:rsidR="0005433B" w:rsidRDefault="00000000">
      <w:r>
        <w:t>12.3. A estimativa definitiva deverá ser precedida de regular pesquisa de preços, nos moldes do art. 23 da Lei nº 14.133/2021 e normativos aplicáveis, incluindo, sempre que possível, consulta a contratações similares, PNCP, SIGA-RJ, Painel de Preços, sítios eletrônicos especializados e propostas formais de fornecedores que aceitem as condições de contratação pública.</w:t>
      </w:r>
    </w:p>
    <w:p w14:paraId="4E20D553" w14:textId="77777777" w:rsidR="0005433B" w:rsidRDefault="00000000">
      <w:r>
        <w:t>12.4. Caso a pesquisa de preços indique valor global inferior ao teto aqui sugerido, deverá prevalecer o menor valor estimado tecnicamente justificado pela Administração. Caso indique valor superior ao limite legal ou ao teto definido, a Administração deverá rever a configuração, a quantidade, a forma de contratação ou o procedimento adotado.</w:t>
      </w:r>
    </w:p>
    <w:p w14:paraId="5CA49E8D" w14:textId="77777777" w:rsidR="0005433B" w:rsidRDefault="00000000">
      <w:r>
        <w:t>12.5. Configurações superiores, como SSD de 2 TB, poderão ser aceitas desde que ofertadas sem superação do valor máximo global e sem prejuízo ao atendimento dos demais requisitos mínimos.</w:t>
      </w:r>
    </w:p>
    <w:p w14:paraId="3263796A" w14:textId="77777777" w:rsidR="0005433B" w:rsidRDefault="00000000">
      <w:pPr>
        <w:pStyle w:val="Ttulo1"/>
      </w:pPr>
      <w:r>
        <w:t>13. DISPOSIÇÕES GERAIS</w:t>
      </w:r>
    </w:p>
    <w:p w14:paraId="2D35AA74" w14:textId="77777777" w:rsidR="0005433B" w:rsidRDefault="00000000">
      <w:r>
        <w:t>13.1. Antes de apresentar proposta, o interessado deverá realizar todos os levantamentos essenciais, de modo a não incorrer em omissões que jamais poderão ser alegadas em favor de acréscimos de preço, alteração de prazo de entrega ou substituição de qualidade/configuração.</w:t>
      </w:r>
    </w:p>
    <w:p w14:paraId="7ED900E6" w14:textId="77777777" w:rsidR="0005433B" w:rsidRDefault="00000000">
      <w:r>
        <w:t>13.2. O preço total proposto deverá considerar a consecução integral do objeto, englobando todos os custos diretos e indiretos incidentes, inclusive entrega, descarregamento, tributos, seguros, encargos e demais despesas necessárias.</w:t>
      </w:r>
    </w:p>
    <w:p w14:paraId="660472CF" w14:textId="77777777" w:rsidR="0005433B" w:rsidRDefault="00000000">
      <w:r>
        <w:t>13.3. Cabe à Contratada consultar previamente seus fornecedores e canais de distribuição quanto aos prazos de entrega, não cabendo justificar atraso pelo não cumprimento de entrega por terceiros.</w:t>
      </w:r>
    </w:p>
    <w:p w14:paraId="53B567C2" w14:textId="77777777" w:rsidR="0005433B" w:rsidRDefault="00000000">
      <w:r>
        <w:t>13.4. Considerar-se-á a Contratada como especializada no produto ofertado e, por conseguinte, responsável por computar no valor global de sua proposta complementações e itens necessários ao perfeito fornecimento, ainda que implícitos.</w:t>
      </w:r>
    </w:p>
    <w:p w14:paraId="715A6147" w14:textId="77777777" w:rsidR="0005433B" w:rsidRDefault="00000000">
      <w:r>
        <w:t>13.5. Este Termo de Referência poderá ser ajustado pela Administração antes da publicação do aviso de contratação direta, especialmente para adequação a parecer jurídico, pesquisa de preços, disponibilidade orçamentária, instruções normativas internas e cadastramento no sistema eletrônico de contratação.</w:t>
      </w:r>
    </w:p>
    <w:p w14:paraId="3352DEE6" w14:textId="77777777" w:rsidR="0005433B" w:rsidRDefault="00000000">
      <w:r>
        <w:t>13.6. Permanecem aplicáveis as disposições da Lei nº 14.133/2021, dos decretos estaduais pertinentes, do aviso de contratação direta e do instrumento de contratação.</w:t>
      </w:r>
    </w:p>
    <w:p w14:paraId="0D3DEC02" w14:textId="77777777" w:rsidR="0005433B" w:rsidRDefault="00000000">
      <w:pPr>
        <w:pStyle w:val="Ttulo1"/>
      </w:pPr>
      <w:r>
        <w:t>14. REFERÊNCIAS TÉCNICAS E NORMATIVAS</w:t>
      </w:r>
    </w:p>
    <w:p w14:paraId="1B93C306" w14:textId="77777777" w:rsidR="0005433B" w:rsidRDefault="00000000">
      <w:r>
        <w:t>14.1. Lei nº 14.133/2021, especialmente arts. 23, 40, 41, 75 e 140.</w:t>
      </w:r>
    </w:p>
    <w:p w14:paraId="0EAD7CCC" w14:textId="77777777" w:rsidR="0005433B" w:rsidRDefault="00000000">
      <w:r>
        <w:t>14.2. Decreto nº 12.807/2025 e comunicado do Portal de Compras do Governo Federal sobre valores atualizados da Lei nº 14.133/2021.</w:t>
      </w:r>
    </w:p>
    <w:p w14:paraId="309959C1" w14:textId="77777777" w:rsidR="0005433B" w:rsidRDefault="00000000">
      <w:r>
        <w:lastRenderedPageBreak/>
        <w:t>14.3. Especificações técnicas oficiais do Mac Studio (2025), Apple Support e Apple Mac Studio Technical Specifications.</w:t>
      </w:r>
    </w:p>
    <w:p w14:paraId="06150B12" w14:textId="77777777" w:rsidR="0005433B" w:rsidRDefault="00000000">
      <w:r>
        <w:t>14.4. Documentação Apple Developer sobre Xcode, Safari Developer Tools e inspeção/teste de conteúdo web em dispositivos Apple.</w:t>
      </w:r>
    </w:p>
    <w:p w14:paraId="70566FBA" w14:textId="77777777" w:rsidR="0005433B" w:rsidRDefault="00000000">
      <w:r>
        <w:t>14.5. Repositório público Assinador Livre RS: https://github.com/celsowm/assinador-livre-rs.</w:t>
      </w:r>
    </w:p>
    <w:p w14:paraId="3F0929A2" w14:textId="77777777" w:rsidR="0005433B" w:rsidRDefault="00000000">
      <w:r>
        <w:t>14.6. Estudo Técnico Preliminar da contratação e demais documentos de planejamento constantes do processo administrativo.</w:t>
      </w:r>
    </w:p>
    <w:p w14:paraId="5D8EF774" w14:textId="77777777" w:rsidR="0005433B" w:rsidRDefault="00000000">
      <w:pPr>
        <w:pStyle w:val="Ttulo1"/>
      </w:pPr>
      <w:r>
        <w:t>APÊNDICES</w:t>
      </w:r>
    </w:p>
    <w:p w14:paraId="50B8018B" w14:textId="77777777" w:rsidR="0005433B" w:rsidRDefault="00000000">
      <w:pPr>
        <w:pStyle w:val="Ttulo2"/>
      </w:pPr>
      <w:r>
        <w:t>APÊNDICE I - MODELO DE AUTORIZAÇÃO DE FORNECIMENTO DE MATERIAL</w:t>
      </w:r>
    </w:p>
    <w:tbl>
      <w:tblPr>
        <w:tblStyle w:val="Tabelacomgrade"/>
        <w:tblW w:w="0" w:type="auto"/>
        <w:jc w:val="center"/>
        <w:tblLook w:val="04A0" w:firstRow="1" w:lastRow="0" w:firstColumn="1" w:lastColumn="0" w:noHBand="0" w:noVBand="1"/>
      </w:tblPr>
      <w:tblGrid>
        <w:gridCol w:w="2835"/>
        <w:gridCol w:w="6236"/>
      </w:tblGrid>
      <w:tr w:rsidR="0005433B" w14:paraId="48A25318" w14:textId="77777777">
        <w:trPr>
          <w:jc w:val="center"/>
        </w:trPr>
        <w:tc>
          <w:tcPr>
            <w:tcW w:w="2835" w:type="dxa"/>
            <w:shd w:val="clear" w:color="auto" w:fill="D9EAF7"/>
          </w:tcPr>
          <w:p w14:paraId="3E201A9F" w14:textId="77777777" w:rsidR="0005433B" w:rsidRDefault="00000000">
            <w:r>
              <w:rPr>
                <w:b/>
                <w:sz w:val="18"/>
              </w:rPr>
              <w:t>Campo</w:t>
            </w:r>
          </w:p>
        </w:tc>
        <w:tc>
          <w:tcPr>
            <w:tcW w:w="6236" w:type="dxa"/>
            <w:shd w:val="clear" w:color="auto" w:fill="D9EAF7"/>
          </w:tcPr>
          <w:p w14:paraId="70AA1987" w14:textId="77777777" w:rsidR="0005433B" w:rsidRDefault="00000000">
            <w:r>
              <w:rPr>
                <w:b/>
                <w:sz w:val="18"/>
              </w:rPr>
              <w:t>Informação</w:t>
            </w:r>
          </w:p>
        </w:tc>
      </w:tr>
      <w:tr w:rsidR="0005433B" w14:paraId="1391566E" w14:textId="77777777">
        <w:trPr>
          <w:jc w:val="center"/>
        </w:trPr>
        <w:tc>
          <w:tcPr>
            <w:tcW w:w="2835" w:type="dxa"/>
          </w:tcPr>
          <w:p w14:paraId="165A8DB9" w14:textId="77777777" w:rsidR="0005433B" w:rsidRDefault="00000000">
            <w:r>
              <w:rPr>
                <w:sz w:val="18"/>
              </w:rPr>
              <w:t>Processo nº</w:t>
            </w:r>
          </w:p>
        </w:tc>
        <w:tc>
          <w:tcPr>
            <w:tcW w:w="6236" w:type="dxa"/>
          </w:tcPr>
          <w:p w14:paraId="2AFBA90E" w14:textId="77777777" w:rsidR="0005433B" w:rsidRDefault="00000000">
            <w:r>
              <w:rPr>
                <w:sz w:val="18"/>
              </w:rPr>
              <w:t>________________________________________</w:t>
            </w:r>
          </w:p>
        </w:tc>
      </w:tr>
      <w:tr w:rsidR="0005433B" w14:paraId="1715D72D" w14:textId="77777777">
        <w:trPr>
          <w:jc w:val="center"/>
        </w:trPr>
        <w:tc>
          <w:tcPr>
            <w:tcW w:w="2835" w:type="dxa"/>
          </w:tcPr>
          <w:p w14:paraId="49AD735B" w14:textId="77777777" w:rsidR="0005433B" w:rsidRDefault="00000000">
            <w:r>
              <w:rPr>
                <w:sz w:val="18"/>
              </w:rPr>
              <w:t>Contrato/Instrumento equivalente nº</w:t>
            </w:r>
          </w:p>
        </w:tc>
        <w:tc>
          <w:tcPr>
            <w:tcW w:w="6236" w:type="dxa"/>
          </w:tcPr>
          <w:p w14:paraId="1E2F4925" w14:textId="77777777" w:rsidR="0005433B" w:rsidRDefault="00000000">
            <w:r>
              <w:rPr>
                <w:sz w:val="18"/>
              </w:rPr>
              <w:t>________________________________________</w:t>
            </w:r>
          </w:p>
        </w:tc>
      </w:tr>
      <w:tr w:rsidR="0005433B" w14:paraId="18F72B4E" w14:textId="77777777">
        <w:trPr>
          <w:jc w:val="center"/>
        </w:trPr>
        <w:tc>
          <w:tcPr>
            <w:tcW w:w="2835" w:type="dxa"/>
          </w:tcPr>
          <w:p w14:paraId="3BEC9ECF" w14:textId="77777777" w:rsidR="0005433B" w:rsidRDefault="00000000">
            <w:r>
              <w:rPr>
                <w:sz w:val="18"/>
              </w:rPr>
              <w:t>Data da autorização</w:t>
            </w:r>
          </w:p>
        </w:tc>
        <w:tc>
          <w:tcPr>
            <w:tcW w:w="6236" w:type="dxa"/>
          </w:tcPr>
          <w:p w14:paraId="7F952D48" w14:textId="77777777" w:rsidR="0005433B" w:rsidRDefault="00000000">
            <w:r>
              <w:rPr>
                <w:sz w:val="18"/>
              </w:rPr>
              <w:t>____/____/________</w:t>
            </w:r>
          </w:p>
        </w:tc>
      </w:tr>
      <w:tr w:rsidR="0005433B" w14:paraId="27546BC8" w14:textId="77777777">
        <w:trPr>
          <w:jc w:val="center"/>
        </w:trPr>
        <w:tc>
          <w:tcPr>
            <w:tcW w:w="2835" w:type="dxa"/>
          </w:tcPr>
          <w:p w14:paraId="5D450475" w14:textId="77777777" w:rsidR="0005433B" w:rsidRDefault="00000000">
            <w:r>
              <w:rPr>
                <w:sz w:val="18"/>
              </w:rPr>
              <w:t>Objeto</w:t>
            </w:r>
          </w:p>
        </w:tc>
        <w:tc>
          <w:tcPr>
            <w:tcW w:w="6236" w:type="dxa"/>
          </w:tcPr>
          <w:p w14:paraId="3BC8F464" w14:textId="77777777" w:rsidR="0005433B" w:rsidRDefault="00000000">
            <w:r>
              <w:rPr>
                <w:sz w:val="18"/>
              </w:rPr>
              <w:t>Aquisição de 02 computadores Apple Mac Studio, conforme Termo de Referência.</w:t>
            </w:r>
          </w:p>
        </w:tc>
      </w:tr>
      <w:tr w:rsidR="0005433B" w14:paraId="567A0F95" w14:textId="77777777">
        <w:trPr>
          <w:jc w:val="center"/>
        </w:trPr>
        <w:tc>
          <w:tcPr>
            <w:tcW w:w="2835" w:type="dxa"/>
          </w:tcPr>
          <w:p w14:paraId="6CB7AE1F" w14:textId="77777777" w:rsidR="0005433B" w:rsidRDefault="00000000">
            <w:r>
              <w:rPr>
                <w:sz w:val="18"/>
              </w:rPr>
              <w:t>Contratada</w:t>
            </w:r>
          </w:p>
        </w:tc>
        <w:tc>
          <w:tcPr>
            <w:tcW w:w="6236" w:type="dxa"/>
          </w:tcPr>
          <w:p w14:paraId="5D9FCCA0" w14:textId="77777777" w:rsidR="0005433B" w:rsidRDefault="00000000">
            <w:r>
              <w:rPr>
                <w:sz w:val="18"/>
              </w:rPr>
              <w:t>________________________________________</w:t>
            </w:r>
          </w:p>
        </w:tc>
      </w:tr>
      <w:tr w:rsidR="0005433B" w14:paraId="166918FF" w14:textId="77777777">
        <w:trPr>
          <w:jc w:val="center"/>
        </w:trPr>
        <w:tc>
          <w:tcPr>
            <w:tcW w:w="2835" w:type="dxa"/>
          </w:tcPr>
          <w:p w14:paraId="23B4B1D4" w14:textId="77777777" w:rsidR="0005433B" w:rsidRDefault="00000000">
            <w:r>
              <w:rPr>
                <w:sz w:val="18"/>
              </w:rPr>
              <w:t>CNPJ</w:t>
            </w:r>
          </w:p>
        </w:tc>
        <w:tc>
          <w:tcPr>
            <w:tcW w:w="6236" w:type="dxa"/>
          </w:tcPr>
          <w:p w14:paraId="6616DEAA" w14:textId="77777777" w:rsidR="0005433B" w:rsidRDefault="00000000">
            <w:r>
              <w:rPr>
                <w:sz w:val="18"/>
              </w:rPr>
              <w:t>________________________________________</w:t>
            </w:r>
          </w:p>
        </w:tc>
      </w:tr>
      <w:tr w:rsidR="0005433B" w14:paraId="143BE88D" w14:textId="77777777">
        <w:trPr>
          <w:jc w:val="center"/>
        </w:trPr>
        <w:tc>
          <w:tcPr>
            <w:tcW w:w="2835" w:type="dxa"/>
          </w:tcPr>
          <w:p w14:paraId="58F09E11" w14:textId="77777777" w:rsidR="0005433B" w:rsidRDefault="00000000">
            <w:r>
              <w:rPr>
                <w:sz w:val="18"/>
              </w:rPr>
              <w:t>Endereço</w:t>
            </w:r>
          </w:p>
        </w:tc>
        <w:tc>
          <w:tcPr>
            <w:tcW w:w="6236" w:type="dxa"/>
          </w:tcPr>
          <w:p w14:paraId="21ECCB31" w14:textId="77777777" w:rsidR="0005433B" w:rsidRDefault="00000000">
            <w:r>
              <w:rPr>
                <w:sz w:val="18"/>
              </w:rPr>
              <w:t>________________________________________</w:t>
            </w:r>
          </w:p>
        </w:tc>
      </w:tr>
      <w:tr w:rsidR="0005433B" w14:paraId="325338E8" w14:textId="77777777">
        <w:trPr>
          <w:jc w:val="center"/>
        </w:trPr>
        <w:tc>
          <w:tcPr>
            <w:tcW w:w="2835" w:type="dxa"/>
          </w:tcPr>
          <w:p w14:paraId="59552337" w14:textId="77777777" w:rsidR="0005433B" w:rsidRDefault="00000000">
            <w:r>
              <w:rPr>
                <w:sz w:val="18"/>
              </w:rPr>
              <w:t>E-mail/Telefone</w:t>
            </w:r>
          </w:p>
        </w:tc>
        <w:tc>
          <w:tcPr>
            <w:tcW w:w="6236" w:type="dxa"/>
          </w:tcPr>
          <w:p w14:paraId="3234E573" w14:textId="77777777" w:rsidR="0005433B" w:rsidRDefault="00000000">
            <w:r>
              <w:rPr>
                <w:sz w:val="18"/>
              </w:rPr>
              <w:t>________________________________________</w:t>
            </w:r>
          </w:p>
        </w:tc>
      </w:tr>
      <w:tr w:rsidR="0005433B" w14:paraId="21A5B795" w14:textId="77777777">
        <w:trPr>
          <w:jc w:val="center"/>
        </w:trPr>
        <w:tc>
          <w:tcPr>
            <w:tcW w:w="2835" w:type="dxa"/>
          </w:tcPr>
          <w:p w14:paraId="3DBAE4BD" w14:textId="77777777" w:rsidR="0005433B" w:rsidRDefault="00000000">
            <w:r>
              <w:rPr>
                <w:sz w:val="18"/>
              </w:rPr>
              <w:t>Responsável pelo recebimento</w:t>
            </w:r>
          </w:p>
        </w:tc>
        <w:tc>
          <w:tcPr>
            <w:tcW w:w="6236" w:type="dxa"/>
          </w:tcPr>
          <w:p w14:paraId="45E5F2F0" w14:textId="77777777" w:rsidR="0005433B" w:rsidRDefault="00000000">
            <w:r>
              <w:rPr>
                <w:sz w:val="18"/>
              </w:rPr>
              <w:t>________________________________________</w:t>
            </w:r>
          </w:p>
        </w:tc>
      </w:tr>
    </w:tbl>
    <w:p w14:paraId="6D809329" w14:textId="77777777" w:rsidR="0005433B" w:rsidRDefault="0005433B"/>
    <w:tbl>
      <w:tblPr>
        <w:tblStyle w:val="Tabelacomgrade"/>
        <w:tblW w:w="0" w:type="auto"/>
        <w:jc w:val="center"/>
        <w:tblLook w:val="04A0" w:firstRow="1" w:lastRow="0" w:firstColumn="1" w:lastColumn="0" w:noHBand="0" w:noVBand="1"/>
      </w:tblPr>
      <w:tblGrid>
        <w:gridCol w:w="651"/>
        <w:gridCol w:w="3539"/>
        <w:gridCol w:w="1701"/>
        <w:gridCol w:w="1113"/>
        <w:gridCol w:w="1309"/>
        <w:gridCol w:w="1309"/>
      </w:tblGrid>
      <w:tr w:rsidR="0005433B" w14:paraId="39D81B67" w14:textId="77777777">
        <w:trPr>
          <w:jc w:val="center"/>
        </w:trPr>
        <w:tc>
          <w:tcPr>
            <w:tcW w:w="680" w:type="dxa"/>
            <w:shd w:val="clear" w:color="auto" w:fill="D9EAF7"/>
          </w:tcPr>
          <w:p w14:paraId="789A8965" w14:textId="77777777" w:rsidR="0005433B" w:rsidRDefault="00000000">
            <w:r>
              <w:rPr>
                <w:b/>
                <w:sz w:val="16"/>
              </w:rPr>
              <w:t>Item</w:t>
            </w:r>
          </w:p>
        </w:tc>
        <w:tc>
          <w:tcPr>
            <w:tcW w:w="4082" w:type="dxa"/>
            <w:shd w:val="clear" w:color="auto" w:fill="D9EAF7"/>
          </w:tcPr>
          <w:p w14:paraId="5B95F17C" w14:textId="77777777" w:rsidR="0005433B" w:rsidRDefault="00000000">
            <w:r>
              <w:rPr>
                <w:b/>
                <w:sz w:val="16"/>
              </w:rPr>
              <w:t>Descrição</w:t>
            </w:r>
          </w:p>
        </w:tc>
        <w:tc>
          <w:tcPr>
            <w:tcW w:w="1814" w:type="dxa"/>
            <w:shd w:val="clear" w:color="auto" w:fill="D9EAF7"/>
          </w:tcPr>
          <w:p w14:paraId="225DFD63" w14:textId="77777777" w:rsidR="0005433B" w:rsidRDefault="00000000">
            <w:r>
              <w:rPr>
                <w:b/>
                <w:sz w:val="16"/>
              </w:rPr>
              <w:t>Marca/Modelo</w:t>
            </w:r>
          </w:p>
        </w:tc>
        <w:tc>
          <w:tcPr>
            <w:tcW w:w="1134" w:type="dxa"/>
            <w:shd w:val="clear" w:color="auto" w:fill="D9EAF7"/>
          </w:tcPr>
          <w:p w14:paraId="0ACE828E" w14:textId="77777777" w:rsidR="0005433B" w:rsidRDefault="00000000">
            <w:r>
              <w:rPr>
                <w:b/>
                <w:sz w:val="16"/>
              </w:rPr>
              <w:t>Quantidade</w:t>
            </w:r>
          </w:p>
        </w:tc>
        <w:tc>
          <w:tcPr>
            <w:tcW w:w="1417" w:type="dxa"/>
            <w:shd w:val="clear" w:color="auto" w:fill="D9EAF7"/>
          </w:tcPr>
          <w:p w14:paraId="2F732EEB" w14:textId="77777777" w:rsidR="0005433B" w:rsidRDefault="00000000">
            <w:r>
              <w:rPr>
                <w:b/>
                <w:sz w:val="16"/>
              </w:rPr>
              <w:t>Valor unitário</w:t>
            </w:r>
          </w:p>
        </w:tc>
        <w:tc>
          <w:tcPr>
            <w:tcW w:w="1417" w:type="dxa"/>
            <w:shd w:val="clear" w:color="auto" w:fill="D9EAF7"/>
          </w:tcPr>
          <w:p w14:paraId="70DBC316" w14:textId="77777777" w:rsidR="0005433B" w:rsidRDefault="00000000">
            <w:r>
              <w:rPr>
                <w:b/>
                <w:sz w:val="16"/>
              </w:rPr>
              <w:t>Valor total</w:t>
            </w:r>
          </w:p>
        </w:tc>
      </w:tr>
      <w:tr w:rsidR="0005433B" w14:paraId="633DFEA8" w14:textId="77777777">
        <w:trPr>
          <w:jc w:val="center"/>
        </w:trPr>
        <w:tc>
          <w:tcPr>
            <w:tcW w:w="680" w:type="dxa"/>
          </w:tcPr>
          <w:p w14:paraId="32A0145D" w14:textId="77777777" w:rsidR="0005433B" w:rsidRDefault="00000000">
            <w:r>
              <w:rPr>
                <w:sz w:val="16"/>
              </w:rPr>
              <w:t>1</w:t>
            </w:r>
          </w:p>
        </w:tc>
        <w:tc>
          <w:tcPr>
            <w:tcW w:w="4082" w:type="dxa"/>
          </w:tcPr>
          <w:p w14:paraId="4239F460" w14:textId="77777777" w:rsidR="0005433B" w:rsidRDefault="00000000">
            <w:r>
              <w:rPr>
                <w:sz w:val="16"/>
              </w:rPr>
              <w:t>Apple Mac Studio M4 Max ou superior, 64 GB, SSD mínimo de 1 TB, sem display/monitor.</w:t>
            </w:r>
          </w:p>
        </w:tc>
        <w:tc>
          <w:tcPr>
            <w:tcW w:w="1814" w:type="dxa"/>
          </w:tcPr>
          <w:p w14:paraId="4460D061" w14:textId="77777777" w:rsidR="0005433B" w:rsidRDefault="0005433B"/>
        </w:tc>
        <w:tc>
          <w:tcPr>
            <w:tcW w:w="1134" w:type="dxa"/>
          </w:tcPr>
          <w:p w14:paraId="5126FA58" w14:textId="77777777" w:rsidR="0005433B" w:rsidRDefault="00000000">
            <w:r>
              <w:rPr>
                <w:sz w:val="16"/>
              </w:rPr>
              <w:t>2</w:t>
            </w:r>
          </w:p>
        </w:tc>
        <w:tc>
          <w:tcPr>
            <w:tcW w:w="1417" w:type="dxa"/>
          </w:tcPr>
          <w:p w14:paraId="5F5EEB64" w14:textId="77777777" w:rsidR="0005433B" w:rsidRDefault="00000000">
            <w:r>
              <w:rPr>
                <w:sz w:val="16"/>
              </w:rPr>
              <w:t>R$ ________</w:t>
            </w:r>
          </w:p>
        </w:tc>
        <w:tc>
          <w:tcPr>
            <w:tcW w:w="1417" w:type="dxa"/>
          </w:tcPr>
          <w:p w14:paraId="57794AF8" w14:textId="77777777" w:rsidR="0005433B" w:rsidRDefault="00000000">
            <w:r>
              <w:rPr>
                <w:sz w:val="16"/>
              </w:rPr>
              <w:t>R$ ________</w:t>
            </w:r>
          </w:p>
        </w:tc>
      </w:tr>
    </w:tbl>
    <w:p w14:paraId="5C5F68D1" w14:textId="77777777" w:rsidR="0005433B" w:rsidRDefault="0005433B"/>
    <w:p w14:paraId="53450872" w14:textId="77777777" w:rsidR="0005433B" w:rsidRDefault="00000000">
      <w:r>
        <w:t>Pela presente autorização, fica a Contratada autorizada a fornecer o objeto acima descrito, observadas as condições do Termo de Referência, da proposta vencedora e do instrumento de contratação.</w:t>
      </w:r>
    </w:p>
    <w:p w14:paraId="1A61D42F" w14:textId="77777777" w:rsidR="0005433B" w:rsidRDefault="0005433B"/>
    <w:p w14:paraId="3615CF97" w14:textId="77777777" w:rsidR="0005433B" w:rsidRDefault="00000000">
      <w:r>
        <w:t>Pela Contratante:</w:t>
      </w:r>
    </w:p>
    <w:p w14:paraId="7DC99663" w14:textId="77777777" w:rsidR="0005433B" w:rsidRDefault="00000000">
      <w:r>
        <w:t>________________________________________</w:t>
      </w:r>
    </w:p>
    <w:p w14:paraId="399B5F8F" w14:textId="77777777" w:rsidR="0005433B" w:rsidRDefault="00000000">
      <w:r>
        <w:t>Nome:</w:t>
      </w:r>
    </w:p>
    <w:p w14:paraId="18ADB3B7" w14:textId="77777777" w:rsidR="0005433B" w:rsidRDefault="00000000">
      <w:r>
        <w:t>Cargo/ID:</w:t>
      </w:r>
    </w:p>
    <w:p w14:paraId="5AD420E3" w14:textId="77777777" w:rsidR="0005433B" w:rsidRDefault="0005433B"/>
    <w:p w14:paraId="16FE8127" w14:textId="77777777" w:rsidR="0005433B" w:rsidRDefault="00000000">
      <w:r>
        <w:t>Pela Contratada:</w:t>
      </w:r>
    </w:p>
    <w:p w14:paraId="3CAD8318" w14:textId="77777777" w:rsidR="0005433B" w:rsidRDefault="00000000">
      <w:r>
        <w:t>________________________________________</w:t>
      </w:r>
    </w:p>
    <w:p w14:paraId="678B05F6" w14:textId="77777777" w:rsidR="0005433B" w:rsidRDefault="00000000">
      <w:r>
        <w:t>Nome:</w:t>
      </w:r>
    </w:p>
    <w:p w14:paraId="5B708AD4" w14:textId="77777777" w:rsidR="0005433B" w:rsidRDefault="00000000">
      <w:r>
        <w:lastRenderedPageBreak/>
        <w:t>Cargo/ID:</w:t>
      </w:r>
    </w:p>
    <w:p w14:paraId="078AC667" w14:textId="77777777" w:rsidR="0005433B" w:rsidRDefault="00000000">
      <w:pPr>
        <w:pStyle w:val="Ttulo2"/>
      </w:pPr>
      <w:r>
        <w:t>APÊNDICE II - CHECKLIST DE RECEBIMENTO E ACEITE</w:t>
      </w:r>
    </w:p>
    <w:tbl>
      <w:tblPr>
        <w:tblStyle w:val="Tabelacomgrade"/>
        <w:tblW w:w="0" w:type="auto"/>
        <w:jc w:val="center"/>
        <w:tblLook w:val="04A0" w:firstRow="1" w:lastRow="0" w:firstColumn="1" w:lastColumn="0" w:noHBand="0" w:noVBand="1"/>
      </w:tblPr>
      <w:tblGrid>
        <w:gridCol w:w="4500"/>
        <w:gridCol w:w="734"/>
        <w:gridCol w:w="734"/>
        <w:gridCol w:w="3654"/>
      </w:tblGrid>
      <w:tr w:rsidR="0005433B" w14:paraId="4A2114B8" w14:textId="77777777">
        <w:trPr>
          <w:jc w:val="center"/>
        </w:trPr>
        <w:tc>
          <w:tcPr>
            <w:tcW w:w="4535" w:type="dxa"/>
            <w:shd w:val="clear" w:color="auto" w:fill="D9EAF7"/>
          </w:tcPr>
          <w:p w14:paraId="71EA19A8" w14:textId="77777777" w:rsidR="0005433B" w:rsidRDefault="00000000">
            <w:r>
              <w:rPr>
                <w:b/>
                <w:sz w:val="16"/>
              </w:rPr>
              <w:t>Item de verificação</w:t>
            </w:r>
          </w:p>
        </w:tc>
        <w:tc>
          <w:tcPr>
            <w:tcW w:w="737" w:type="dxa"/>
            <w:shd w:val="clear" w:color="auto" w:fill="D9EAF7"/>
          </w:tcPr>
          <w:p w14:paraId="3CE743BC" w14:textId="77777777" w:rsidR="0005433B" w:rsidRDefault="00000000">
            <w:r>
              <w:rPr>
                <w:b/>
                <w:sz w:val="16"/>
              </w:rPr>
              <w:t>Sim</w:t>
            </w:r>
          </w:p>
        </w:tc>
        <w:tc>
          <w:tcPr>
            <w:tcW w:w="737" w:type="dxa"/>
            <w:shd w:val="clear" w:color="auto" w:fill="D9EAF7"/>
          </w:tcPr>
          <w:p w14:paraId="0F1E46F6" w14:textId="77777777" w:rsidR="0005433B" w:rsidRDefault="00000000">
            <w:r>
              <w:rPr>
                <w:b/>
                <w:sz w:val="16"/>
              </w:rPr>
              <w:t>Não</w:t>
            </w:r>
          </w:p>
        </w:tc>
        <w:tc>
          <w:tcPr>
            <w:tcW w:w="3685" w:type="dxa"/>
            <w:shd w:val="clear" w:color="auto" w:fill="D9EAF7"/>
          </w:tcPr>
          <w:p w14:paraId="1794FFAC" w14:textId="77777777" w:rsidR="0005433B" w:rsidRDefault="00000000">
            <w:r>
              <w:rPr>
                <w:b/>
                <w:sz w:val="16"/>
              </w:rPr>
              <w:t>Observações</w:t>
            </w:r>
          </w:p>
        </w:tc>
      </w:tr>
      <w:tr w:rsidR="0005433B" w14:paraId="46D216EE" w14:textId="77777777">
        <w:trPr>
          <w:jc w:val="center"/>
        </w:trPr>
        <w:tc>
          <w:tcPr>
            <w:tcW w:w="4535" w:type="dxa"/>
          </w:tcPr>
          <w:p w14:paraId="7224A943" w14:textId="77777777" w:rsidR="0005433B" w:rsidRDefault="00000000">
            <w:r>
              <w:rPr>
                <w:sz w:val="16"/>
              </w:rPr>
              <w:t>Quantidade entregue corresponde à autorização de fornecimento?</w:t>
            </w:r>
          </w:p>
        </w:tc>
        <w:tc>
          <w:tcPr>
            <w:tcW w:w="737" w:type="dxa"/>
          </w:tcPr>
          <w:p w14:paraId="037E680E" w14:textId="77777777" w:rsidR="0005433B" w:rsidRDefault="0005433B"/>
        </w:tc>
        <w:tc>
          <w:tcPr>
            <w:tcW w:w="737" w:type="dxa"/>
          </w:tcPr>
          <w:p w14:paraId="236A862D" w14:textId="77777777" w:rsidR="0005433B" w:rsidRDefault="0005433B"/>
        </w:tc>
        <w:tc>
          <w:tcPr>
            <w:tcW w:w="3685" w:type="dxa"/>
          </w:tcPr>
          <w:p w14:paraId="48AA42D1" w14:textId="77777777" w:rsidR="0005433B" w:rsidRDefault="0005433B"/>
        </w:tc>
      </w:tr>
      <w:tr w:rsidR="0005433B" w14:paraId="31C51BFC" w14:textId="77777777">
        <w:trPr>
          <w:jc w:val="center"/>
        </w:trPr>
        <w:tc>
          <w:tcPr>
            <w:tcW w:w="4535" w:type="dxa"/>
          </w:tcPr>
          <w:p w14:paraId="04C67B7C" w14:textId="77777777" w:rsidR="0005433B" w:rsidRDefault="00000000">
            <w:r>
              <w:rPr>
                <w:sz w:val="16"/>
              </w:rPr>
              <w:t>Modelo/configuração corresponde ao Termo de Referência?</w:t>
            </w:r>
          </w:p>
        </w:tc>
        <w:tc>
          <w:tcPr>
            <w:tcW w:w="737" w:type="dxa"/>
          </w:tcPr>
          <w:p w14:paraId="4D7C016A" w14:textId="77777777" w:rsidR="0005433B" w:rsidRDefault="0005433B"/>
        </w:tc>
        <w:tc>
          <w:tcPr>
            <w:tcW w:w="737" w:type="dxa"/>
          </w:tcPr>
          <w:p w14:paraId="294F1048" w14:textId="77777777" w:rsidR="0005433B" w:rsidRDefault="0005433B"/>
        </w:tc>
        <w:tc>
          <w:tcPr>
            <w:tcW w:w="3685" w:type="dxa"/>
          </w:tcPr>
          <w:p w14:paraId="59306CA7" w14:textId="77777777" w:rsidR="0005433B" w:rsidRDefault="0005433B"/>
        </w:tc>
      </w:tr>
      <w:tr w:rsidR="0005433B" w14:paraId="75E3D0CA" w14:textId="77777777">
        <w:trPr>
          <w:jc w:val="center"/>
        </w:trPr>
        <w:tc>
          <w:tcPr>
            <w:tcW w:w="4535" w:type="dxa"/>
          </w:tcPr>
          <w:p w14:paraId="71CF59CD" w14:textId="77777777" w:rsidR="0005433B" w:rsidRDefault="00000000">
            <w:r>
              <w:rPr>
                <w:sz w:val="16"/>
              </w:rPr>
              <w:t>Memória unificada mínima de 64 GB confirmada?</w:t>
            </w:r>
          </w:p>
        </w:tc>
        <w:tc>
          <w:tcPr>
            <w:tcW w:w="737" w:type="dxa"/>
          </w:tcPr>
          <w:p w14:paraId="3AB503B6" w14:textId="77777777" w:rsidR="0005433B" w:rsidRDefault="0005433B"/>
        </w:tc>
        <w:tc>
          <w:tcPr>
            <w:tcW w:w="737" w:type="dxa"/>
          </w:tcPr>
          <w:p w14:paraId="4D5C28DF" w14:textId="77777777" w:rsidR="0005433B" w:rsidRDefault="0005433B"/>
        </w:tc>
        <w:tc>
          <w:tcPr>
            <w:tcW w:w="3685" w:type="dxa"/>
          </w:tcPr>
          <w:p w14:paraId="6398BEFD" w14:textId="77777777" w:rsidR="0005433B" w:rsidRDefault="0005433B"/>
        </w:tc>
      </w:tr>
      <w:tr w:rsidR="0005433B" w14:paraId="3F734CF6" w14:textId="77777777">
        <w:trPr>
          <w:jc w:val="center"/>
        </w:trPr>
        <w:tc>
          <w:tcPr>
            <w:tcW w:w="4535" w:type="dxa"/>
          </w:tcPr>
          <w:p w14:paraId="3FCDD044" w14:textId="77777777" w:rsidR="0005433B" w:rsidRDefault="00000000">
            <w:r>
              <w:rPr>
                <w:sz w:val="16"/>
              </w:rPr>
              <w:t>SSD mínimo de 1 TB confirmado?</w:t>
            </w:r>
          </w:p>
        </w:tc>
        <w:tc>
          <w:tcPr>
            <w:tcW w:w="737" w:type="dxa"/>
          </w:tcPr>
          <w:p w14:paraId="55BB9658" w14:textId="77777777" w:rsidR="0005433B" w:rsidRDefault="0005433B"/>
        </w:tc>
        <w:tc>
          <w:tcPr>
            <w:tcW w:w="737" w:type="dxa"/>
          </w:tcPr>
          <w:p w14:paraId="18839F6A" w14:textId="77777777" w:rsidR="0005433B" w:rsidRDefault="0005433B"/>
        </w:tc>
        <w:tc>
          <w:tcPr>
            <w:tcW w:w="3685" w:type="dxa"/>
          </w:tcPr>
          <w:p w14:paraId="0C875923" w14:textId="77777777" w:rsidR="0005433B" w:rsidRDefault="0005433B"/>
        </w:tc>
      </w:tr>
      <w:tr w:rsidR="0005433B" w14:paraId="5E6D04AA" w14:textId="77777777">
        <w:trPr>
          <w:jc w:val="center"/>
        </w:trPr>
        <w:tc>
          <w:tcPr>
            <w:tcW w:w="4535" w:type="dxa"/>
          </w:tcPr>
          <w:p w14:paraId="455C4A84" w14:textId="77777777" w:rsidR="0005433B" w:rsidRDefault="00000000">
            <w:r>
              <w:rPr>
                <w:sz w:val="16"/>
              </w:rPr>
              <w:t>Equipamento novo, sem sinais de uso e com embalagem adequada?</w:t>
            </w:r>
          </w:p>
        </w:tc>
        <w:tc>
          <w:tcPr>
            <w:tcW w:w="737" w:type="dxa"/>
          </w:tcPr>
          <w:p w14:paraId="00A378EF" w14:textId="77777777" w:rsidR="0005433B" w:rsidRDefault="0005433B"/>
        </w:tc>
        <w:tc>
          <w:tcPr>
            <w:tcW w:w="737" w:type="dxa"/>
          </w:tcPr>
          <w:p w14:paraId="1A63072C" w14:textId="77777777" w:rsidR="0005433B" w:rsidRDefault="0005433B"/>
        </w:tc>
        <w:tc>
          <w:tcPr>
            <w:tcW w:w="3685" w:type="dxa"/>
          </w:tcPr>
          <w:p w14:paraId="6416EC1D" w14:textId="77777777" w:rsidR="0005433B" w:rsidRDefault="0005433B"/>
        </w:tc>
      </w:tr>
      <w:tr w:rsidR="0005433B" w14:paraId="52AA503B" w14:textId="77777777">
        <w:trPr>
          <w:jc w:val="center"/>
        </w:trPr>
        <w:tc>
          <w:tcPr>
            <w:tcW w:w="4535" w:type="dxa"/>
          </w:tcPr>
          <w:p w14:paraId="1758D41D" w14:textId="77777777" w:rsidR="0005433B" w:rsidRDefault="00000000">
            <w:r>
              <w:rPr>
                <w:sz w:val="16"/>
              </w:rPr>
              <w:t>Sem bloqueio iCloud/Activation Lock?</w:t>
            </w:r>
          </w:p>
        </w:tc>
        <w:tc>
          <w:tcPr>
            <w:tcW w:w="737" w:type="dxa"/>
          </w:tcPr>
          <w:p w14:paraId="45CE14A8" w14:textId="77777777" w:rsidR="0005433B" w:rsidRDefault="0005433B"/>
        </w:tc>
        <w:tc>
          <w:tcPr>
            <w:tcW w:w="737" w:type="dxa"/>
          </w:tcPr>
          <w:p w14:paraId="0DFB4CBF" w14:textId="77777777" w:rsidR="0005433B" w:rsidRDefault="0005433B"/>
        </w:tc>
        <w:tc>
          <w:tcPr>
            <w:tcW w:w="3685" w:type="dxa"/>
          </w:tcPr>
          <w:p w14:paraId="7CBBFB72" w14:textId="77777777" w:rsidR="0005433B" w:rsidRDefault="0005433B"/>
        </w:tc>
      </w:tr>
      <w:tr w:rsidR="0005433B" w14:paraId="7081682A" w14:textId="77777777">
        <w:trPr>
          <w:jc w:val="center"/>
        </w:trPr>
        <w:tc>
          <w:tcPr>
            <w:tcW w:w="4535" w:type="dxa"/>
          </w:tcPr>
          <w:p w14:paraId="6AD4BF2C" w14:textId="77777777" w:rsidR="0005433B" w:rsidRDefault="00000000">
            <w:r>
              <w:rPr>
                <w:sz w:val="16"/>
              </w:rPr>
              <w:t>Sem vínculo MDM/DEP/Apple Business Manager de terceiro?</w:t>
            </w:r>
          </w:p>
        </w:tc>
        <w:tc>
          <w:tcPr>
            <w:tcW w:w="737" w:type="dxa"/>
          </w:tcPr>
          <w:p w14:paraId="7EB6EFB8" w14:textId="77777777" w:rsidR="0005433B" w:rsidRDefault="0005433B"/>
        </w:tc>
        <w:tc>
          <w:tcPr>
            <w:tcW w:w="737" w:type="dxa"/>
          </w:tcPr>
          <w:p w14:paraId="4B17660C" w14:textId="77777777" w:rsidR="0005433B" w:rsidRDefault="0005433B"/>
        </w:tc>
        <w:tc>
          <w:tcPr>
            <w:tcW w:w="3685" w:type="dxa"/>
          </w:tcPr>
          <w:p w14:paraId="5BB2AC1B" w14:textId="77777777" w:rsidR="0005433B" w:rsidRDefault="0005433B"/>
        </w:tc>
      </w:tr>
      <w:tr w:rsidR="0005433B" w14:paraId="2BBA50D3" w14:textId="77777777">
        <w:trPr>
          <w:jc w:val="center"/>
        </w:trPr>
        <w:tc>
          <w:tcPr>
            <w:tcW w:w="4535" w:type="dxa"/>
          </w:tcPr>
          <w:p w14:paraId="2F8603BA" w14:textId="77777777" w:rsidR="0005433B" w:rsidRDefault="00000000">
            <w:r>
              <w:rPr>
                <w:sz w:val="16"/>
              </w:rPr>
              <w:t>Nota fiscal emitida corretamente?</w:t>
            </w:r>
          </w:p>
        </w:tc>
        <w:tc>
          <w:tcPr>
            <w:tcW w:w="737" w:type="dxa"/>
          </w:tcPr>
          <w:p w14:paraId="4349C2C6" w14:textId="77777777" w:rsidR="0005433B" w:rsidRDefault="0005433B"/>
        </w:tc>
        <w:tc>
          <w:tcPr>
            <w:tcW w:w="737" w:type="dxa"/>
          </w:tcPr>
          <w:p w14:paraId="7FC1F55A" w14:textId="77777777" w:rsidR="0005433B" w:rsidRDefault="0005433B"/>
        </w:tc>
        <w:tc>
          <w:tcPr>
            <w:tcW w:w="3685" w:type="dxa"/>
          </w:tcPr>
          <w:p w14:paraId="4EEE6C37" w14:textId="77777777" w:rsidR="0005433B" w:rsidRDefault="0005433B"/>
        </w:tc>
      </w:tr>
      <w:tr w:rsidR="0005433B" w14:paraId="292B522A" w14:textId="77777777">
        <w:trPr>
          <w:jc w:val="center"/>
        </w:trPr>
        <w:tc>
          <w:tcPr>
            <w:tcW w:w="4535" w:type="dxa"/>
          </w:tcPr>
          <w:p w14:paraId="25BB7623" w14:textId="77777777" w:rsidR="0005433B" w:rsidRDefault="00000000">
            <w:r>
              <w:rPr>
                <w:sz w:val="16"/>
              </w:rPr>
              <w:t>Garantia mínima de 12 meses comprovada?</w:t>
            </w:r>
          </w:p>
        </w:tc>
        <w:tc>
          <w:tcPr>
            <w:tcW w:w="737" w:type="dxa"/>
          </w:tcPr>
          <w:p w14:paraId="23AFDB22" w14:textId="77777777" w:rsidR="0005433B" w:rsidRDefault="0005433B"/>
        </w:tc>
        <w:tc>
          <w:tcPr>
            <w:tcW w:w="737" w:type="dxa"/>
          </w:tcPr>
          <w:p w14:paraId="2C766698" w14:textId="77777777" w:rsidR="0005433B" w:rsidRDefault="0005433B"/>
        </w:tc>
        <w:tc>
          <w:tcPr>
            <w:tcW w:w="3685" w:type="dxa"/>
          </w:tcPr>
          <w:p w14:paraId="554A9462" w14:textId="77777777" w:rsidR="0005433B" w:rsidRDefault="0005433B"/>
        </w:tc>
      </w:tr>
      <w:tr w:rsidR="0005433B" w14:paraId="6C4A19B9" w14:textId="77777777">
        <w:trPr>
          <w:jc w:val="center"/>
        </w:trPr>
        <w:tc>
          <w:tcPr>
            <w:tcW w:w="4535" w:type="dxa"/>
          </w:tcPr>
          <w:p w14:paraId="7DFBD192" w14:textId="77777777" w:rsidR="0005433B" w:rsidRDefault="00000000">
            <w:r>
              <w:rPr>
                <w:sz w:val="16"/>
              </w:rPr>
              <w:t>Teste básico de inicialização realizado?</w:t>
            </w:r>
          </w:p>
        </w:tc>
        <w:tc>
          <w:tcPr>
            <w:tcW w:w="737" w:type="dxa"/>
          </w:tcPr>
          <w:p w14:paraId="40A3D6B5" w14:textId="77777777" w:rsidR="0005433B" w:rsidRDefault="0005433B"/>
        </w:tc>
        <w:tc>
          <w:tcPr>
            <w:tcW w:w="737" w:type="dxa"/>
          </w:tcPr>
          <w:p w14:paraId="6870C394" w14:textId="77777777" w:rsidR="0005433B" w:rsidRDefault="0005433B"/>
        </w:tc>
        <w:tc>
          <w:tcPr>
            <w:tcW w:w="3685" w:type="dxa"/>
          </w:tcPr>
          <w:p w14:paraId="490BFF33" w14:textId="77777777" w:rsidR="0005433B" w:rsidRDefault="0005433B"/>
        </w:tc>
      </w:tr>
      <w:tr w:rsidR="0005433B" w14:paraId="2FE9A29D" w14:textId="77777777">
        <w:trPr>
          <w:jc w:val="center"/>
        </w:trPr>
        <w:tc>
          <w:tcPr>
            <w:tcW w:w="4535" w:type="dxa"/>
          </w:tcPr>
          <w:p w14:paraId="71C9B202" w14:textId="77777777" w:rsidR="0005433B" w:rsidRDefault="00000000">
            <w:r>
              <w:rPr>
                <w:sz w:val="16"/>
              </w:rPr>
              <w:t>Portas/conectividade básicas verificadas?</w:t>
            </w:r>
          </w:p>
        </w:tc>
        <w:tc>
          <w:tcPr>
            <w:tcW w:w="737" w:type="dxa"/>
          </w:tcPr>
          <w:p w14:paraId="61BEF4D4" w14:textId="77777777" w:rsidR="0005433B" w:rsidRDefault="0005433B"/>
        </w:tc>
        <w:tc>
          <w:tcPr>
            <w:tcW w:w="737" w:type="dxa"/>
          </w:tcPr>
          <w:p w14:paraId="75C35DD3" w14:textId="77777777" w:rsidR="0005433B" w:rsidRDefault="0005433B"/>
        </w:tc>
        <w:tc>
          <w:tcPr>
            <w:tcW w:w="3685" w:type="dxa"/>
          </w:tcPr>
          <w:p w14:paraId="62F36EAC" w14:textId="77777777" w:rsidR="0005433B" w:rsidRDefault="0005433B"/>
        </w:tc>
      </w:tr>
      <w:tr w:rsidR="0005433B" w14:paraId="63EDF080" w14:textId="77777777">
        <w:trPr>
          <w:jc w:val="center"/>
        </w:trPr>
        <w:tc>
          <w:tcPr>
            <w:tcW w:w="4535" w:type="dxa"/>
          </w:tcPr>
          <w:p w14:paraId="31102A9E" w14:textId="77777777" w:rsidR="0005433B" w:rsidRDefault="00000000">
            <w:r>
              <w:rPr>
                <w:sz w:val="16"/>
              </w:rPr>
              <w:t>Recebimento definitivo recomendado?</w:t>
            </w:r>
          </w:p>
        </w:tc>
        <w:tc>
          <w:tcPr>
            <w:tcW w:w="737" w:type="dxa"/>
          </w:tcPr>
          <w:p w14:paraId="543FB11C" w14:textId="77777777" w:rsidR="0005433B" w:rsidRDefault="0005433B"/>
        </w:tc>
        <w:tc>
          <w:tcPr>
            <w:tcW w:w="737" w:type="dxa"/>
          </w:tcPr>
          <w:p w14:paraId="2A7A647A" w14:textId="77777777" w:rsidR="0005433B" w:rsidRDefault="0005433B"/>
        </w:tc>
        <w:tc>
          <w:tcPr>
            <w:tcW w:w="3685" w:type="dxa"/>
          </w:tcPr>
          <w:p w14:paraId="346D65FA" w14:textId="77777777" w:rsidR="0005433B" w:rsidRDefault="0005433B"/>
        </w:tc>
      </w:tr>
    </w:tbl>
    <w:p w14:paraId="3A303FAF" w14:textId="77777777" w:rsidR="0005433B" w:rsidRDefault="0005433B"/>
    <w:p w14:paraId="6807E69A" w14:textId="77777777" w:rsidR="0005433B" w:rsidRDefault="00000000">
      <w:pPr>
        <w:pStyle w:val="Ttulo2"/>
      </w:pPr>
      <w:r>
        <w:t>APÊNDICE III - RESPONSÁVEIS PELA ELABORAÇÃO DO TERMO DE REFERÊNCIA</w:t>
      </w:r>
    </w:p>
    <w:p w14:paraId="12268D78" w14:textId="77777777" w:rsidR="0005433B" w:rsidRDefault="00000000">
      <w:r>
        <w:rPr>
          <w:b/>
        </w:rPr>
        <w:t>Elaborador do Termo de Referência</w:t>
      </w:r>
    </w:p>
    <w:p w14:paraId="6C0E012B" w14:textId="77777777" w:rsidR="0005433B" w:rsidRDefault="00000000">
      <w:r>
        <w:t>Nome: ________________________________________</w:t>
      </w:r>
    </w:p>
    <w:p w14:paraId="704FC0E2" w14:textId="77777777" w:rsidR="0005433B" w:rsidRDefault="00000000">
      <w:r>
        <w:t>Cargo: ________________________________________</w:t>
      </w:r>
    </w:p>
    <w:p w14:paraId="3EA79E74" w14:textId="77777777" w:rsidR="0005433B" w:rsidRDefault="00000000">
      <w:r>
        <w:t>ID Funcional: ________________________________________</w:t>
      </w:r>
    </w:p>
    <w:p w14:paraId="3F76A7D3" w14:textId="77777777" w:rsidR="0005433B" w:rsidRDefault="00000000">
      <w:r>
        <w:t>Assinatura: ________________________________________</w:t>
      </w:r>
    </w:p>
    <w:p w14:paraId="461121C5" w14:textId="77777777" w:rsidR="0005433B" w:rsidRDefault="0005433B"/>
    <w:p w14:paraId="1A494D6C" w14:textId="77777777" w:rsidR="0005433B" w:rsidRDefault="00000000">
      <w:r>
        <w:rPr>
          <w:b/>
        </w:rPr>
        <w:t>Responsável Técnico</w:t>
      </w:r>
    </w:p>
    <w:p w14:paraId="092BED52" w14:textId="77777777" w:rsidR="0005433B" w:rsidRDefault="00000000">
      <w:r>
        <w:t>Nome: ________________________________________</w:t>
      </w:r>
    </w:p>
    <w:p w14:paraId="753C2865" w14:textId="77777777" w:rsidR="0005433B" w:rsidRDefault="00000000">
      <w:r>
        <w:t>Cargo: ________________________________________</w:t>
      </w:r>
    </w:p>
    <w:p w14:paraId="1FE6A115" w14:textId="77777777" w:rsidR="0005433B" w:rsidRDefault="00000000">
      <w:r>
        <w:t>ID Funcional: ________________________________________</w:t>
      </w:r>
    </w:p>
    <w:p w14:paraId="6DBE55CD" w14:textId="77777777" w:rsidR="0005433B" w:rsidRDefault="00000000">
      <w:r>
        <w:t>Assinatura: ________________________________________</w:t>
      </w:r>
    </w:p>
    <w:p w14:paraId="39EE9C00" w14:textId="77777777" w:rsidR="0005433B" w:rsidRDefault="0005433B"/>
    <w:p w14:paraId="11E36FAA" w14:textId="77777777" w:rsidR="0005433B" w:rsidRDefault="00000000">
      <w:r>
        <w:rPr>
          <w:b/>
        </w:rPr>
        <w:t>Responsável pela Área Demandante</w:t>
      </w:r>
    </w:p>
    <w:p w14:paraId="5D3F810E" w14:textId="77777777" w:rsidR="0005433B" w:rsidRDefault="00000000">
      <w:r>
        <w:t>Nome: ________________________________________</w:t>
      </w:r>
    </w:p>
    <w:p w14:paraId="6846EE0B" w14:textId="77777777" w:rsidR="0005433B" w:rsidRDefault="00000000">
      <w:r>
        <w:t>Cargo: ________________________________________</w:t>
      </w:r>
    </w:p>
    <w:p w14:paraId="042714C9" w14:textId="77777777" w:rsidR="0005433B" w:rsidRDefault="00000000">
      <w:r>
        <w:lastRenderedPageBreak/>
        <w:t>ID Funcional: ________________________________________</w:t>
      </w:r>
    </w:p>
    <w:p w14:paraId="6A550F00" w14:textId="77777777" w:rsidR="0005433B" w:rsidRDefault="00000000">
      <w:r>
        <w:t>Assinatura: ________________________________________</w:t>
      </w:r>
    </w:p>
    <w:p w14:paraId="5C2D64BD" w14:textId="77777777" w:rsidR="0005433B" w:rsidRDefault="0005433B"/>
    <w:sectPr w:rsidR="0005433B" w:rsidSect="00034616">
      <w:headerReference w:type="default" r:id="rId8"/>
      <w:footerReference w:type="default" r:id="rId9"/>
      <w:pgSz w:w="12240" w:h="15840"/>
      <w:pgMar w:top="1077" w:right="1247" w:bottom="1020"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B5EB" w14:textId="77777777" w:rsidR="00BE75BA" w:rsidRDefault="00BE75BA">
      <w:pPr>
        <w:spacing w:after="0" w:line="240" w:lineRule="auto"/>
      </w:pPr>
      <w:r>
        <w:separator/>
      </w:r>
    </w:p>
  </w:endnote>
  <w:endnote w:type="continuationSeparator" w:id="0">
    <w:p w14:paraId="642C3275" w14:textId="77777777" w:rsidR="00BE75BA" w:rsidRDefault="00BE7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9791" w14:textId="77777777" w:rsidR="0005433B" w:rsidRDefault="00000000">
    <w:pPr>
      <w:pStyle w:val="Rodap"/>
      <w:jc w:val="center"/>
    </w:pPr>
    <w:r>
      <w:fldChar w:fldCharType="begin"/>
    </w:r>
    <w:r>
      <w:instrText xml:space="preserve"> PAGE </w:instrText>
    </w:r>
    <w:r w:rsidR="006C2681">
      <w:fldChar w:fldCharType="separate"/>
    </w:r>
    <w:r w:rsidR="006C26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6A6A" w14:textId="77777777" w:rsidR="00BE75BA" w:rsidRDefault="00BE75BA">
      <w:pPr>
        <w:spacing w:after="0" w:line="240" w:lineRule="auto"/>
      </w:pPr>
      <w:r>
        <w:separator/>
      </w:r>
    </w:p>
  </w:footnote>
  <w:footnote w:type="continuationSeparator" w:id="0">
    <w:p w14:paraId="75BE38DD" w14:textId="77777777" w:rsidR="00BE75BA" w:rsidRDefault="00BE7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557B" w14:textId="77777777" w:rsidR="0005433B" w:rsidRDefault="00000000">
    <w:pPr>
      <w:pStyle w:val="Cabealho"/>
      <w:jc w:val="center"/>
    </w:pPr>
    <w:r>
      <w:rPr>
        <w:b/>
        <w:sz w:val="20"/>
      </w:rPr>
      <w:t>PROCURADORIA GERAL DO ESTADO DO RIO DE JANEIRO</w:t>
    </w:r>
    <w:r>
      <w:rPr>
        <w:b/>
        <w:sz w:val="20"/>
      </w:rPr>
      <w:br/>
      <w:t>DIRETORIA DE GESTÃO</w:t>
    </w:r>
    <w:r>
      <w:rPr>
        <w:b/>
        <w:sz w:val="20"/>
      </w:rPr>
      <w:br/>
      <w:t>GERÊNCIA DE TECNOLOGIA DA INFORMAÇÃO</w:t>
    </w:r>
    <w:r>
      <w:rPr>
        <w:b/>
        <w:sz w:val="2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67296409">
    <w:abstractNumId w:val="8"/>
  </w:num>
  <w:num w:numId="2" w16cid:durableId="1386105676">
    <w:abstractNumId w:val="6"/>
  </w:num>
  <w:num w:numId="3" w16cid:durableId="665524248">
    <w:abstractNumId w:val="5"/>
  </w:num>
  <w:num w:numId="4" w16cid:durableId="806507554">
    <w:abstractNumId w:val="4"/>
  </w:num>
  <w:num w:numId="5" w16cid:durableId="1142116142">
    <w:abstractNumId w:val="7"/>
  </w:num>
  <w:num w:numId="6" w16cid:durableId="1156342211">
    <w:abstractNumId w:val="3"/>
  </w:num>
  <w:num w:numId="7" w16cid:durableId="166750184">
    <w:abstractNumId w:val="2"/>
  </w:num>
  <w:num w:numId="8" w16cid:durableId="1855725737">
    <w:abstractNumId w:val="1"/>
  </w:num>
  <w:num w:numId="9" w16cid:durableId="108148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33B"/>
    <w:rsid w:val="0006063C"/>
    <w:rsid w:val="0015074B"/>
    <w:rsid w:val="0029639D"/>
    <w:rsid w:val="002B763E"/>
    <w:rsid w:val="00326F90"/>
    <w:rsid w:val="006C2681"/>
    <w:rsid w:val="00AA1D8D"/>
    <w:rsid w:val="00B47730"/>
    <w:rsid w:val="00BE75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8CABE"/>
  <w14:defaultImageDpi w14:val="300"/>
  <w15:docId w15:val="{9B57D84A-4609-4C91-8AED-A3D81B5E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Ttulo1">
    <w:name w:val="heading 1"/>
    <w:basedOn w:val="Normal"/>
    <w:next w:val="Normal"/>
    <w:link w:val="Ttulo1Char"/>
    <w:uiPriority w:val="9"/>
    <w:qFormat/>
    <w:rsid w:val="00FC693F"/>
    <w:pPr>
      <w:keepNext/>
      <w:keepLines/>
      <w:spacing w:before="200"/>
      <w:outlineLvl w:val="0"/>
    </w:pPr>
    <w:rPr>
      <w:rFonts w:asciiTheme="majorHAnsi" w:eastAsiaTheme="majorEastAsia" w:hAnsiTheme="majorHAnsi" w:cstheme="majorBidi"/>
      <w:b/>
      <w:bCs/>
      <w:color w:val="000000"/>
      <w:sz w:val="24"/>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5204</Words>
  <Characters>33306</Characters>
  <Application>Microsoft Office Word</Application>
  <DocSecurity>0</DocSecurity>
  <Lines>679</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 Aquisição de Mac Studio - GTI/PGE-RJ</dc:title>
  <dc:subject>Aquisição de 02 computadores Apple Mac Studio para desenvolvimento e testes de compatibilidade em macOS</dc:subject>
  <dc:creator>PGE-RJ/GTI</dc:creator>
  <cp:keywords/>
  <dc:description>Minuta técnica sujeita a revisão administrativa e jurídica.</dc:description>
  <cp:lastModifiedBy>Celso Fontes</cp:lastModifiedBy>
  <cp:revision>2</cp:revision>
  <dcterms:created xsi:type="dcterms:W3CDTF">2026-05-09T03:08:00Z</dcterms:created>
  <dcterms:modified xsi:type="dcterms:W3CDTF">2026-05-09T03:08:00Z</dcterms:modified>
  <cp:category/>
</cp:coreProperties>
</file>