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m33s5n4hizh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Churn Proje Yol Haritasi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2k4cuxfb1j7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Keşifsel Veri Analizi (EDA)</w:t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Eksik Veri Kontrolü:</w:t>
      </w:r>
      <w:r w:rsidDel="00000000" w:rsidR="00000000" w:rsidRPr="00000000">
        <w:rPr>
          <w:rtl w:val="0"/>
        </w:rPr>
        <w:t xml:space="preserve"> Eksik değerlerin olup olmadığını kontrol edin ve bu eksik değerleri nasıl işleyeceğinize karar verin.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 Dağılımları:</w:t>
      </w:r>
      <w:r w:rsidDel="00000000" w:rsidR="00000000" w:rsidRPr="00000000">
        <w:rPr>
          <w:rtl w:val="0"/>
        </w:rPr>
        <w:t xml:space="preserve"> Her sütunun (örneğin, yaş, kredi puanı, maaş) dağılımını görselleştirin.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Korelasyon Analizi:</w:t>
      </w:r>
      <w:r w:rsidDel="00000000" w:rsidR="00000000" w:rsidRPr="00000000">
        <w:rPr>
          <w:rtl w:val="0"/>
        </w:rPr>
        <w:t xml:space="preserve"> Sayısal değişkenlerin birbirleriyle olan korelasyonlarını inceleyin.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Gruplama:</w:t>
      </w:r>
      <w:r w:rsidDel="00000000" w:rsidR="00000000" w:rsidRPr="00000000">
        <w:rPr>
          <w:rtl w:val="0"/>
        </w:rPr>
        <w:t xml:space="preserve"> Churn eden ve etmeyen müşteriler arasındaki farkları (örneğin, yaş, kredi puanı, gelir) analiz edin.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Kategorik Değişkenlerin Analizi:</w:t>
      </w:r>
      <w:r w:rsidDel="00000000" w:rsidR="00000000" w:rsidRPr="00000000">
        <w:rPr>
          <w:rtl w:val="0"/>
        </w:rPr>
        <w:t xml:space="preserve"> Cinsiyet, coğrafya gibi kategorik değişkenlerin müşteri kaybına etkisini analiz edin.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iudsz7hrpql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Veri Ön İşleme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Kategorik Değişkenlerin Kodlanması:</w:t>
      </w:r>
      <w:r w:rsidDel="00000000" w:rsidR="00000000" w:rsidRPr="00000000">
        <w:rPr>
          <w:rtl w:val="0"/>
        </w:rPr>
        <w:t xml:space="preserve"> Geography, Gender, HasCrCard gibi kategorik değişkenleri sayısal değerlere çevirin.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Ölçekleme:</w:t>
      </w:r>
      <w:r w:rsidDel="00000000" w:rsidR="00000000" w:rsidRPr="00000000">
        <w:rPr>
          <w:rtl w:val="0"/>
        </w:rPr>
        <w:t xml:space="preserve"> Kredi puanı, maaş gibi sayısal değişkenleri ölçekleyin (özellikle makine öğrenimi modellerinde kullanılacaksa).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Özellik Seçimi:</w:t>
      </w:r>
      <w:r w:rsidDel="00000000" w:rsidR="00000000" w:rsidRPr="00000000">
        <w:rPr>
          <w:rtl w:val="0"/>
        </w:rPr>
        <w:t xml:space="preserve"> Analizde kullanılacak en etkili değişkenleri belirleyin.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ccl9en1r9e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Görselleştirme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Churn Oranı Görselleştirme:</w:t>
      </w:r>
      <w:r w:rsidDel="00000000" w:rsidR="00000000" w:rsidRPr="00000000">
        <w:rPr>
          <w:rtl w:val="0"/>
        </w:rPr>
        <w:t xml:space="preserve"> Kaç müşterinin kaybedildiğini (Exited sütunu) pasta grafiği veya çubuk grafiğiyle gösterin.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Coğrafyaya Göre Churn Oranı:</w:t>
      </w:r>
      <w:r w:rsidDel="00000000" w:rsidR="00000000" w:rsidRPr="00000000">
        <w:rPr>
          <w:rtl w:val="0"/>
        </w:rPr>
        <w:t xml:space="preserve"> Hangi ülkelerde müşteri kaybının daha yüksek olduğunu inceleyin.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Yaş ve Kredi Puanı Dağılımı:</w:t>
      </w:r>
      <w:r w:rsidDel="00000000" w:rsidR="00000000" w:rsidRPr="00000000">
        <w:rPr>
          <w:rtl w:val="0"/>
        </w:rPr>
        <w:t xml:space="preserve"> Scatter plot ile müşteri kaybı (Exited) ile ilişkisini görselleştirin.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ube2n2eivj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Makine Öğrenimi Modelleri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Hedef Değişken: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Exited</w:t>
      </w:r>
      <w:r w:rsidDel="00000000" w:rsidR="00000000" w:rsidRPr="00000000">
        <w:rPr>
          <w:rtl w:val="0"/>
        </w:rPr>
        <w:t xml:space="preserve"> sütunu, müşterinin kaybedip kaybetmediğini gösteren bir sınıflandırma problemi sunuyor.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Seçimi: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Lojistik Regresyon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Karar Ağaçları ve Random Forest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XGBoost veya LightGBM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Destek Vektör Makineleri (SVM)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Değerlendirme: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Confusion Matrix, Accuracy, Precision, Recall, F1 Score gibi metriklerle değerlendirme yapın.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ROC AUC eğrisi ile performansı inceleyin.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lsm5whexlhj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Model Optimizasyonu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Hyperparameter Tuning:</w:t>
      </w:r>
      <w:r w:rsidDel="00000000" w:rsidR="00000000" w:rsidRPr="00000000">
        <w:rPr>
          <w:rtl w:val="0"/>
        </w:rPr>
        <w:t xml:space="preserve"> GridSearchCV veya RandomSearchCV kullanarak en iyi parametreleri bulun.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Engineering:</w:t>
      </w:r>
      <w:r w:rsidDel="00000000" w:rsidR="00000000" w:rsidRPr="00000000">
        <w:rPr>
          <w:rtl w:val="0"/>
        </w:rPr>
        <w:t xml:space="preserve"> Yeni değişkenler türetin (örneğin, Kredi puanı ve yaş oranı).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w6ji5nez1mn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Sonuçların Sunumu ve Aksiyon Önerileri</w:t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Hangi müşteri gruplarının daha fazla kaybedildiğini belirleyin ve bu gruplar için öneriler sunun.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Sadık müşterileri elde tutmak için stratejiler geliştirin.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gas80itzgai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Makine Öğrenmesi Adımları: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aze601xopen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Hedef Belirleme ve Problem Tanımı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Hedef: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Exited</w:t>
      </w:r>
      <w:r w:rsidDel="00000000" w:rsidR="00000000" w:rsidRPr="00000000">
        <w:rPr>
          <w:rtl w:val="0"/>
        </w:rPr>
        <w:t xml:space="preserve"> sütununu tahmin etmek (Bu, müşterinin bankadan ayrılıp ayrılmadığını gösteren </w:t>
      </w:r>
      <w:r w:rsidDel="00000000" w:rsidR="00000000" w:rsidRPr="00000000">
        <w:rPr>
          <w:b w:val="1"/>
          <w:rtl w:val="0"/>
        </w:rPr>
        <w:t xml:space="preserve">ikili sınıflandırma</w:t>
      </w:r>
      <w:r w:rsidDel="00000000" w:rsidR="00000000" w:rsidRPr="00000000">
        <w:rPr>
          <w:rtl w:val="0"/>
        </w:rPr>
        <w:t xml:space="preserve"> problemidir).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Girdi Özellikleri:</w:t>
      </w:r>
      <w:r w:rsidDel="00000000" w:rsidR="00000000" w:rsidRPr="00000000">
        <w:rPr>
          <w:rtl w:val="0"/>
        </w:rPr>
        <w:t xml:space="preserve"> Yaş, kredi puanı, gelir gibi değişkenleri kullanarak churn olup olmayacağını tahmin edeceğiz.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lhfm5tno7id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Veri Hazırlığı ve Ön İşleme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Eksik Verilerin Kontrolü:</w:t>
      </w:r>
      <w:r w:rsidDel="00000000" w:rsidR="00000000" w:rsidRPr="00000000">
        <w:rPr>
          <w:rtl w:val="0"/>
        </w:rPr>
        <w:t xml:space="preserve"> Eksik değerler varsa bunları uygun şekilde doldur veya temizle.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Kategorik Değişkenlerin Kodlanması:</w:t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Geography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HasCrCard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IsActiveMember</w:t>
      </w:r>
      <w:r w:rsidDel="00000000" w:rsidR="00000000" w:rsidRPr="00000000">
        <w:rPr>
          <w:rtl w:val="0"/>
        </w:rPr>
        <w:t xml:space="preserve"> gibi kategorik değişkenleri </w:t>
      </w:r>
      <w:r w:rsidDel="00000000" w:rsidR="00000000" w:rsidRPr="00000000">
        <w:rPr>
          <w:b w:val="1"/>
          <w:rtl w:val="0"/>
        </w:rPr>
        <w:t xml:space="preserve">Label Encoding</w:t>
      </w:r>
      <w:r w:rsidDel="00000000" w:rsidR="00000000" w:rsidRPr="00000000">
        <w:rPr>
          <w:rtl w:val="0"/>
        </w:rPr>
        <w:t xml:space="preserve"> veya </w:t>
      </w:r>
      <w:r w:rsidDel="00000000" w:rsidR="00000000" w:rsidRPr="00000000">
        <w:rPr>
          <w:b w:val="1"/>
          <w:rtl w:val="0"/>
        </w:rPr>
        <w:t xml:space="preserve">One-Hot Encoding</w:t>
      </w:r>
      <w:r w:rsidDel="00000000" w:rsidR="00000000" w:rsidRPr="00000000">
        <w:rPr>
          <w:rtl w:val="0"/>
        </w:rPr>
        <w:t xml:space="preserve"> ile sayısal hale getirin.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 Ölçekleme:</w:t>
      </w:r>
      <w:r w:rsidDel="00000000" w:rsidR="00000000" w:rsidRPr="00000000">
        <w:rPr>
          <w:rtl w:val="0"/>
        </w:rPr>
        <w:t xml:space="preserve"> Özellikle lojistik regresyon veya destek vektör makineleri gibi algoritmalar için sayısal verileri ölçeklemek iyi bir fikirdir.</w:t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Standartlaştırma: Z-score yöntemi veya Min-Max ölçekleme kullanılabilir.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 Bölme:</w:t>
      </w:r>
    </w:p>
    <w:p w:rsidR="00000000" w:rsidDel="00000000" w:rsidP="00000000" w:rsidRDefault="00000000" w:rsidRPr="00000000" w14:paraId="0000002B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Veriyi eğitim ve test setlerine bölün (örn: %80 eğitim - %20 test).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4fsktboxph0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Makine Öğrenmesi Algoritmalarının Seçimi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Kullanabileceğiniz bazı algoritmalar şunlardır: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Lojistik Regresyon:</w:t>
      </w:r>
      <w:r w:rsidDel="00000000" w:rsidR="00000000" w:rsidRPr="00000000">
        <w:rPr>
          <w:rtl w:val="0"/>
        </w:rPr>
        <w:t xml:space="preserve"> Basit ve yorumlanabilir bir model.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Karar Ağaçları:</w:t>
      </w:r>
      <w:r w:rsidDel="00000000" w:rsidR="00000000" w:rsidRPr="00000000">
        <w:rPr>
          <w:rtl w:val="0"/>
        </w:rPr>
        <w:t xml:space="preserve"> Kuralları anlamak için kullanışlıdır.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Random Forest:</w:t>
      </w:r>
      <w:r w:rsidDel="00000000" w:rsidR="00000000" w:rsidRPr="00000000">
        <w:rPr>
          <w:rtl w:val="0"/>
        </w:rPr>
        <w:t xml:space="preserve"> Birden fazla karar ağacıyla daha iyi performans sağlar.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XGBoost veya LightGBM:</w:t>
      </w:r>
      <w:r w:rsidDel="00000000" w:rsidR="00000000" w:rsidRPr="00000000">
        <w:rPr>
          <w:rtl w:val="0"/>
        </w:rPr>
        <w:t xml:space="preserve"> Büyük veri setlerinde çok güçlüdür.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Destek Vektör Makineleri (SVM):</w:t>
      </w:r>
      <w:r w:rsidDel="00000000" w:rsidR="00000000" w:rsidRPr="00000000">
        <w:rPr>
          <w:rtl w:val="0"/>
        </w:rPr>
        <w:t xml:space="preserve"> Özellikle küçük ve karmaşık veri setlerinde etkilidir.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4x7arxx6voa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Model Eğitme ve Değerlendirme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Performans Metrikleri: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Accuracy (Doğruluk)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Precision (Kesinlik)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Recall (Duyarlılık)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F1 Skoru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ROC AUC Skoru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au4to6nl8yd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Model Optimizasyonu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Hyperparameter Tuning:</w:t>
      </w:r>
      <w:r w:rsidDel="00000000" w:rsidR="00000000" w:rsidRPr="00000000">
        <w:rPr>
          <w:rtl w:val="0"/>
        </w:rPr>
        <w:t xml:space="preserve"> GridSearchCV veya RandomSearchCV ile en iyi parametreleri arayın.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Selection:</w:t>
      </w:r>
      <w:r w:rsidDel="00000000" w:rsidR="00000000" w:rsidRPr="00000000">
        <w:rPr>
          <w:rtl w:val="0"/>
        </w:rPr>
        <w:t xml:space="preserve"> En önemli özellikleri belirleyerek gereksiz olanları çıkarabilirsiniz.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6boodt7rvkm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Model Test Etme ve Tahmin Yapma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verisiyle model performansını ölçün.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Gerçek ve tahmin edilen sonuçları karşılaştırarak modelin başarısını analiz edin.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njk37tpvbbt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Sonuçların Sunumu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Modele göre hangi özelliklerin müşteri kaybını daha çok etkilediğini açıklayın.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Aksiyon önerileri geliştirin.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