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23400" w14:textId="77777777" w:rsidR="009C048F" w:rsidRDefault="002E184B" w:rsidP="002E184B">
      <w:pPr>
        <w:pStyle w:val="Title"/>
      </w:pPr>
      <w:r w:rsidRPr="002E184B">
        <w:t xml:space="preserve">Diffusion Mixer Guide </w:t>
      </w:r>
    </w:p>
    <w:sdt>
      <w:sdtPr>
        <w:rPr>
          <w:rFonts w:asciiTheme="minorHAnsi" w:eastAsiaTheme="minorHAnsi" w:hAnsiTheme="minorHAnsi" w:cstheme="minorBidi"/>
          <w:b w:val="0"/>
          <w:bCs w:val="0"/>
          <w:color w:val="auto"/>
          <w:sz w:val="24"/>
          <w:szCs w:val="24"/>
        </w:rPr>
        <w:id w:val="1197582806"/>
        <w:docPartObj>
          <w:docPartGallery w:val="Table of Contents"/>
          <w:docPartUnique/>
        </w:docPartObj>
      </w:sdtPr>
      <w:sdtEndPr>
        <w:rPr>
          <w:noProof/>
        </w:rPr>
      </w:sdtEndPr>
      <w:sdtContent>
        <w:p w14:paraId="4B11AF9A" w14:textId="77777777" w:rsidR="009A3B72" w:rsidRDefault="009A3B72">
          <w:pPr>
            <w:pStyle w:val="TOCHeading"/>
          </w:pPr>
          <w:r>
            <w:t>Table of Contents</w:t>
          </w:r>
        </w:p>
        <w:p w14:paraId="07E7443A" w14:textId="3CE5F2B9" w:rsidR="00923529" w:rsidRDefault="009A3B72">
          <w:pPr>
            <w:pStyle w:val="TOC1"/>
            <w:tabs>
              <w:tab w:val="right" w:leader="dot" w:pos="9350"/>
            </w:tabs>
            <w:rPr>
              <w:rFonts w:eastAsiaTheme="minorEastAsia"/>
              <w:b w:val="0"/>
              <w:bCs w:val="0"/>
              <w:noProof/>
              <w:sz w:val="22"/>
              <w:szCs w:val="22"/>
            </w:rPr>
          </w:pPr>
          <w:r>
            <w:rPr>
              <w:b w:val="0"/>
              <w:bCs w:val="0"/>
            </w:rPr>
            <w:fldChar w:fldCharType="begin"/>
          </w:r>
          <w:r>
            <w:instrText xml:space="preserve"> TOC \o "1-3" \h \z \u </w:instrText>
          </w:r>
          <w:r>
            <w:rPr>
              <w:b w:val="0"/>
              <w:bCs w:val="0"/>
            </w:rPr>
            <w:fldChar w:fldCharType="separate"/>
          </w:r>
          <w:hyperlink w:anchor="_Toc530382656" w:history="1">
            <w:r w:rsidR="00923529" w:rsidRPr="00DC6F1B">
              <w:rPr>
                <w:rStyle w:val="Hyperlink"/>
                <w:noProof/>
              </w:rPr>
              <w:t>Setting Up the Diffusion Desk</w:t>
            </w:r>
            <w:r w:rsidR="00923529">
              <w:rPr>
                <w:noProof/>
                <w:webHidden/>
              </w:rPr>
              <w:tab/>
            </w:r>
            <w:r w:rsidR="00923529">
              <w:rPr>
                <w:noProof/>
                <w:webHidden/>
              </w:rPr>
              <w:fldChar w:fldCharType="begin"/>
            </w:r>
            <w:r w:rsidR="00923529">
              <w:rPr>
                <w:noProof/>
                <w:webHidden/>
              </w:rPr>
              <w:instrText xml:space="preserve"> PAGEREF _Toc530382656 \h </w:instrText>
            </w:r>
            <w:r w:rsidR="00923529">
              <w:rPr>
                <w:noProof/>
                <w:webHidden/>
              </w:rPr>
            </w:r>
            <w:r w:rsidR="00923529">
              <w:rPr>
                <w:noProof/>
                <w:webHidden/>
              </w:rPr>
              <w:fldChar w:fldCharType="separate"/>
            </w:r>
            <w:r w:rsidR="00923529">
              <w:rPr>
                <w:noProof/>
                <w:webHidden/>
              </w:rPr>
              <w:t>2</w:t>
            </w:r>
            <w:r w:rsidR="00923529">
              <w:rPr>
                <w:noProof/>
                <w:webHidden/>
              </w:rPr>
              <w:fldChar w:fldCharType="end"/>
            </w:r>
          </w:hyperlink>
        </w:p>
        <w:p w14:paraId="4E3121C3" w14:textId="78B1FEF1" w:rsidR="00923529" w:rsidRDefault="00923529">
          <w:pPr>
            <w:pStyle w:val="TOC2"/>
            <w:tabs>
              <w:tab w:val="right" w:leader="dot" w:pos="9350"/>
            </w:tabs>
            <w:rPr>
              <w:rFonts w:eastAsiaTheme="minorEastAsia"/>
              <w:b w:val="0"/>
              <w:bCs w:val="0"/>
              <w:noProof/>
            </w:rPr>
          </w:pPr>
          <w:hyperlink w:anchor="_Toc530382657" w:history="1">
            <w:r w:rsidRPr="00DC6F1B">
              <w:rPr>
                <w:rStyle w:val="Hyperlink"/>
                <w:noProof/>
              </w:rPr>
              <w:t>Mixer Settings</w:t>
            </w:r>
            <w:r>
              <w:rPr>
                <w:noProof/>
                <w:webHidden/>
              </w:rPr>
              <w:tab/>
            </w:r>
            <w:r>
              <w:rPr>
                <w:noProof/>
                <w:webHidden/>
              </w:rPr>
              <w:fldChar w:fldCharType="begin"/>
            </w:r>
            <w:r>
              <w:rPr>
                <w:noProof/>
                <w:webHidden/>
              </w:rPr>
              <w:instrText xml:space="preserve"> PAGEREF _Toc530382657 \h </w:instrText>
            </w:r>
            <w:r>
              <w:rPr>
                <w:noProof/>
                <w:webHidden/>
              </w:rPr>
            </w:r>
            <w:r>
              <w:rPr>
                <w:noProof/>
                <w:webHidden/>
              </w:rPr>
              <w:fldChar w:fldCharType="separate"/>
            </w:r>
            <w:r>
              <w:rPr>
                <w:noProof/>
                <w:webHidden/>
              </w:rPr>
              <w:t>2</w:t>
            </w:r>
            <w:r>
              <w:rPr>
                <w:noProof/>
                <w:webHidden/>
              </w:rPr>
              <w:fldChar w:fldCharType="end"/>
            </w:r>
          </w:hyperlink>
        </w:p>
        <w:p w14:paraId="4DE914A0" w14:textId="1F49F687" w:rsidR="00923529" w:rsidRDefault="00923529">
          <w:pPr>
            <w:pStyle w:val="TOC3"/>
            <w:tabs>
              <w:tab w:val="right" w:leader="dot" w:pos="9350"/>
            </w:tabs>
            <w:rPr>
              <w:rFonts w:eastAsiaTheme="minorEastAsia"/>
              <w:noProof/>
            </w:rPr>
          </w:pPr>
          <w:hyperlink w:anchor="_Toc530382658" w:history="1">
            <w:r w:rsidRPr="00DC6F1B">
              <w:rPr>
                <w:rStyle w:val="Hyperlink"/>
                <w:noProof/>
              </w:rPr>
              <w:t>New Scene Configuration</w:t>
            </w:r>
            <w:r>
              <w:rPr>
                <w:noProof/>
                <w:webHidden/>
              </w:rPr>
              <w:tab/>
            </w:r>
            <w:r>
              <w:rPr>
                <w:noProof/>
                <w:webHidden/>
              </w:rPr>
              <w:fldChar w:fldCharType="begin"/>
            </w:r>
            <w:r>
              <w:rPr>
                <w:noProof/>
                <w:webHidden/>
              </w:rPr>
              <w:instrText xml:space="preserve"> PAGEREF _Toc530382658 \h </w:instrText>
            </w:r>
            <w:r>
              <w:rPr>
                <w:noProof/>
                <w:webHidden/>
              </w:rPr>
            </w:r>
            <w:r>
              <w:rPr>
                <w:noProof/>
                <w:webHidden/>
              </w:rPr>
              <w:fldChar w:fldCharType="separate"/>
            </w:r>
            <w:r>
              <w:rPr>
                <w:noProof/>
                <w:webHidden/>
              </w:rPr>
              <w:t>2</w:t>
            </w:r>
            <w:r>
              <w:rPr>
                <w:noProof/>
                <w:webHidden/>
              </w:rPr>
              <w:fldChar w:fldCharType="end"/>
            </w:r>
          </w:hyperlink>
        </w:p>
        <w:p w14:paraId="01C90F5A" w14:textId="68F1A5E5" w:rsidR="00923529" w:rsidRDefault="00923529">
          <w:pPr>
            <w:pStyle w:val="TOC3"/>
            <w:tabs>
              <w:tab w:val="right" w:leader="dot" w:pos="9350"/>
            </w:tabs>
            <w:rPr>
              <w:rFonts w:eastAsiaTheme="minorEastAsia"/>
              <w:noProof/>
            </w:rPr>
          </w:pPr>
          <w:hyperlink w:anchor="_Toc530382659" w:history="1">
            <w:r w:rsidRPr="00DC6F1B">
              <w:rPr>
                <w:rStyle w:val="Hyperlink"/>
                <w:noProof/>
              </w:rPr>
              <w:t>Speaker Settings</w:t>
            </w:r>
            <w:r>
              <w:rPr>
                <w:noProof/>
                <w:webHidden/>
              </w:rPr>
              <w:tab/>
            </w:r>
            <w:r>
              <w:rPr>
                <w:noProof/>
                <w:webHidden/>
              </w:rPr>
              <w:fldChar w:fldCharType="begin"/>
            </w:r>
            <w:r>
              <w:rPr>
                <w:noProof/>
                <w:webHidden/>
              </w:rPr>
              <w:instrText xml:space="preserve"> PAGEREF _Toc530382659 \h </w:instrText>
            </w:r>
            <w:r>
              <w:rPr>
                <w:noProof/>
                <w:webHidden/>
              </w:rPr>
            </w:r>
            <w:r>
              <w:rPr>
                <w:noProof/>
                <w:webHidden/>
              </w:rPr>
              <w:fldChar w:fldCharType="separate"/>
            </w:r>
            <w:r>
              <w:rPr>
                <w:noProof/>
                <w:webHidden/>
              </w:rPr>
              <w:t>2</w:t>
            </w:r>
            <w:r>
              <w:rPr>
                <w:noProof/>
                <w:webHidden/>
              </w:rPr>
              <w:fldChar w:fldCharType="end"/>
            </w:r>
          </w:hyperlink>
        </w:p>
        <w:p w14:paraId="195E9F47" w14:textId="1C76A68C" w:rsidR="00923529" w:rsidRDefault="00923529">
          <w:pPr>
            <w:pStyle w:val="TOC3"/>
            <w:tabs>
              <w:tab w:val="right" w:leader="dot" w:pos="9350"/>
            </w:tabs>
            <w:rPr>
              <w:rFonts w:eastAsiaTheme="minorEastAsia"/>
              <w:noProof/>
            </w:rPr>
          </w:pPr>
          <w:hyperlink w:anchor="_Toc530382660" w:history="1">
            <w:r w:rsidRPr="00DC6F1B">
              <w:rPr>
                <w:rStyle w:val="Hyperlink"/>
                <w:noProof/>
              </w:rPr>
              <w:t>Level Settings</w:t>
            </w:r>
            <w:r>
              <w:rPr>
                <w:noProof/>
                <w:webHidden/>
              </w:rPr>
              <w:tab/>
            </w:r>
            <w:r>
              <w:rPr>
                <w:noProof/>
                <w:webHidden/>
              </w:rPr>
              <w:fldChar w:fldCharType="begin"/>
            </w:r>
            <w:r>
              <w:rPr>
                <w:noProof/>
                <w:webHidden/>
              </w:rPr>
              <w:instrText xml:space="preserve"> PAGEREF _Toc530382660 \h </w:instrText>
            </w:r>
            <w:r>
              <w:rPr>
                <w:noProof/>
                <w:webHidden/>
              </w:rPr>
            </w:r>
            <w:r>
              <w:rPr>
                <w:noProof/>
                <w:webHidden/>
              </w:rPr>
              <w:fldChar w:fldCharType="separate"/>
            </w:r>
            <w:r>
              <w:rPr>
                <w:noProof/>
                <w:webHidden/>
              </w:rPr>
              <w:t>2</w:t>
            </w:r>
            <w:r>
              <w:rPr>
                <w:noProof/>
                <w:webHidden/>
              </w:rPr>
              <w:fldChar w:fldCharType="end"/>
            </w:r>
          </w:hyperlink>
        </w:p>
        <w:p w14:paraId="5E112762" w14:textId="46A00CCC" w:rsidR="00923529" w:rsidRDefault="00923529">
          <w:pPr>
            <w:pStyle w:val="TOC3"/>
            <w:tabs>
              <w:tab w:val="right" w:leader="dot" w:pos="9350"/>
            </w:tabs>
            <w:rPr>
              <w:rFonts w:eastAsiaTheme="minorEastAsia"/>
              <w:noProof/>
            </w:rPr>
          </w:pPr>
          <w:hyperlink w:anchor="_Toc530382661" w:history="1">
            <w:r w:rsidRPr="00DC6F1B">
              <w:rPr>
                <w:rStyle w:val="Hyperlink"/>
                <w:noProof/>
              </w:rPr>
              <w:t>Saving and Recalling Mixer Presets</w:t>
            </w:r>
            <w:r>
              <w:rPr>
                <w:noProof/>
                <w:webHidden/>
              </w:rPr>
              <w:tab/>
            </w:r>
            <w:r>
              <w:rPr>
                <w:noProof/>
                <w:webHidden/>
              </w:rPr>
              <w:fldChar w:fldCharType="begin"/>
            </w:r>
            <w:r>
              <w:rPr>
                <w:noProof/>
                <w:webHidden/>
              </w:rPr>
              <w:instrText xml:space="preserve"> PAGEREF _Toc530382661 \h </w:instrText>
            </w:r>
            <w:r>
              <w:rPr>
                <w:noProof/>
                <w:webHidden/>
              </w:rPr>
            </w:r>
            <w:r>
              <w:rPr>
                <w:noProof/>
                <w:webHidden/>
              </w:rPr>
              <w:fldChar w:fldCharType="separate"/>
            </w:r>
            <w:r>
              <w:rPr>
                <w:noProof/>
                <w:webHidden/>
              </w:rPr>
              <w:t>3</w:t>
            </w:r>
            <w:r>
              <w:rPr>
                <w:noProof/>
                <w:webHidden/>
              </w:rPr>
              <w:fldChar w:fldCharType="end"/>
            </w:r>
          </w:hyperlink>
        </w:p>
        <w:p w14:paraId="5320BB1C" w14:textId="7BBAC202" w:rsidR="00923529" w:rsidRDefault="00923529">
          <w:pPr>
            <w:pStyle w:val="TOC2"/>
            <w:tabs>
              <w:tab w:val="right" w:leader="dot" w:pos="9350"/>
            </w:tabs>
            <w:rPr>
              <w:rFonts w:eastAsiaTheme="minorEastAsia"/>
              <w:b w:val="0"/>
              <w:bCs w:val="0"/>
              <w:noProof/>
            </w:rPr>
          </w:pPr>
          <w:hyperlink w:anchor="_Toc530382662" w:history="1">
            <w:r w:rsidRPr="00DC6F1B">
              <w:rPr>
                <w:rStyle w:val="Hyperlink"/>
                <w:noProof/>
              </w:rPr>
              <w:t>The Mixing Desk</w:t>
            </w:r>
            <w:r>
              <w:rPr>
                <w:noProof/>
                <w:webHidden/>
              </w:rPr>
              <w:tab/>
            </w:r>
            <w:r>
              <w:rPr>
                <w:noProof/>
                <w:webHidden/>
              </w:rPr>
              <w:fldChar w:fldCharType="begin"/>
            </w:r>
            <w:r>
              <w:rPr>
                <w:noProof/>
                <w:webHidden/>
              </w:rPr>
              <w:instrText xml:space="preserve"> PAGEREF _Toc530382662 \h </w:instrText>
            </w:r>
            <w:r>
              <w:rPr>
                <w:noProof/>
                <w:webHidden/>
              </w:rPr>
            </w:r>
            <w:r>
              <w:rPr>
                <w:noProof/>
                <w:webHidden/>
              </w:rPr>
              <w:fldChar w:fldCharType="separate"/>
            </w:r>
            <w:r>
              <w:rPr>
                <w:noProof/>
                <w:webHidden/>
              </w:rPr>
              <w:t>3</w:t>
            </w:r>
            <w:r>
              <w:rPr>
                <w:noProof/>
                <w:webHidden/>
              </w:rPr>
              <w:fldChar w:fldCharType="end"/>
            </w:r>
          </w:hyperlink>
        </w:p>
        <w:p w14:paraId="29B6F937" w14:textId="10203B5F" w:rsidR="00923529" w:rsidRDefault="00923529">
          <w:pPr>
            <w:pStyle w:val="TOC3"/>
            <w:tabs>
              <w:tab w:val="right" w:leader="dot" w:pos="9350"/>
            </w:tabs>
            <w:rPr>
              <w:rFonts w:eastAsiaTheme="minorEastAsia"/>
              <w:noProof/>
            </w:rPr>
          </w:pPr>
          <w:hyperlink w:anchor="_Toc530382663" w:history="1">
            <w:r w:rsidRPr="00DC6F1B">
              <w:rPr>
                <w:rStyle w:val="Hyperlink"/>
                <w:noProof/>
              </w:rPr>
              <w:t>I/O Faders</w:t>
            </w:r>
            <w:r>
              <w:rPr>
                <w:noProof/>
                <w:webHidden/>
              </w:rPr>
              <w:tab/>
            </w:r>
            <w:r>
              <w:rPr>
                <w:noProof/>
                <w:webHidden/>
              </w:rPr>
              <w:fldChar w:fldCharType="begin"/>
            </w:r>
            <w:r>
              <w:rPr>
                <w:noProof/>
                <w:webHidden/>
              </w:rPr>
              <w:instrText xml:space="preserve"> PAGEREF _Toc530382663 \h </w:instrText>
            </w:r>
            <w:r>
              <w:rPr>
                <w:noProof/>
                <w:webHidden/>
              </w:rPr>
            </w:r>
            <w:r>
              <w:rPr>
                <w:noProof/>
                <w:webHidden/>
              </w:rPr>
              <w:fldChar w:fldCharType="separate"/>
            </w:r>
            <w:r>
              <w:rPr>
                <w:noProof/>
                <w:webHidden/>
              </w:rPr>
              <w:t>3</w:t>
            </w:r>
            <w:r>
              <w:rPr>
                <w:noProof/>
                <w:webHidden/>
              </w:rPr>
              <w:fldChar w:fldCharType="end"/>
            </w:r>
          </w:hyperlink>
        </w:p>
        <w:p w14:paraId="6B8376DD" w14:textId="5047D325" w:rsidR="00923529" w:rsidRDefault="00923529">
          <w:pPr>
            <w:pStyle w:val="TOC3"/>
            <w:tabs>
              <w:tab w:val="right" w:leader="dot" w:pos="9350"/>
            </w:tabs>
            <w:rPr>
              <w:rFonts w:eastAsiaTheme="minorEastAsia"/>
              <w:noProof/>
            </w:rPr>
          </w:pPr>
          <w:hyperlink w:anchor="_Toc530382664" w:history="1">
            <w:r w:rsidRPr="00DC6F1B">
              <w:rPr>
                <w:rStyle w:val="Hyperlink"/>
                <w:noProof/>
              </w:rPr>
              <w:t>Speaker Groups</w:t>
            </w:r>
            <w:r>
              <w:rPr>
                <w:noProof/>
                <w:webHidden/>
              </w:rPr>
              <w:tab/>
            </w:r>
            <w:r>
              <w:rPr>
                <w:noProof/>
                <w:webHidden/>
              </w:rPr>
              <w:fldChar w:fldCharType="begin"/>
            </w:r>
            <w:r>
              <w:rPr>
                <w:noProof/>
                <w:webHidden/>
              </w:rPr>
              <w:instrText xml:space="preserve"> PAGEREF _Toc530382664 \h </w:instrText>
            </w:r>
            <w:r>
              <w:rPr>
                <w:noProof/>
                <w:webHidden/>
              </w:rPr>
            </w:r>
            <w:r>
              <w:rPr>
                <w:noProof/>
                <w:webHidden/>
              </w:rPr>
              <w:fldChar w:fldCharType="separate"/>
            </w:r>
            <w:r>
              <w:rPr>
                <w:noProof/>
                <w:webHidden/>
              </w:rPr>
              <w:t>3</w:t>
            </w:r>
            <w:r>
              <w:rPr>
                <w:noProof/>
                <w:webHidden/>
              </w:rPr>
              <w:fldChar w:fldCharType="end"/>
            </w:r>
          </w:hyperlink>
        </w:p>
        <w:p w14:paraId="2D73EBDB" w14:textId="3C007304" w:rsidR="00923529" w:rsidRDefault="00923529">
          <w:pPr>
            <w:pStyle w:val="TOC3"/>
            <w:tabs>
              <w:tab w:val="right" w:leader="dot" w:pos="9350"/>
            </w:tabs>
            <w:rPr>
              <w:rFonts w:eastAsiaTheme="minorEastAsia"/>
              <w:noProof/>
            </w:rPr>
          </w:pPr>
          <w:hyperlink w:anchor="_Toc530382665" w:history="1">
            <w:r w:rsidRPr="00DC6F1B">
              <w:rPr>
                <w:rStyle w:val="Hyperlink"/>
                <w:noProof/>
              </w:rPr>
              <w:t>The Routing GUI</w:t>
            </w:r>
            <w:r>
              <w:rPr>
                <w:noProof/>
                <w:webHidden/>
              </w:rPr>
              <w:tab/>
            </w:r>
            <w:r>
              <w:rPr>
                <w:noProof/>
                <w:webHidden/>
              </w:rPr>
              <w:fldChar w:fldCharType="begin"/>
            </w:r>
            <w:r>
              <w:rPr>
                <w:noProof/>
                <w:webHidden/>
              </w:rPr>
              <w:instrText xml:space="preserve"> PAGEREF _Toc530382665 \h </w:instrText>
            </w:r>
            <w:r>
              <w:rPr>
                <w:noProof/>
                <w:webHidden/>
              </w:rPr>
            </w:r>
            <w:r>
              <w:rPr>
                <w:noProof/>
                <w:webHidden/>
              </w:rPr>
              <w:fldChar w:fldCharType="separate"/>
            </w:r>
            <w:r>
              <w:rPr>
                <w:noProof/>
                <w:webHidden/>
              </w:rPr>
              <w:t>4</w:t>
            </w:r>
            <w:r>
              <w:rPr>
                <w:noProof/>
                <w:webHidden/>
              </w:rPr>
              <w:fldChar w:fldCharType="end"/>
            </w:r>
          </w:hyperlink>
        </w:p>
        <w:p w14:paraId="532BF5DE" w14:textId="7A4567A6" w:rsidR="00923529" w:rsidRDefault="00923529">
          <w:pPr>
            <w:pStyle w:val="TOC3"/>
            <w:tabs>
              <w:tab w:val="right" w:leader="dot" w:pos="9350"/>
            </w:tabs>
            <w:rPr>
              <w:rFonts w:eastAsiaTheme="minorEastAsia"/>
              <w:noProof/>
            </w:rPr>
          </w:pPr>
          <w:hyperlink w:anchor="_Toc530382666" w:history="1">
            <w:r w:rsidRPr="00DC6F1B">
              <w:rPr>
                <w:rStyle w:val="Hyperlink"/>
                <w:noProof/>
              </w:rPr>
              <w:t>Speaker Groups</w:t>
            </w:r>
            <w:r>
              <w:rPr>
                <w:noProof/>
                <w:webHidden/>
              </w:rPr>
              <w:tab/>
            </w:r>
            <w:r>
              <w:rPr>
                <w:noProof/>
                <w:webHidden/>
              </w:rPr>
              <w:fldChar w:fldCharType="begin"/>
            </w:r>
            <w:r>
              <w:rPr>
                <w:noProof/>
                <w:webHidden/>
              </w:rPr>
              <w:instrText xml:space="preserve"> PAGEREF _Toc530382666 \h </w:instrText>
            </w:r>
            <w:r>
              <w:rPr>
                <w:noProof/>
                <w:webHidden/>
              </w:rPr>
            </w:r>
            <w:r>
              <w:rPr>
                <w:noProof/>
                <w:webHidden/>
              </w:rPr>
              <w:fldChar w:fldCharType="separate"/>
            </w:r>
            <w:r>
              <w:rPr>
                <w:noProof/>
                <w:webHidden/>
              </w:rPr>
              <w:t>4</w:t>
            </w:r>
            <w:r>
              <w:rPr>
                <w:noProof/>
                <w:webHidden/>
              </w:rPr>
              <w:fldChar w:fldCharType="end"/>
            </w:r>
          </w:hyperlink>
        </w:p>
        <w:p w14:paraId="58842029" w14:textId="7060D426" w:rsidR="00923529" w:rsidRDefault="00923529">
          <w:pPr>
            <w:pStyle w:val="TOC2"/>
            <w:tabs>
              <w:tab w:val="right" w:leader="dot" w:pos="9350"/>
            </w:tabs>
            <w:rPr>
              <w:rFonts w:eastAsiaTheme="minorEastAsia"/>
              <w:b w:val="0"/>
              <w:bCs w:val="0"/>
              <w:noProof/>
            </w:rPr>
          </w:pPr>
          <w:hyperlink w:anchor="_Toc530382667" w:history="1">
            <w:r w:rsidRPr="00DC6F1B">
              <w:rPr>
                <w:rStyle w:val="Hyperlink"/>
                <w:noProof/>
              </w:rPr>
              <w:t>Saving Configurations</w:t>
            </w:r>
            <w:r>
              <w:rPr>
                <w:noProof/>
                <w:webHidden/>
              </w:rPr>
              <w:tab/>
            </w:r>
            <w:r>
              <w:rPr>
                <w:noProof/>
                <w:webHidden/>
              </w:rPr>
              <w:fldChar w:fldCharType="begin"/>
            </w:r>
            <w:r>
              <w:rPr>
                <w:noProof/>
                <w:webHidden/>
              </w:rPr>
              <w:instrText xml:space="preserve"> PAGEREF _Toc530382667 \h </w:instrText>
            </w:r>
            <w:r>
              <w:rPr>
                <w:noProof/>
                <w:webHidden/>
              </w:rPr>
            </w:r>
            <w:r>
              <w:rPr>
                <w:noProof/>
                <w:webHidden/>
              </w:rPr>
              <w:fldChar w:fldCharType="separate"/>
            </w:r>
            <w:r>
              <w:rPr>
                <w:noProof/>
                <w:webHidden/>
              </w:rPr>
              <w:t>4</w:t>
            </w:r>
            <w:r>
              <w:rPr>
                <w:noProof/>
                <w:webHidden/>
              </w:rPr>
              <w:fldChar w:fldCharType="end"/>
            </w:r>
          </w:hyperlink>
        </w:p>
        <w:p w14:paraId="5FD2AEEB" w14:textId="5B42E3A2" w:rsidR="00923529" w:rsidRDefault="00923529">
          <w:pPr>
            <w:pStyle w:val="TOC1"/>
            <w:tabs>
              <w:tab w:val="right" w:leader="dot" w:pos="9350"/>
            </w:tabs>
            <w:rPr>
              <w:rFonts w:eastAsiaTheme="minorEastAsia"/>
              <w:b w:val="0"/>
              <w:bCs w:val="0"/>
              <w:noProof/>
              <w:sz w:val="22"/>
              <w:szCs w:val="22"/>
            </w:rPr>
          </w:pPr>
          <w:hyperlink w:anchor="_Toc530382668" w:history="1">
            <w:r w:rsidRPr="00DC6F1B">
              <w:rPr>
                <w:rStyle w:val="Hyperlink"/>
                <w:noProof/>
              </w:rPr>
              <w:t>Using the Diffusion System</w:t>
            </w:r>
            <w:r>
              <w:rPr>
                <w:noProof/>
                <w:webHidden/>
              </w:rPr>
              <w:tab/>
            </w:r>
            <w:r>
              <w:rPr>
                <w:noProof/>
                <w:webHidden/>
              </w:rPr>
              <w:fldChar w:fldCharType="begin"/>
            </w:r>
            <w:r>
              <w:rPr>
                <w:noProof/>
                <w:webHidden/>
              </w:rPr>
              <w:instrText xml:space="preserve"> PAGEREF _Toc530382668 \h </w:instrText>
            </w:r>
            <w:r>
              <w:rPr>
                <w:noProof/>
                <w:webHidden/>
              </w:rPr>
            </w:r>
            <w:r>
              <w:rPr>
                <w:noProof/>
                <w:webHidden/>
              </w:rPr>
              <w:fldChar w:fldCharType="separate"/>
            </w:r>
            <w:r>
              <w:rPr>
                <w:noProof/>
                <w:webHidden/>
              </w:rPr>
              <w:t>4</w:t>
            </w:r>
            <w:r>
              <w:rPr>
                <w:noProof/>
                <w:webHidden/>
              </w:rPr>
              <w:fldChar w:fldCharType="end"/>
            </w:r>
          </w:hyperlink>
        </w:p>
        <w:p w14:paraId="308D4809" w14:textId="10FA69EA" w:rsidR="00923529" w:rsidRDefault="00923529">
          <w:pPr>
            <w:pStyle w:val="TOC2"/>
            <w:tabs>
              <w:tab w:val="right" w:leader="dot" w:pos="9350"/>
            </w:tabs>
            <w:rPr>
              <w:rFonts w:eastAsiaTheme="minorEastAsia"/>
              <w:b w:val="0"/>
              <w:bCs w:val="0"/>
              <w:noProof/>
            </w:rPr>
          </w:pPr>
          <w:hyperlink w:anchor="_Toc530382669" w:history="1">
            <w:r w:rsidRPr="00DC6F1B">
              <w:rPr>
                <w:rStyle w:val="Hyperlink"/>
                <w:noProof/>
              </w:rPr>
              <w:t>Turning the system on</w:t>
            </w:r>
            <w:r>
              <w:rPr>
                <w:noProof/>
                <w:webHidden/>
              </w:rPr>
              <w:tab/>
            </w:r>
            <w:r>
              <w:rPr>
                <w:noProof/>
                <w:webHidden/>
              </w:rPr>
              <w:fldChar w:fldCharType="begin"/>
            </w:r>
            <w:r>
              <w:rPr>
                <w:noProof/>
                <w:webHidden/>
              </w:rPr>
              <w:instrText xml:space="preserve"> PAGEREF _Toc530382669 \h </w:instrText>
            </w:r>
            <w:r>
              <w:rPr>
                <w:noProof/>
                <w:webHidden/>
              </w:rPr>
            </w:r>
            <w:r>
              <w:rPr>
                <w:noProof/>
                <w:webHidden/>
              </w:rPr>
              <w:fldChar w:fldCharType="separate"/>
            </w:r>
            <w:r>
              <w:rPr>
                <w:noProof/>
                <w:webHidden/>
              </w:rPr>
              <w:t>4</w:t>
            </w:r>
            <w:r>
              <w:rPr>
                <w:noProof/>
                <w:webHidden/>
              </w:rPr>
              <w:fldChar w:fldCharType="end"/>
            </w:r>
          </w:hyperlink>
        </w:p>
        <w:p w14:paraId="371152DE" w14:textId="6F8756BE" w:rsidR="00923529" w:rsidRDefault="00923529">
          <w:pPr>
            <w:pStyle w:val="TOC2"/>
            <w:tabs>
              <w:tab w:val="right" w:leader="dot" w:pos="9350"/>
            </w:tabs>
            <w:rPr>
              <w:rFonts w:eastAsiaTheme="minorEastAsia"/>
              <w:b w:val="0"/>
              <w:bCs w:val="0"/>
              <w:noProof/>
            </w:rPr>
          </w:pPr>
          <w:hyperlink w:anchor="_Toc530382670" w:history="1">
            <w:r w:rsidRPr="00DC6F1B">
              <w:rPr>
                <w:rStyle w:val="Hyperlink"/>
                <w:noProof/>
              </w:rPr>
              <w:t>Routing inputs</w:t>
            </w:r>
            <w:r>
              <w:rPr>
                <w:noProof/>
                <w:webHidden/>
              </w:rPr>
              <w:tab/>
            </w:r>
            <w:r>
              <w:rPr>
                <w:noProof/>
                <w:webHidden/>
              </w:rPr>
              <w:fldChar w:fldCharType="begin"/>
            </w:r>
            <w:r>
              <w:rPr>
                <w:noProof/>
                <w:webHidden/>
              </w:rPr>
              <w:instrText xml:space="preserve"> PAGEREF _Toc530382670 \h </w:instrText>
            </w:r>
            <w:r>
              <w:rPr>
                <w:noProof/>
                <w:webHidden/>
              </w:rPr>
            </w:r>
            <w:r>
              <w:rPr>
                <w:noProof/>
                <w:webHidden/>
              </w:rPr>
              <w:fldChar w:fldCharType="separate"/>
            </w:r>
            <w:r>
              <w:rPr>
                <w:noProof/>
                <w:webHidden/>
              </w:rPr>
              <w:t>4</w:t>
            </w:r>
            <w:r>
              <w:rPr>
                <w:noProof/>
                <w:webHidden/>
              </w:rPr>
              <w:fldChar w:fldCharType="end"/>
            </w:r>
          </w:hyperlink>
        </w:p>
        <w:p w14:paraId="2EA4E112" w14:textId="6F9A8F7C" w:rsidR="00923529" w:rsidRDefault="00923529">
          <w:pPr>
            <w:pStyle w:val="TOC3"/>
            <w:tabs>
              <w:tab w:val="right" w:leader="dot" w:pos="9350"/>
            </w:tabs>
            <w:rPr>
              <w:rFonts w:eastAsiaTheme="minorEastAsia"/>
              <w:noProof/>
            </w:rPr>
          </w:pPr>
          <w:hyperlink w:anchor="_Toc530382671" w:history="1">
            <w:r w:rsidRPr="00DC6F1B">
              <w:rPr>
                <w:rStyle w:val="Hyperlink"/>
                <w:noProof/>
              </w:rPr>
              <w:t>The routing window</w:t>
            </w:r>
            <w:r>
              <w:rPr>
                <w:noProof/>
                <w:webHidden/>
              </w:rPr>
              <w:tab/>
            </w:r>
            <w:r>
              <w:rPr>
                <w:noProof/>
                <w:webHidden/>
              </w:rPr>
              <w:fldChar w:fldCharType="begin"/>
            </w:r>
            <w:r>
              <w:rPr>
                <w:noProof/>
                <w:webHidden/>
              </w:rPr>
              <w:instrText xml:space="preserve"> PAGEREF _Toc530382671 \h </w:instrText>
            </w:r>
            <w:r>
              <w:rPr>
                <w:noProof/>
                <w:webHidden/>
              </w:rPr>
            </w:r>
            <w:r>
              <w:rPr>
                <w:noProof/>
                <w:webHidden/>
              </w:rPr>
              <w:fldChar w:fldCharType="separate"/>
            </w:r>
            <w:r>
              <w:rPr>
                <w:noProof/>
                <w:webHidden/>
              </w:rPr>
              <w:t>4</w:t>
            </w:r>
            <w:r>
              <w:rPr>
                <w:noProof/>
                <w:webHidden/>
              </w:rPr>
              <w:fldChar w:fldCharType="end"/>
            </w:r>
          </w:hyperlink>
        </w:p>
        <w:p w14:paraId="065B41E4" w14:textId="26EB96EB" w:rsidR="00923529" w:rsidRDefault="00923529">
          <w:pPr>
            <w:pStyle w:val="TOC3"/>
            <w:tabs>
              <w:tab w:val="right" w:leader="dot" w:pos="9350"/>
            </w:tabs>
            <w:rPr>
              <w:rFonts w:eastAsiaTheme="minorEastAsia"/>
              <w:noProof/>
            </w:rPr>
          </w:pPr>
          <w:hyperlink w:anchor="_Toc530382672" w:history="1">
            <w:r w:rsidRPr="00DC6F1B">
              <w:rPr>
                <w:rStyle w:val="Hyperlink"/>
                <w:noProof/>
              </w:rPr>
              <w:t>Speaker groups</w:t>
            </w:r>
            <w:r>
              <w:rPr>
                <w:noProof/>
                <w:webHidden/>
              </w:rPr>
              <w:tab/>
            </w:r>
            <w:r>
              <w:rPr>
                <w:noProof/>
                <w:webHidden/>
              </w:rPr>
              <w:fldChar w:fldCharType="begin"/>
            </w:r>
            <w:r>
              <w:rPr>
                <w:noProof/>
                <w:webHidden/>
              </w:rPr>
              <w:instrText xml:space="preserve"> PAGEREF _Toc530382672 \h </w:instrText>
            </w:r>
            <w:r>
              <w:rPr>
                <w:noProof/>
                <w:webHidden/>
              </w:rPr>
            </w:r>
            <w:r>
              <w:rPr>
                <w:noProof/>
                <w:webHidden/>
              </w:rPr>
              <w:fldChar w:fldCharType="separate"/>
            </w:r>
            <w:r>
              <w:rPr>
                <w:noProof/>
                <w:webHidden/>
              </w:rPr>
              <w:t>4</w:t>
            </w:r>
            <w:r>
              <w:rPr>
                <w:noProof/>
                <w:webHidden/>
              </w:rPr>
              <w:fldChar w:fldCharType="end"/>
            </w:r>
          </w:hyperlink>
        </w:p>
        <w:p w14:paraId="75FB6CD7" w14:textId="199FAA77" w:rsidR="00923529" w:rsidRDefault="00923529">
          <w:pPr>
            <w:pStyle w:val="TOC3"/>
            <w:tabs>
              <w:tab w:val="right" w:leader="dot" w:pos="9350"/>
            </w:tabs>
            <w:rPr>
              <w:rFonts w:eastAsiaTheme="minorEastAsia"/>
              <w:noProof/>
            </w:rPr>
          </w:pPr>
          <w:hyperlink w:anchor="_Toc530382673" w:history="1">
            <w:r w:rsidRPr="00DC6F1B">
              <w:rPr>
                <w:rStyle w:val="Hyperlink"/>
                <w:noProof/>
              </w:rPr>
              <w:t>Recording busses</w:t>
            </w:r>
            <w:r>
              <w:rPr>
                <w:noProof/>
                <w:webHidden/>
              </w:rPr>
              <w:tab/>
            </w:r>
            <w:r>
              <w:rPr>
                <w:noProof/>
                <w:webHidden/>
              </w:rPr>
              <w:fldChar w:fldCharType="begin"/>
            </w:r>
            <w:r>
              <w:rPr>
                <w:noProof/>
                <w:webHidden/>
              </w:rPr>
              <w:instrText xml:space="preserve"> PAGEREF _Toc530382673 \h </w:instrText>
            </w:r>
            <w:r>
              <w:rPr>
                <w:noProof/>
                <w:webHidden/>
              </w:rPr>
            </w:r>
            <w:r>
              <w:rPr>
                <w:noProof/>
                <w:webHidden/>
              </w:rPr>
              <w:fldChar w:fldCharType="separate"/>
            </w:r>
            <w:r>
              <w:rPr>
                <w:noProof/>
                <w:webHidden/>
              </w:rPr>
              <w:t>4</w:t>
            </w:r>
            <w:r>
              <w:rPr>
                <w:noProof/>
                <w:webHidden/>
              </w:rPr>
              <w:fldChar w:fldCharType="end"/>
            </w:r>
          </w:hyperlink>
        </w:p>
        <w:p w14:paraId="498B69F8" w14:textId="2B436199" w:rsidR="00923529" w:rsidRDefault="00923529">
          <w:pPr>
            <w:pStyle w:val="TOC2"/>
            <w:tabs>
              <w:tab w:val="right" w:leader="dot" w:pos="9350"/>
            </w:tabs>
            <w:rPr>
              <w:rFonts w:eastAsiaTheme="minorEastAsia"/>
              <w:b w:val="0"/>
              <w:bCs w:val="0"/>
              <w:noProof/>
            </w:rPr>
          </w:pPr>
          <w:hyperlink w:anchor="_Toc530382674" w:history="1">
            <w:r w:rsidRPr="00DC6F1B">
              <w:rPr>
                <w:rStyle w:val="Hyperlink"/>
                <w:noProof/>
              </w:rPr>
              <w:t>Attenuating Outputs</w:t>
            </w:r>
            <w:r>
              <w:rPr>
                <w:noProof/>
                <w:webHidden/>
              </w:rPr>
              <w:tab/>
            </w:r>
            <w:r>
              <w:rPr>
                <w:noProof/>
                <w:webHidden/>
              </w:rPr>
              <w:fldChar w:fldCharType="begin"/>
            </w:r>
            <w:r>
              <w:rPr>
                <w:noProof/>
                <w:webHidden/>
              </w:rPr>
              <w:instrText xml:space="preserve"> PAGEREF _Toc530382674 \h </w:instrText>
            </w:r>
            <w:r>
              <w:rPr>
                <w:noProof/>
                <w:webHidden/>
              </w:rPr>
            </w:r>
            <w:r>
              <w:rPr>
                <w:noProof/>
                <w:webHidden/>
              </w:rPr>
              <w:fldChar w:fldCharType="separate"/>
            </w:r>
            <w:r>
              <w:rPr>
                <w:noProof/>
                <w:webHidden/>
              </w:rPr>
              <w:t>5</w:t>
            </w:r>
            <w:r>
              <w:rPr>
                <w:noProof/>
                <w:webHidden/>
              </w:rPr>
              <w:fldChar w:fldCharType="end"/>
            </w:r>
          </w:hyperlink>
        </w:p>
        <w:p w14:paraId="046D1E4C" w14:textId="59C01954" w:rsidR="00923529" w:rsidRDefault="00923529">
          <w:pPr>
            <w:pStyle w:val="TOC3"/>
            <w:tabs>
              <w:tab w:val="right" w:leader="dot" w:pos="9350"/>
            </w:tabs>
            <w:rPr>
              <w:rFonts w:eastAsiaTheme="minorEastAsia"/>
              <w:noProof/>
            </w:rPr>
          </w:pPr>
          <w:hyperlink w:anchor="_Toc530382675" w:history="1">
            <w:r w:rsidRPr="00DC6F1B">
              <w:rPr>
                <w:rStyle w:val="Hyperlink"/>
                <w:noProof/>
              </w:rPr>
              <w:t>Fader groups</w:t>
            </w:r>
            <w:r>
              <w:rPr>
                <w:noProof/>
                <w:webHidden/>
              </w:rPr>
              <w:tab/>
            </w:r>
            <w:r>
              <w:rPr>
                <w:noProof/>
                <w:webHidden/>
              </w:rPr>
              <w:fldChar w:fldCharType="begin"/>
            </w:r>
            <w:r>
              <w:rPr>
                <w:noProof/>
                <w:webHidden/>
              </w:rPr>
              <w:instrText xml:space="preserve"> PAGEREF _Toc530382675 \h </w:instrText>
            </w:r>
            <w:r>
              <w:rPr>
                <w:noProof/>
                <w:webHidden/>
              </w:rPr>
            </w:r>
            <w:r>
              <w:rPr>
                <w:noProof/>
                <w:webHidden/>
              </w:rPr>
              <w:fldChar w:fldCharType="separate"/>
            </w:r>
            <w:r>
              <w:rPr>
                <w:noProof/>
                <w:webHidden/>
              </w:rPr>
              <w:t>5</w:t>
            </w:r>
            <w:r>
              <w:rPr>
                <w:noProof/>
                <w:webHidden/>
              </w:rPr>
              <w:fldChar w:fldCharType="end"/>
            </w:r>
          </w:hyperlink>
        </w:p>
        <w:p w14:paraId="692FFCDC" w14:textId="20085D50" w:rsidR="00923529" w:rsidRDefault="00923529">
          <w:pPr>
            <w:pStyle w:val="TOC3"/>
            <w:tabs>
              <w:tab w:val="right" w:leader="dot" w:pos="9350"/>
            </w:tabs>
            <w:rPr>
              <w:rFonts w:eastAsiaTheme="minorEastAsia"/>
              <w:noProof/>
            </w:rPr>
          </w:pPr>
          <w:hyperlink w:anchor="_Toc530382676" w:history="1">
            <w:r w:rsidRPr="00DC6F1B">
              <w:rPr>
                <w:rStyle w:val="Hyperlink"/>
                <w:noProof/>
              </w:rPr>
              <w:t>The master fader</w:t>
            </w:r>
            <w:r>
              <w:rPr>
                <w:noProof/>
                <w:webHidden/>
              </w:rPr>
              <w:tab/>
            </w:r>
            <w:r>
              <w:rPr>
                <w:noProof/>
                <w:webHidden/>
              </w:rPr>
              <w:fldChar w:fldCharType="begin"/>
            </w:r>
            <w:r>
              <w:rPr>
                <w:noProof/>
                <w:webHidden/>
              </w:rPr>
              <w:instrText xml:space="preserve"> PAGEREF _Toc530382676 \h </w:instrText>
            </w:r>
            <w:r>
              <w:rPr>
                <w:noProof/>
                <w:webHidden/>
              </w:rPr>
            </w:r>
            <w:r>
              <w:rPr>
                <w:noProof/>
                <w:webHidden/>
              </w:rPr>
              <w:fldChar w:fldCharType="separate"/>
            </w:r>
            <w:r>
              <w:rPr>
                <w:noProof/>
                <w:webHidden/>
              </w:rPr>
              <w:t>5</w:t>
            </w:r>
            <w:r>
              <w:rPr>
                <w:noProof/>
                <w:webHidden/>
              </w:rPr>
              <w:fldChar w:fldCharType="end"/>
            </w:r>
          </w:hyperlink>
        </w:p>
        <w:p w14:paraId="7104670D" w14:textId="7E357E2A" w:rsidR="00923529" w:rsidRDefault="00923529">
          <w:pPr>
            <w:pStyle w:val="TOC3"/>
            <w:tabs>
              <w:tab w:val="right" w:leader="dot" w:pos="9350"/>
            </w:tabs>
            <w:rPr>
              <w:rFonts w:eastAsiaTheme="minorEastAsia"/>
              <w:noProof/>
            </w:rPr>
          </w:pPr>
          <w:hyperlink w:anchor="_Toc530382677" w:history="1">
            <w:r w:rsidRPr="00DC6F1B">
              <w:rPr>
                <w:rStyle w:val="Hyperlink"/>
                <w:noProof/>
              </w:rPr>
              <w:t>Linking MCU faders</w:t>
            </w:r>
            <w:r>
              <w:rPr>
                <w:noProof/>
                <w:webHidden/>
              </w:rPr>
              <w:tab/>
            </w:r>
            <w:r>
              <w:rPr>
                <w:noProof/>
                <w:webHidden/>
              </w:rPr>
              <w:fldChar w:fldCharType="begin"/>
            </w:r>
            <w:r>
              <w:rPr>
                <w:noProof/>
                <w:webHidden/>
              </w:rPr>
              <w:instrText xml:space="preserve"> PAGEREF _Toc530382677 \h </w:instrText>
            </w:r>
            <w:r>
              <w:rPr>
                <w:noProof/>
                <w:webHidden/>
              </w:rPr>
            </w:r>
            <w:r>
              <w:rPr>
                <w:noProof/>
                <w:webHidden/>
              </w:rPr>
              <w:fldChar w:fldCharType="separate"/>
            </w:r>
            <w:r>
              <w:rPr>
                <w:noProof/>
                <w:webHidden/>
              </w:rPr>
              <w:t>5</w:t>
            </w:r>
            <w:r>
              <w:rPr>
                <w:noProof/>
                <w:webHidden/>
              </w:rPr>
              <w:fldChar w:fldCharType="end"/>
            </w:r>
          </w:hyperlink>
        </w:p>
        <w:p w14:paraId="50F24379" w14:textId="60FE0AD9" w:rsidR="00923529" w:rsidRDefault="00923529">
          <w:pPr>
            <w:pStyle w:val="TOC2"/>
            <w:tabs>
              <w:tab w:val="right" w:leader="dot" w:pos="9350"/>
            </w:tabs>
            <w:rPr>
              <w:rFonts w:eastAsiaTheme="minorEastAsia"/>
              <w:b w:val="0"/>
              <w:bCs w:val="0"/>
              <w:noProof/>
            </w:rPr>
          </w:pPr>
          <w:hyperlink w:anchor="_Toc530382678" w:history="1">
            <w:r w:rsidRPr="00DC6F1B">
              <w:rPr>
                <w:rStyle w:val="Hyperlink"/>
                <w:noProof/>
              </w:rPr>
              <w:t>Preset Lists</w:t>
            </w:r>
            <w:r>
              <w:rPr>
                <w:noProof/>
                <w:webHidden/>
              </w:rPr>
              <w:tab/>
            </w:r>
            <w:r>
              <w:rPr>
                <w:noProof/>
                <w:webHidden/>
              </w:rPr>
              <w:fldChar w:fldCharType="begin"/>
            </w:r>
            <w:r>
              <w:rPr>
                <w:noProof/>
                <w:webHidden/>
              </w:rPr>
              <w:instrText xml:space="preserve"> PAGEREF _Toc530382678 \h </w:instrText>
            </w:r>
            <w:r>
              <w:rPr>
                <w:noProof/>
                <w:webHidden/>
              </w:rPr>
            </w:r>
            <w:r>
              <w:rPr>
                <w:noProof/>
                <w:webHidden/>
              </w:rPr>
              <w:fldChar w:fldCharType="separate"/>
            </w:r>
            <w:r>
              <w:rPr>
                <w:noProof/>
                <w:webHidden/>
              </w:rPr>
              <w:t>5</w:t>
            </w:r>
            <w:r>
              <w:rPr>
                <w:noProof/>
                <w:webHidden/>
              </w:rPr>
              <w:fldChar w:fldCharType="end"/>
            </w:r>
          </w:hyperlink>
        </w:p>
        <w:p w14:paraId="79136C91" w14:textId="1421240E" w:rsidR="00923529" w:rsidRDefault="00923529">
          <w:pPr>
            <w:pStyle w:val="TOC3"/>
            <w:tabs>
              <w:tab w:val="right" w:leader="dot" w:pos="9350"/>
            </w:tabs>
            <w:rPr>
              <w:rFonts w:eastAsiaTheme="minorEastAsia"/>
              <w:noProof/>
            </w:rPr>
          </w:pPr>
          <w:hyperlink w:anchor="_Toc530382679" w:history="1">
            <w:r w:rsidRPr="00DC6F1B">
              <w:rPr>
                <w:rStyle w:val="Hyperlink"/>
                <w:noProof/>
              </w:rPr>
              <w:t>Creating a new scene</w:t>
            </w:r>
            <w:r>
              <w:rPr>
                <w:noProof/>
                <w:webHidden/>
              </w:rPr>
              <w:tab/>
            </w:r>
            <w:r>
              <w:rPr>
                <w:noProof/>
                <w:webHidden/>
              </w:rPr>
              <w:fldChar w:fldCharType="begin"/>
            </w:r>
            <w:r>
              <w:rPr>
                <w:noProof/>
                <w:webHidden/>
              </w:rPr>
              <w:instrText xml:space="preserve"> PAGEREF _Toc530382679 \h </w:instrText>
            </w:r>
            <w:r>
              <w:rPr>
                <w:noProof/>
                <w:webHidden/>
              </w:rPr>
            </w:r>
            <w:r>
              <w:rPr>
                <w:noProof/>
                <w:webHidden/>
              </w:rPr>
              <w:fldChar w:fldCharType="separate"/>
            </w:r>
            <w:r>
              <w:rPr>
                <w:noProof/>
                <w:webHidden/>
              </w:rPr>
              <w:t>5</w:t>
            </w:r>
            <w:r>
              <w:rPr>
                <w:noProof/>
                <w:webHidden/>
              </w:rPr>
              <w:fldChar w:fldCharType="end"/>
            </w:r>
          </w:hyperlink>
        </w:p>
        <w:p w14:paraId="7939014A" w14:textId="1B5C2F4D" w:rsidR="00923529" w:rsidRDefault="00923529">
          <w:pPr>
            <w:pStyle w:val="TOC3"/>
            <w:tabs>
              <w:tab w:val="right" w:leader="dot" w:pos="9350"/>
            </w:tabs>
            <w:rPr>
              <w:rFonts w:eastAsiaTheme="minorEastAsia"/>
              <w:noProof/>
            </w:rPr>
          </w:pPr>
          <w:hyperlink w:anchor="_Toc530382680" w:history="1">
            <w:r w:rsidRPr="00DC6F1B">
              <w:rPr>
                <w:rStyle w:val="Hyperlink"/>
                <w:noProof/>
              </w:rPr>
              <w:t>Saving a scene</w:t>
            </w:r>
            <w:r>
              <w:rPr>
                <w:noProof/>
                <w:webHidden/>
              </w:rPr>
              <w:tab/>
            </w:r>
            <w:r>
              <w:rPr>
                <w:noProof/>
                <w:webHidden/>
              </w:rPr>
              <w:fldChar w:fldCharType="begin"/>
            </w:r>
            <w:r>
              <w:rPr>
                <w:noProof/>
                <w:webHidden/>
              </w:rPr>
              <w:instrText xml:space="preserve"> PAGEREF _Toc530382680 \h </w:instrText>
            </w:r>
            <w:r>
              <w:rPr>
                <w:noProof/>
                <w:webHidden/>
              </w:rPr>
            </w:r>
            <w:r>
              <w:rPr>
                <w:noProof/>
                <w:webHidden/>
              </w:rPr>
              <w:fldChar w:fldCharType="separate"/>
            </w:r>
            <w:r>
              <w:rPr>
                <w:noProof/>
                <w:webHidden/>
              </w:rPr>
              <w:t>5</w:t>
            </w:r>
            <w:r>
              <w:rPr>
                <w:noProof/>
                <w:webHidden/>
              </w:rPr>
              <w:fldChar w:fldCharType="end"/>
            </w:r>
          </w:hyperlink>
        </w:p>
        <w:p w14:paraId="1AF37596" w14:textId="7421470D" w:rsidR="00923529" w:rsidRDefault="00923529">
          <w:pPr>
            <w:pStyle w:val="TOC3"/>
            <w:tabs>
              <w:tab w:val="right" w:leader="dot" w:pos="9350"/>
            </w:tabs>
            <w:rPr>
              <w:rFonts w:eastAsiaTheme="minorEastAsia"/>
              <w:noProof/>
            </w:rPr>
          </w:pPr>
          <w:hyperlink w:anchor="_Toc530382681" w:history="1">
            <w:r w:rsidRPr="00DC6F1B">
              <w:rPr>
                <w:rStyle w:val="Hyperlink"/>
                <w:noProof/>
              </w:rPr>
              <w:t>Recalling a scene</w:t>
            </w:r>
            <w:r>
              <w:rPr>
                <w:noProof/>
                <w:webHidden/>
              </w:rPr>
              <w:tab/>
            </w:r>
            <w:r>
              <w:rPr>
                <w:noProof/>
                <w:webHidden/>
              </w:rPr>
              <w:fldChar w:fldCharType="begin"/>
            </w:r>
            <w:r>
              <w:rPr>
                <w:noProof/>
                <w:webHidden/>
              </w:rPr>
              <w:instrText xml:space="preserve"> PAGEREF _Toc530382681 \h </w:instrText>
            </w:r>
            <w:r>
              <w:rPr>
                <w:noProof/>
                <w:webHidden/>
              </w:rPr>
            </w:r>
            <w:r>
              <w:rPr>
                <w:noProof/>
                <w:webHidden/>
              </w:rPr>
              <w:fldChar w:fldCharType="separate"/>
            </w:r>
            <w:r>
              <w:rPr>
                <w:noProof/>
                <w:webHidden/>
              </w:rPr>
              <w:t>5</w:t>
            </w:r>
            <w:r>
              <w:rPr>
                <w:noProof/>
                <w:webHidden/>
              </w:rPr>
              <w:fldChar w:fldCharType="end"/>
            </w:r>
          </w:hyperlink>
        </w:p>
        <w:p w14:paraId="08F2BF28" w14:textId="1095F3B5" w:rsidR="00923529" w:rsidRDefault="00923529">
          <w:pPr>
            <w:pStyle w:val="TOC3"/>
            <w:tabs>
              <w:tab w:val="right" w:leader="dot" w:pos="9350"/>
            </w:tabs>
            <w:rPr>
              <w:rFonts w:eastAsiaTheme="minorEastAsia"/>
              <w:noProof/>
            </w:rPr>
          </w:pPr>
          <w:hyperlink w:anchor="_Toc530382682" w:history="1">
            <w:r w:rsidRPr="00DC6F1B">
              <w:rPr>
                <w:rStyle w:val="Hyperlink"/>
                <w:noProof/>
              </w:rPr>
              <w:t>Saving and recalling a preset list</w:t>
            </w:r>
            <w:r>
              <w:rPr>
                <w:noProof/>
                <w:webHidden/>
              </w:rPr>
              <w:tab/>
            </w:r>
            <w:r>
              <w:rPr>
                <w:noProof/>
                <w:webHidden/>
              </w:rPr>
              <w:fldChar w:fldCharType="begin"/>
            </w:r>
            <w:r>
              <w:rPr>
                <w:noProof/>
                <w:webHidden/>
              </w:rPr>
              <w:instrText xml:space="preserve"> PAGEREF _Toc530382682 \h </w:instrText>
            </w:r>
            <w:r>
              <w:rPr>
                <w:noProof/>
                <w:webHidden/>
              </w:rPr>
            </w:r>
            <w:r>
              <w:rPr>
                <w:noProof/>
                <w:webHidden/>
              </w:rPr>
              <w:fldChar w:fldCharType="separate"/>
            </w:r>
            <w:r>
              <w:rPr>
                <w:noProof/>
                <w:webHidden/>
              </w:rPr>
              <w:t>5</w:t>
            </w:r>
            <w:r>
              <w:rPr>
                <w:noProof/>
                <w:webHidden/>
              </w:rPr>
              <w:fldChar w:fldCharType="end"/>
            </w:r>
          </w:hyperlink>
        </w:p>
        <w:p w14:paraId="639C15D4" w14:textId="79499A81" w:rsidR="00923529" w:rsidRDefault="00923529">
          <w:pPr>
            <w:pStyle w:val="TOC2"/>
            <w:tabs>
              <w:tab w:val="right" w:leader="dot" w:pos="9350"/>
            </w:tabs>
            <w:rPr>
              <w:rFonts w:eastAsiaTheme="minorEastAsia"/>
              <w:b w:val="0"/>
              <w:bCs w:val="0"/>
              <w:noProof/>
            </w:rPr>
          </w:pPr>
          <w:hyperlink w:anchor="_Toc530382683" w:history="1">
            <w:r w:rsidRPr="00DC6F1B">
              <w:rPr>
                <w:rStyle w:val="Hyperlink"/>
                <w:noProof/>
              </w:rPr>
              <w:t>Diffusion Recording</w:t>
            </w:r>
            <w:r>
              <w:rPr>
                <w:noProof/>
                <w:webHidden/>
              </w:rPr>
              <w:tab/>
            </w:r>
            <w:r>
              <w:rPr>
                <w:noProof/>
                <w:webHidden/>
              </w:rPr>
              <w:fldChar w:fldCharType="begin"/>
            </w:r>
            <w:r>
              <w:rPr>
                <w:noProof/>
                <w:webHidden/>
              </w:rPr>
              <w:instrText xml:space="preserve"> PAGEREF _Toc530382683 \h </w:instrText>
            </w:r>
            <w:r>
              <w:rPr>
                <w:noProof/>
                <w:webHidden/>
              </w:rPr>
            </w:r>
            <w:r>
              <w:rPr>
                <w:noProof/>
                <w:webHidden/>
              </w:rPr>
              <w:fldChar w:fldCharType="separate"/>
            </w:r>
            <w:r>
              <w:rPr>
                <w:noProof/>
                <w:webHidden/>
              </w:rPr>
              <w:t>5</w:t>
            </w:r>
            <w:r>
              <w:rPr>
                <w:noProof/>
                <w:webHidden/>
              </w:rPr>
              <w:fldChar w:fldCharType="end"/>
            </w:r>
          </w:hyperlink>
        </w:p>
        <w:p w14:paraId="75FE5DF9" w14:textId="29628C0B" w:rsidR="00923529" w:rsidRDefault="00923529">
          <w:pPr>
            <w:pStyle w:val="TOC3"/>
            <w:tabs>
              <w:tab w:val="right" w:leader="dot" w:pos="9350"/>
            </w:tabs>
            <w:rPr>
              <w:rFonts w:eastAsiaTheme="minorEastAsia"/>
              <w:noProof/>
            </w:rPr>
          </w:pPr>
          <w:hyperlink w:anchor="_Toc530382684" w:history="1">
            <w:r w:rsidRPr="00DC6F1B">
              <w:rPr>
                <w:rStyle w:val="Hyperlink"/>
                <w:noProof/>
              </w:rPr>
              <w:t>Saving and recalling recordings</w:t>
            </w:r>
            <w:r>
              <w:rPr>
                <w:noProof/>
                <w:webHidden/>
              </w:rPr>
              <w:tab/>
            </w:r>
            <w:r>
              <w:rPr>
                <w:noProof/>
                <w:webHidden/>
              </w:rPr>
              <w:fldChar w:fldCharType="begin"/>
            </w:r>
            <w:r>
              <w:rPr>
                <w:noProof/>
                <w:webHidden/>
              </w:rPr>
              <w:instrText xml:space="preserve"> PAGEREF _Toc530382684 \h </w:instrText>
            </w:r>
            <w:r>
              <w:rPr>
                <w:noProof/>
                <w:webHidden/>
              </w:rPr>
            </w:r>
            <w:r>
              <w:rPr>
                <w:noProof/>
                <w:webHidden/>
              </w:rPr>
              <w:fldChar w:fldCharType="separate"/>
            </w:r>
            <w:r>
              <w:rPr>
                <w:noProof/>
                <w:webHidden/>
              </w:rPr>
              <w:t>5</w:t>
            </w:r>
            <w:r>
              <w:rPr>
                <w:noProof/>
                <w:webHidden/>
              </w:rPr>
              <w:fldChar w:fldCharType="end"/>
            </w:r>
          </w:hyperlink>
        </w:p>
        <w:p w14:paraId="3A68123E" w14:textId="4F6224D8" w:rsidR="00923529" w:rsidRDefault="00923529">
          <w:pPr>
            <w:pStyle w:val="TOC3"/>
            <w:tabs>
              <w:tab w:val="right" w:leader="dot" w:pos="9350"/>
            </w:tabs>
            <w:rPr>
              <w:rFonts w:eastAsiaTheme="minorEastAsia"/>
              <w:noProof/>
            </w:rPr>
          </w:pPr>
          <w:hyperlink w:anchor="_Toc530382685" w:history="1">
            <w:r w:rsidRPr="00DC6F1B">
              <w:rPr>
                <w:rStyle w:val="Hyperlink"/>
                <w:noProof/>
              </w:rPr>
              <w:t>Speaker View</w:t>
            </w:r>
            <w:r>
              <w:rPr>
                <w:noProof/>
                <w:webHidden/>
              </w:rPr>
              <w:tab/>
            </w:r>
            <w:r>
              <w:rPr>
                <w:noProof/>
                <w:webHidden/>
              </w:rPr>
              <w:fldChar w:fldCharType="begin"/>
            </w:r>
            <w:r>
              <w:rPr>
                <w:noProof/>
                <w:webHidden/>
              </w:rPr>
              <w:instrText xml:space="preserve"> PAGEREF _Toc530382685 \h </w:instrText>
            </w:r>
            <w:r>
              <w:rPr>
                <w:noProof/>
                <w:webHidden/>
              </w:rPr>
            </w:r>
            <w:r>
              <w:rPr>
                <w:noProof/>
                <w:webHidden/>
              </w:rPr>
              <w:fldChar w:fldCharType="separate"/>
            </w:r>
            <w:r>
              <w:rPr>
                <w:noProof/>
                <w:webHidden/>
              </w:rPr>
              <w:t>5</w:t>
            </w:r>
            <w:r>
              <w:rPr>
                <w:noProof/>
                <w:webHidden/>
              </w:rPr>
              <w:fldChar w:fldCharType="end"/>
            </w:r>
          </w:hyperlink>
        </w:p>
        <w:p w14:paraId="701B4A19" w14:textId="5F02C25D" w:rsidR="009A3B72" w:rsidRDefault="009A3B72">
          <w:r>
            <w:rPr>
              <w:b/>
              <w:bCs/>
              <w:noProof/>
            </w:rPr>
            <w:fldChar w:fldCharType="end"/>
          </w:r>
        </w:p>
      </w:sdtContent>
    </w:sdt>
    <w:p w14:paraId="61F6A002" w14:textId="77777777" w:rsidR="009A3B72" w:rsidRDefault="009A3B72">
      <w:r>
        <w:br w:type="page"/>
      </w:r>
    </w:p>
    <w:p w14:paraId="4D65618A" w14:textId="77777777" w:rsidR="002E184B" w:rsidRDefault="002E184B" w:rsidP="002E184B">
      <w:pPr>
        <w:pStyle w:val="Heading1"/>
      </w:pPr>
      <w:bookmarkStart w:id="0" w:name="_Toc530382656"/>
      <w:r>
        <w:lastRenderedPageBreak/>
        <w:t>Setting Up the Diffusion Desk</w:t>
      </w:r>
      <w:bookmarkEnd w:id="0"/>
    </w:p>
    <w:p w14:paraId="455BCBCA" w14:textId="77777777" w:rsidR="002E184B" w:rsidRDefault="002E184B" w:rsidP="002E184B"/>
    <w:p w14:paraId="6DA5EA5C" w14:textId="77777777" w:rsidR="002E184B" w:rsidRDefault="002E184B" w:rsidP="002E184B">
      <w:pPr>
        <w:pStyle w:val="Heading2"/>
      </w:pPr>
      <w:bookmarkStart w:id="1" w:name="_Toc530382657"/>
      <w:r>
        <w:t>Mixer Settings</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9"/>
      </w:tblGrid>
      <w:tr w:rsidR="003043DD" w:rsidRPr="003043DD" w14:paraId="14361EEB" w14:textId="77777777" w:rsidTr="003043DD">
        <w:tc>
          <w:tcPr>
            <w:tcW w:w="6069" w:type="dxa"/>
          </w:tcPr>
          <w:p w14:paraId="111CAD6E" w14:textId="77777777" w:rsidR="003043DD" w:rsidRDefault="003043DD" w:rsidP="003043DD">
            <w:r>
              <w:rPr>
                <w:noProof/>
              </w:rPr>
              <w:drawing>
                <wp:inline distT="0" distB="0" distL="0" distR="0" wp14:anchorId="643435D2" wp14:editId="4201B020">
                  <wp:extent cx="3419826" cy="29747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 settings.png"/>
                          <pic:cNvPicPr/>
                        </pic:nvPicPr>
                        <pic:blipFill>
                          <a:blip r:embed="rId8">
                            <a:extLst>
                              <a:ext uri="{28A0092B-C50C-407E-A947-70E740481C1C}">
                                <a14:useLocalDpi xmlns:a14="http://schemas.microsoft.com/office/drawing/2010/main" val="0"/>
                              </a:ext>
                            </a:extLst>
                          </a:blip>
                          <a:stretch>
                            <a:fillRect/>
                          </a:stretch>
                        </pic:blipFill>
                        <pic:spPr>
                          <a:xfrm>
                            <a:off x="0" y="0"/>
                            <a:ext cx="3419826" cy="2974730"/>
                          </a:xfrm>
                          <a:prstGeom prst="rect">
                            <a:avLst/>
                          </a:prstGeom>
                        </pic:spPr>
                      </pic:pic>
                    </a:graphicData>
                  </a:graphic>
                </wp:inline>
              </w:drawing>
            </w:r>
          </w:p>
        </w:tc>
      </w:tr>
    </w:tbl>
    <w:p w14:paraId="7B4CDB8F" w14:textId="77777777" w:rsidR="003043DD" w:rsidRPr="003043DD" w:rsidRDefault="003043DD" w:rsidP="003043DD"/>
    <w:p w14:paraId="4E8FF402" w14:textId="77777777" w:rsidR="003043DD" w:rsidRDefault="003043DD" w:rsidP="003043DD">
      <w:pPr>
        <w:pStyle w:val="Heading3"/>
      </w:pPr>
      <w:bookmarkStart w:id="2" w:name="_Toc530382658"/>
      <w:r>
        <w:t>New Scene Configuration</w:t>
      </w:r>
      <w:bookmarkEnd w:id="2"/>
    </w:p>
    <w:p w14:paraId="0390E2B2" w14:textId="77777777" w:rsidR="003043DD" w:rsidRDefault="003043DD" w:rsidP="003043DD">
      <w:pPr>
        <w:rPr>
          <w:rStyle w:val="SubtleEmphasis"/>
          <w:i w:val="0"/>
        </w:rPr>
      </w:pPr>
      <w:r>
        <w:t xml:space="preserve">The items under the </w:t>
      </w:r>
      <w:r>
        <w:rPr>
          <w:rStyle w:val="SubtleEmphasis"/>
        </w:rPr>
        <w:t xml:space="preserve">New Scene Configuration </w:t>
      </w:r>
      <w:r>
        <w:rPr>
          <w:rStyle w:val="SubtleEmphasis"/>
          <w:i w:val="0"/>
        </w:rPr>
        <w:t>menu will impact newly created scenes.  This will not change previous scene created in an older configuration.  The configuration will also change the mixers settings to match new scene files.  This setting is meant to be set up long term for a space with a fixed number of inputs and outputs.</w:t>
      </w:r>
    </w:p>
    <w:p w14:paraId="685584B4" w14:textId="77777777" w:rsidR="003043DD" w:rsidRDefault="003043DD" w:rsidP="003043DD">
      <w:pPr>
        <w:pStyle w:val="ListParagraph"/>
        <w:numPr>
          <w:ilvl w:val="0"/>
          <w:numId w:val="1"/>
        </w:numPr>
      </w:pPr>
      <w:r w:rsidRPr="003043DD">
        <w:rPr>
          <w:rStyle w:val="Strong"/>
        </w:rPr>
        <w:t>Inputs</w:t>
      </w:r>
      <w:r>
        <w:t xml:space="preserve"> define the number of maximum number of channels the mixer expects to receive. </w:t>
      </w:r>
    </w:p>
    <w:p w14:paraId="33D0D684" w14:textId="77777777" w:rsidR="003043DD" w:rsidRDefault="003043DD" w:rsidP="003043DD">
      <w:pPr>
        <w:pStyle w:val="ListParagraph"/>
        <w:numPr>
          <w:ilvl w:val="0"/>
          <w:numId w:val="1"/>
        </w:numPr>
      </w:pPr>
      <w:r w:rsidRPr="003043DD">
        <w:rPr>
          <w:rStyle w:val="Strong"/>
        </w:rPr>
        <w:t>Speakers</w:t>
      </w:r>
      <w:r>
        <w:t xml:space="preserve"> define the number of outputs that will be used to diffuse sound into the space.  These outputs will start at one.</w:t>
      </w:r>
    </w:p>
    <w:p w14:paraId="6DC259B8" w14:textId="77777777" w:rsidR="003043DD" w:rsidRPr="003043DD" w:rsidRDefault="003043DD" w:rsidP="003043DD">
      <w:pPr>
        <w:pStyle w:val="ListParagraph"/>
        <w:numPr>
          <w:ilvl w:val="0"/>
          <w:numId w:val="1"/>
        </w:numPr>
        <w:rPr>
          <w:rStyle w:val="Strong"/>
          <w:b w:val="0"/>
          <w:bCs w:val="0"/>
        </w:rPr>
      </w:pPr>
      <w:r w:rsidRPr="003043DD">
        <w:rPr>
          <w:rStyle w:val="Strong"/>
        </w:rPr>
        <w:t>Recording Outputs</w:t>
      </w:r>
      <w:r>
        <w:t xml:space="preserve"> define the maximum number of recoding busses to be sent to a separate recording device (i.e. a recording computer).  These outputs will start after the last </w:t>
      </w:r>
      <w:r>
        <w:rPr>
          <w:rStyle w:val="Strong"/>
        </w:rPr>
        <w:t xml:space="preserve">Speakers </w:t>
      </w:r>
      <w:r w:rsidRPr="003043DD">
        <w:t>output</w:t>
      </w:r>
      <w:r>
        <w:rPr>
          <w:rStyle w:val="Strong"/>
          <w:b w:val="0"/>
        </w:rPr>
        <w:t>.</w:t>
      </w:r>
    </w:p>
    <w:p w14:paraId="53F8EAE4" w14:textId="77777777" w:rsidR="003043DD" w:rsidRDefault="003043DD" w:rsidP="003043DD">
      <w:pPr>
        <w:pStyle w:val="Heading3"/>
      </w:pPr>
      <w:bookmarkStart w:id="3" w:name="_Toc530382659"/>
      <w:r>
        <w:t>Speaker Settings</w:t>
      </w:r>
      <w:bookmarkEnd w:id="3"/>
    </w:p>
    <w:p w14:paraId="0F582132" w14:textId="77777777" w:rsidR="00E4066B" w:rsidRDefault="003043DD" w:rsidP="003043DD">
      <w:r>
        <w:t xml:space="preserve">Speaker settings define information about the speakers that are connected to the diffusion system.  This setting is </w:t>
      </w:r>
      <w:r w:rsidR="00E4066B">
        <w:t>limited</w:t>
      </w:r>
      <w:r>
        <w:t xml:space="preserve"> at the moment, but may be improved in the future to allow </w:t>
      </w:r>
      <w:r w:rsidR="00E4066B">
        <w:t>the definition of speaker groups along with settings for each speaker group.</w:t>
      </w:r>
    </w:p>
    <w:p w14:paraId="42FE3203" w14:textId="77777777" w:rsidR="003043DD" w:rsidRPr="00E4066B" w:rsidRDefault="00E4066B" w:rsidP="00E4066B">
      <w:pPr>
        <w:pStyle w:val="ListParagraph"/>
        <w:numPr>
          <w:ilvl w:val="0"/>
          <w:numId w:val="2"/>
        </w:numPr>
        <w:rPr>
          <w:b/>
        </w:rPr>
      </w:pPr>
      <w:r>
        <w:rPr>
          <w:b/>
        </w:rPr>
        <w:t>High Pass Cut</w:t>
      </w:r>
      <w:r w:rsidRPr="00E4066B">
        <w:rPr>
          <w:b/>
        </w:rPr>
        <w:t>off</w:t>
      </w:r>
      <w:r>
        <w:rPr>
          <w:b/>
        </w:rPr>
        <w:t xml:space="preserve"> </w:t>
      </w:r>
      <w:r w:rsidRPr="00E4066B">
        <w:t>defines the frequency where a 3rd order Butterworth filter will be placed on non-subwoofer speakers.</w:t>
      </w:r>
    </w:p>
    <w:p w14:paraId="2CD1756F" w14:textId="77777777" w:rsidR="00E4066B" w:rsidRPr="00E4066B" w:rsidRDefault="00E4066B" w:rsidP="00E4066B">
      <w:pPr>
        <w:pStyle w:val="ListParagraph"/>
        <w:numPr>
          <w:ilvl w:val="0"/>
          <w:numId w:val="2"/>
        </w:numPr>
        <w:rPr>
          <w:b/>
        </w:rPr>
      </w:pPr>
      <w:r>
        <w:rPr>
          <w:b/>
        </w:rPr>
        <w:t xml:space="preserve">Subwoofers </w:t>
      </w:r>
      <w:r w:rsidRPr="00E4066B">
        <w:t>d</w:t>
      </w:r>
      <w:r>
        <w:t>efines which speakers will be treated as subwoofers in the speaker configuration.</w:t>
      </w:r>
    </w:p>
    <w:p w14:paraId="7A92DCB7" w14:textId="77777777" w:rsidR="00E4066B" w:rsidRDefault="00E4066B" w:rsidP="00E4066B">
      <w:pPr>
        <w:pStyle w:val="Heading3"/>
      </w:pPr>
      <w:bookmarkStart w:id="4" w:name="_Toc530382660"/>
      <w:r>
        <w:t>Level Settings</w:t>
      </w:r>
      <w:bookmarkEnd w:id="4"/>
    </w:p>
    <w:p w14:paraId="6F2A5DED" w14:textId="77777777" w:rsidR="00E4066B" w:rsidRDefault="00E4066B" w:rsidP="00E4066B">
      <w:r>
        <w:t xml:space="preserve">These are general settings for the mixer as a whole relating to volume. </w:t>
      </w:r>
    </w:p>
    <w:p w14:paraId="47623A45" w14:textId="77777777" w:rsidR="00E4066B" w:rsidRDefault="00E4066B" w:rsidP="00E4066B">
      <w:pPr>
        <w:pStyle w:val="ListParagraph"/>
        <w:numPr>
          <w:ilvl w:val="0"/>
          <w:numId w:val="3"/>
        </w:numPr>
      </w:pPr>
      <w:r>
        <w:rPr>
          <w:rStyle w:val="Strong"/>
        </w:rPr>
        <w:lastRenderedPageBreak/>
        <w:t xml:space="preserve">Sub Attenuation </w:t>
      </w:r>
      <w:r w:rsidRPr="00E4066B">
        <w:t>d</w:t>
      </w:r>
      <w:r>
        <w:t xml:space="preserve">efines how much quieter unity on the mixing desk will be from actual unity for the subwoofers.  Keeping this lower will protect the speakers and can also act as a pseudo eq. </w:t>
      </w:r>
    </w:p>
    <w:p w14:paraId="1E623592" w14:textId="77777777" w:rsidR="00E4066B" w:rsidRDefault="00E4066B" w:rsidP="00E4066B">
      <w:pPr>
        <w:pStyle w:val="ListParagraph"/>
        <w:numPr>
          <w:ilvl w:val="0"/>
          <w:numId w:val="3"/>
        </w:numPr>
      </w:pPr>
      <w:r>
        <w:rPr>
          <w:rStyle w:val="Strong"/>
        </w:rPr>
        <w:t>Mixer Attenuation</w:t>
      </w:r>
      <w:r>
        <w:rPr>
          <w:rStyle w:val="Strong"/>
          <w:b w:val="0"/>
        </w:rPr>
        <w:t xml:space="preserve"> </w:t>
      </w:r>
      <w:r w:rsidRPr="00E4066B">
        <w:t>d</w:t>
      </w:r>
      <w:r>
        <w:t xml:space="preserve">efines how much quieter unity on the mixing desk will be from actual unity. Keeping this lower will better protect the speakers in the space from overloading, though safeties do exist in the mixer. </w:t>
      </w:r>
    </w:p>
    <w:p w14:paraId="38ADE6F9" w14:textId="77777777" w:rsidR="009A3B72" w:rsidRDefault="009A3B72" w:rsidP="009A3B72">
      <w:pPr>
        <w:pStyle w:val="Heading3"/>
      </w:pPr>
      <w:bookmarkStart w:id="5" w:name="_Toc530382661"/>
      <w:r>
        <w:t>Saving and Recalling Mixer Presets</w:t>
      </w:r>
      <w:bookmarkEnd w:id="5"/>
    </w:p>
    <w:p w14:paraId="0282BC7F" w14:textId="77777777" w:rsidR="009A3B72" w:rsidRPr="009A3B72" w:rsidRDefault="009A3B72" w:rsidP="009A3B72">
      <w:r>
        <w:t xml:space="preserve">Simply press buttons to save and load mixer presets.   These presets are JavaScript dictionary files and can be edited directly if desired. </w:t>
      </w:r>
    </w:p>
    <w:p w14:paraId="6C860609" w14:textId="77777777" w:rsidR="002E184B" w:rsidRDefault="00C952F6" w:rsidP="002E184B">
      <w:pPr>
        <w:pStyle w:val="Heading2"/>
      </w:pPr>
      <w:bookmarkStart w:id="6" w:name="_Toc530382662"/>
      <w:r>
        <w:t>The Mixing Desk</w:t>
      </w:r>
      <w:bookmarkEnd w:id="6"/>
    </w:p>
    <w:p w14:paraId="6CA2866C" w14:textId="77777777" w:rsidR="00C952F6" w:rsidRPr="00C952F6" w:rsidRDefault="00C952F6" w:rsidP="00C952F6">
      <w:pPr>
        <w:pStyle w:val="Heading3"/>
      </w:pPr>
      <w:bookmarkStart w:id="7" w:name="_Toc530382663"/>
      <w:r>
        <w:t>I/O Faders</w:t>
      </w:r>
      <w:bookmarkEnd w:id="7"/>
    </w:p>
    <w:p w14:paraId="320BD772" w14:textId="77777777" w:rsidR="009A3B72" w:rsidRDefault="009A3B72" w:rsidP="009A3B72">
      <w:r>
        <w:t xml:space="preserve">This diffusion system was designed with scalability in mind.  With a basic knowledge of Max/MSP, anyone should be able to add and remove I/O faders from the mixing desk to fit the needs of a given space.  </w:t>
      </w:r>
    </w:p>
    <w:p w14:paraId="0B54EDC9" w14:textId="77777777" w:rsidR="009A3B72" w:rsidRDefault="009A3B72" w:rsidP="00C952F6">
      <w:pPr>
        <w:pStyle w:val="Heading4"/>
      </w:pPr>
      <w:r>
        <w:t>What is an I/O fader</w:t>
      </w:r>
    </w:p>
    <w:p w14:paraId="5432E26E" w14:textId="77777777" w:rsidR="00BC7564" w:rsidRDefault="009A3B72" w:rsidP="009A3B72">
      <w:r>
        <w:t>An I/O fader is a Max abstraction</w:t>
      </w:r>
      <w:r w:rsidR="00BC7564">
        <w:t xml:space="preserve"> called </w:t>
      </w:r>
      <w:proofErr w:type="spellStart"/>
      <w:r w:rsidR="00BC7564">
        <w:rPr>
          <w:rStyle w:val="Strong"/>
        </w:rPr>
        <w:t>outputSlider</w:t>
      </w:r>
      <w:proofErr w:type="spellEnd"/>
      <w:r>
        <w:t xml:space="preserve"> that allows control over both an input and output channel of the same index (i.e. input 5 and output 5 will be defined under the same I/O fader)</w:t>
      </w:r>
      <w:r w:rsidR="00BC7564">
        <w:t xml:space="preserve">.  </w:t>
      </w:r>
    </w:p>
    <w:p w14:paraId="3F256875" w14:textId="77777777" w:rsidR="00BC7564" w:rsidRDefault="00BC7564" w:rsidP="00C952F6">
      <w:pPr>
        <w:pStyle w:val="Heading4"/>
      </w:pPr>
      <w:r>
        <w:t>Editing I/O Faders</w:t>
      </w:r>
    </w:p>
    <w:p w14:paraId="192529D2" w14:textId="77777777" w:rsidR="009A3B72" w:rsidRDefault="00BC7564" w:rsidP="009A3B72">
      <w:r>
        <w:t>To edit the I/O faders, take the Max patch out of presentation mode (</w:t>
      </w:r>
      <w:proofErr w:type="spellStart"/>
      <w:r>
        <w:t>cmd+option+e</w:t>
      </w:r>
      <w:proofErr w:type="spellEnd"/>
      <w:r>
        <w:t>) and click the “open” message commented with “Mixing Desk / Outputs” and then take that patch out of presentation as well.</w:t>
      </w:r>
    </w:p>
    <w:tbl>
      <w:tblPr>
        <w:tblStyle w:val="TableGrid"/>
        <w:tblW w:w="0" w:type="auto"/>
        <w:jc w:val="center"/>
        <w:tblLook w:val="04A0" w:firstRow="1" w:lastRow="0" w:firstColumn="1" w:lastColumn="0" w:noHBand="0" w:noVBand="1"/>
      </w:tblPr>
      <w:tblGrid>
        <w:gridCol w:w="9350"/>
      </w:tblGrid>
      <w:tr w:rsidR="009A3B72" w14:paraId="5000DEBB" w14:textId="77777777" w:rsidTr="009A3B72">
        <w:trPr>
          <w:jc w:val="center"/>
        </w:trPr>
        <w:tc>
          <w:tcPr>
            <w:tcW w:w="9350" w:type="dxa"/>
            <w:tcBorders>
              <w:top w:val="nil"/>
              <w:left w:val="nil"/>
              <w:bottom w:val="nil"/>
              <w:right w:val="nil"/>
            </w:tcBorders>
          </w:tcPr>
          <w:p w14:paraId="41C2248C" w14:textId="77777777" w:rsidR="009A3B72" w:rsidRDefault="009A3B72" w:rsidP="009A3B72">
            <w:pPr>
              <w:jc w:val="center"/>
            </w:pPr>
            <w:r>
              <w:rPr>
                <w:noProof/>
              </w:rPr>
              <w:drawing>
                <wp:inline distT="0" distB="0" distL="0" distR="0" wp14:anchorId="55CE989C" wp14:editId="71C18278">
                  <wp:extent cx="4437697" cy="1217049"/>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 fader.png"/>
                          <pic:cNvPicPr/>
                        </pic:nvPicPr>
                        <pic:blipFill>
                          <a:blip r:embed="rId9">
                            <a:extLst>
                              <a:ext uri="{28A0092B-C50C-407E-A947-70E740481C1C}">
                                <a14:useLocalDpi xmlns:a14="http://schemas.microsoft.com/office/drawing/2010/main" val="0"/>
                              </a:ext>
                            </a:extLst>
                          </a:blip>
                          <a:stretch>
                            <a:fillRect/>
                          </a:stretch>
                        </pic:blipFill>
                        <pic:spPr>
                          <a:xfrm>
                            <a:off x="0" y="0"/>
                            <a:ext cx="4606931" cy="1263462"/>
                          </a:xfrm>
                          <a:prstGeom prst="rect">
                            <a:avLst/>
                          </a:prstGeom>
                        </pic:spPr>
                      </pic:pic>
                    </a:graphicData>
                  </a:graphic>
                </wp:inline>
              </w:drawing>
            </w:r>
          </w:p>
        </w:tc>
      </w:tr>
    </w:tbl>
    <w:p w14:paraId="4C6D9DE6" w14:textId="77777777" w:rsidR="009A3B72" w:rsidRDefault="00BC7564" w:rsidP="009A3B72">
      <w:r>
        <w:t>Above is the documentation in the Max patch the explains how to define a new I/O fader.  If more clarity is needed, here are the steps:</w:t>
      </w:r>
    </w:p>
    <w:p w14:paraId="244F64F6" w14:textId="1826730D" w:rsidR="00BC7564" w:rsidRDefault="00BC7564" w:rsidP="00BC7564">
      <w:pPr>
        <w:pStyle w:val="ListParagraph"/>
        <w:numPr>
          <w:ilvl w:val="0"/>
          <w:numId w:val="4"/>
        </w:numPr>
      </w:pPr>
      <w:r>
        <w:t xml:space="preserve">Begin creating a new bpatcher object with the argument </w:t>
      </w:r>
      <w:proofErr w:type="spellStart"/>
      <w:r w:rsidRPr="00087D52">
        <w:rPr>
          <w:rStyle w:val="Strong"/>
        </w:rPr>
        <w:t>outputSlider</w:t>
      </w:r>
      <w:proofErr w:type="spellEnd"/>
      <w:r>
        <w:t>.  This tells the b</w:t>
      </w:r>
      <w:r w:rsidR="00087D52">
        <w:t>p</w:t>
      </w:r>
      <w:r>
        <w:t xml:space="preserve">atcher to reference the </w:t>
      </w:r>
      <w:proofErr w:type="spellStart"/>
      <w:r w:rsidRPr="00087D52">
        <w:rPr>
          <w:rStyle w:val="Strong"/>
        </w:rPr>
        <w:t>outputSlider.maxpat</w:t>
      </w:r>
      <w:proofErr w:type="spellEnd"/>
      <w:r>
        <w:t xml:space="preserve"> file in the project. </w:t>
      </w:r>
    </w:p>
    <w:p w14:paraId="14E0F422" w14:textId="77777777" w:rsidR="00BC7564" w:rsidRDefault="00BC7564" w:rsidP="00BC7564">
      <w:pPr>
        <w:pStyle w:val="ListParagraph"/>
        <w:numPr>
          <w:ilvl w:val="0"/>
          <w:numId w:val="4"/>
        </w:numPr>
      </w:pPr>
      <w:r>
        <w:t xml:space="preserve">Type in the </w:t>
      </w:r>
      <w:r w:rsidRPr="00087D52">
        <w:rPr>
          <w:rStyle w:val="Strong"/>
        </w:rPr>
        <w:t>@</w:t>
      </w:r>
      <w:proofErr w:type="spellStart"/>
      <w:r w:rsidRPr="00087D52">
        <w:rPr>
          <w:rStyle w:val="Strong"/>
        </w:rPr>
        <w:t>args</w:t>
      </w:r>
      <w:proofErr w:type="spellEnd"/>
      <w:r>
        <w:t xml:space="preserve"> attribute followed by the I/O index and the MCU controller number.</w:t>
      </w:r>
    </w:p>
    <w:p w14:paraId="150269C3" w14:textId="77777777" w:rsidR="00BC7564" w:rsidRDefault="00BC7564" w:rsidP="00BC7564">
      <w:pPr>
        <w:pStyle w:val="ListParagraph"/>
        <w:numPr>
          <w:ilvl w:val="1"/>
          <w:numId w:val="4"/>
        </w:numPr>
      </w:pPr>
      <w:r>
        <w:t>The I/O index is a paired input and output channel like input 2 and output 2</w:t>
      </w:r>
    </w:p>
    <w:p w14:paraId="18A0142A" w14:textId="77777777" w:rsidR="00BC7564" w:rsidRDefault="00BC7564" w:rsidP="00BC7564">
      <w:pPr>
        <w:pStyle w:val="ListParagraph"/>
        <w:numPr>
          <w:ilvl w:val="1"/>
          <w:numId w:val="4"/>
        </w:numPr>
      </w:pPr>
      <w:r>
        <w:t xml:space="preserve">The MCU controller index is how the fader </w:t>
      </w:r>
      <w:r w:rsidR="00135C25">
        <w:t xml:space="preserve">filters midi data from linked Mackie MCU pro devices.  Currently, the diffusion system supports up to 4 MCU Pro devices, but will become more flexible in the future. </w:t>
      </w:r>
    </w:p>
    <w:p w14:paraId="50325D2F" w14:textId="77777777" w:rsidR="00CB5342" w:rsidRDefault="00CB5342" w:rsidP="00CB5342">
      <w:r>
        <w:t xml:space="preserve">In the future, this process may be automated based on mixer settings. </w:t>
      </w:r>
    </w:p>
    <w:p w14:paraId="372DAA51" w14:textId="77777777" w:rsidR="00C952F6" w:rsidRDefault="00C952F6" w:rsidP="00C952F6">
      <w:pPr>
        <w:pStyle w:val="Heading3"/>
      </w:pPr>
      <w:bookmarkStart w:id="8" w:name="_Toc530382664"/>
      <w:r>
        <w:t>Speaker Groups</w:t>
      </w:r>
      <w:bookmarkEnd w:id="8"/>
    </w:p>
    <w:p w14:paraId="6DEBC1E3" w14:textId="77777777" w:rsidR="00C952F6" w:rsidRDefault="00C952F6" w:rsidP="00C952F6">
      <w:r>
        <w:t xml:space="preserve">In the </w:t>
      </w:r>
      <w:r w:rsidR="00A81DEB">
        <w:t>future,</w:t>
      </w:r>
      <w:r>
        <w:t xml:space="preserve"> this will be added to mixer settings and will generate buttons for the groups based on those setting, but for now this is a more manual process. </w:t>
      </w:r>
      <w:r w:rsidR="00A81DEB">
        <w:t xml:space="preserve"> To edit this requires a more </w:t>
      </w:r>
      <w:r w:rsidR="00A81DEB">
        <w:lastRenderedPageBreak/>
        <w:t xml:space="preserve">detailed understanding of dictionaries within max.  If desired, the speaker groups can be edited in the [p </w:t>
      </w:r>
      <w:proofErr w:type="spellStart"/>
      <w:r w:rsidR="00A81DEB">
        <w:t>faderMacros</w:t>
      </w:r>
      <w:proofErr w:type="spellEnd"/>
      <w:r w:rsidR="00A81DEB">
        <w:t xml:space="preserve">] sub-patch within the mixing desk. </w:t>
      </w:r>
    </w:p>
    <w:p w14:paraId="087A00DA" w14:textId="77777777" w:rsidR="00C952F6" w:rsidRPr="00C952F6" w:rsidRDefault="00C952F6" w:rsidP="00C952F6"/>
    <w:p w14:paraId="4B7F6783" w14:textId="77777777" w:rsidR="002E184B" w:rsidRDefault="00BC7564" w:rsidP="00C952F6">
      <w:pPr>
        <w:pStyle w:val="Heading3"/>
      </w:pPr>
      <w:bookmarkStart w:id="9" w:name="_Toc530382665"/>
      <w:r>
        <w:t>The R</w:t>
      </w:r>
      <w:r w:rsidR="002E184B">
        <w:t>outing GUI</w:t>
      </w:r>
      <w:bookmarkEnd w:id="9"/>
    </w:p>
    <w:p w14:paraId="7F1AF595" w14:textId="212DAB93" w:rsidR="004A4A88" w:rsidRDefault="00627241" w:rsidP="00627241">
      <w:r>
        <w:t>Editing the routing GUI is similar to that of the mixing desk, though this process will likely never be automated due to the more advanced special aspects of th</w:t>
      </w:r>
      <w:r w:rsidR="00591F3D">
        <w:t>e GUI</w:t>
      </w:r>
      <w:r>
        <w:t>.</w:t>
      </w:r>
      <w:r w:rsidR="00591F3D">
        <w:t xml:space="preserve">  </w:t>
      </w:r>
      <w:r w:rsidR="004A4A88">
        <w:t>To edit the routing GUI, open it up by pressing a “Route” button on the mixing desk. You can then unlock the patcher to move any of the GUI elements around.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A4A88" w14:paraId="3990C4DD" w14:textId="77777777" w:rsidTr="004A4A88">
        <w:trPr>
          <w:jc w:val="center"/>
        </w:trPr>
        <w:tc>
          <w:tcPr>
            <w:tcW w:w="8226" w:type="dxa"/>
          </w:tcPr>
          <w:p w14:paraId="48532A76" w14:textId="1AC21285" w:rsidR="004A4A88" w:rsidRDefault="004A4A88" w:rsidP="004A4A88">
            <w:pPr>
              <w:jc w:val="center"/>
            </w:pPr>
            <w:r>
              <w:rPr>
                <w:noProof/>
              </w:rPr>
              <w:drawing>
                <wp:inline distT="0" distB="0" distL="0" distR="0" wp14:anchorId="224D2953" wp14:editId="1F143B53">
                  <wp:extent cx="5959494" cy="7143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ing GUI.png"/>
                          <pic:cNvPicPr/>
                        </pic:nvPicPr>
                        <pic:blipFill>
                          <a:blip r:embed="rId10">
                            <a:extLst>
                              <a:ext uri="{28A0092B-C50C-407E-A947-70E740481C1C}">
                                <a14:useLocalDpi xmlns:a14="http://schemas.microsoft.com/office/drawing/2010/main" val="0"/>
                              </a:ext>
                            </a:extLst>
                          </a:blip>
                          <a:stretch>
                            <a:fillRect/>
                          </a:stretch>
                        </pic:blipFill>
                        <pic:spPr>
                          <a:xfrm>
                            <a:off x="0" y="0"/>
                            <a:ext cx="6102719" cy="731544"/>
                          </a:xfrm>
                          <a:prstGeom prst="rect">
                            <a:avLst/>
                          </a:prstGeom>
                        </pic:spPr>
                      </pic:pic>
                    </a:graphicData>
                  </a:graphic>
                </wp:inline>
              </w:drawing>
            </w:r>
          </w:p>
        </w:tc>
      </w:tr>
    </w:tbl>
    <w:p w14:paraId="0E3A6EB6" w14:textId="49246F2F" w:rsidR="00627241" w:rsidRDefault="004A4A88" w:rsidP="004A4A88">
      <w:pPr>
        <w:pStyle w:val="Heading4"/>
      </w:pPr>
      <w:r>
        <w:t>Creating Speakers</w:t>
      </w:r>
    </w:p>
    <w:p w14:paraId="29592BB1" w14:textId="1C267E0F" w:rsidR="00087D52" w:rsidRDefault="004A4A88" w:rsidP="00087D52">
      <w:r>
        <w:t xml:space="preserve">To create a speaker first take the patch out of presentation mode.  There is a description of how to create an </w:t>
      </w:r>
      <w:proofErr w:type="spellStart"/>
      <w:r w:rsidRPr="00087D52">
        <w:rPr>
          <w:rStyle w:val="Strong"/>
        </w:rPr>
        <w:t>inputRouter</w:t>
      </w:r>
      <w:proofErr w:type="spellEnd"/>
      <w:r>
        <w:t xml:space="preserve"> bpatcher at the top of the patch</w:t>
      </w:r>
      <w:r w:rsidR="00087D52">
        <w:t xml:space="preserve">.  To create and </w:t>
      </w:r>
      <w:proofErr w:type="spellStart"/>
      <w:r w:rsidR="00087D52" w:rsidRPr="00087D52">
        <w:rPr>
          <w:rStyle w:val="Strong"/>
        </w:rPr>
        <w:t>inputRouter</w:t>
      </w:r>
      <w:proofErr w:type="spellEnd"/>
      <w:r w:rsidR="00087D52">
        <w:rPr>
          <w:rStyle w:val="Strong"/>
        </w:rPr>
        <w:t xml:space="preserve"> </w:t>
      </w:r>
      <w:r w:rsidR="00087D52">
        <w:t xml:space="preserve">make a bpatcher with the argument </w:t>
      </w:r>
      <w:proofErr w:type="spellStart"/>
      <w:r w:rsidR="00087D52" w:rsidRPr="00087D52">
        <w:rPr>
          <w:rStyle w:val="Strong"/>
        </w:rPr>
        <w:t>inputRouter</w:t>
      </w:r>
      <w:proofErr w:type="spellEnd"/>
      <w:r w:rsidR="00087D52">
        <w:t xml:space="preserve"> and the attribute </w:t>
      </w:r>
      <w:r w:rsidR="00087D52" w:rsidRPr="00087D52">
        <w:rPr>
          <w:rStyle w:val="Strong"/>
        </w:rPr>
        <w:t>@</w:t>
      </w:r>
      <w:proofErr w:type="spellStart"/>
      <w:r w:rsidR="00087D52" w:rsidRPr="00087D52">
        <w:rPr>
          <w:rStyle w:val="Strong"/>
        </w:rPr>
        <w:t>args</w:t>
      </w:r>
      <w:proofErr w:type="spellEnd"/>
      <w:r w:rsidR="00087D52">
        <w:t xml:space="preserve"> followed by the channel number (starting at 0) and the MCU number.</w:t>
      </w:r>
    </w:p>
    <w:p w14:paraId="3110B385" w14:textId="77777777" w:rsidR="00E34996" w:rsidRDefault="00E34996" w:rsidP="00E34996">
      <w:pPr>
        <w:pStyle w:val="Heading3"/>
      </w:pPr>
      <w:bookmarkStart w:id="10" w:name="_Toc530382666"/>
      <w:r>
        <w:t>Speaker Groups</w:t>
      </w:r>
      <w:bookmarkEnd w:id="10"/>
    </w:p>
    <w:p w14:paraId="0BBEC824" w14:textId="0C4E563C" w:rsidR="00E34996" w:rsidRPr="00087D52" w:rsidRDefault="00E34996" w:rsidP="00087D52">
      <w:r>
        <w:t xml:space="preserve">In the future, this will be added to mixer settings and will generate buttons for the groups based on those setting, but for now this is a more manual process.  To edit this requires a more detailed understanding of dictionaries within max.  If desired, the speaker groups can be edited in the [p </w:t>
      </w:r>
      <w:proofErr w:type="spellStart"/>
      <w:r>
        <w:t>speakerGroups</w:t>
      </w:r>
      <w:proofErr w:type="spellEnd"/>
      <w:r>
        <w:t xml:space="preserve">] sub-patch within the mixing desk. </w:t>
      </w:r>
    </w:p>
    <w:p w14:paraId="40ADC0B7" w14:textId="4C693BF7" w:rsidR="00087D52" w:rsidRDefault="00087D52" w:rsidP="00087D52">
      <w:pPr>
        <w:pStyle w:val="Heading2"/>
      </w:pPr>
      <w:bookmarkStart w:id="11" w:name="_Toc530382667"/>
      <w:r>
        <w:t>Saving Configurations</w:t>
      </w:r>
      <w:bookmarkEnd w:id="11"/>
    </w:p>
    <w:p w14:paraId="7C2E4EBD" w14:textId="344EE8D4" w:rsidR="00087D52" w:rsidRDefault="00087D52" w:rsidP="00087D52">
      <w:r>
        <w:t xml:space="preserve">To save configurations, simply save the </w:t>
      </w:r>
      <w:proofErr w:type="spellStart"/>
      <w:r w:rsidR="00E34996">
        <w:t>bpatchers</w:t>
      </w:r>
      <w:proofErr w:type="spellEnd"/>
      <w:r w:rsidR="00E34996">
        <w:t xml:space="preserve"> linked to the input and output routing to a unique file name.  After updating the system, you can then load these configurations back into the diffusion system. </w:t>
      </w:r>
    </w:p>
    <w:p w14:paraId="5246ED39" w14:textId="7276F0EC" w:rsidR="00E34996" w:rsidRDefault="00E34996" w:rsidP="00E34996">
      <w:pPr>
        <w:pStyle w:val="Heading1"/>
      </w:pPr>
      <w:bookmarkStart w:id="12" w:name="_Toc530382668"/>
      <w:r>
        <w:t>Using the Diffusion Sys</w:t>
      </w:r>
      <w:bookmarkStart w:id="13" w:name="_GoBack"/>
      <w:bookmarkEnd w:id="13"/>
      <w:r>
        <w:t>tem</w:t>
      </w:r>
      <w:bookmarkEnd w:id="12"/>
    </w:p>
    <w:p w14:paraId="5805785B" w14:textId="77777777" w:rsidR="00E34996" w:rsidRPr="00E34996" w:rsidRDefault="00E34996" w:rsidP="00E34996"/>
    <w:p w14:paraId="7883AD04" w14:textId="06C2E9A6" w:rsidR="002E184B" w:rsidRDefault="00E34996" w:rsidP="00E34996">
      <w:pPr>
        <w:pStyle w:val="Heading2"/>
      </w:pPr>
      <w:bookmarkStart w:id="14" w:name="_Toc530382669"/>
      <w:r>
        <w:t>Turning the system on</w:t>
      </w:r>
      <w:bookmarkEnd w:id="14"/>
    </w:p>
    <w:p w14:paraId="7E8A31F5" w14:textId="16AB8E19" w:rsidR="00E34996" w:rsidRDefault="00E34996" w:rsidP="00E34996"/>
    <w:p w14:paraId="4E7725EE" w14:textId="710CB429" w:rsidR="00E34996" w:rsidRDefault="00E34996" w:rsidP="00E34996">
      <w:pPr>
        <w:pStyle w:val="Heading2"/>
      </w:pPr>
      <w:bookmarkStart w:id="15" w:name="_Toc530382670"/>
      <w:r>
        <w:t>Routing inputs</w:t>
      </w:r>
      <w:bookmarkEnd w:id="15"/>
    </w:p>
    <w:p w14:paraId="0F6887E7" w14:textId="383257E6" w:rsidR="00E34996" w:rsidRDefault="00E34996" w:rsidP="00E34996"/>
    <w:p w14:paraId="0B82F00C" w14:textId="26E5EBF6" w:rsidR="00E34996" w:rsidRDefault="00E34996" w:rsidP="00E34996">
      <w:pPr>
        <w:pStyle w:val="Heading3"/>
      </w:pPr>
      <w:bookmarkStart w:id="16" w:name="_Toc530382671"/>
      <w:r>
        <w:t xml:space="preserve">The routing </w:t>
      </w:r>
      <w:proofErr w:type="gramStart"/>
      <w:r>
        <w:t>window</w:t>
      </w:r>
      <w:bookmarkEnd w:id="16"/>
      <w:proofErr w:type="gramEnd"/>
    </w:p>
    <w:p w14:paraId="47753EC6" w14:textId="4D75A0C5" w:rsidR="00E34996" w:rsidRPr="00E34996" w:rsidRDefault="00E34996" w:rsidP="00E34996">
      <w:pPr>
        <w:pStyle w:val="Heading4"/>
      </w:pPr>
      <w:r>
        <w:t>Using the keyboard to navigate</w:t>
      </w:r>
    </w:p>
    <w:p w14:paraId="7289C3DA" w14:textId="5DE96642" w:rsidR="00E34996" w:rsidRDefault="00E34996" w:rsidP="00E34996">
      <w:pPr>
        <w:pStyle w:val="Heading3"/>
      </w:pPr>
      <w:bookmarkStart w:id="17" w:name="_Toc530382672"/>
      <w:r>
        <w:t>Speaker groups</w:t>
      </w:r>
      <w:bookmarkEnd w:id="17"/>
    </w:p>
    <w:p w14:paraId="7E62E81F" w14:textId="67318A0B" w:rsidR="00E34996" w:rsidRDefault="00E34996" w:rsidP="00E34996">
      <w:pPr>
        <w:pStyle w:val="Heading3"/>
      </w:pPr>
      <w:bookmarkStart w:id="18" w:name="_Toc530382673"/>
      <w:r>
        <w:t>Recording busses</w:t>
      </w:r>
      <w:bookmarkEnd w:id="18"/>
    </w:p>
    <w:p w14:paraId="1A2A6356" w14:textId="77777777" w:rsidR="00E34996" w:rsidRPr="00E34996" w:rsidRDefault="00E34996" w:rsidP="00E34996"/>
    <w:p w14:paraId="3F851F40" w14:textId="77777777" w:rsidR="00E34996" w:rsidRDefault="00E34996" w:rsidP="00E34996">
      <w:pPr>
        <w:pStyle w:val="Heading2"/>
      </w:pPr>
    </w:p>
    <w:p w14:paraId="2A855DCE" w14:textId="34A575F7" w:rsidR="00E34996" w:rsidRDefault="00E34996" w:rsidP="00E34996">
      <w:pPr>
        <w:pStyle w:val="Heading2"/>
      </w:pPr>
      <w:bookmarkStart w:id="19" w:name="_Toc530382674"/>
      <w:r>
        <w:t>Attenuating Outputs</w:t>
      </w:r>
      <w:bookmarkEnd w:id="19"/>
    </w:p>
    <w:p w14:paraId="6C1A7F15" w14:textId="28E7D6FB" w:rsidR="00E34996" w:rsidRDefault="00E34996" w:rsidP="00E34996">
      <w:pPr>
        <w:pStyle w:val="Heading3"/>
      </w:pPr>
      <w:bookmarkStart w:id="20" w:name="_Toc530382675"/>
      <w:r>
        <w:t>Fader groups</w:t>
      </w:r>
      <w:bookmarkEnd w:id="20"/>
    </w:p>
    <w:p w14:paraId="612F1A7F" w14:textId="5B1FFA66" w:rsidR="00923529" w:rsidRDefault="00923529" w:rsidP="00923529">
      <w:pPr>
        <w:pStyle w:val="Heading3"/>
      </w:pPr>
      <w:bookmarkStart w:id="21" w:name="_Toc530382676"/>
      <w:r>
        <w:t>The master fader</w:t>
      </w:r>
      <w:bookmarkEnd w:id="21"/>
    </w:p>
    <w:p w14:paraId="74D60B4B" w14:textId="70CE206E" w:rsidR="00923529" w:rsidRPr="00923529" w:rsidRDefault="00923529" w:rsidP="00923529">
      <w:pPr>
        <w:pStyle w:val="Heading3"/>
      </w:pPr>
      <w:bookmarkStart w:id="22" w:name="_Toc530382677"/>
      <w:r>
        <w:t>Linking MCU faders</w:t>
      </w:r>
      <w:bookmarkEnd w:id="22"/>
    </w:p>
    <w:p w14:paraId="72893072" w14:textId="4F1D02E1" w:rsidR="00923529" w:rsidRDefault="00923529" w:rsidP="00923529"/>
    <w:p w14:paraId="270441B0" w14:textId="33E74B42" w:rsidR="00923529" w:rsidRDefault="00923529" w:rsidP="00923529">
      <w:pPr>
        <w:pStyle w:val="Heading2"/>
      </w:pPr>
      <w:bookmarkStart w:id="23" w:name="_Toc530382678"/>
      <w:r>
        <w:t>Preset Lists</w:t>
      </w:r>
      <w:bookmarkEnd w:id="23"/>
    </w:p>
    <w:p w14:paraId="3927D94B" w14:textId="0F429340" w:rsidR="00923529" w:rsidRDefault="00923529" w:rsidP="00923529">
      <w:pPr>
        <w:pStyle w:val="Heading3"/>
      </w:pPr>
      <w:bookmarkStart w:id="24" w:name="_Toc530382679"/>
      <w:r>
        <w:t>Creating a new scene</w:t>
      </w:r>
      <w:bookmarkEnd w:id="24"/>
    </w:p>
    <w:p w14:paraId="02AD04D2" w14:textId="24DB78C2" w:rsidR="00923529" w:rsidRDefault="00923529" w:rsidP="00923529">
      <w:pPr>
        <w:pStyle w:val="Heading3"/>
      </w:pPr>
      <w:bookmarkStart w:id="25" w:name="_Toc530382680"/>
      <w:r>
        <w:t>Saving a scene</w:t>
      </w:r>
      <w:bookmarkEnd w:id="25"/>
    </w:p>
    <w:p w14:paraId="12B45FD4" w14:textId="0AA40344" w:rsidR="00923529" w:rsidRPr="00923529" w:rsidRDefault="00923529" w:rsidP="00923529">
      <w:pPr>
        <w:pStyle w:val="Heading3"/>
      </w:pPr>
      <w:bookmarkStart w:id="26" w:name="_Toc530382681"/>
      <w:r>
        <w:t>Recalling a scene</w:t>
      </w:r>
      <w:bookmarkEnd w:id="26"/>
    </w:p>
    <w:p w14:paraId="558B6FC8" w14:textId="12555D11" w:rsidR="00923529" w:rsidRDefault="00923529" w:rsidP="00923529">
      <w:pPr>
        <w:pStyle w:val="Heading3"/>
      </w:pPr>
      <w:bookmarkStart w:id="27" w:name="_Toc530382682"/>
      <w:r>
        <w:t>Saving and recalling a preset list</w:t>
      </w:r>
      <w:bookmarkEnd w:id="27"/>
    </w:p>
    <w:p w14:paraId="6FE00521" w14:textId="0031A66C" w:rsidR="00923529" w:rsidRDefault="00923529" w:rsidP="00923529"/>
    <w:p w14:paraId="0BCA3236" w14:textId="2EBF1B6A" w:rsidR="00923529" w:rsidRDefault="00923529" w:rsidP="00923529">
      <w:pPr>
        <w:pStyle w:val="Heading2"/>
      </w:pPr>
      <w:bookmarkStart w:id="28" w:name="_Toc530382683"/>
      <w:r>
        <w:t>Diffusion Recording</w:t>
      </w:r>
      <w:bookmarkEnd w:id="28"/>
    </w:p>
    <w:p w14:paraId="748B8A4C" w14:textId="61AAFBCA" w:rsidR="00923529" w:rsidRDefault="00923529" w:rsidP="00923529">
      <w:pPr>
        <w:pStyle w:val="Heading3"/>
      </w:pPr>
      <w:bookmarkStart w:id="29" w:name="_Toc530382684"/>
      <w:r>
        <w:t>Saving and recalling recordings</w:t>
      </w:r>
      <w:bookmarkEnd w:id="29"/>
    </w:p>
    <w:p w14:paraId="04C951B9" w14:textId="7E02D443" w:rsidR="00923529" w:rsidRPr="00923529" w:rsidRDefault="00923529" w:rsidP="00923529">
      <w:pPr>
        <w:pStyle w:val="Heading3"/>
      </w:pPr>
      <w:bookmarkStart w:id="30" w:name="_Toc530382685"/>
      <w:r>
        <w:t>Speaker View</w:t>
      </w:r>
      <w:bookmarkEnd w:id="30"/>
    </w:p>
    <w:p w14:paraId="062E65E7" w14:textId="68058E6C" w:rsidR="00923529" w:rsidRPr="00923529" w:rsidRDefault="00923529" w:rsidP="00923529"/>
    <w:p w14:paraId="5D224097" w14:textId="17920B39" w:rsidR="00E34996" w:rsidRDefault="009651CB" w:rsidP="009651CB">
      <w:pPr>
        <w:pStyle w:val="Heading2"/>
      </w:pPr>
      <w:proofErr w:type="spellStart"/>
      <w:r>
        <w:t>Qlab</w:t>
      </w:r>
      <w:proofErr w:type="spellEnd"/>
      <w:r>
        <w:t xml:space="preserve">/OSC integration </w:t>
      </w:r>
    </w:p>
    <w:p w14:paraId="6B150AEE" w14:textId="7AD0408A" w:rsidR="009651CB" w:rsidRPr="009651CB" w:rsidRDefault="00DA4C1D" w:rsidP="009651CB">
      <w:r>
        <w:t xml:space="preserve">Scene selection and the master fader are controllable via OSC in the diffusion mixer.  This is to allow one person to run when doing lights.  The system is set to receive OSC messages on port 4000 and looks to the messages </w:t>
      </w:r>
      <w:proofErr w:type="spellStart"/>
      <w:r>
        <w:t>masterFader</w:t>
      </w:r>
      <w:proofErr w:type="spellEnd"/>
      <w:r>
        <w:t xml:space="preserve">/{value} and cue/{value}.  </w:t>
      </w:r>
    </w:p>
    <w:p w14:paraId="67E2E6F3" w14:textId="77777777" w:rsidR="00E34996" w:rsidRPr="00E34996" w:rsidRDefault="00E34996" w:rsidP="00E34996">
      <w:pPr>
        <w:pStyle w:val="Heading2"/>
      </w:pPr>
    </w:p>
    <w:sectPr w:rsidR="00E34996" w:rsidRPr="00E34996" w:rsidSect="00885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4D696" w14:textId="77777777" w:rsidR="00F846CF" w:rsidRDefault="00F846CF" w:rsidP="002E184B">
      <w:r>
        <w:separator/>
      </w:r>
    </w:p>
  </w:endnote>
  <w:endnote w:type="continuationSeparator" w:id="0">
    <w:p w14:paraId="75D66210" w14:textId="77777777" w:rsidR="00F846CF" w:rsidRDefault="00F846CF" w:rsidP="002E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CF3E2" w14:textId="77777777" w:rsidR="00F846CF" w:rsidRDefault="00F846CF" w:rsidP="002E184B">
      <w:r>
        <w:separator/>
      </w:r>
    </w:p>
  </w:footnote>
  <w:footnote w:type="continuationSeparator" w:id="0">
    <w:p w14:paraId="2AF4E45B" w14:textId="77777777" w:rsidR="00F846CF" w:rsidRDefault="00F846CF" w:rsidP="002E1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61045"/>
    <w:multiLevelType w:val="hybridMultilevel"/>
    <w:tmpl w:val="91AA998C"/>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 w15:restartNumberingAfterBreak="0">
    <w:nsid w:val="3A087F74"/>
    <w:multiLevelType w:val="hybridMultilevel"/>
    <w:tmpl w:val="C4DA5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C2C1D"/>
    <w:multiLevelType w:val="hybridMultilevel"/>
    <w:tmpl w:val="32069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E352F"/>
    <w:multiLevelType w:val="hybridMultilevel"/>
    <w:tmpl w:val="20E8DE2C"/>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84B"/>
    <w:rsid w:val="00087D52"/>
    <w:rsid w:val="000D7CA0"/>
    <w:rsid w:val="00135C25"/>
    <w:rsid w:val="002E184B"/>
    <w:rsid w:val="003043DD"/>
    <w:rsid w:val="00471272"/>
    <w:rsid w:val="004A4A88"/>
    <w:rsid w:val="00591F3D"/>
    <w:rsid w:val="00627241"/>
    <w:rsid w:val="006C6194"/>
    <w:rsid w:val="00885205"/>
    <w:rsid w:val="008C3230"/>
    <w:rsid w:val="00923529"/>
    <w:rsid w:val="009651CB"/>
    <w:rsid w:val="009A3B72"/>
    <w:rsid w:val="009C048F"/>
    <w:rsid w:val="00A81DEB"/>
    <w:rsid w:val="00BC7564"/>
    <w:rsid w:val="00C952F6"/>
    <w:rsid w:val="00CB5342"/>
    <w:rsid w:val="00DA4C1D"/>
    <w:rsid w:val="00E34996"/>
    <w:rsid w:val="00E4066B"/>
    <w:rsid w:val="00F31B0D"/>
    <w:rsid w:val="00F8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5E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8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3D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952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84B"/>
    <w:pPr>
      <w:tabs>
        <w:tab w:val="center" w:pos="4680"/>
        <w:tab w:val="right" w:pos="9360"/>
      </w:tabs>
    </w:pPr>
  </w:style>
  <w:style w:type="character" w:customStyle="1" w:styleId="HeaderChar">
    <w:name w:val="Header Char"/>
    <w:basedOn w:val="DefaultParagraphFont"/>
    <w:link w:val="Header"/>
    <w:uiPriority w:val="99"/>
    <w:rsid w:val="002E184B"/>
  </w:style>
  <w:style w:type="paragraph" w:styleId="Footer">
    <w:name w:val="footer"/>
    <w:basedOn w:val="Normal"/>
    <w:link w:val="FooterChar"/>
    <w:uiPriority w:val="99"/>
    <w:unhideWhenUsed/>
    <w:rsid w:val="002E184B"/>
    <w:pPr>
      <w:tabs>
        <w:tab w:val="center" w:pos="4680"/>
        <w:tab w:val="right" w:pos="9360"/>
      </w:tabs>
    </w:pPr>
  </w:style>
  <w:style w:type="character" w:customStyle="1" w:styleId="FooterChar">
    <w:name w:val="Footer Char"/>
    <w:basedOn w:val="DefaultParagraphFont"/>
    <w:link w:val="Footer"/>
    <w:uiPriority w:val="99"/>
    <w:rsid w:val="002E184B"/>
  </w:style>
  <w:style w:type="character" w:customStyle="1" w:styleId="Heading1Char">
    <w:name w:val="Heading 1 Char"/>
    <w:basedOn w:val="DefaultParagraphFont"/>
    <w:link w:val="Heading1"/>
    <w:uiPriority w:val="9"/>
    <w:rsid w:val="002E184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18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8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18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4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43DD"/>
    <w:rPr>
      <w:rFonts w:asciiTheme="majorHAnsi" w:eastAsiaTheme="majorEastAsia" w:hAnsiTheme="majorHAnsi" w:cstheme="majorBidi"/>
      <w:color w:val="1F3763" w:themeColor="accent1" w:themeShade="7F"/>
    </w:rPr>
  </w:style>
  <w:style w:type="character" w:styleId="SubtleEmphasis">
    <w:name w:val="Subtle Emphasis"/>
    <w:basedOn w:val="DefaultParagraphFont"/>
    <w:uiPriority w:val="19"/>
    <w:qFormat/>
    <w:rsid w:val="003043DD"/>
    <w:rPr>
      <w:i/>
      <w:iCs/>
      <w:color w:val="404040" w:themeColor="text1" w:themeTint="BF"/>
    </w:rPr>
  </w:style>
  <w:style w:type="paragraph" w:styleId="Subtitle">
    <w:name w:val="Subtitle"/>
    <w:basedOn w:val="Normal"/>
    <w:next w:val="Normal"/>
    <w:link w:val="SubtitleChar"/>
    <w:uiPriority w:val="11"/>
    <w:qFormat/>
    <w:rsid w:val="003043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43DD"/>
    <w:rPr>
      <w:rFonts w:eastAsiaTheme="minorEastAsia"/>
      <w:color w:val="5A5A5A" w:themeColor="text1" w:themeTint="A5"/>
      <w:spacing w:val="15"/>
      <w:sz w:val="22"/>
      <w:szCs w:val="22"/>
    </w:rPr>
  </w:style>
  <w:style w:type="paragraph" w:styleId="ListParagraph">
    <w:name w:val="List Paragraph"/>
    <w:basedOn w:val="Normal"/>
    <w:uiPriority w:val="34"/>
    <w:qFormat/>
    <w:rsid w:val="003043DD"/>
    <w:pPr>
      <w:ind w:left="720"/>
      <w:contextualSpacing/>
    </w:pPr>
  </w:style>
  <w:style w:type="character" w:styleId="Strong">
    <w:name w:val="Strong"/>
    <w:basedOn w:val="DefaultParagraphFont"/>
    <w:uiPriority w:val="22"/>
    <w:qFormat/>
    <w:rsid w:val="003043DD"/>
    <w:rPr>
      <w:b/>
      <w:bCs/>
    </w:rPr>
  </w:style>
  <w:style w:type="paragraph" w:styleId="TOCHeading">
    <w:name w:val="TOC Heading"/>
    <w:basedOn w:val="Heading1"/>
    <w:next w:val="Normal"/>
    <w:uiPriority w:val="39"/>
    <w:unhideWhenUsed/>
    <w:qFormat/>
    <w:rsid w:val="009A3B72"/>
    <w:pPr>
      <w:spacing w:before="480" w:line="276" w:lineRule="auto"/>
      <w:outlineLvl w:val="9"/>
    </w:pPr>
    <w:rPr>
      <w:b/>
      <w:bCs/>
      <w:sz w:val="28"/>
      <w:szCs w:val="28"/>
    </w:rPr>
  </w:style>
  <w:style w:type="paragraph" w:styleId="TOC1">
    <w:name w:val="toc 1"/>
    <w:basedOn w:val="Normal"/>
    <w:next w:val="Normal"/>
    <w:autoRedefine/>
    <w:uiPriority w:val="39"/>
    <w:unhideWhenUsed/>
    <w:rsid w:val="009A3B72"/>
    <w:pPr>
      <w:spacing w:before="120"/>
    </w:pPr>
    <w:rPr>
      <w:b/>
      <w:bCs/>
    </w:rPr>
  </w:style>
  <w:style w:type="paragraph" w:styleId="TOC2">
    <w:name w:val="toc 2"/>
    <w:basedOn w:val="Normal"/>
    <w:next w:val="Normal"/>
    <w:autoRedefine/>
    <w:uiPriority w:val="39"/>
    <w:unhideWhenUsed/>
    <w:rsid w:val="009A3B72"/>
    <w:pPr>
      <w:ind w:left="240"/>
    </w:pPr>
    <w:rPr>
      <w:b/>
      <w:bCs/>
      <w:sz w:val="22"/>
      <w:szCs w:val="22"/>
    </w:rPr>
  </w:style>
  <w:style w:type="paragraph" w:styleId="TOC3">
    <w:name w:val="toc 3"/>
    <w:basedOn w:val="Normal"/>
    <w:next w:val="Normal"/>
    <w:autoRedefine/>
    <w:uiPriority w:val="39"/>
    <w:unhideWhenUsed/>
    <w:rsid w:val="009A3B72"/>
    <w:pPr>
      <w:ind w:left="480"/>
    </w:pPr>
    <w:rPr>
      <w:sz w:val="22"/>
      <w:szCs w:val="22"/>
    </w:rPr>
  </w:style>
  <w:style w:type="character" w:styleId="Hyperlink">
    <w:name w:val="Hyperlink"/>
    <w:basedOn w:val="DefaultParagraphFont"/>
    <w:uiPriority w:val="99"/>
    <w:unhideWhenUsed/>
    <w:rsid w:val="009A3B72"/>
    <w:rPr>
      <w:color w:val="0563C1" w:themeColor="hyperlink"/>
      <w:u w:val="single"/>
    </w:rPr>
  </w:style>
  <w:style w:type="paragraph" w:styleId="TOC4">
    <w:name w:val="toc 4"/>
    <w:basedOn w:val="Normal"/>
    <w:next w:val="Normal"/>
    <w:autoRedefine/>
    <w:uiPriority w:val="39"/>
    <w:semiHidden/>
    <w:unhideWhenUsed/>
    <w:rsid w:val="009A3B72"/>
    <w:pPr>
      <w:ind w:left="720"/>
    </w:pPr>
    <w:rPr>
      <w:sz w:val="20"/>
      <w:szCs w:val="20"/>
    </w:rPr>
  </w:style>
  <w:style w:type="paragraph" w:styleId="TOC5">
    <w:name w:val="toc 5"/>
    <w:basedOn w:val="Normal"/>
    <w:next w:val="Normal"/>
    <w:autoRedefine/>
    <w:uiPriority w:val="39"/>
    <w:semiHidden/>
    <w:unhideWhenUsed/>
    <w:rsid w:val="009A3B72"/>
    <w:pPr>
      <w:ind w:left="960"/>
    </w:pPr>
    <w:rPr>
      <w:sz w:val="20"/>
      <w:szCs w:val="20"/>
    </w:rPr>
  </w:style>
  <w:style w:type="paragraph" w:styleId="TOC6">
    <w:name w:val="toc 6"/>
    <w:basedOn w:val="Normal"/>
    <w:next w:val="Normal"/>
    <w:autoRedefine/>
    <w:uiPriority w:val="39"/>
    <w:semiHidden/>
    <w:unhideWhenUsed/>
    <w:rsid w:val="009A3B72"/>
    <w:pPr>
      <w:ind w:left="1200"/>
    </w:pPr>
    <w:rPr>
      <w:sz w:val="20"/>
      <w:szCs w:val="20"/>
    </w:rPr>
  </w:style>
  <w:style w:type="paragraph" w:styleId="TOC7">
    <w:name w:val="toc 7"/>
    <w:basedOn w:val="Normal"/>
    <w:next w:val="Normal"/>
    <w:autoRedefine/>
    <w:uiPriority w:val="39"/>
    <w:semiHidden/>
    <w:unhideWhenUsed/>
    <w:rsid w:val="009A3B72"/>
    <w:pPr>
      <w:ind w:left="1440"/>
    </w:pPr>
    <w:rPr>
      <w:sz w:val="20"/>
      <w:szCs w:val="20"/>
    </w:rPr>
  </w:style>
  <w:style w:type="paragraph" w:styleId="TOC8">
    <w:name w:val="toc 8"/>
    <w:basedOn w:val="Normal"/>
    <w:next w:val="Normal"/>
    <w:autoRedefine/>
    <w:uiPriority w:val="39"/>
    <w:semiHidden/>
    <w:unhideWhenUsed/>
    <w:rsid w:val="009A3B72"/>
    <w:pPr>
      <w:ind w:left="1680"/>
    </w:pPr>
    <w:rPr>
      <w:sz w:val="20"/>
      <w:szCs w:val="20"/>
    </w:rPr>
  </w:style>
  <w:style w:type="paragraph" w:styleId="TOC9">
    <w:name w:val="toc 9"/>
    <w:basedOn w:val="Normal"/>
    <w:next w:val="Normal"/>
    <w:autoRedefine/>
    <w:uiPriority w:val="39"/>
    <w:semiHidden/>
    <w:unhideWhenUsed/>
    <w:rsid w:val="009A3B72"/>
    <w:pPr>
      <w:ind w:left="1920"/>
    </w:pPr>
    <w:rPr>
      <w:sz w:val="20"/>
      <w:szCs w:val="20"/>
    </w:rPr>
  </w:style>
  <w:style w:type="character" w:customStyle="1" w:styleId="Heading4Char">
    <w:name w:val="Heading 4 Char"/>
    <w:basedOn w:val="DefaultParagraphFont"/>
    <w:link w:val="Heading4"/>
    <w:uiPriority w:val="9"/>
    <w:rsid w:val="00C952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06CCAF-DDF6-475F-A757-7380D47E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 Support</dc:creator>
  <cp:keywords/>
  <dc:description/>
  <cp:lastModifiedBy>Christopher Poovey</cp:lastModifiedBy>
  <cp:revision>5</cp:revision>
  <dcterms:created xsi:type="dcterms:W3CDTF">2018-11-12T15:01:00Z</dcterms:created>
  <dcterms:modified xsi:type="dcterms:W3CDTF">2018-11-19T15:54:00Z</dcterms:modified>
</cp:coreProperties>
</file>