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B17F8B" w14:textId="77777777" w:rsidR="0084676D" w:rsidRDefault="0084676D" w:rsidP="0084676D">
      <w:pPr>
        <w:pStyle w:val="berschrift1"/>
      </w:pPr>
      <w:proofErr w:type="spellStart"/>
      <w:r>
        <w:t>AnySense</w:t>
      </w:r>
      <w:proofErr w:type="spellEnd"/>
      <w:r>
        <w:t xml:space="preserve"> – </w:t>
      </w:r>
      <w:proofErr w:type="spellStart"/>
      <w:r>
        <w:t>Telemetry</w:t>
      </w:r>
      <w:proofErr w:type="spellEnd"/>
      <w:r>
        <w:t xml:space="preserve"> Gateway</w:t>
      </w:r>
    </w:p>
    <w:p w14:paraId="2876B89C" w14:textId="77777777" w:rsidR="003723A3" w:rsidRDefault="007C72C8">
      <w:pPr>
        <w:rPr>
          <w:noProof/>
        </w:rPr>
      </w:pPr>
      <w:r>
        <w:rPr>
          <w:noProof/>
        </w:rPr>
        <w:drawing>
          <wp:inline distT="0" distB="0" distL="0" distR="0" wp14:anchorId="42B77BFF" wp14:editId="141CCC37">
            <wp:extent cx="2801676" cy="1869228"/>
            <wp:effectExtent l="0" t="0" r="0" b="10795"/>
            <wp:docPr id="2" name="Bild 2" descr="MacintoshHD:Users:cem:Desktop:UniAdapter:UniAdapter_1_1_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HD:Users:cem:Desktop:UniAdapter:UniAdapter_1_1_To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342" cy="1869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72C8">
        <w:rPr>
          <w:noProof/>
        </w:rPr>
        <w:drawing>
          <wp:inline distT="0" distB="0" distL="0" distR="0" wp14:anchorId="2FD32702" wp14:editId="528C4713">
            <wp:extent cx="2936028" cy="2037766"/>
            <wp:effectExtent l="0" t="0" r="10795" b="0"/>
            <wp:docPr id="3" name="Bild 3" descr="MacintoshHD:Users:cem:Desktop:UniAdapter:UniAdapter_1_1_Bott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HD:Users:cem:Desktop:UniAdapter:UniAdapter_1_1_Botto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545" cy="20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50C97" w14:textId="77777777" w:rsidR="00844E28" w:rsidRDefault="00844E28" w:rsidP="00CF0912">
      <w:pPr>
        <w:pStyle w:val="berschrift2"/>
      </w:pPr>
    </w:p>
    <w:p w14:paraId="0A10E77B" w14:textId="77777777" w:rsidR="00CF0912" w:rsidRPr="00CF0912" w:rsidRDefault="00CF0912" w:rsidP="00CF0912">
      <w:pPr>
        <w:pStyle w:val="berschrift2"/>
      </w:pPr>
      <w:r>
        <w:t>Beschreibung</w:t>
      </w:r>
    </w:p>
    <w:p w14:paraId="458D1F71" w14:textId="77777777" w:rsidR="0084676D" w:rsidRPr="00844E28" w:rsidRDefault="0084676D">
      <w:r w:rsidRPr="00844E28">
        <w:t xml:space="preserve">Der </w:t>
      </w:r>
      <w:proofErr w:type="spellStart"/>
      <w:r w:rsidRPr="00844E28">
        <w:t>AnySense</w:t>
      </w:r>
      <w:proofErr w:type="spellEnd"/>
      <w:r w:rsidRPr="00844E28">
        <w:t xml:space="preserve"> </w:t>
      </w:r>
      <w:proofErr w:type="spellStart"/>
      <w:r w:rsidRPr="00844E28">
        <w:t>Telemetry</w:t>
      </w:r>
      <w:proofErr w:type="spellEnd"/>
      <w:r w:rsidRPr="00844E28">
        <w:t xml:space="preserve"> Gateway konvertiert </w:t>
      </w:r>
      <w:r w:rsidR="007C72C8" w:rsidRPr="00844E28">
        <w:t>die Sensor Daten der DJI Flugsteuerungen</w:t>
      </w:r>
      <w:r w:rsidR="00615A1A" w:rsidRPr="00844E28">
        <w:t xml:space="preserve"> in ein Format, mit denen andere Fernsteuerungssystem arbeiten können.</w:t>
      </w:r>
    </w:p>
    <w:p w14:paraId="51FC1003" w14:textId="77777777" w:rsidR="0084676D" w:rsidRPr="00844E28" w:rsidRDefault="0084676D"/>
    <w:p w14:paraId="4DFF1463" w14:textId="77777777" w:rsidR="00615A1A" w:rsidRPr="00844E28" w:rsidRDefault="00615A1A">
      <w:r w:rsidRPr="00844E28">
        <w:t xml:space="preserve">Um den fehlenden Stromsensor der DJI Flugsteuerung auszugleichen, bietet der </w:t>
      </w:r>
      <w:proofErr w:type="spellStart"/>
      <w:r w:rsidRPr="00844E28">
        <w:t>AnySense</w:t>
      </w:r>
      <w:proofErr w:type="spellEnd"/>
      <w:r w:rsidRPr="00844E28">
        <w:t xml:space="preserve"> einen Erweiterungsmodul an, mit dem Ströme bis 180A und 60V gemessen werden können. </w:t>
      </w:r>
    </w:p>
    <w:p w14:paraId="4DBDF6E0" w14:textId="77777777" w:rsidR="00615A1A" w:rsidRPr="00844E28" w:rsidRDefault="00615A1A"/>
    <w:p w14:paraId="0BB4D235" w14:textId="77777777" w:rsidR="00615A1A" w:rsidRPr="00844E28" w:rsidRDefault="00615A1A">
      <w:r w:rsidRPr="00844E28">
        <w:t xml:space="preserve">Der </w:t>
      </w:r>
      <w:proofErr w:type="spellStart"/>
      <w:r w:rsidRPr="00844E28">
        <w:t>AnySense</w:t>
      </w:r>
      <w:proofErr w:type="spellEnd"/>
      <w:r w:rsidRPr="00844E28">
        <w:t xml:space="preserve"> besitzt eine Windows </w:t>
      </w:r>
      <w:proofErr w:type="spellStart"/>
      <w:r w:rsidRPr="00844E28">
        <w:t>Konfigurations</w:t>
      </w:r>
      <w:proofErr w:type="spellEnd"/>
      <w:r w:rsidRPr="00844E28">
        <w:t xml:space="preserve"> Oberfläche, mit dem mühelos Einstellungen vorgenommen werden können. Mit dem s.g. </w:t>
      </w:r>
      <w:proofErr w:type="spellStart"/>
      <w:r w:rsidR="00066149" w:rsidRPr="00844E28">
        <w:t>AnySense</w:t>
      </w:r>
      <w:proofErr w:type="spellEnd"/>
      <w:r w:rsidR="00066149" w:rsidRPr="00844E28">
        <w:t xml:space="preserve"> </w:t>
      </w:r>
      <w:proofErr w:type="spellStart"/>
      <w:r w:rsidR="00066149" w:rsidRPr="00844E28">
        <w:t>Koniguration</w:t>
      </w:r>
      <w:proofErr w:type="spellEnd"/>
      <w:r w:rsidR="00066149" w:rsidRPr="00844E28">
        <w:t xml:space="preserve"> Manager </w:t>
      </w:r>
      <w:r w:rsidRPr="00844E28">
        <w:t>kann das gewünschte Fernsteuerung</w:t>
      </w:r>
      <w:r w:rsidR="00066149" w:rsidRPr="00844E28">
        <w:t>s</w:t>
      </w:r>
      <w:r w:rsidRPr="00844E28">
        <w:t>system gewählt werden.</w:t>
      </w:r>
    </w:p>
    <w:p w14:paraId="32F10522" w14:textId="77777777" w:rsidR="00615A1A" w:rsidRPr="00844E28" w:rsidRDefault="00615A1A" w:rsidP="00CF0912">
      <w:r w:rsidRPr="00844E28">
        <w:t xml:space="preserve">Um den </w:t>
      </w:r>
      <w:proofErr w:type="spellStart"/>
      <w:r w:rsidRPr="00844E28">
        <w:t>AnySense</w:t>
      </w:r>
      <w:proofErr w:type="spellEnd"/>
      <w:r w:rsidRPr="00844E28">
        <w:t xml:space="preserve"> nahtlos in Ihren individuellen Aufbau zu integrieren, </w:t>
      </w:r>
      <w:r w:rsidR="00066149" w:rsidRPr="00844E28">
        <w:t>kann das gewünschte</w:t>
      </w:r>
      <w:r w:rsidRPr="00844E28">
        <w:t xml:space="preserve"> Fernsteuerung</w:t>
      </w:r>
      <w:r w:rsidR="00066149" w:rsidRPr="00844E28">
        <w:t>s</w:t>
      </w:r>
      <w:r w:rsidRPr="00844E28">
        <w:t xml:space="preserve">system noch </w:t>
      </w:r>
      <w:r w:rsidR="00066149" w:rsidRPr="00844E28">
        <w:t>über weitere</w:t>
      </w:r>
      <w:r w:rsidRPr="00844E28">
        <w:t xml:space="preserve"> Parameter angepasst</w:t>
      </w:r>
      <w:r w:rsidR="00066149" w:rsidRPr="00844E28">
        <w:t xml:space="preserve"> werden</w:t>
      </w:r>
      <w:r w:rsidRPr="00844E28">
        <w:t>.</w:t>
      </w:r>
    </w:p>
    <w:p w14:paraId="635EC6EF" w14:textId="77777777" w:rsidR="00844E28" w:rsidRDefault="00844E28" w:rsidP="00583092">
      <w:pPr>
        <w:rPr>
          <w:sz w:val="22"/>
        </w:rPr>
      </w:pPr>
    </w:p>
    <w:p w14:paraId="4602BA02" w14:textId="77777777" w:rsidR="00844E28" w:rsidRDefault="00844E28">
      <w:pPr>
        <w:rPr>
          <w:sz w:val="22"/>
        </w:rPr>
      </w:pPr>
      <w:r>
        <w:rPr>
          <w:sz w:val="22"/>
        </w:rPr>
        <w:br w:type="page"/>
      </w:r>
    </w:p>
    <w:p w14:paraId="71A6A9E0" w14:textId="77777777" w:rsidR="00615A1A" w:rsidRPr="00CF0912" w:rsidRDefault="00615A1A" w:rsidP="00CF0912"/>
    <w:tbl>
      <w:tblPr>
        <w:tblStyle w:val="HelleSchattierung-Akzent1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8D5771" w14:paraId="39BB4389" w14:textId="77777777" w:rsidTr="008D57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3" w:type="dxa"/>
          </w:tcPr>
          <w:p w14:paraId="21CFFDB3" w14:textId="77777777" w:rsidR="008D5771" w:rsidRDefault="008D5771" w:rsidP="008D5771">
            <w:pPr>
              <w:pStyle w:val="berschrift2"/>
              <w:outlineLvl w:val="1"/>
            </w:pPr>
            <w:proofErr w:type="spellStart"/>
            <w:r>
              <w:t>Tenchische</w:t>
            </w:r>
            <w:proofErr w:type="spellEnd"/>
            <w:r>
              <w:t xml:space="preserve"> Daten</w:t>
            </w:r>
          </w:p>
          <w:p w14:paraId="4344714D" w14:textId="77777777" w:rsidR="008164DF" w:rsidRPr="008164DF" w:rsidRDefault="008164DF" w:rsidP="008164DF"/>
        </w:tc>
        <w:tc>
          <w:tcPr>
            <w:tcW w:w="4603" w:type="dxa"/>
          </w:tcPr>
          <w:p w14:paraId="33BB766F" w14:textId="77777777" w:rsidR="008D5771" w:rsidRDefault="008D57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676D" w14:paraId="39DE3130" w14:textId="77777777" w:rsidTr="008D5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3" w:type="dxa"/>
          </w:tcPr>
          <w:p w14:paraId="601AB5FC" w14:textId="77777777" w:rsidR="0084676D" w:rsidRDefault="0084676D">
            <w:proofErr w:type="spellStart"/>
            <w:r>
              <w:t>Abemssungen</w:t>
            </w:r>
            <w:proofErr w:type="spellEnd"/>
          </w:p>
        </w:tc>
        <w:tc>
          <w:tcPr>
            <w:tcW w:w="4603" w:type="dxa"/>
          </w:tcPr>
          <w:p w14:paraId="7BC46EDE" w14:textId="77777777" w:rsidR="0084676D" w:rsidRDefault="00846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21 x 30 </w:t>
            </w:r>
            <w:r w:rsidR="00615A1A">
              <w:t xml:space="preserve">x 11 </w:t>
            </w:r>
            <w:r>
              <w:t>mm</w:t>
            </w:r>
          </w:p>
        </w:tc>
      </w:tr>
      <w:tr w:rsidR="0084676D" w14:paraId="02451B7D" w14:textId="77777777" w:rsidTr="008D5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3" w:type="dxa"/>
          </w:tcPr>
          <w:p w14:paraId="1C11BFB4" w14:textId="77777777" w:rsidR="0084676D" w:rsidRDefault="0084676D">
            <w:r>
              <w:t>Gewicht</w:t>
            </w:r>
          </w:p>
        </w:tc>
        <w:tc>
          <w:tcPr>
            <w:tcW w:w="4603" w:type="dxa"/>
          </w:tcPr>
          <w:p w14:paraId="6FF417E2" w14:textId="77777777" w:rsidR="0084676D" w:rsidRDefault="0084676D" w:rsidP="008D5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ca. </w:t>
            </w:r>
            <w:r w:rsidR="008D5771">
              <w:t>5</w:t>
            </w:r>
            <w:r>
              <w:t>g</w:t>
            </w:r>
          </w:p>
        </w:tc>
      </w:tr>
      <w:tr w:rsidR="008D5771" w14:paraId="44A11941" w14:textId="77777777" w:rsidTr="008D5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3" w:type="dxa"/>
          </w:tcPr>
          <w:p w14:paraId="303C2A8E" w14:textId="77777777" w:rsidR="008D5771" w:rsidRDefault="008D5771">
            <w:r>
              <w:t>Unterstützte Telemetrie Protokolle</w:t>
            </w:r>
          </w:p>
        </w:tc>
        <w:tc>
          <w:tcPr>
            <w:tcW w:w="4603" w:type="dxa"/>
          </w:tcPr>
          <w:p w14:paraId="0F396082" w14:textId="77777777" w:rsidR="008D5771" w:rsidRDefault="008D57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771">
              <w:t xml:space="preserve">Graupner </w:t>
            </w:r>
            <w:proofErr w:type="spellStart"/>
            <w:r w:rsidRPr="008D5771">
              <w:t>HoTT</w:t>
            </w:r>
            <w:proofErr w:type="spellEnd"/>
          </w:p>
          <w:p w14:paraId="27381A51" w14:textId="77777777" w:rsidR="008D5771" w:rsidRDefault="008D57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E566D05" w14:textId="77777777" w:rsidR="008D5771" w:rsidRDefault="008D57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3346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A8F8B73" wp14:editId="1FE5BC08">
                  <wp:simplePos x="0" y="0"/>
                  <wp:positionH relativeFrom="column">
                    <wp:posOffset>1649095</wp:posOffset>
                  </wp:positionH>
                  <wp:positionV relativeFrom="paragraph">
                    <wp:posOffset>-296545</wp:posOffset>
                  </wp:positionV>
                  <wp:extent cx="1170305" cy="467360"/>
                  <wp:effectExtent l="0" t="0" r="0" b="0"/>
                  <wp:wrapTight wrapText="bothSides">
                    <wp:wrapPolygon edited="0">
                      <wp:start x="0" y="0"/>
                      <wp:lineTo x="0" y="19957"/>
                      <wp:lineTo x="21096" y="19957"/>
                      <wp:lineTo x="21096" y="0"/>
                      <wp:lineTo x="0" y="0"/>
                    </wp:wrapPolygon>
                  </wp:wrapTight>
                  <wp:docPr id="4" name="Bild 4" descr="MacintoshHD:private:var:folders:1b:n8m_zvq14gq5cjvyh5gjf13c0000gp:T:TemporaryItems:imgr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acintoshHD:private:var:folders:1b:n8m_zvq14gq5cjvyh5gjf13c0000gp:T:TemporaryItems:imgr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0305" cy="46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D5771" w14:paraId="5F50444B" w14:textId="77777777" w:rsidTr="008D5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3" w:type="dxa"/>
            <w:vAlign w:val="center"/>
          </w:tcPr>
          <w:p w14:paraId="7352B48B" w14:textId="77777777" w:rsidR="008D5771" w:rsidRDefault="008D5771" w:rsidP="008D5771"/>
        </w:tc>
        <w:tc>
          <w:tcPr>
            <w:tcW w:w="4603" w:type="dxa"/>
            <w:vAlign w:val="center"/>
          </w:tcPr>
          <w:p w14:paraId="46E521D8" w14:textId="77777777" w:rsidR="008D5771" w:rsidRDefault="008D5771" w:rsidP="008D5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3346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B6B3F0B" wp14:editId="6C5E756A">
                  <wp:simplePos x="0" y="0"/>
                  <wp:positionH relativeFrom="column">
                    <wp:posOffset>1763395</wp:posOffset>
                  </wp:positionH>
                  <wp:positionV relativeFrom="paragraph">
                    <wp:posOffset>96520</wp:posOffset>
                  </wp:positionV>
                  <wp:extent cx="1090295" cy="590550"/>
                  <wp:effectExtent l="0" t="0" r="1905" b="0"/>
                  <wp:wrapTight wrapText="bothSides">
                    <wp:wrapPolygon edited="0">
                      <wp:start x="0" y="0"/>
                      <wp:lineTo x="0" y="20439"/>
                      <wp:lineTo x="21135" y="20439"/>
                      <wp:lineTo x="21135" y="0"/>
                      <wp:lineTo x="0" y="0"/>
                    </wp:wrapPolygon>
                  </wp:wrapTight>
                  <wp:docPr id="5" name="Bild 5" descr="MacintoshHD:private:var:folders:1b:n8m_zvq14gq5cjvyh5gjf13c0000gp:T:TemporaryItems:imgr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cintoshHD:private:var:folders:1b:n8m_zvq14gq5cjvyh5gjf13c0000gp:T:TemporaryItems:imgr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029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Pr="008D5771">
              <w:t>FrSky</w:t>
            </w:r>
            <w:proofErr w:type="spellEnd"/>
            <w:r w:rsidRPr="008D5771">
              <w:t xml:space="preserve"> </w:t>
            </w:r>
            <w:proofErr w:type="spellStart"/>
            <w:r w:rsidRPr="008D5771">
              <w:t>S.Port</w:t>
            </w:r>
            <w:proofErr w:type="spellEnd"/>
          </w:p>
        </w:tc>
      </w:tr>
      <w:tr w:rsidR="008D5771" w14:paraId="5728AE77" w14:textId="77777777" w:rsidTr="008D5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3" w:type="dxa"/>
          </w:tcPr>
          <w:p w14:paraId="2558CF82" w14:textId="77777777" w:rsidR="008D5771" w:rsidRDefault="008D5771"/>
        </w:tc>
        <w:tc>
          <w:tcPr>
            <w:tcW w:w="4603" w:type="dxa"/>
          </w:tcPr>
          <w:p w14:paraId="5B1D7508" w14:textId="77777777" w:rsidR="008D5771" w:rsidRPr="008D5771" w:rsidRDefault="008D5771" w:rsidP="008D57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3346"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ECB5D56" wp14:editId="5AC8B9EE">
                  <wp:simplePos x="0" y="0"/>
                  <wp:positionH relativeFrom="column">
                    <wp:posOffset>1306195</wp:posOffset>
                  </wp:positionH>
                  <wp:positionV relativeFrom="paragraph">
                    <wp:posOffset>95250</wp:posOffset>
                  </wp:positionV>
                  <wp:extent cx="1539240" cy="364490"/>
                  <wp:effectExtent l="0" t="0" r="10160" b="0"/>
                  <wp:wrapTight wrapText="bothSides">
                    <wp:wrapPolygon edited="0">
                      <wp:start x="0" y="0"/>
                      <wp:lineTo x="0" y="19568"/>
                      <wp:lineTo x="21386" y="19568"/>
                      <wp:lineTo x="21386" y="0"/>
                      <wp:lineTo x="0" y="0"/>
                    </wp:wrapPolygon>
                  </wp:wrapTight>
                  <wp:docPr id="6" name="Bild 6" descr="MacintoshHD:private:var:folders:1b:n8m_zvq14gq5cjvyh5gjf13c0000gp:T:TemporaryItems:imgr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acintoshHD:private:var:folders:1b:n8m_zvq14gq5cjvyh5gjf13c0000gp:T:TemporaryItems:imgr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9240" cy="364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Pr="008D5771">
              <w:t>MavLink</w:t>
            </w:r>
            <w:proofErr w:type="spellEnd"/>
            <w:r w:rsidRPr="008D5771">
              <w:t xml:space="preserve"> </w:t>
            </w:r>
          </w:p>
          <w:p w14:paraId="141FA6B3" w14:textId="77777777" w:rsidR="008D5771" w:rsidRDefault="008D57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D4ADEFF" w14:textId="77777777" w:rsidR="008D5771" w:rsidRDefault="008D57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C59986E" w14:textId="77777777" w:rsidR="008D5771" w:rsidRDefault="008D5771" w:rsidP="008D5771">
            <w:pPr>
              <w:pStyle w:val="Listenabsatz"/>
              <w:spacing w:line="360" w:lineRule="auto"/>
              <w:ind w:left="3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Features:</w:t>
            </w:r>
          </w:p>
          <w:p w14:paraId="74398BD9" w14:textId="77777777" w:rsidR="008D5771" w:rsidRPr="004545AB" w:rsidRDefault="00615A1A" w:rsidP="008D5771">
            <w:pPr>
              <w:pStyle w:val="Listenabsatz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tooltip="APM MinimOSD Rev. 1.1 Kit" w:history="1">
              <w:proofErr w:type="spellStart"/>
              <w:r w:rsidR="008D5771">
                <w:rPr>
                  <w:rStyle w:val="Link"/>
                </w:rPr>
                <w:t>MinimOSD</w:t>
              </w:r>
              <w:proofErr w:type="spellEnd"/>
              <w:r w:rsidR="008D5771">
                <w:rPr>
                  <w:rStyle w:val="Link"/>
                </w:rPr>
                <w:t xml:space="preserve"> </w:t>
              </w:r>
              <w:r w:rsidR="008D5771" w:rsidRPr="004545AB">
                <w:rPr>
                  <w:rStyle w:val="Link"/>
                </w:rPr>
                <w:t>Kit</w:t>
              </w:r>
            </w:hyperlink>
          </w:p>
          <w:p w14:paraId="5EB70681" w14:textId="77777777" w:rsidR="008D5771" w:rsidRPr="004545AB" w:rsidRDefault="00615A1A" w:rsidP="008D5771">
            <w:pPr>
              <w:pStyle w:val="Listenabsatz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tooltip="3DR Radio Set" w:history="1">
              <w:r w:rsidR="008D5771" w:rsidRPr="004545AB">
                <w:rPr>
                  <w:rStyle w:val="Link"/>
                </w:rPr>
                <w:t>3DR Radio Set</w:t>
              </w:r>
            </w:hyperlink>
          </w:p>
          <w:p w14:paraId="2E817AAD" w14:textId="77777777" w:rsidR="008D5771" w:rsidRPr="008D5771" w:rsidRDefault="00615A1A" w:rsidP="008D5771">
            <w:pPr>
              <w:pStyle w:val="Listenabsatz"/>
              <w:numPr>
                <w:ilvl w:val="0"/>
                <w:numId w:val="6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" w:history="1">
              <w:r w:rsidR="008D5771" w:rsidRPr="004545AB">
                <w:rPr>
                  <w:rStyle w:val="Link"/>
                </w:rPr>
                <w:t>Bluetooth Data Link</w:t>
              </w:r>
            </w:hyperlink>
          </w:p>
          <w:p w14:paraId="384C0355" w14:textId="77777777" w:rsidR="008D5771" w:rsidRDefault="008D57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771" w14:paraId="41538239" w14:textId="77777777" w:rsidTr="008D5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3" w:type="dxa"/>
          </w:tcPr>
          <w:p w14:paraId="4EB9FC39" w14:textId="77777777" w:rsidR="008D5771" w:rsidRDefault="008D5771"/>
        </w:tc>
        <w:tc>
          <w:tcPr>
            <w:tcW w:w="4603" w:type="dxa"/>
          </w:tcPr>
          <w:p w14:paraId="500DED40" w14:textId="77777777" w:rsidR="008D5771" w:rsidRPr="00143346" w:rsidRDefault="008D5771" w:rsidP="008D57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D5771">
              <w:t>Jeti</w:t>
            </w:r>
            <w:proofErr w:type="spellEnd"/>
            <w:r w:rsidRPr="008D5771">
              <w:t xml:space="preserve"> Duplex EX (in Entwicklung)</w:t>
            </w:r>
          </w:p>
        </w:tc>
      </w:tr>
      <w:tr w:rsidR="008D5771" w14:paraId="6B5900C2" w14:textId="77777777" w:rsidTr="008D5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3" w:type="dxa"/>
          </w:tcPr>
          <w:p w14:paraId="3BB7939B" w14:textId="77777777" w:rsidR="008D5771" w:rsidRDefault="008D5771"/>
        </w:tc>
        <w:tc>
          <w:tcPr>
            <w:tcW w:w="4603" w:type="dxa"/>
          </w:tcPr>
          <w:p w14:paraId="0CA6856B" w14:textId="77777777" w:rsidR="008D5771" w:rsidRPr="008D5771" w:rsidRDefault="008D5771" w:rsidP="008D57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771">
              <w:t>Multiplex M-Link (in Entwicklung)</w:t>
            </w:r>
          </w:p>
        </w:tc>
      </w:tr>
      <w:tr w:rsidR="008D5771" w14:paraId="03A42405" w14:textId="77777777" w:rsidTr="008D5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3" w:type="dxa"/>
          </w:tcPr>
          <w:p w14:paraId="507EF6BB" w14:textId="77777777" w:rsidR="008D5771" w:rsidRDefault="008D5771"/>
        </w:tc>
        <w:tc>
          <w:tcPr>
            <w:tcW w:w="4603" w:type="dxa"/>
          </w:tcPr>
          <w:p w14:paraId="31CC3F46" w14:textId="77777777" w:rsidR="008D5771" w:rsidRPr="008D5771" w:rsidRDefault="008D5771" w:rsidP="008D57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D5771">
              <w:t>Futaba</w:t>
            </w:r>
            <w:proofErr w:type="spellEnd"/>
            <w:r w:rsidRPr="008D5771">
              <w:t xml:space="preserve"> </w:t>
            </w:r>
            <w:proofErr w:type="spellStart"/>
            <w:r w:rsidRPr="008D5771">
              <w:t>FASSTest</w:t>
            </w:r>
            <w:proofErr w:type="spellEnd"/>
            <w:r w:rsidRPr="008D5771">
              <w:t xml:space="preserve"> S.BUS2 (in Entwicklung)</w:t>
            </w:r>
          </w:p>
        </w:tc>
      </w:tr>
      <w:tr w:rsidR="008D5771" w14:paraId="1DFDB714" w14:textId="77777777" w:rsidTr="008D5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3" w:type="dxa"/>
          </w:tcPr>
          <w:p w14:paraId="4B068126" w14:textId="77777777" w:rsidR="0084676D" w:rsidRDefault="007C72C8">
            <w:r>
              <w:t xml:space="preserve">Unterstützte Flugsteuerungen </w:t>
            </w:r>
          </w:p>
        </w:tc>
        <w:tc>
          <w:tcPr>
            <w:tcW w:w="4603" w:type="dxa"/>
          </w:tcPr>
          <w:p w14:paraId="53956486" w14:textId="77777777" w:rsidR="00844E28" w:rsidRPr="00844E28" w:rsidRDefault="00844E28" w:rsidP="00844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53E3ABA" w14:textId="77777777" w:rsidR="004545AB" w:rsidRDefault="004545AB" w:rsidP="00844E28">
            <w:pPr>
              <w:pStyle w:val="Listenabsatz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DJI Phantom V1 + Can Bus Upgrade</w:t>
            </w:r>
          </w:p>
          <w:p w14:paraId="5F5FC770" w14:textId="77777777" w:rsidR="004545AB" w:rsidRDefault="004545AB" w:rsidP="00844E28">
            <w:pPr>
              <w:pStyle w:val="Listenabsatz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DJI Phantom V2</w:t>
            </w:r>
          </w:p>
          <w:p w14:paraId="7872F3AB" w14:textId="77777777" w:rsidR="004545AB" w:rsidRDefault="004545AB" w:rsidP="00844E28">
            <w:pPr>
              <w:pStyle w:val="Listenabsatz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45AB">
              <w:t xml:space="preserve">DJI Naza V1 + PMU V2 </w:t>
            </w:r>
          </w:p>
          <w:p w14:paraId="6CFADB1C" w14:textId="77777777" w:rsidR="004545AB" w:rsidRDefault="004545AB" w:rsidP="00844E28">
            <w:pPr>
              <w:pStyle w:val="Listenabsatz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DJI Naza V2</w:t>
            </w:r>
          </w:p>
          <w:p w14:paraId="6EB4A1E7" w14:textId="77777777" w:rsidR="004545AB" w:rsidRDefault="004545AB" w:rsidP="00844E28">
            <w:pPr>
              <w:pStyle w:val="Listenabsatz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DJI </w:t>
            </w:r>
            <w:proofErr w:type="spellStart"/>
            <w:r>
              <w:t>Wookong</w:t>
            </w:r>
            <w:proofErr w:type="spellEnd"/>
            <w:r>
              <w:t xml:space="preserve"> M</w:t>
            </w:r>
          </w:p>
          <w:p w14:paraId="22B407F1" w14:textId="77777777" w:rsidR="004545AB" w:rsidRPr="004545AB" w:rsidRDefault="004545AB" w:rsidP="00844E28">
            <w:pPr>
              <w:pStyle w:val="Listenabsatz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DJI A2 (in Entwicklung)</w:t>
            </w:r>
          </w:p>
          <w:p w14:paraId="6FA1671D" w14:textId="77777777" w:rsidR="007C72C8" w:rsidRDefault="007C7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771" w14:paraId="7BD85B6C" w14:textId="77777777" w:rsidTr="008D5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3" w:type="dxa"/>
          </w:tcPr>
          <w:p w14:paraId="29653157" w14:textId="77777777" w:rsidR="0084676D" w:rsidRDefault="00844E28" w:rsidP="00844E28">
            <w:r>
              <w:t>Verfügbare Telemetrie Werte</w:t>
            </w:r>
          </w:p>
        </w:tc>
        <w:tc>
          <w:tcPr>
            <w:tcW w:w="4603" w:type="dxa"/>
          </w:tcPr>
          <w:p w14:paraId="2A229D7D" w14:textId="77777777" w:rsidR="00844E28" w:rsidRPr="00844E28" w:rsidRDefault="00844E28" w:rsidP="00844E28">
            <w:pPr>
              <w:pStyle w:val="Listenabsatz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44E28">
              <w:rPr>
                <w:sz w:val="22"/>
              </w:rPr>
              <w:t>Position (</w:t>
            </w:r>
            <w:proofErr w:type="spellStart"/>
            <w:r w:rsidRPr="00844E28">
              <w:rPr>
                <w:sz w:val="22"/>
              </w:rPr>
              <w:t>Longitude</w:t>
            </w:r>
            <w:proofErr w:type="spellEnd"/>
            <w:r w:rsidRPr="00844E28">
              <w:rPr>
                <w:sz w:val="22"/>
              </w:rPr>
              <w:t xml:space="preserve">, </w:t>
            </w:r>
            <w:proofErr w:type="spellStart"/>
            <w:r w:rsidRPr="00844E28">
              <w:rPr>
                <w:sz w:val="22"/>
              </w:rPr>
              <w:t>Latitude</w:t>
            </w:r>
            <w:proofErr w:type="spellEnd"/>
            <w:r w:rsidRPr="00844E28">
              <w:rPr>
                <w:sz w:val="22"/>
              </w:rPr>
              <w:t>)</w:t>
            </w:r>
          </w:p>
          <w:p w14:paraId="0D0097CF" w14:textId="77777777" w:rsidR="00844E28" w:rsidRPr="00844E28" w:rsidRDefault="00844E28" w:rsidP="00844E28">
            <w:pPr>
              <w:pStyle w:val="Listenabsatz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 w:rsidRPr="00844E28">
              <w:rPr>
                <w:sz w:val="22"/>
              </w:rPr>
              <w:t>Altitude</w:t>
            </w:r>
            <w:proofErr w:type="spellEnd"/>
            <w:r w:rsidRPr="00844E28">
              <w:rPr>
                <w:sz w:val="22"/>
              </w:rPr>
              <w:t xml:space="preserve"> (GPS)</w:t>
            </w:r>
          </w:p>
          <w:p w14:paraId="6ACC9A0B" w14:textId="77777777" w:rsidR="00844E28" w:rsidRPr="00844E28" w:rsidRDefault="00844E28" w:rsidP="00844E28">
            <w:pPr>
              <w:pStyle w:val="Listenabsatz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44E28">
              <w:rPr>
                <w:sz w:val="22"/>
              </w:rPr>
              <w:t>Anzahl Satelliten</w:t>
            </w:r>
          </w:p>
          <w:p w14:paraId="463E7A87" w14:textId="77777777" w:rsidR="00844E28" w:rsidRPr="00844E28" w:rsidRDefault="00844E28" w:rsidP="00844E28">
            <w:pPr>
              <w:pStyle w:val="Listenabsatz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44E28">
              <w:rPr>
                <w:sz w:val="22"/>
              </w:rPr>
              <w:t xml:space="preserve">Geschätzte Horizontale und Vertikale Genauigkeit in mm </w:t>
            </w:r>
          </w:p>
          <w:p w14:paraId="65EF617C" w14:textId="77777777" w:rsidR="00844E28" w:rsidRPr="00844E28" w:rsidRDefault="00844E28" w:rsidP="00844E28">
            <w:pPr>
              <w:pStyle w:val="Listenabsatz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44E28">
              <w:rPr>
                <w:sz w:val="22"/>
              </w:rPr>
              <w:t>Vertikal-, Nord-, Ost-, Position- DOP</w:t>
            </w:r>
          </w:p>
          <w:p w14:paraId="2B7BC716" w14:textId="77777777" w:rsidR="00844E28" w:rsidRPr="00844E28" w:rsidRDefault="00844E28" w:rsidP="00844E28">
            <w:pPr>
              <w:pStyle w:val="Listenabsatz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44E28">
              <w:rPr>
                <w:sz w:val="22"/>
              </w:rPr>
              <w:t>GPS Fix Type</w:t>
            </w:r>
          </w:p>
          <w:p w14:paraId="46916631" w14:textId="77777777" w:rsidR="00844E28" w:rsidRPr="00844E28" w:rsidRDefault="00844E28" w:rsidP="00844E28">
            <w:pPr>
              <w:pStyle w:val="Listenabsatz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44E28">
              <w:rPr>
                <w:sz w:val="22"/>
              </w:rPr>
              <w:t>GPS Fix Status</w:t>
            </w:r>
          </w:p>
          <w:p w14:paraId="530A3F6A" w14:textId="77777777" w:rsidR="00844E28" w:rsidRPr="00844E28" w:rsidRDefault="00844E28" w:rsidP="00844E28">
            <w:pPr>
              <w:pStyle w:val="Listenabsatz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 w:rsidRPr="00844E28">
              <w:rPr>
                <w:sz w:val="22"/>
              </w:rPr>
              <w:t>Altitude</w:t>
            </w:r>
            <w:proofErr w:type="spellEnd"/>
            <w:r w:rsidRPr="00844E28">
              <w:rPr>
                <w:sz w:val="22"/>
              </w:rPr>
              <w:t xml:space="preserve"> (</w:t>
            </w:r>
            <w:proofErr w:type="spellStart"/>
            <w:r w:rsidRPr="00844E28">
              <w:rPr>
                <w:sz w:val="22"/>
              </w:rPr>
              <w:t>Baro</w:t>
            </w:r>
            <w:proofErr w:type="spellEnd"/>
            <w:r w:rsidRPr="00844E28">
              <w:rPr>
                <w:sz w:val="22"/>
              </w:rPr>
              <w:t>)</w:t>
            </w:r>
          </w:p>
          <w:p w14:paraId="4B2FA8A3" w14:textId="77777777" w:rsidR="00844E28" w:rsidRPr="00844E28" w:rsidRDefault="00844E28" w:rsidP="00844E28">
            <w:pPr>
              <w:pStyle w:val="Listenabsatz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44E28">
              <w:rPr>
                <w:sz w:val="22"/>
              </w:rPr>
              <w:t>Beschleunigungssensor X-, Y-, Z- Achse (</w:t>
            </w:r>
            <w:proofErr w:type="spellStart"/>
            <w:r w:rsidRPr="00844E28">
              <w:rPr>
                <w:sz w:val="22"/>
              </w:rPr>
              <w:t>Raw</w:t>
            </w:r>
            <w:proofErr w:type="spellEnd"/>
            <w:r w:rsidRPr="00844E28">
              <w:rPr>
                <w:sz w:val="22"/>
              </w:rPr>
              <w:t>)</w:t>
            </w:r>
          </w:p>
          <w:p w14:paraId="7E655AF7" w14:textId="77777777" w:rsidR="00844E28" w:rsidRPr="00844E28" w:rsidRDefault="00844E28" w:rsidP="00844E28">
            <w:pPr>
              <w:pStyle w:val="Listenabsatz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 w:rsidRPr="00844E28">
              <w:rPr>
                <w:sz w:val="22"/>
              </w:rPr>
              <w:t>Gyro</w:t>
            </w:r>
            <w:proofErr w:type="spellEnd"/>
            <w:r w:rsidRPr="00844E28">
              <w:rPr>
                <w:sz w:val="22"/>
              </w:rPr>
              <w:t xml:space="preserve"> X-, Y-, Z- Achse (</w:t>
            </w:r>
            <w:proofErr w:type="spellStart"/>
            <w:r w:rsidRPr="00844E28">
              <w:rPr>
                <w:sz w:val="22"/>
              </w:rPr>
              <w:t>Raw</w:t>
            </w:r>
            <w:proofErr w:type="spellEnd"/>
            <w:r w:rsidRPr="00844E28">
              <w:rPr>
                <w:sz w:val="22"/>
              </w:rPr>
              <w:t>)</w:t>
            </w:r>
          </w:p>
          <w:p w14:paraId="115FA933" w14:textId="77777777" w:rsidR="00844E28" w:rsidRPr="00844E28" w:rsidRDefault="00844E28" w:rsidP="00844E28">
            <w:pPr>
              <w:pStyle w:val="Listenabsatz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44E28">
              <w:rPr>
                <w:sz w:val="22"/>
              </w:rPr>
              <w:t xml:space="preserve">Magnetometer X-, Y-, Z- Achse (Kalibrierte </w:t>
            </w:r>
            <w:proofErr w:type="spellStart"/>
            <w:r w:rsidRPr="00844E28">
              <w:rPr>
                <w:sz w:val="22"/>
              </w:rPr>
              <w:t>Raw</w:t>
            </w:r>
            <w:proofErr w:type="spellEnd"/>
            <w:r w:rsidRPr="00844E28">
              <w:rPr>
                <w:sz w:val="22"/>
              </w:rPr>
              <w:t xml:space="preserve"> Werte)</w:t>
            </w:r>
          </w:p>
          <w:p w14:paraId="1DEAB98F" w14:textId="77777777" w:rsidR="00844E28" w:rsidRPr="00844E28" w:rsidRDefault="00844E28" w:rsidP="00844E28">
            <w:pPr>
              <w:pStyle w:val="Listenabsatz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44E28">
              <w:rPr>
                <w:sz w:val="22"/>
              </w:rPr>
              <w:t>Nord-, Ost-, Sink- Beschleunigung in cm/s</w:t>
            </w:r>
          </w:p>
          <w:p w14:paraId="50DD66FC" w14:textId="77777777" w:rsidR="00844E28" w:rsidRPr="00844E28" w:rsidRDefault="00844E28" w:rsidP="00844E28">
            <w:pPr>
              <w:pStyle w:val="Listenabsatz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44E28">
              <w:rPr>
                <w:sz w:val="22"/>
              </w:rPr>
              <w:t>Durchschnittliche Nord-, Ost-, Sink- Beschleunigung in m/s</w:t>
            </w:r>
          </w:p>
          <w:p w14:paraId="58C4A8B0" w14:textId="77777777" w:rsidR="00844E28" w:rsidRPr="00844E28" w:rsidRDefault="00844E28" w:rsidP="00844E28">
            <w:pPr>
              <w:pStyle w:val="Listenabsatz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44E28">
              <w:rPr>
                <w:sz w:val="22"/>
              </w:rPr>
              <w:t xml:space="preserve">Motor </w:t>
            </w:r>
            <w:r>
              <w:rPr>
                <w:sz w:val="22"/>
              </w:rPr>
              <w:t>Ausgänge</w:t>
            </w:r>
            <w:r w:rsidRPr="00844E28">
              <w:rPr>
                <w:sz w:val="22"/>
              </w:rPr>
              <w:t xml:space="preserve"> 1-8</w:t>
            </w:r>
          </w:p>
          <w:p w14:paraId="0B884B4C" w14:textId="77777777" w:rsidR="00844E28" w:rsidRPr="00844E28" w:rsidRDefault="00844E28" w:rsidP="00844E28">
            <w:pPr>
              <w:pStyle w:val="Listenabsatz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RC Eingänge</w:t>
            </w:r>
            <w:r w:rsidRPr="00844E28">
              <w:rPr>
                <w:sz w:val="22"/>
              </w:rPr>
              <w:t xml:space="preserve"> 1-10</w:t>
            </w:r>
          </w:p>
          <w:p w14:paraId="06BD508B" w14:textId="77777777" w:rsidR="00844E28" w:rsidRPr="00844E28" w:rsidRDefault="00844E28" w:rsidP="00844E28">
            <w:pPr>
              <w:pStyle w:val="Listenabsatz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44E28">
              <w:rPr>
                <w:sz w:val="22"/>
              </w:rPr>
              <w:t xml:space="preserve">Flugmodus (Manual, </w:t>
            </w:r>
            <w:proofErr w:type="spellStart"/>
            <w:r w:rsidRPr="00844E28">
              <w:rPr>
                <w:sz w:val="22"/>
              </w:rPr>
              <w:t>Failsafe</w:t>
            </w:r>
            <w:proofErr w:type="spellEnd"/>
            <w:r w:rsidRPr="00844E28">
              <w:rPr>
                <w:sz w:val="22"/>
              </w:rPr>
              <w:t xml:space="preserve">, </w:t>
            </w:r>
            <w:proofErr w:type="spellStart"/>
            <w:r w:rsidRPr="00844E28">
              <w:rPr>
                <w:sz w:val="22"/>
              </w:rPr>
              <w:t>Atti</w:t>
            </w:r>
            <w:proofErr w:type="spellEnd"/>
            <w:r w:rsidRPr="00844E28">
              <w:rPr>
                <w:sz w:val="22"/>
              </w:rPr>
              <w:t>, GPS)</w:t>
            </w:r>
          </w:p>
          <w:p w14:paraId="27C7A53C" w14:textId="77777777" w:rsidR="00844E28" w:rsidRPr="00844E28" w:rsidRDefault="00844E28" w:rsidP="00844E28">
            <w:pPr>
              <w:pStyle w:val="Listenabsatz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44E28">
              <w:rPr>
                <w:sz w:val="22"/>
              </w:rPr>
              <w:t>FC Home Position (</w:t>
            </w:r>
            <w:proofErr w:type="spellStart"/>
            <w:r w:rsidRPr="00844E28">
              <w:rPr>
                <w:sz w:val="22"/>
              </w:rPr>
              <w:t>Longitude</w:t>
            </w:r>
            <w:proofErr w:type="spellEnd"/>
            <w:r w:rsidRPr="00844E28">
              <w:rPr>
                <w:sz w:val="22"/>
              </w:rPr>
              <w:t xml:space="preserve">, </w:t>
            </w:r>
            <w:proofErr w:type="spellStart"/>
            <w:r w:rsidRPr="00844E28">
              <w:rPr>
                <w:sz w:val="22"/>
              </w:rPr>
              <w:t>Latitude</w:t>
            </w:r>
            <w:proofErr w:type="spellEnd"/>
            <w:r w:rsidRPr="00844E28">
              <w:rPr>
                <w:sz w:val="22"/>
              </w:rPr>
              <w:t xml:space="preserve">) </w:t>
            </w:r>
          </w:p>
          <w:p w14:paraId="311AC63D" w14:textId="77777777" w:rsidR="00844E28" w:rsidRPr="00844E28" w:rsidRDefault="00844E28" w:rsidP="00844E28">
            <w:pPr>
              <w:pStyle w:val="Listenabsatz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44E28">
              <w:rPr>
                <w:sz w:val="22"/>
              </w:rPr>
              <w:t xml:space="preserve">FC Home </w:t>
            </w:r>
            <w:proofErr w:type="spellStart"/>
            <w:r w:rsidRPr="00844E28">
              <w:rPr>
                <w:sz w:val="22"/>
              </w:rPr>
              <w:t>Altitude</w:t>
            </w:r>
            <w:proofErr w:type="spellEnd"/>
          </w:p>
          <w:p w14:paraId="6B33EB06" w14:textId="77777777" w:rsidR="00844E28" w:rsidRPr="00844E28" w:rsidRDefault="00844E28" w:rsidP="00844E28">
            <w:pPr>
              <w:pStyle w:val="Listenabsatz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44E28">
              <w:rPr>
                <w:sz w:val="22"/>
              </w:rPr>
              <w:t xml:space="preserve">Attitude Stabilisierung Einfluss (Roll, Pitch, </w:t>
            </w:r>
            <w:proofErr w:type="spellStart"/>
            <w:r w:rsidRPr="00844E28">
              <w:rPr>
                <w:sz w:val="22"/>
              </w:rPr>
              <w:t>Throttle</w:t>
            </w:r>
            <w:proofErr w:type="spellEnd"/>
            <w:r w:rsidRPr="00844E28">
              <w:rPr>
                <w:sz w:val="22"/>
              </w:rPr>
              <w:t>)</w:t>
            </w:r>
          </w:p>
          <w:p w14:paraId="41CC2F5A" w14:textId="77777777" w:rsidR="00844E28" w:rsidRPr="00844E28" w:rsidRDefault="00844E28" w:rsidP="00844E28">
            <w:pPr>
              <w:pStyle w:val="Listenabsatz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44E28">
              <w:rPr>
                <w:sz w:val="22"/>
              </w:rPr>
              <w:t>Haupt- &amp; BEC- Batterie Spannung</w:t>
            </w:r>
          </w:p>
          <w:p w14:paraId="5141785F" w14:textId="77777777" w:rsidR="00844E28" w:rsidRPr="00844E28" w:rsidRDefault="00844E28" w:rsidP="00844E28">
            <w:pPr>
              <w:pStyle w:val="Listenabsatz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44E28">
              <w:rPr>
                <w:sz w:val="22"/>
              </w:rPr>
              <w:t xml:space="preserve">Kontrollmodus (GPS, </w:t>
            </w:r>
            <w:proofErr w:type="spellStart"/>
            <w:r w:rsidRPr="00844E28">
              <w:rPr>
                <w:sz w:val="22"/>
              </w:rPr>
              <w:t>Failsafe</w:t>
            </w:r>
            <w:proofErr w:type="spellEnd"/>
            <w:r w:rsidRPr="00844E28">
              <w:rPr>
                <w:sz w:val="22"/>
              </w:rPr>
              <w:t xml:space="preserve">, </w:t>
            </w:r>
            <w:proofErr w:type="spellStart"/>
            <w:r w:rsidRPr="00844E28">
              <w:rPr>
                <w:sz w:val="22"/>
              </w:rPr>
              <w:t>Waypoint</w:t>
            </w:r>
            <w:proofErr w:type="spellEnd"/>
            <w:r w:rsidRPr="00844E28">
              <w:rPr>
                <w:sz w:val="22"/>
              </w:rPr>
              <w:t xml:space="preserve">, Manual, </w:t>
            </w:r>
            <w:proofErr w:type="spellStart"/>
            <w:r w:rsidRPr="00844E28">
              <w:rPr>
                <w:sz w:val="22"/>
              </w:rPr>
              <w:t>Atti</w:t>
            </w:r>
            <w:proofErr w:type="spellEnd"/>
            <w:r w:rsidRPr="00844E28">
              <w:rPr>
                <w:sz w:val="22"/>
              </w:rPr>
              <w:t>)</w:t>
            </w:r>
          </w:p>
          <w:p w14:paraId="57B3A4D5" w14:textId="77777777" w:rsidR="0084676D" w:rsidRDefault="00844E28" w:rsidP="00844E28">
            <w:pPr>
              <w:pStyle w:val="Listenabsatz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44E28">
              <w:rPr>
                <w:sz w:val="22"/>
              </w:rPr>
              <w:t>FC Roll und Pitch</w:t>
            </w:r>
          </w:p>
          <w:p w14:paraId="21C774CB" w14:textId="77777777" w:rsidR="00844E28" w:rsidRPr="00844E28" w:rsidRDefault="00844E28" w:rsidP="00844E28">
            <w:pPr>
              <w:pStyle w:val="Listenabsatz"/>
              <w:ind w:left="39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8D5771" w14:paraId="73322513" w14:textId="77777777" w:rsidTr="008D5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3" w:type="dxa"/>
          </w:tcPr>
          <w:p w14:paraId="3638299C" w14:textId="77777777" w:rsidR="0084676D" w:rsidRDefault="0084676D"/>
        </w:tc>
        <w:tc>
          <w:tcPr>
            <w:tcW w:w="4603" w:type="dxa"/>
          </w:tcPr>
          <w:p w14:paraId="23A10464" w14:textId="77777777" w:rsidR="0084676D" w:rsidRDefault="00846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5C5454F" w14:textId="77777777" w:rsidR="00CF0912" w:rsidRDefault="00CF0912"/>
    <w:p w14:paraId="5C00C7D5" w14:textId="77777777" w:rsidR="00CF0912" w:rsidRDefault="00CF0912"/>
    <w:p w14:paraId="24FF11F1" w14:textId="77777777" w:rsidR="00CF0912" w:rsidRDefault="00CF0912"/>
    <w:p w14:paraId="6860230A" w14:textId="77777777" w:rsidR="00844E28" w:rsidRDefault="00CF0912" w:rsidP="00844E28">
      <w:pPr>
        <w:pStyle w:val="berschrift1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>
        <w:t>Zubehör</w:t>
      </w:r>
    </w:p>
    <w:p w14:paraId="4B2D2454" w14:textId="77777777" w:rsidR="00CF0912" w:rsidRDefault="008164DF" w:rsidP="00844E28">
      <w:pPr>
        <w:pStyle w:val="berschrift3"/>
      </w:pPr>
      <w:proofErr w:type="spellStart"/>
      <w:r>
        <w:t>AnySense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Cable</w:t>
      </w:r>
    </w:p>
    <w:p w14:paraId="1DD7815C" w14:textId="77777777" w:rsidR="00CF0912" w:rsidRDefault="00CF0912" w:rsidP="00CF0912">
      <w:r>
        <w:t>Zum verbinden mit dem Windows Tool „</w:t>
      </w:r>
      <w:proofErr w:type="spellStart"/>
      <w:r>
        <w:t>AnySense</w:t>
      </w:r>
      <w:proofErr w:type="spellEnd"/>
      <w:r>
        <w:t xml:space="preserve"> </w:t>
      </w:r>
      <w:proofErr w:type="spellStart"/>
      <w:r>
        <w:t>Koniguration</w:t>
      </w:r>
      <w:proofErr w:type="spellEnd"/>
      <w:r>
        <w:t xml:space="preserve"> Manager“</w:t>
      </w:r>
      <w:r w:rsidR="004545AB">
        <w:t xml:space="preserve"> </w:t>
      </w:r>
      <w:r w:rsidR="008164DF">
        <w:t>ist</w:t>
      </w:r>
      <w:r w:rsidR="004545AB">
        <w:t xml:space="preserve"> ein </w:t>
      </w:r>
      <w:r w:rsidR="008164DF">
        <w:t>passend Konfektioniertes</w:t>
      </w:r>
      <w:r w:rsidR="004545AB">
        <w:t xml:space="preserve"> Plug &amp; Pla</w:t>
      </w:r>
      <w:r w:rsidR="008164DF">
        <w:t>y Kabel als Zubehör erhältlich</w:t>
      </w:r>
      <w:r w:rsidR="004545AB">
        <w:t>.</w:t>
      </w:r>
    </w:p>
    <w:p w14:paraId="6F8A6DE7" w14:textId="77777777" w:rsidR="004545AB" w:rsidRPr="00CF0912" w:rsidRDefault="004545AB" w:rsidP="00CF0912"/>
    <w:p w14:paraId="2CA71BB3" w14:textId="77777777" w:rsidR="007C72C8" w:rsidRDefault="00615A1A">
      <w:hyperlink r:id="rId15" w:history="1">
        <w:r w:rsidR="00CF0912" w:rsidRPr="00960A5C">
          <w:rPr>
            <w:rStyle w:val="Link"/>
          </w:rPr>
          <w:t>http://www.aliexpress.com/item/Free-Shipping-FTDI-FT232RL-USB-to-TTL-Serial-cable-5V-Converter-Adapter-with-CTS-RTS-6PINS/1411389140.html</w:t>
        </w:r>
      </w:hyperlink>
    </w:p>
    <w:p w14:paraId="21DE6158" w14:textId="77777777" w:rsidR="00CF0912" w:rsidRDefault="00CF0912"/>
    <w:p w14:paraId="6B493319" w14:textId="77777777" w:rsidR="00CF0912" w:rsidRDefault="00CF0912">
      <w:r>
        <w:t>Der Stecker muss gegen ein passendes getauscht werden.</w:t>
      </w:r>
    </w:p>
    <w:p w14:paraId="723A46E2" w14:textId="77777777" w:rsidR="008164DF" w:rsidRDefault="008164DF" w:rsidP="00844E28">
      <w:pPr>
        <w:pStyle w:val="berschrift3"/>
      </w:pPr>
      <w:proofErr w:type="spellStart"/>
      <w:r>
        <w:t>AnySense</w:t>
      </w:r>
      <w:proofErr w:type="spellEnd"/>
      <w:r>
        <w:t xml:space="preserve"> RC Cable</w:t>
      </w:r>
    </w:p>
    <w:p w14:paraId="40BE2F3B" w14:textId="77777777" w:rsidR="00CF0912" w:rsidRDefault="00CF0912">
      <w:r>
        <w:t>Zusätzliche Kabel</w:t>
      </w:r>
      <w:r w:rsidR="008164DF">
        <w:t xml:space="preserve"> zum anschließen von Empfängern oder </w:t>
      </w:r>
      <w:proofErr w:type="spellStart"/>
      <w:r>
        <w:t>Mavlink</w:t>
      </w:r>
      <w:proofErr w:type="spellEnd"/>
      <w:r>
        <w:t xml:space="preserve"> Erweiterungen</w:t>
      </w:r>
      <w:r w:rsidR="008164DF">
        <w:t>.</w:t>
      </w:r>
    </w:p>
    <w:p w14:paraId="5B26D043" w14:textId="77777777" w:rsidR="00CF0912" w:rsidRDefault="00CF0912" w:rsidP="00844E28">
      <w:pPr>
        <w:pStyle w:val="berschrift1"/>
      </w:pPr>
      <w:r>
        <w:t>Erweiterungen</w:t>
      </w:r>
    </w:p>
    <w:p w14:paraId="7B106E68" w14:textId="77777777" w:rsidR="008164DF" w:rsidRDefault="00844E28" w:rsidP="00844E28">
      <w:pPr>
        <w:pStyle w:val="berschrift3"/>
      </w:pPr>
      <w:proofErr w:type="spellStart"/>
      <w:r>
        <w:t>AnySense</w:t>
      </w:r>
      <w:proofErr w:type="spellEnd"/>
      <w:r>
        <w:t xml:space="preserve"> Black Box</w:t>
      </w:r>
    </w:p>
    <w:p w14:paraId="40688457" w14:textId="77777777" w:rsidR="00844E28" w:rsidRDefault="00844E28" w:rsidP="00844E28">
      <w:r>
        <w:t xml:space="preserve">Die Blackbox ist eine Erweiterung die das direkte loggen der Werte auf eine SD-Karte ermöglicht.  So ist sichergestellt das auch nach Funk Abbruch die Fehlerursache nachvollzogen werden kann. </w:t>
      </w:r>
    </w:p>
    <w:p w14:paraId="04A9E17D" w14:textId="77777777" w:rsidR="00844E28" w:rsidRDefault="00844E28" w:rsidP="00844E28">
      <w:r>
        <w:t>Zum loggen werden auch weitaus mehr Telemetrie Werte bereitgestellt</w:t>
      </w:r>
      <w:proofErr w:type="gramStart"/>
      <w:r>
        <w:t>, als</w:t>
      </w:r>
      <w:proofErr w:type="gramEnd"/>
      <w:r>
        <w:t xml:space="preserve"> die Fernsteuerung unterstützt.</w:t>
      </w:r>
    </w:p>
    <w:p w14:paraId="043C30C3" w14:textId="77777777" w:rsidR="00844E28" w:rsidRDefault="00844E28" w:rsidP="00844E28"/>
    <w:p w14:paraId="14274CBC" w14:textId="77777777" w:rsidR="00844E28" w:rsidRPr="00844E28" w:rsidRDefault="00844E28" w:rsidP="00844E28">
      <w:pPr>
        <w:pStyle w:val="berschrift2"/>
      </w:pPr>
      <w:bookmarkStart w:id="0" w:name="_GoBack"/>
      <w:bookmarkEnd w:id="0"/>
    </w:p>
    <w:sectPr w:rsidR="00844E28" w:rsidRPr="00844E28" w:rsidSect="00A8332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C6EDD"/>
    <w:multiLevelType w:val="hybridMultilevel"/>
    <w:tmpl w:val="D8D2B03A"/>
    <w:lvl w:ilvl="0" w:tplc="CA361244">
      <w:start w:val="1"/>
      <w:numFmt w:val="bullet"/>
      <w:lvlText w:val=""/>
      <w:lvlJc w:val="left"/>
      <w:pPr>
        <w:ind w:left="397" w:hanging="17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706408"/>
    <w:multiLevelType w:val="hybridMultilevel"/>
    <w:tmpl w:val="CB1A575C"/>
    <w:lvl w:ilvl="0" w:tplc="C4E061CE">
      <w:start w:val="1"/>
      <w:numFmt w:val="bullet"/>
      <w:lvlText w:val="o"/>
      <w:lvlJc w:val="left"/>
      <w:pPr>
        <w:ind w:left="851" w:hanging="397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8652C"/>
    <w:multiLevelType w:val="hybridMultilevel"/>
    <w:tmpl w:val="4432AA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C533A7"/>
    <w:multiLevelType w:val="hybridMultilevel"/>
    <w:tmpl w:val="88A48938"/>
    <w:lvl w:ilvl="0" w:tplc="C4E061CE">
      <w:start w:val="1"/>
      <w:numFmt w:val="bullet"/>
      <w:lvlText w:val="o"/>
      <w:lvlJc w:val="left"/>
      <w:pPr>
        <w:ind w:left="851" w:hanging="397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293C02"/>
    <w:multiLevelType w:val="hybridMultilevel"/>
    <w:tmpl w:val="9C248BE8"/>
    <w:lvl w:ilvl="0" w:tplc="59022756">
      <w:start w:val="1"/>
      <w:numFmt w:val="bullet"/>
      <w:lvlText w:val=""/>
      <w:lvlJc w:val="left"/>
      <w:pPr>
        <w:ind w:left="340" w:hanging="227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897556"/>
    <w:multiLevelType w:val="hybridMultilevel"/>
    <w:tmpl w:val="4D3EC2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772ADC"/>
    <w:multiLevelType w:val="hybridMultilevel"/>
    <w:tmpl w:val="099AAF2C"/>
    <w:lvl w:ilvl="0" w:tplc="C4E061CE">
      <w:start w:val="1"/>
      <w:numFmt w:val="bullet"/>
      <w:lvlText w:val="o"/>
      <w:lvlJc w:val="left"/>
      <w:pPr>
        <w:ind w:left="397" w:hanging="397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986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70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42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14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86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8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30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026" w:hanging="360"/>
      </w:pPr>
      <w:rPr>
        <w:rFonts w:ascii="Wingdings" w:hAnsi="Wingdings" w:hint="default"/>
      </w:rPr>
    </w:lvl>
  </w:abstractNum>
  <w:abstractNum w:abstractNumId="7">
    <w:nsid w:val="3A371631"/>
    <w:multiLevelType w:val="multilevel"/>
    <w:tmpl w:val="9C248BE8"/>
    <w:lvl w:ilvl="0">
      <w:start w:val="1"/>
      <w:numFmt w:val="bullet"/>
      <w:lvlText w:val=""/>
      <w:lvlJc w:val="left"/>
      <w:pPr>
        <w:ind w:left="340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0913E0"/>
    <w:multiLevelType w:val="hybridMultilevel"/>
    <w:tmpl w:val="4754BEC6"/>
    <w:lvl w:ilvl="0" w:tplc="135894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F215A4"/>
    <w:multiLevelType w:val="multilevel"/>
    <w:tmpl w:val="4432AA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EC26E7"/>
    <w:multiLevelType w:val="hybridMultilevel"/>
    <w:tmpl w:val="3B0A74A6"/>
    <w:lvl w:ilvl="0" w:tplc="F8F6784E">
      <w:start w:val="1"/>
      <w:numFmt w:val="bullet"/>
      <w:lvlText w:val=""/>
      <w:lvlJc w:val="left"/>
      <w:pPr>
        <w:ind w:left="567" w:hanging="22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DD16CB"/>
    <w:multiLevelType w:val="hybridMultilevel"/>
    <w:tmpl w:val="455EAFF0"/>
    <w:lvl w:ilvl="0" w:tplc="135894D6">
      <w:start w:val="1"/>
      <w:numFmt w:val="bullet"/>
      <w:lvlText w:val=""/>
      <w:lvlJc w:val="left"/>
      <w:pPr>
        <w:ind w:left="340" w:hanging="227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674EFE"/>
    <w:multiLevelType w:val="hybridMultilevel"/>
    <w:tmpl w:val="5E5C84A0"/>
    <w:lvl w:ilvl="0" w:tplc="135894D6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3">
    <w:nsid w:val="68222E4A"/>
    <w:multiLevelType w:val="hybridMultilevel"/>
    <w:tmpl w:val="FAD0B86E"/>
    <w:lvl w:ilvl="0" w:tplc="C4E061CE">
      <w:start w:val="1"/>
      <w:numFmt w:val="bullet"/>
      <w:lvlText w:val="o"/>
      <w:lvlJc w:val="left"/>
      <w:pPr>
        <w:ind w:left="851" w:hanging="397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AC5B8F"/>
    <w:multiLevelType w:val="hybridMultilevel"/>
    <w:tmpl w:val="955A0232"/>
    <w:lvl w:ilvl="0" w:tplc="135894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EE06E4"/>
    <w:multiLevelType w:val="hybridMultilevel"/>
    <w:tmpl w:val="046013EC"/>
    <w:lvl w:ilvl="0" w:tplc="135894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4F6C51"/>
    <w:multiLevelType w:val="hybridMultilevel"/>
    <w:tmpl w:val="0B80A006"/>
    <w:lvl w:ilvl="0" w:tplc="5D8C1AD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4"/>
  </w:num>
  <w:num w:numId="5">
    <w:abstractNumId w:val="7"/>
  </w:num>
  <w:num w:numId="6">
    <w:abstractNumId w:val="1"/>
  </w:num>
  <w:num w:numId="7">
    <w:abstractNumId w:val="6"/>
  </w:num>
  <w:num w:numId="8">
    <w:abstractNumId w:val="13"/>
  </w:num>
  <w:num w:numId="9">
    <w:abstractNumId w:val="12"/>
  </w:num>
  <w:num w:numId="10">
    <w:abstractNumId w:val="15"/>
  </w:num>
  <w:num w:numId="11">
    <w:abstractNumId w:val="3"/>
  </w:num>
  <w:num w:numId="12">
    <w:abstractNumId w:val="16"/>
  </w:num>
  <w:num w:numId="13">
    <w:abstractNumId w:val="5"/>
  </w:num>
  <w:num w:numId="14">
    <w:abstractNumId w:val="8"/>
  </w:num>
  <w:num w:numId="15">
    <w:abstractNumId w:val="14"/>
  </w:num>
  <w:num w:numId="16">
    <w:abstractNumId w:val="0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76D"/>
    <w:rsid w:val="00066149"/>
    <w:rsid w:val="00143346"/>
    <w:rsid w:val="003723A3"/>
    <w:rsid w:val="004545AB"/>
    <w:rsid w:val="00583092"/>
    <w:rsid w:val="00615A1A"/>
    <w:rsid w:val="0074619D"/>
    <w:rsid w:val="007C72C8"/>
    <w:rsid w:val="008164DF"/>
    <w:rsid w:val="00844E28"/>
    <w:rsid w:val="0084676D"/>
    <w:rsid w:val="008D5771"/>
    <w:rsid w:val="00A8332B"/>
    <w:rsid w:val="00CF0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14770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8467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CF091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CF091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eichen"/>
    <w:uiPriority w:val="9"/>
    <w:unhideWhenUsed/>
    <w:qFormat/>
    <w:rsid w:val="00844E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84676D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84676D"/>
    <w:rPr>
      <w:rFonts w:ascii="Lucida Grande" w:hAnsi="Lucida Grande"/>
      <w:sz w:val="18"/>
      <w:szCs w:val="18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84676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ellenraster">
    <w:name w:val="Table Grid"/>
    <w:basedOn w:val="NormaleTabelle"/>
    <w:uiPriority w:val="59"/>
    <w:rsid w:val="008467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1">
    <w:name w:val="Light Shading Accent 1"/>
    <w:basedOn w:val="NormaleTabelle"/>
    <w:uiPriority w:val="60"/>
    <w:rsid w:val="0084676D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">
    <w:name w:val="Light Shading"/>
    <w:basedOn w:val="NormaleTabelle"/>
    <w:uiPriority w:val="60"/>
    <w:rsid w:val="0084676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enabsatz">
    <w:name w:val="List Paragraph"/>
    <w:basedOn w:val="Standard"/>
    <w:uiPriority w:val="34"/>
    <w:qFormat/>
    <w:rsid w:val="007C72C8"/>
    <w:pPr>
      <w:ind w:left="720"/>
      <w:contextualSpacing/>
    </w:pPr>
  </w:style>
  <w:style w:type="paragraph" w:styleId="KeinLeerraum">
    <w:name w:val="No Spacing"/>
    <w:uiPriority w:val="1"/>
    <w:qFormat/>
    <w:rsid w:val="00CF0912"/>
  </w:style>
  <w:style w:type="character" w:customStyle="1" w:styleId="berschrift2Zeichen">
    <w:name w:val="Überschrift 2 Zeichen"/>
    <w:basedOn w:val="Absatzstandardschriftart"/>
    <w:link w:val="berschrift2"/>
    <w:uiPriority w:val="9"/>
    <w:rsid w:val="00CF09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nk">
    <w:name w:val="Hyperlink"/>
    <w:basedOn w:val="Absatzstandardschriftart"/>
    <w:uiPriority w:val="99"/>
    <w:unhideWhenUsed/>
    <w:rsid w:val="00CF0912"/>
    <w:rPr>
      <w:color w:val="0000FF" w:themeColor="hyperlink"/>
      <w:u w:val="single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CF091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GesichteterLink">
    <w:name w:val="FollowedHyperlink"/>
    <w:basedOn w:val="Absatzstandardschriftart"/>
    <w:uiPriority w:val="99"/>
    <w:semiHidden/>
    <w:unhideWhenUsed/>
    <w:rsid w:val="004545AB"/>
    <w:rPr>
      <w:color w:val="800080" w:themeColor="followedHyperlink"/>
      <w:u w:val="single"/>
    </w:rPr>
  </w:style>
  <w:style w:type="character" w:customStyle="1" w:styleId="berschrift4Zeichen">
    <w:name w:val="Überschrift 4 Zeichen"/>
    <w:basedOn w:val="Absatzstandardschriftart"/>
    <w:link w:val="berschrift4"/>
    <w:uiPriority w:val="9"/>
    <w:rsid w:val="00844E2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8467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CF091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CF091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eichen"/>
    <w:uiPriority w:val="9"/>
    <w:unhideWhenUsed/>
    <w:qFormat/>
    <w:rsid w:val="00844E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84676D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84676D"/>
    <w:rPr>
      <w:rFonts w:ascii="Lucida Grande" w:hAnsi="Lucida Grande"/>
      <w:sz w:val="18"/>
      <w:szCs w:val="18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84676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ellenraster">
    <w:name w:val="Table Grid"/>
    <w:basedOn w:val="NormaleTabelle"/>
    <w:uiPriority w:val="59"/>
    <w:rsid w:val="008467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1">
    <w:name w:val="Light Shading Accent 1"/>
    <w:basedOn w:val="NormaleTabelle"/>
    <w:uiPriority w:val="60"/>
    <w:rsid w:val="0084676D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">
    <w:name w:val="Light Shading"/>
    <w:basedOn w:val="NormaleTabelle"/>
    <w:uiPriority w:val="60"/>
    <w:rsid w:val="0084676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enabsatz">
    <w:name w:val="List Paragraph"/>
    <w:basedOn w:val="Standard"/>
    <w:uiPriority w:val="34"/>
    <w:qFormat/>
    <w:rsid w:val="007C72C8"/>
    <w:pPr>
      <w:ind w:left="720"/>
      <w:contextualSpacing/>
    </w:pPr>
  </w:style>
  <w:style w:type="paragraph" w:styleId="KeinLeerraum">
    <w:name w:val="No Spacing"/>
    <w:uiPriority w:val="1"/>
    <w:qFormat/>
    <w:rsid w:val="00CF0912"/>
  </w:style>
  <w:style w:type="character" w:customStyle="1" w:styleId="berschrift2Zeichen">
    <w:name w:val="Überschrift 2 Zeichen"/>
    <w:basedOn w:val="Absatzstandardschriftart"/>
    <w:link w:val="berschrift2"/>
    <w:uiPriority w:val="9"/>
    <w:rsid w:val="00CF09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nk">
    <w:name w:val="Hyperlink"/>
    <w:basedOn w:val="Absatzstandardschriftart"/>
    <w:uiPriority w:val="99"/>
    <w:unhideWhenUsed/>
    <w:rsid w:val="00CF0912"/>
    <w:rPr>
      <w:color w:val="0000FF" w:themeColor="hyperlink"/>
      <w:u w:val="single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CF091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GesichteterLink">
    <w:name w:val="FollowedHyperlink"/>
    <w:basedOn w:val="Absatzstandardschriftart"/>
    <w:uiPriority w:val="99"/>
    <w:semiHidden/>
    <w:unhideWhenUsed/>
    <w:rsid w:val="004545AB"/>
    <w:rPr>
      <w:color w:val="800080" w:themeColor="followedHyperlink"/>
      <w:u w:val="single"/>
    </w:rPr>
  </w:style>
  <w:style w:type="character" w:customStyle="1" w:styleId="berschrift4Zeichen">
    <w:name w:val="Überschrift 4 Zeichen"/>
    <w:basedOn w:val="Absatzstandardschriftart"/>
    <w:link w:val="berschrift4"/>
    <w:uiPriority w:val="9"/>
    <w:rsid w:val="00844E2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1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6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jpeg"/><Relationship Id="rId12" Type="http://schemas.openxmlformats.org/officeDocument/2006/relationships/hyperlink" Target="https://store.3drobotics.com/products/apm-minimosd-rev-1-1" TargetMode="External"/><Relationship Id="rId13" Type="http://schemas.openxmlformats.org/officeDocument/2006/relationships/hyperlink" Target="https://store.3drobotics.com/products/3dr-radio" TargetMode="External"/><Relationship Id="rId14" Type="http://schemas.openxmlformats.org/officeDocument/2006/relationships/hyperlink" Target="https://store.3drobotics.com/products/bluetooth-data-link" TargetMode="External"/><Relationship Id="rId15" Type="http://schemas.openxmlformats.org/officeDocument/2006/relationships/hyperlink" Target="http://www.aliexpress.com/item/Free-Shipping-FTDI-FT232RL-USB-to-TTL-Serial-cable-5V-Converter-Adapter-with-CTS-RTS-6PINS/1411389140.html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jpeg"/><Relationship Id="rId10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AC58432-80AC-7F4B-854B-53D1BC52F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437</Words>
  <Characters>2757</Characters>
  <Application>Microsoft Macintosh Word</Application>
  <DocSecurity>0</DocSecurity>
  <Lines>22</Lines>
  <Paragraphs>6</Paragraphs>
  <ScaleCrop>false</ScaleCrop>
  <Company/>
  <LinksUpToDate>false</LinksUpToDate>
  <CharactersWithSpaces>3188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 Basoglu</dc:creator>
  <cp:keywords/>
  <dc:description/>
  <cp:lastModifiedBy>Cem Basoglu</cp:lastModifiedBy>
  <cp:revision>2</cp:revision>
  <dcterms:created xsi:type="dcterms:W3CDTF">2014-10-25T20:30:00Z</dcterms:created>
  <dcterms:modified xsi:type="dcterms:W3CDTF">2014-10-30T10:12:00Z</dcterms:modified>
</cp:coreProperties>
</file>