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5CB31" w14:textId="77777777" w:rsidR="00C55521" w:rsidRPr="00C55521" w:rsidRDefault="00C55521" w:rsidP="00C55521">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C55521">
        <w:rPr>
          <w:rFonts w:ascii="Times New Roman" w:eastAsia="Times New Roman" w:hAnsi="Times New Roman" w:cs="Times New Roman"/>
          <w:b/>
          <w:bCs/>
          <w:kern w:val="36"/>
          <w:sz w:val="32"/>
          <w:szCs w:val="32"/>
        </w:rPr>
        <w:t>Clustering US Cities Based on Crime Statistics</w:t>
      </w:r>
    </w:p>
    <w:p w14:paraId="0FFE3769" w14:textId="77777777" w:rsidR="00C55521" w:rsidRPr="00C55521" w:rsidRDefault="00C55521" w:rsidP="00C55521">
      <w:pPr>
        <w:rPr>
          <w:b/>
          <w:bCs/>
        </w:rPr>
      </w:pPr>
      <w:r w:rsidRPr="00C55521">
        <w:rPr>
          <w:b/>
          <w:bCs/>
        </w:rPr>
        <w:t>1. Introduction</w:t>
      </w:r>
    </w:p>
    <w:p w14:paraId="7F7BD582" w14:textId="2A716728" w:rsidR="00C55521" w:rsidRPr="00C55521" w:rsidRDefault="00C55521" w:rsidP="00C55521">
      <w:r w:rsidRPr="00C55521">
        <w:t xml:space="preserve">One of the important considerations people </w:t>
      </w:r>
      <w:proofErr w:type="gramStart"/>
      <w:r w:rsidRPr="00C55521">
        <w:t>take into account</w:t>
      </w:r>
      <w:proofErr w:type="gramEnd"/>
      <w:r w:rsidRPr="00C55521">
        <w:t xml:space="preserve"> before they make a city home is the safety record of the city. Everything else being the same, people would prefer cities with lower criminal profiles to those with higher cr</w:t>
      </w:r>
      <w:r>
        <w:t>i</w:t>
      </w:r>
      <w:r w:rsidRPr="00C55521">
        <w:t xml:space="preserve">minal profiles. My internet search for "important factors when choosing a city to live" features crime rate in all the entries on the first page of results. </w:t>
      </w:r>
    </w:p>
    <w:p w14:paraId="4CBAD4F0" w14:textId="317054BB" w:rsidR="00C55521" w:rsidRPr="00C55521" w:rsidRDefault="00C55521" w:rsidP="00C55521">
      <w:pPr>
        <w:pStyle w:val="ListParagraph"/>
        <w:numPr>
          <w:ilvl w:val="0"/>
          <w:numId w:val="1"/>
        </w:numPr>
      </w:pPr>
      <w:r w:rsidRPr="00C55521">
        <w:t xml:space="preserve">Where Should I Live? 14 Important Factors When Deciding the Best Place to Live: </w:t>
      </w:r>
      <w:hyperlink r:id="rId5" w:history="1">
        <w:r w:rsidRPr="00535570">
          <w:rPr>
            <w:rStyle w:val="Hyperlink"/>
          </w:rPr>
          <w:t>https://www.moneycrashers.com/where-should-i-live-decide-best-places/</w:t>
        </w:r>
      </w:hyperlink>
    </w:p>
    <w:p w14:paraId="11DC580C" w14:textId="6C9BECC9" w:rsidR="00C55521" w:rsidRPr="00C55521" w:rsidRDefault="00C55521" w:rsidP="00C55521">
      <w:pPr>
        <w:pStyle w:val="ListParagraph"/>
        <w:numPr>
          <w:ilvl w:val="0"/>
          <w:numId w:val="1"/>
        </w:numPr>
      </w:pPr>
      <w:r w:rsidRPr="00C55521">
        <w:t xml:space="preserve">The Most Important Factors in Choosing a Place to Live: </w:t>
      </w:r>
      <w:hyperlink r:id="rId6" w:history="1">
        <w:r w:rsidRPr="00535570">
          <w:rPr>
            <w:rStyle w:val="Hyperlink"/>
          </w:rPr>
          <w:t>https://medium.com/@jinlinh/the-most-important-factors-in-choosing-a-place-to-live-39f39f2fc7ed</w:t>
        </w:r>
      </w:hyperlink>
    </w:p>
    <w:p w14:paraId="1FAD8391" w14:textId="0D0930C6" w:rsidR="00C55521" w:rsidRPr="00C55521" w:rsidRDefault="00C55521" w:rsidP="00C55521">
      <w:pPr>
        <w:pStyle w:val="ListParagraph"/>
        <w:numPr>
          <w:ilvl w:val="0"/>
          <w:numId w:val="1"/>
        </w:numPr>
      </w:pPr>
      <w:r w:rsidRPr="00C55521">
        <w:t xml:space="preserve">11 Essential Questions to Answer “Where Should I Live?”: </w:t>
      </w:r>
      <w:hyperlink r:id="rId7" w:history="1">
        <w:r w:rsidRPr="00535570">
          <w:rPr>
            <w:rStyle w:val="Hyperlink"/>
          </w:rPr>
          <w:t>https://www.openlistings.com/blog/11-factors-to-help-you-decide-where-to-live/</w:t>
        </w:r>
      </w:hyperlink>
    </w:p>
    <w:p w14:paraId="4D424825" w14:textId="77F17884" w:rsidR="00C55521" w:rsidRPr="00C55521" w:rsidRDefault="00C55521" w:rsidP="00C55521">
      <w:pPr>
        <w:pStyle w:val="ListParagraph"/>
        <w:numPr>
          <w:ilvl w:val="0"/>
          <w:numId w:val="1"/>
        </w:numPr>
      </w:pPr>
      <w:r w:rsidRPr="00C55521">
        <w:t xml:space="preserve">Where Should I Live? 6 Factors to Consider When Choosing a Neighborhood: </w:t>
      </w:r>
      <w:hyperlink r:id="rId8" w:history="1">
        <w:r w:rsidRPr="00535570">
          <w:rPr>
            <w:rStyle w:val="Hyperlink"/>
          </w:rPr>
          <w:t>https://www.tchabitat.org/blog/how-to-choose-a-neighborhood</w:t>
        </w:r>
      </w:hyperlink>
    </w:p>
    <w:p w14:paraId="7B449CD8" w14:textId="327C5361" w:rsidR="00C55521" w:rsidRPr="00C55521" w:rsidRDefault="00C55521" w:rsidP="00C55521">
      <w:pPr>
        <w:pStyle w:val="ListParagraph"/>
        <w:numPr>
          <w:ilvl w:val="0"/>
          <w:numId w:val="1"/>
        </w:numPr>
      </w:pPr>
      <w:r w:rsidRPr="00C55521">
        <w:t xml:space="preserve">How to Choose Where to Live: </w:t>
      </w:r>
      <w:hyperlink r:id="rId9" w:history="1">
        <w:r w:rsidRPr="00535570">
          <w:rPr>
            <w:rStyle w:val="Hyperlink"/>
          </w:rPr>
          <w:t>https://www.thespruce.com/find-best-place-to-live-2435883</w:t>
        </w:r>
      </w:hyperlink>
    </w:p>
    <w:p w14:paraId="089AE871" w14:textId="78AAD7E7" w:rsidR="00C55521" w:rsidRPr="00C55521" w:rsidRDefault="00C55521" w:rsidP="00C55521">
      <w:pPr>
        <w:pStyle w:val="ListParagraph"/>
        <w:numPr>
          <w:ilvl w:val="0"/>
          <w:numId w:val="1"/>
        </w:numPr>
      </w:pPr>
      <w:r w:rsidRPr="00C55521">
        <w:t xml:space="preserve">Factors to Consider When Deciding Where to Live: </w:t>
      </w:r>
      <w:hyperlink r:id="rId10" w:history="1">
        <w:r w:rsidRPr="00535570">
          <w:rPr>
            <w:rStyle w:val="Hyperlink"/>
          </w:rPr>
          <w:t>https://www.homes.com/blog/2017/07/factors-consider-deciding-live/</w:t>
        </w:r>
      </w:hyperlink>
    </w:p>
    <w:p w14:paraId="125A68E6" w14:textId="645BF280" w:rsidR="00C55521" w:rsidRPr="00C55521" w:rsidRDefault="00C55521" w:rsidP="00C55521">
      <w:pPr>
        <w:pStyle w:val="ListParagraph"/>
        <w:numPr>
          <w:ilvl w:val="0"/>
          <w:numId w:val="1"/>
        </w:numPr>
      </w:pPr>
      <w:r w:rsidRPr="00C55521">
        <w:t>7 Things to Consider When Choosing a Neighborhood: https://realtybiznews.com/7-things-to-consider-when-choosing-a-neighborhood/98753418/</w:t>
      </w:r>
    </w:p>
    <w:p w14:paraId="6200DAAF" w14:textId="4D29AAA9" w:rsidR="006C2DCE" w:rsidRDefault="006C2DCE"/>
    <w:p w14:paraId="48AF2CF8" w14:textId="77777777" w:rsidR="00C55521" w:rsidRPr="00C55521" w:rsidRDefault="00C55521" w:rsidP="00C55521">
      <w:r w:rsidRPr="00C55521">
        <w:t xml:space="preserve">In this report, I will </w:t>
      </w:r>
      <w:proofErr w:type="gramStart"/>
      <w:r w:rsidRPr="00C55521">
        <w:t>look into</w:t>
      </w:r>
      <w:proofErr w:type="gramEnd"/>
      <w:r w:rsidRPr="00C55521">
        <w:t xml:space="preserve"> the crime statistics for the largest 100 US cities, look at the correlation between different types of crimes, and cluster them based on their crime statistics. This will help someone who is considering </w:t>
      </w:r>
      <w:proofErr w:type="gramStart"/>
      <w:r w:rsidRPr="00C55521">
        <w:t>to move</w:t>
      </w:r>
      <w:proofErr w:type="gramEnd"/>
      <w:r w:rsidRPr="00C55521">
        <w:t xml:space="preserve"> from one city to another to compare the cities in terms of their safety record. </w:t>
      </w:r>
    </w:p>
    <w:p w14:paraId="035CF3CC" w14:textId="77777777" w:rsidR="00C55521" w:rsidRPr="00C55521" w:rsidRDefault="00C55521" w:rsidP="00C55521">
      <w:r w:rsidRPr="00C55521">
        <w:t xml:space="preserve">Crime is, of course, not the only criterion people consider in choosing which city to move. Amenities available in the city is also an important consideration. In the second part of the report, I will use the Foursquare data to cluster cities based on the venues available in these cities. I will also investigate if there is any relation between the clusters based on crime statistics and clusters based the venues. </w:t>
      </w:r>
    </w:p>
    <w:p w14:paraId="75D22030" w14:textId="1929D22B" w:rsidR="00C55521" w:rsidRDefault="00C55521"/>
    <w:p w14:paraId="31917E96" w14:textId="77777777" w:rsidR="00C55521" w:rsidRPr="00C55521" w:rsidRDefault="00C55521" w:rsidP="00C55521">
      <w:pPr>
        <w:rPr>
          <w:b/>
          <w:bCs/>
        </w:rPr>
      </w:pPr>
      <w:r w:rsidRPr="00C55521">
        <w:rPr>
          <w:b/>
          <w:bCs/>
        </w:rPr>
        <w:t>2. Data</w:t>
      </w:r>
    </w:p>
    <w:p w14:paraId="35B20162" w14:textId="77777777" w:rsidR="00C55521" w:rsidRPr="00C55521" w:rsidRDefault="00C55521" w:rsidP="00C55521">
      <w:r w:rsidRPr="00C55521">
        <w:t xml:space="preserve">In this report, I use two main sources of data. </w:t>
      </w:r>
    </w:p>
    <w:p w14:paraId="08EBCB9F" w14:textId="77777777" w:rsidR="00C55521" w:rsidRPr="00C55521" w:rsidRDefault="00C55521" w:rsidP="007C614D">
      <w:pPr>
        <w:ind w:firstLine="720"/>
      </w:pPr>
      <w:r w:rsidRPr="00C55521">
        <w:t>1. Crime statistics for the largest 100 US cities</w:t>
      </w:r>
    </w:p>
    <w:p w14:paraId="58EF3D05" w14:textId="77777777" w:rsidR="00C55521" w:rsidRPr="00C55521" w:rsidRDefault="00C55521" w:rsidP="007C614D">
      <w:pPr>
        <w:ind w:firstLine="720"/>
      </w:pPr>
      <w:r w:rsidRPr="00C55521">
        <w:t>2. Foursquare location data for the same 100 US cities</w:t>
      </w:r>
    </w:p>
    <w:p w14:paraId="6D04D3BD" w14:textId="406C849E" w:rsidR="00C55521" w:rsidRPr="00C55521" w:rsidRDefault="00C55521" w:rsidP="00C55521">
      <w:r w:rsidRPr="00C55521">
        <w:t>I obtained the crime statistics from a Wikipedia page</w:t>
      </w:r>
      <w:r w:rsidR="007C614D" w:rsidRPr="007C614D">
        <w:t xml:space="preserve"> </w:t>
      </w:r>
      <w:r w:rsidR="007C614D">
        <w:t xml:space="preserve">which is based on </w:t>
      </w:r>
      <w:r w:rsidR="007C614D" w:rsidRPr="00C55521">
        <w:t>F</w:t>
      </w:r>
      <w:r w:rsidR="007C614D">
        <w:t xml:space="preserve">BI </w:t>
      </w:r>
      <w:r w:rsidR="007C614D" w:rsidRPr="00C55521">
        <w:t xml:space="preserve">Uniform Crime Reports statistics from 2017. </w:t>
      </w:r>
      <w:r w:rsidRPr="00C55521">
        <w:t xml:space="preserve"> </w:t>
      </w:r>
      <w:hyperlink r:id="rId11" w:history="1">
        <w:r w:rsidRPr="00C55521">
          <w:rPr>
            <w:rStyle w:val="Hyperlink"/>
          </w:rPr>
          <w:t>https://en.wikipedia.org/wiki/List_of_United_States_cities_by_crime_rate</w:t>
        </w:r>
      </w:hyperlink>
    </w:p>
    <w:p w14:paraId="6D3BDB37" w14:textId="5FC66330" w:rsidR="00C55521" w:rsidRPr="00C55521" w:rsidRDefault="007C614D" w:rsidP="00C55521">
      <w:r>
        <w:lastRenderedPageBreak/>
        <w:t>N</w:t>
      </w:r>
      <w:r w:rsidR="00C55521" w:rsidRPr="00C55521">
        <w:t xml:space="preserve">umber of crimes committed per 100,000 people </w:t>
      </w:r>
      <w:r>
        <w:t xml:space="preserve">are listed </w:t>
      </w:r>
      <w:r w:rsidR="00C55521" w:rsidRPr="00C55521">
        <w:t>in three major categories: Violent Crime, Property Crime, and Arson. Under Violent Crime, subcategories are Murder, Rape, Robbery, and Aggravated Assault. Under Property Crime, the listed crimes are Theft, Burglary, and Motor vehicle Theft. Arson is the only crime listed under Arson. The table also includes the population data.</w:t>
      </w:r>
    </w:p>
    <w:p w14:paraId="6FCD76ED" w14:textId="77777777" w:rsidR="00C55521" w:rsidRPr="00C55521" w:rsidRDefault="00C55521" w:rsidP="00C55521">
      <w:r w:rsidRPr="00C55521">
        <w:t xml:space="preserve">I will discuss the exploratory data analysis I did on this data set in the Methodology section. </w:t>
      </w:r>
    </w:p>
    <w:p w14:paraId="385855A3" w14:textId="77777777" w:rsidR="00C55521" w:rsidRPr="00C55521" w:rsidRDefault="00C55521" w:rsidP="00C55521">
      <w:r w:rsidRPr="00C55521">
        <w:t xml:space="preserve">I also used the Foursquare location data for the 100 cities listed in the Wikipedia page. I extracted information about the venue name and the venue category as I did not plan to map each city with its venues. </w:t>
      </w:r>
    </w:p>
    <w:p w14:paraId="2FDA2BA7" w14:textId="77777777" w:rsidR="00C55521" w:rsidRPr="00C55521" w:rsidRDefault="00C55521" w:rsidP="00C55521">
      <w:r w:rsidRPr="00C55521">
        <w:t xml:space="preserve">The purpose of using Foursquare venue data is twofold: </w:t>
      </w:r>
      <w:proofErr w:type="spellStart"/>
      <w:r w:rsidRPr="00C55521">
        <w:t>i</w:t>
      </w:r>
      <w:proofErr w:type="spellEnd"/>
      <w:r w:rsidRPr="00C55521">
        <w:t xml:space="preserve">) to see if there is any connection between crime statistic clusters and venue clusters, and ii) to look at the top venues available in the lowest crime cities if we can choose among them based on the venues available. </w:t>
      </w:r>
    </w:p>
    <w:p w14:paraId="7470717E" w14:textId="5BF74644" w:rsidR="00C55521" w:rsidRDefault="00C55521"/>
    <w:p w14:paraId="2156A3BF" w14:textId="77777777" w:rsidR="00C55521" w:rsidRPr="00C55521" w:rsidRDefault="00C55521" w:rsidP="00C55521">
      <w:pPr>
        <w:rPr>
          <w:b/>
          <w:bCs/>
        </w:rPr>
      </w:pPr>
      <w:r w:rsidRPr="00C55521">
        <w:rPr>
          <w:b/>
          <w:bCs/>
        </w:rPr>
        <w:t>3. Methodology</w:t>
      </w:r>
    </w:p>
    <w:p w14:paraId="168336F9" w14:textId="77777777" w:rsidR="00C55521" w:rsidRPr="00C55521" w:rsidRDefault="00C55521" w:rsidP="00C55521">
      <w:pPr>
        <w:rPr>
          <w:b/>
          <w:bCs/>
        </w:rPr>
      </w:pPr>
      <w:r w:rsidRPr="00C55521">
        <w:rPr>
          <w:b/>
          <w:bCs/>
        </w:rPr>
        <w:t>3.1 Crime Data Exploration</w:t>
      </w:r>
    </w:p>
    <w:p w14:paraId="42E0A4EE" w14:textId="1C576129" w:rsidR="00C55521" w:rsidRDefault="00C55521" w:rsidP="00C55521">
      <w:r w:rsidRPr="00C55521">
        <w:t xml:space="preserve">I extract my main source of data from the Wikipedia page that provides the crime statistics table for the 100 largest US cities. </w:t>
      </w:r>
    </w:p>
    <w:p w14:paraId="5F372973" w14:textId="1577B4A3" w:rsidR="002B7613" w:rsidRDefault="002B7613" w:rsidP="00C55521">
      <w:r>
        <w:t xml:space="preserve">Arguably, different types of crimes are correlated with each other. If a city has a low number of murders, one can assume that it also has a low number of thefts, for instance. Using the </w:t>
      </w:r>
      <w:proofErr w:type="spellStart"/>
      <w:r>
        <w:t>corr</w:t>
      </w:r>
      <w:proofErr w:type="spellEnd"/>
      <w:r>
        <w:t>(</w:t>
      </w:r>
      <w:proofErr w:type="gramStart"/>
      <w:r>
        <w:t>)</w:t>
      </w:r>
      <w:r>
        <w:t>.mean</w:t>
      </w:r>
      <w:proofErr w:type="gramEnd"/>
      <w:r>
        <w:t>()</w:t>
      </w:r>
      <w:r>
        <w:t xml:space="preserve"> method, I check if that is indeed the case.</w:t>
      </w:r>
    </w:p>
    <w:p w14:paraId="00307F89" w14:textId="4A6B4564" w:rsidR="002B7613" w:rsidRPr="00C55521" w:rsidRDefault="002B7613" w:rsidP="00C55521">
      <w:pPr>
        <w:rPr>
          <w:b/>
          <w:bCs/>
        </w:rPr>
      </w:pPr>
      <w:r w:rsidRPr="002B7613">
        <w:rPr>
          <w:b/>
          <w:bCs/>
        </w:rPr>
        <w:t>Average Correlation with Other Variables</w:t>
      </w:r>
    </w:p>
    <w:tbl>
      <w:tblPr>
        <w:tblStyle w:val="TableGrid"/>
        <w:tblW w:w="0" w:type="auto"/>
        <w:tblLook w:val="04A0" w:firstRow="1" w:lastRow="0" w:firstColumn="1" w:lastColumn="0" w:noHBand="0" w:noVBand="1"/>
      </w:tblPr>
      <w:tblGrid>
        <w:gridCol w:w="9350"/>
      </w:tblGrid>
      <w:tr w:rsidR="002B7613" w:rsidRPr="00C55521" w14:paraId="324577C2" w14:textId="77777777" w:rsidTr="002B7613">
        <w:tc>
          <w:tcPr>
            <w:tcW w:w="9350" w:type="dxa"/>
          </w:tcPr>
          <w:p w14:paraId="3ED2A660" w14:textId="0D193D75"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Population                                0.049337</w:t>
            </w:r>
          </w:p>
        </w:tc>
      </w:tr>
      <w:tr w:rsidR="002B7613" w:rsidRPr="00C55521" w14:paraId="3BC9EB38" w14:textId="77777777" w:rsidTr="002B7613">
        <w:tc>
          <w:tcPr>
            <w:tcW w:w="9350" w:type="dxa"/>
          </w:tcPr>
          <w:p w14:paraId="2E1020E0" w14:textId="7F4712BD"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Violent </w:t>
            </w:r>
            <w:proofErr w:type="gramStart"/>
            <w:r w:rsidRPr="00C55521">
              <w:rPr>
                <w:rFonts w:eastAsia="Times New Roman" w:cstheme="minorHAnsi"/>
                <w:sz w:val="20"/>
                <w:szCs w:val="20"/>
              </w:rPr>
              <w:t xml:space="preserve">crime  </w:t>
            </w:r>
            <w:r>
              <w:rPr>
                <w:rFonts w:eastAsia="Times New Roman" w:cstheme="minorHAnsi"/>
                <w:sz w:val="20"/>
                <w:szCs w:val="20"/>
              </w:rPr>
              <w:t>-</w:t>
            </w:r>
            <w:proofErr w:type="gramEnd"/>
            <w:r>
              <w:rPr>
                <w:rFonts w:eastAsia="Times New Roman" w:cstheme="minorHAnsi"/>
                <w:sz w:val="20"/>
                <w:szCs w:val="20"/>
              </w:rPr>
              <w:t xml:space="preserve"> </w:t>
            </w:r>
            <w:r w:rsidRPr="00C55521">
              <w:rPr>
                <w:rFonts w:eastAsia="Times New Roman" w:cstheme="minorHAnsi"/>
                <w:sz w:val="20"/>
                <w:szCs w:val="20"/>
              </w:rPr>
              <w:t>Total                                   0.673517</w:t>
            </w:r>
          </w:p>
        </w:tc>
      </w:tr>
      <w:tr w:rsidR="002B7613" w:rsidRPr="00C55521" w14:paraId="735556BE" w14:textId="77777777" w:rsidTr="002B7613">
        <w:tc>
          <w:tcPr>
            <w:tcW w:w="9350" w:type="dxa"/>
          </w:tcPr>
          <w:p w14:paraId="4C51A5E0" w14:textId="1BCB6623"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Murder</w:t>
            </w:r>
            <w:r>
              <w:rPr>
                <w:rFonts w:eastAsia="Times New Roman" w:cstheme="minorHAnsi"/>
                <w:sz w:val="20"/>
                <w:szCs w:val="20"/>
              </w:rPr>
              <w:t>/no</w:t>
            </w:r>
            <w:r w:rsidRPr="00C55521">
              <w:rPr>
                <w:rFonts w:eastAsia="Times New Roman" w:cstheme="minorHAnsi"/>
                <w:sz w:val="20"/>
                <w:szCs w:val="20"/>
              </w:rPr>
              <w:t>nnegligent manslaughter    0.553335</w:t>
            </w:r>
          </w:p>
        </w:tc>
      </w:tr>
      <w:tr w:rsidR="002B7613" w:rsidRPr="00C55521" w14:paraId="56E35D1D" w14:textId="77777777" w:rsidTr="002B7613">
        <w:tc>
          <w:tcPr>
            <w:tcW w:w="9350" w:type="dxa"/>
          </w:tcPr>
          <w:p w14:paraId="2BEDA518" w14:textId="6519FFE4"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Rape                                   0.489713</w:t>
            </w:r>
          </w:p>
        </w:tc>
      </w:tr>
      <w:tr w:rsidR="002B7613" w:rsidRPr="00C55521" w14:paraId="75E7B88D" w14:textId="77777777" w:rsidTr="002B7613">
        <w:tc>
          <w:tcPr>
            <w:tcW w:w="9350" w:type="dxa"/>
          </w:tcPr>
          <w:p w14:paraId="6B7801BE" w14:textId="77777777"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Robbery                                 0.611428</w:t>
            </w:r>
          </w:p>
        </w:tc>
      </w:tr>
      <w:tr w:rsidR="002B7613" w:rsidRPr="00C55521" w14:paraId="7461A5A7" w14:textId="77777777" w:rsidTr="002B7613">
        <w:tc>
          <w:tcPr>
            <w:tcW w:w="9350" w:type="dxa"/>
          </w:tcPr>
          <w:p w14:paraId="559FF407" w14:textId="77777777"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Aggravated assault                      0.627215</w:t>
            </w:r>
          </w:p>
        </w:tc>
      </w:tr>
      <w:tr w:rsidR="002B7613" w:rsidRPr="00C55521" w14:paraId="2ED11E2C" w14:textId="77777777" w:rsidTr="002B7613">
        <w:tc>
          <w:tcPr>
            <w:tcW w:w="9350" w:type="dxa"/>
          </w:tcPr>
          <w:p w14:paraId="611CF432" w14:textId="49D838C9"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Property </w:t>
            </w:r>
            <w:proofErr w:type="gramStart"/>
            <w:r w:rsidRPr="00C55521">
              <w:rPr>
                <w:rFonts w:eastAsia="Times New Roman" w:cstheme="minorHAnsi"/>
                <w:sz w:val="20"/>
                <w:szCs w:val="20"/>
              </w:rPr>
              <w:t xml:space="preserve">crime  </w:t>
            </w:r>
            <w:r>
              <w:rPr>
                <w:rFonts w:eastAsia="Times New Roman" w:cstheme="minorHAnsi"/>
                <w:sz w:val="20"/>
                <w:szCs w:val="20"/>
              </w:rPr>
              <w:t>-</w:t>
            </w:r>
            <w:proofErr w:type="gramEnd"/>
            <w:r>
              <w:rPr>
                <w:rFonts w:eastAsia="Times New Roman" w:cstheme="minorHAnsi"/>
                <w:sz w:val="20"/>
                <w:szCs w:val="20"/>
              </w:rPr>
              <w:t xml:space="preserve"> </w:t>
            </w:r>
            <w:r w:rsidRPr="00C55521">
              <w:rPr>
                <w:rFonts w:eastAsia="Times New Roman" w:cstheme="minorHAnsi"/>
                <w:sz w:val="20"/>
                <w:szCs w:val="20"/>
              </w:rPr>
              <w:t>Total                                   0.596165</w:t>
            </w:r>
          </w:p>
        </w:tc>
      </w:tr>
      <w:tr w:rsidR="002B7613" w:rsidRPr="00C55521" w14:paraId="5922C4CD" w14:textId="77777777" w:rsidTr="002B7613">
        <w:tc>
          <w:tcPr>
            <w:tcW w:w="9350" w:type="dxa"/>
          </w:tcPr>
          <w:p w14:paraId="277F4910" w14:textId="77777777"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Burglary                                0.595968</w:t>
            </w:r>
          </w:p>
        </w:tc>
      </w:tr>
      <w:tr w:rsidR="002B7613" w:rsidRPr="00C55521" w14:paraId="557612C6" w14:textId="77777777" w:rsidTr="002B7613">
        <w:tc>
          <w:tcPr>
            <w:tcW w:w="9350" w:type="dxa"/>
          </w:tcPr>
          <w:p w14:paraId="25E4CC15" w14:textId="77777777"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Larceny-theft                           0.475138</w:t>
            </w:r>
          </w:p>
        </w:tc>
      </w:tr>
      <w:tr w:rsidR="002B7613" w:rsidRPr="00C55521" w14:paraId="0077BAC8" w14:textId="77777777" w:rsidTr="002B7613">
        <w:tc>
          <w:tcPr>
            <w:tcW w:w="9350" w:type="dxa"/>
          </w:tcPr>
          <w:p w14:paraId="2DBB2B45" w14:textId="77777777"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Motor vehicle theft                     0.554206</w:t>
            </w:r>
          </w:p>
        </w:tc>
      </w:tr>
      <w:tr w:rsidR="002B7613" w:rsidRPr="00C55521" w14:paraId="54EC6CDD" w14:textId="77777777" w:rsidTr="002B7613">
        <w:tc>
          <w:tcPr>
            <w:tcW w:w="9350" w:type="dxa"/>
          </w:tcPr>
          <w:p w14:paraId="0C452D6D" w14:textId="70629CCE"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Arson          </w:t>
            </w:r>
            <w:proofErr w:type="spellStart"/>
            <w:r w:rsidRPr="00C55521">
              <w:rPr>
                <w:rFonts w:eastAsia="Times New Roman" w:cstheme="minorHAnsi"/>
                <w:sz w:val="20"/>
                <w:szCs w:val="20"/>
              </w:rPr>
              <w:t>Arson</w:t>
            </w:r>
            <w:proofErr w:type="spellEnd"/>
            <w:r w:rsidRPr="00C55521">
              <w:rPr>
                <w:rFonts w:eastAsia="Times New Roman" w:cstheme="minorHAnsi"/>
                <w:sz w:val="20"/>
                <w:szCs w:val="20"/>
              </w:rPr>
              <w:t xml:space="preserve">                                  0.502066</w:t>
            </w:r>
          </w:p>
        </w:tc>
      </w:tr>
    </w:tbl>
    <w:p w14:paraId="384F9085" w14:textId="1051DA22" w:rsidR="00C55521" w:rsidRDefault="00C55521" w:rsidP="002B7613"/>
    <w:p w14:paraId="21A4C568" w14:textId="77777777" w:rsidR="002B7613" w:rsidRPr="002B7613" w:rsidRDefault="002B7613" w:rsidP="002B7613">
      <w:r w:rsidRPr="002B7613">
        <w:t xml:space="preserve">Looking at the correlation between different types of crimes, I notice that Rape has a low correlation with other types of crimes. One reason could be the fact that most rape is not related to the safety of the city as 80% of rape is committed by someone the victim knows. </w:t>
      </w:r>
    </w:p>
    <w:p w14:paraId="4935E7E5" w14:textId="77777777" w:rsidR="002B7613" w:rsidRPr="002B7613" w:rsidRDefault="002B7613" w:rsidP="007C614D">
      <w:pPr>
        <w:ind w:left="720"/>
      </w:pPr>
      <w:r w:rsidRPr="002B7613">
        <w:t>Perpetrators of Sexual Violence Often Know the Victim 8 out of 10 rapes are committed by someone known to the victim. 'https://www.rainn.org/statistics/perpetrators-sexual-violence'</w:t>
      </w:r>
    </w:p>
    <w:p w14:paraId="340E101D" w14:textId="1E287459" w:rsidR="002B7613" w:rsidRPr="002B7613" w:rsidRDefault="002B7613" w:rsidP="002B7613">
      <w:r w:rsidRPr="002B7613">
        <w:t>As such, it is reasonable to drop rape statistics in eva</w:t>
      </w:r>
      <w:r w:rsidR="007C614D">
        <w:t>l</w:t>
      </w:r>
      <w:r w:rsidRPr="002B7613">
        <w:t xml:space="preserve">uating safety of a city. </w:t>
      </w:r>
    </w:p>
    <w:p w14:paraId="1A8CECCC" w14:textId="77777777" w:rsidR="002B7613" w:rsidRPr="002B7613" w:rsidRDefault="002B7613" w:rsidP="002B7613">
      <w:r w:rsidRPr="002B7613">
        <w:lastRenderedPageBreak/>
        <w:t xml:space="preserve">Another question that comes to mind is the difference between burglary, robbery, and larceny (theft). A web search provides the following explanations as to the difference between burglary and larceny and the difference between robbery and larceny. In short, robbery involves threat of violence, and burglary involves entering a building and violating the privacy of one's home. </w:t>
      </w:r>
    </w:p>
    <w:p w14:paraId="5FB529BC" w14:textId="45A98B35" w:rsidR="002B7613" w:rsidRPr="002B7613" w:rsidRDefault="002B7613" w:rsidP="002B7613">
      <w:pPr>
        <w:pStyle w:val="ListParagraph"/>
        <w:numPr>
          <w:ilvl w:val="0"/>
          <w:numId w:val="1"/>
        </w:numPr>
      </w:pPr>
      <w:r w:rsidRPr="002B7613">
        <w:t xml:space="preserve">'Burglary (entering a building with the intent to commit a crime inside) and larceny (theft) are two different crimes, although burglaries are often committed for the purpose of theft. Burglary laws are intended to protect the sanctity and privacy of people’s homes and other structures. Laws against larceny protect personal property.' </w:t>
      </w:r>
      <w:hyperlink r:id="rId12" w:history="1">
        <w:r w:rsidRPr="00535570">
          <w:rPr>
            <w:rStyle w:val="Hyperlink"/>
          </w:rPr>
          <w:t>h</w:t>
        </w:r>
        <w:r w:rsidRPr="002B7613">
          <w:rPr>
            <w:rStyle w:val="Hyperlink"/>
          </w:rPr>
          <w:t>ttps://www.criminaldefenselawyer.com/resources/whats-difference-between-burglary-and-larceny.htm</w:t>
        </w:r>
      </w:hyperlink>
    </w:p>
    <w:p w14:paraId="493B74A2" w14:textId="5CA7E324" w:rsidR="002B7613" w:rsidRDefault="002B7613" w:rsidP="002B7613">
      <w:pPr>
        <w:pStyle w:val="ListParagraph"/>
        <w:numPr>
          <w:ilvl w:val="0"/>
          <w:numId w:val="1"/>
        </w:numPr>
      </w:pPr>
      <w:r w:rsidRPr="002B7613">
        <w:t xml:space="preserve">"Robbery and larceny are both categorized as theft crimes. However, they are very different from one another. </w:t>
      </w:r>
      <w:r>
        <w:t xml:space="preserve"> </w:t>
      </w:r>
      <w:r w:rsidRPr="002B7613">
        <w:t xml:space="preserve">Robbery is generally defined </w:t>
      </w:r>
      <w:proofErr w:type="gramStart"/>
      <w:r w:rsidRPr="002B7613">
        <w:t>as:</w:t>
      </w:r>
      <w:proofErr w:type="gramEnd"/>
      <w:r w:rsidRPr="002B7613">
        <w:t xml:space="preserve"> the unauthorized taking of another’s personal property from their presence, with the use of force or threats of serious bodily injury, and with intent to permanently deprive them of the object. Larceny is defined </w:t>
      </w:r>
      <w:proofErr w:type="gramStart"/>
      <w:r w:rsidRPr="002B7613">
        <w:t>as:</w:t>
      </w:r>
      <w:proofErr w:type="gramEnd"/>
      <w:r w:rsidRPr="002B7613">
        <w:t xml:space="preserve"> the unauthorized taking of another person’s property with the intent to permanently deprive them of the use of the property. So, the basic distinction between robbery and larceny is that robbery involves the use of force, whereas larceny doesn’t."</w:t>
      </w:r>
      <w:r>
        <w:t xml:space="preserve"> </w:t>
      </w:r>
      <w:hyperlink r:id="rId13" w:history="1">
        <w:r w:rsidRPr="00535570">
          <w:rPr>
            <w:rStyle w:val="Hyperlink"/>
          </w:rPr>
          <w:t>h</w:t>
        </w:r>
        <w:r w:rsidRPr="002B7613">
          <w:rPr>
            <w:rStyle w:val="Hyperlink"/>
          </w:rPr>
          <w:t>ttps://www.legalmatch.com/law-library/article/robbery-vs-larceny-charges.html</w:t>
        </w:r>
      </w:hyperlink>
    </w:p>
    <w:p w14:paraId="459CBE0C" w14:textId="77777777" w:rsidR="002B7613" w:rsidRDefault="002B7613" w:rsidP="002B7613"/>
    <w:p w14:paraId="08F64272" w14:textId="2933B9C3" w:rsidR="002B7613" w:rsidRDefault="002B7613" w:rsidP="002B7613">
      <w:r w:rsidRPr="002B7613">
        <w:t xml:space="preserve">Based on this information, I decide to drop Larceny/Theft as well as Rape and Arson. The simpler </w:t>
      </w:r>
      <w:proofErr w:type="spellStart"/>
      <w:r w:rsidRPr="002B7613">
        <w:t>dataframe</w:t>
      </w:r>
      <w:proofErr w:type="spellEnd"/>
      <w:r w:rsidRPr="002B7613">
        <w:t xml:space="preserve"> contains the following variables: Murder, Robbery, Assault, Burglary, and MV Theft. </w:t>
      </w:r>
    </w:p>
    <w:p w14:paraId="0479C457" w14:textId="77777777" w:rsidR="007C614D" w:rsidRDefault="007C614D" w:rsidP="002B7613"/>
    <w:p w14:paraId="29B5254C" w14:textId="39DF42DE" w:rsidR="002B7613" w:rsidRDefault="002B7613" w:rsidP="002B7613">
      <w:r>
        <w:t xml:space="preserve">When I compare the mean values for different variables, I notice that there is large variation. The mean number of murders is less than 12 while the mean number of burglaries is 647. This will give much more weight to Burglary values using any statistical </w:t>
      </w:r>
      <w:proofErr w:type="spellStart"/>
      <w:r>
        <w:t>emthods</w:t>
      </w:r>
      <w:proofErr w:type="spellEnd"/>
      <w:r>
        <w:t xml:space="preserve">. Therefore, I decide to standardize all the numerical values in the </w:t>
      </w:r>
      <w:proofErr w:type="spellStart"/>
      <w:r>
        <w:t>dataframe</w:t>
      </w:r>
      <w:proofErr w:type="spellEnd"/>
      <w:r>
        <w:t>.</w:t>
      </w:r>
    </w:p>
    <w:p w14:paraId="45150E26" w14:textId="4C8C119F" w:rsidR="002B7613" w:rsidRDefault="002B7613" w:rsidP="002B7613">
      <w:r>
        <w:t>It is worth to point out that Population is negatively correlated with Murder, Burglary, and MV Theft. Although it is positively correlated with Robbery and Assault, the sizes are smaller. This suggests that larger cities being more dangerous is a myth.</w:t>
      </w:r>
    </w:p>
    <w:p w14:paraId="348CE564" w14:textId="3C106AA2" w:rsidR="00C95122" w:rsidRDefault="00C95122" w:rsidP="002B7613">
      <w:r>
        <w:t>A plot of sorted Population and crime statistics show that safest places are about one standard deviation below the mean in all crime categories. Most crimes, and especially murder, are a major problem in a handful of cities. Based on these we may expect to get one small cluster with a huge crime problem.</w:t>
      </w:r>
    </w:p>
    <w:p w14:paraId="3851720B" w14:textId="3C3173EE" w:rsidR="00C95122" w:rsidRDefault="00C95122" w:rsidP="002B7613">
      <w:r>
        <w:rPr>
          <w:noProof/>
        </w:rPr>
        <w:lastRenderedPageBreak/>
        <w:drawing>
          <wp:inline distT="0" distB="0" distL="0" distR="0" wp14:anchorId="197CE1A0" wp14:editId="2DAC9480">
            <wp:extent cx="5943600" cy="2418080"/>
            <wp:effectExtent l="0" t="0" r="0" b="1270"/>
            <wp:docPr id="1" name="Picture 1" descr="C:\Users\cemil\AppData\Local\Microsoft\Windows\INetCache\Content.MSO\F0E9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il\AppData\Local\Microsoft\Windows\INetCache\Content.MSO\F0E9A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18080"/>
                    </a:xfrm>
                    <a:prstGeom prst="rect">
                      <a:avLst/>
                    </a:prstGeom>
                    <a:noFill/>
                    <a:ln>
                      <a:noFill/>
                    </a:ln>
                  </pic:spPr>
                </pic:pic>
              </a:graphicData>
            </a:graphic>
          </wp:inline>
        </w:drawing>
      </w:r>
    </w:p>
    <w:p w14:paraId="6AC6FB1B" w14:textId="77777777" w:rsidR="002B7613" w:rsidRPr="002B7613" w:rsidRDefault="002B7613" w:rsidP="002B7613"/>
    <w:p w14:paraId="7FFF01F5" w14:textId="77777777" w:rsidR="00C95122" w:rsidRPr="00C95122" w:rsidRDefault="00C95122" w:rsidP="00C95122">
      <w:pPr>
        <w:rPr>
          <w:b/>
          <w:bCs/>
        </w:rPr>
      </w:pPr>
      <w:r w:rsidRPr="00C95122">
        <w:rPr>
          <w:b/>
          <w:bCs/>
        </w:rPr>
        <w:t>3.2 Crime Clusters</w:t>
      </w:r>
    </w:p>
    <w:p w14:paraId="5F8DC3A3" w14:textId="73A19991" w:rsidR="00C95122" w:rsidRPr="00C95122" w:rsidRDefault="007C614D" w:rsidP="00C95122">
      <w:r>
        <w:t xml:space="preserve">I cluster 100 largest US cities based on crime data using the </w:t>
      </w:r>
      <w:proofErr w:type="spellStart"/>
      <w:r w:rsidR="00C95122" w:rsidRPr="00C95122">
        <w:t>kmeans</w:t>
      </w:r>
      <w:proofErr w:type="spellEnd"/>
      <w:r w:rsidR="00C95122" w:rsidRPr="00C95122">
        <w:t xml:space="preserve"> clustering library.</w:t>
      </w:r>
    </w:p>
    <w:p w14:paraId="5C972C97" w14:textId="77777777" w:rsidR="00C95122" w:rsidRPr="00C95122" w:rsidRDefault="00C95122" w:rsidP="00C95122">
      <w:r w:rsidRPr="00C95122">
        <w:t xml:space="preserve">First, I create a features vector, X, by dropping State, City, and Population. I drop Population because I do not want the clusters to be based on population, only on crime statistics. </w:t>
      </w:r>
    </w:p>
    <w:p w14:paraId="2F2A04CC" w14:textId="601C1376" w:rsidR="002B7613" w:rsidRDefault="00C95122" w:rsidP="002B7613">
      <w:r>
        <w:t xml:space="preserve">Before running the </w:t>
      </w:r>
      <w:proofErr w:type="spellStart"/>
      <w:r>
        <w:t>kmeans</w:t>
      </w:r>
      <w:proofErr w:type="spellEnd"/>
      <w:r>
        <w:t xml:space="preserve"> clustering algorithm, I first use the elbow method to determine the appropriate number of clusters.</w:t>
      </w:r>
      <w:r w:rsidR="00A5167C">
        <w:t xml:space="preserve"> </w:t>
      </w:r>
    </w:p>
    <w:p w14:paraId="30237E9E" w14:textId="3DC8EBA1" w:rsidR="00A5167C" w:rsidRDefault="00A5167C" w:rsidP="002B7613">
      <w:r>
        <w:t xml:space="preserve">The elbow method plots distortion which depends on the Euclidian distance between each observation (here US cities) and the cluster center where the distance is a measure of the dissimilarity. </w:t>
      </w:r>
    </w:p>
    <w:p w14:paraId="29A27234" w14:textId="7A63B939" w:rsidR="00C95122" w:rsidRDefault="00C95122" w:rsidP="002B7613">
      <w:r>
        <w:rPr>
          <w:noProof/>
        </w:rPr>
        <w:drawing>
          <wp:inline distT="0" distB="0" distL="0" distR="0" wp14:anchorId="5EC5A90E" wp14:editId="5FF366E9">
            <wp:extent cx="4016119" cy="2865120"/>
            <wp:effectExtent l="0" t="0" r="3810" b="0"/>
            <wp:docPr id="2" name="Picture 2" descr="C:\Users\cemil\AppData\Local\Microsoft\Windows\INetCache\Content.MSO\F32E31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mil\AppData\Local\Microsoft\Windows\INetCache\Content.MSO\F32E31E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9004" cy="2881446"/>
                    </a:xfrm>
                    <a:prstGeom prst="rect">
                      <a:avLst/>
                    </a:prstGeom>
                    <a:noFill/>
                    <a:ln>
                      <a:noFill/>
                    </a:ln>
                  </pic:spPr>
                </pic:pic>
              </a:graphicData>
            </a:graphic>
          </wp:inline>
        </w:drawing>
      </w:r>
    </w:p>
    <w:p w14:paraId="51CB7AF3" w14:textId="3DE779F9" w:rsidR="00C95122" w:rsidRDefault="00C95122" w:rsidP="00C95122">
      <w:pPr>
        <w:pStyle w:val="NormalWeb"/>
      </w:pPr>
      <w:r>
        <w:t xml:space="preserve">The elbow method indicates that k=3 is a reasonable choice for the number of clusters. </w:t>
      </w:r>
      <w:r w:rsidR="00A5167C">
        <w:t xml:space="preserve">The decline in distortion as we go from 3 clusters to 4 clusters is smaller than that as we go from 2 </w:t>
      </w:r>
      <w:r w:rsidR="00A5167C">
        <w:lastRenderedPageBreak/>
        <w:t xml:space="preserve">clusters to 3 clusters. </w:t>
      </w:r>
      <w:r>
        <w:t xml:space="preserve">An alternative is to choose k=7, but it will be difficult to interpret results with such fine clustering. Therefore, I will use k=3. </w:t>
      </w:r>
    </w:p>
    <w:p w14:paraId="32B510B1" w14:textId="65A7387E" w:rsidR="00C95122" w:rsidRDefault="00A5167C" w:rsidP="002B7613">
      <w:r>
        <w:t>Then, I carry out clustering using 3 clusters. I discuss the results in Section 4.</w:t>
      </w:r>
    </w:p>
    <w:p w14:paraId="5B2F3734" w14:textId="77777777" w:rsidR="00A5167C" w:rsidRDefault="00A5167C" w:rsidP="002B7613"/>
    <w:p w14:paraId="0F0B8A73" w14:textId="77777777" w:rsidR="00C95122" w:rsidRPr="00C95122" w:rsidRDefault="00C95122" w:rsidP="00C95122">
      <w:pPr>
        <w:rPr>
          <w:b/>
          <w:bCs/>
        </w:rPr>
      </w:pPr>
      <w:r w:rsidRPr="00C95122">
        <w:rPr>
          <w:b/>
          <w:bCs/>
        </w:rPr>
        <w:t>3.3 Foursquare Location Data Exploration</w:t>
      </w:r>
    </w:p>
    <w:p w14:paraId="43EF4E0E" w14:textId="5C80B75B" w:rsidR="00C95122" w:rsidRDefault="00C95122" w:rsidP="002B7613">
      <w:r>
        <w:t>In this section, following the Week 3 lab example, I will obtain the location data for the largest 100 US cities. I will then cluster them based on the venues available choosing the number of clusters using the elbow method. Finally, I will check if there is any relation between clusters based on crime statistics and clusters based on venue categories.</w:t>
      </w:r>
    </w:p>
    <w:p w14:paraId="40D294E3" w14:textId="77777777" w:rsidR="00C95122" w:rsidRDefault="00C95122" w:rsidP="00C95122">
      <w:pPr>
        <w:pStyle w:val="NormalWeb"/>
      </w:pPr>
      <w:r>
        <w:t xml:space="preserve">Now that the </w:t>
      </w:r>
      <w:proofErr w:type="spellStart"/>
      <w:r>
        <w:t>dataframe</w:t>
      </w:r>
      <w:proofErr w:type="spellEnd"/>
      <w:r>
        <w:t xml:space="preserve"> has the coordinates, I can use it to extract information from Foursquare. </w:t>
      </w:r>
    </w:p>
    <w:p w14:paraId="69A69A22" w14:textId="7F0F5634" w:rsidR="00C95122" w:rsidRDefault="00C95122" w:rsidP="00C95122">
      <w:pPr>
        <w:pStyle w:val="NormalWeb"/>
      </w:pPr>
      <w:r>
        <w:t>I start with defining a function to extract the nearby venues. I limit the number of venues to 100 and set the radius for the search to 5000 met</w:t>
      </w:r>
      <w:r w:rsidR="00A5167C">
        <w:t>e</w:t>
      </w:r>
      <w:r>
        <w:t xml:space="preserve">rs. </w:t>
      </w:r>
    </w:p>
    <w:p w14:paraId="5106F799" w14:textId="23513F64" w:rsidR="00C95122" w:rsidRDefault="00C95122" w:rsidP="002B7613">
      <w:r>
        <w:t xml:space="preserve">Then, I call on the function with my </w:t>
      </w:r>
      <w:proofErr w:type="spellStart"/>
      <w:r>
        <w:t>dataframe</w:t>
      </w:r>
      <w:proofErr w:type="spellEnd"/>
      <w:r>
        <w:t xml:space="preserve">, and call the resulting </w:t>
      </w:r>
      <w:proofErr w:type="spellStart"/>
      <w:r>
        <w:t>dataframe</w:t>
      </w:r>
      <w:proofErr w:type="spellEnd"/>
      <w:r>
        <w:t xml:space="preserve"> 'venues.'</w:t>
      </w:r>
    </w:p>
    <w:p w14:paraId="7EF9A6E2" w14:textId="265F4AAA" w:rsidR="00C95122" w:rsidRDefault="00C95122" w:rsidP="002B7613">
      <w:r>
        <w:t xml:space="preserve">There are 9992 venues in the venues </w:t>
      </w:r>
      <w:proofErr w:type="spellStart"/>
      <w:r>
        <w:t>dataframe</w:t>
      </w:r>
      <w:proofErr w:type="spellEnd"/>
      <w:r>
        <w:t xml:space="preserve"> only </w:t>
      </w:r>
      <w:r w:rsidR="00A5167C">
        <w:t xml:space="preserve">8 fewer </w:t>
      </w:r>
      <w:r>
        <w:t>than the full 10000 if all cities had 100, the limit set by the search.</w:t>
      </w:r>
    </w:p>
    <w:p w14:paraId="44B8BC85" w14:textId="577EEFA4" w:rsidR="00C95122" w:rsidRDefault="00C95122" w:rsidP="002B7613">
      <w:r>
        <w:t>There are 397 unique venue categories</w:t>
      </w:r>
      <w:r w:rsidR="00A5167C">
        <w:t>.</w:t>
      </w:r>
    </w:p>
    <w:p w14:paraId="5FFC1637" w14:textId="0C87B3CC" w:rsidR="00C95122" w:rsidRDefault="00C95122" w:rsidP="002B7613">
      <w:r>
        <w:t>For the features matrix that will be used for clustering, I create dummies for each of these categories.</w:t>
      </w:r>
    </w:p>
    <w:p w14:paraId="730D42B1" w14:textId="05AC82B4" w:rsidR="00C95122" w:rsidRDefault="00C95122" w:rsidP="002B7613">
      <w:r>
        <w:t xml:space="preserve">Next, I take the mean of each dummy for each city using the </w:t>
      </w:r>
      <w:proofErr w:type="spellStart"/>
      <w:proofErr w:type="gramStart"/>
      <w:r>
        <w:t>groupby</w:t>
      </w:r>
      <w:proofErr w:type="spellEnd"/>
      <w:r>
        <w:t>(</w:t>
      </w:r>
      <w:proofErr w:type="gramEnd"/>
      <w:r>
        <w:t xml:space="preserve">) method. </w:t>
      </w:r>
      <w:r w:rsidR="00A5167C">
        <w:t xml:space="preserve"> </w:t>
      </w:r>
      <w:r>
        <w:t>Next, I define a function to obtain the most common venues in each city.</w:t>
      </w:r>
    </w:p>
    <w:p w14:paraId="1196C587" w14:textId="60248343" w:rsidR="00C95122" w:rsidRDefault="00C95122" w:rsidP="002B7613"/>
    <w:p w14:paraId="21BC8E5D" w14:textId="77777777" w:rsidR="00C95122" w:rsidRPr="00C95122" w:rsidRDefault="00C95122" w:rsidP="00C95122">
      <w:pPr>
        <w:rPr>
          <w:b/>
          <w:bCs/>
        </w:rPr>
      </w:pPr>
      <w:r w:rsidRPr="00C95122">
        <w:rPr>
          <w:b/>
          <w:bCs/>
        </w:rPr>
        <w:t>3.4 Venue Category Clusters</w:t>
      </w:r>
      <w:hyperlink r:id="rId16" w:anchor="3.4-Venue-Category-Clusters" w:history="1">
        <w:r w:rsidRPr="00C95122">
          <w:rPr>
            <w:rStyle w:val="Hyperlink"/>
            <w:b/>
            <w:bCs/>
          </w:rPr>
          <w:t>¶</w:t>
        </w:r>
      </w:hyperlink>
    </w:p>
    <w:p w14:paraId="73CC9C85" w14:textId="461ED5C8" w:rsidR="00C95122" w:rsidRDefault="00C95122" w:rsidP="002B7613">
      <w:r>
        <w:t>I use the elbow method for some visual cues to the appropriate number of clusters.</w:t>
      </w:r>
    </w:p>
    <w:p w14:paraId="7162EBF0" w14:textId="537B02B5" w:rsidR="00C95122" w:rsidRDefault="00C95122" w:rsidP="002B7613">
      <w:r>
        <w:rPr>
          <w:noProof/>
        </w:rPr>
        <w:drawing>
          <wp:inline distT="0" distB="0" distL="0" distR="0" wp14:anchorId="2400B6E3" wp14:editId="1FCA5C1D">
            <wp:extent cx="2911071" cy="2011680"/>
            <wp:effectExtent l="0" t="0" r="3810" b="7620"/>
            <wp:docPr id="3" name="Picture 3" descr="C:\Users\cemil\AppData\Local\Microsoft\Windows\INetCache\Content.MSO\43292A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mil\AppData\Local\Microsoft\Windows\INetCache\Content.MSO\43292AD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2758" cy="2033577"/>
                    </a:xfrm>
                    <a:prstGeom prst="rect">
                      <a:avLst/>
                    </a:prstGeom>
                    <a:noFill/>
                    <a:ln>
                      <a:noFill/>
                    </a:ln>
                  </pic:spPr>
                </pic:pic>
              </a:graphicData>
            </a:graphic>
          </wp:inline>
        </w:drawing>
      </w:r>
    </w:p>
    <w:p w14:paraId="23F2897E" w14:textId="2A915B26" w:rsidR="00C95122" w:rsidRDefault="00C95122" w:rsidP="002B7613"/>
    <w:p w14:paraId="2562995F" w14:textId="61C32E2F" w:rsidR="00C95122" w:rsidRDefault="00C95122" w:rsidP="002B7613">
      <w:r>
        <w:lastRenderedPageBreak/>
        <w:t>The Elbow Method suggests that k=2 is a reasonable choice for the number of clusters since the decrease in distortion is much lower as we go from 2 clusters to 3 clusters as compared to going from no clustering to 2 clusters. Furthermore, the distortion is quite low to begin with.</w:t>
      </w:r>
    </w:p>
    <w:p w14:paraId="17CF9BD1" w14:textId="12995321" w:rsidR="00C95122" w:rsidRDefault="00C95122" w:rsidP="002B7613"/>
    <w:p w14:paraId="5631D853" w14:textId="77777777" w:rsidR="00C95122" w:rsidRPr="00C95122" w:rsidRDefault="00C95122" w:rsidP="00C95122">
      <w:pPr>
        <w:rPr>
          <w:b/>
          <w:bCs/>
        </w:rPr>
      </w:pPr>
      <w:r w:rsidRPr="00C95122">
        <w:rPr>
          <w:b/>
          <w:bCs/>
        </w:rPr>
        <w:t>4. Results</w:t>
      </w:r>
    </w:p>
    <w:p w14:paraId="5144C417" w14:textId="16D52E05" w:rsidR="00C95122" w:rsidRDefault="00C95122" w:rsidP="00C95122">
      <w:r w:rsidRPr="00C95122">
        <w:t xml:space="preserve">In this section, I will first discuss the results from the crime statistics analysis. Then, I will turn to the results from the Foursquare location data. </w:t>
      </w:r>
    </w:p>
    <w:p w14:paraId="56237B53" w14:textId="77777777" w:rsidR="00C95122" w:rsidRPr="00C95122" w:rsidRDefault="00C95122" w:rsidP="00C95122">
      <w:pPr>
        <w:rPr>
          <w:b/>
          <w:bCs/>
        </w:rPr>
      </w:pPr>
      <w:r w:rsidRPr="00C95122">
        <w:rPr>
          <w:b/>
          <w:bCs/>
        </w:rPr>
        <w:t>4.1 Clusters Based on Crime Statistics</w:t>
      </w:r>
    </w:p>
    <w:p w14:paraId="2A3EF83E" w14:textId="52DCAC0D" w:rsidR="00C95122" w:rsidRPr="00C95122" w:rsidRDefault="00A5167C" w:rsidP="00C95122">
      <w:r>
        <w:t>This is a summary of the three clusters:</w:t>
      </w:r>
      <w:r w:rsidR="00C95122" w:rsidRPr="00C95122">
        <w:t xml:space="preserve"> </w:t>
      </w:r>
    </w:p>
    <w:tbl>
      <w:tblPr>
        <w:tblStyle w:val="TableGrid"/>
        <w:tblW w:w="0" w:type="auto"/>
        <w:tblLook w:val="04A0" w:firstRow="1" w:lastRow="0" w:firstColumn="1" w:lastColumn="0" w:noHBand="0" w:noVBand="1"/>
      </w:tblPr>
      <w:tblGrid>
        <w:gridCol w:w="2337"/>
        <w:gridCol w:w="2337"/>
        <w:gridCol w:w="2338"/>
        <w:gridCol w:w="2338"/>
      </w:tblGrid>
      <w:tr w:rsidR="00C94D69" w14:paraId="6334587A" w14:textId="77777777" w:rsidTr="00C94D69">
        <w:tc>
          <w:tcPr>
            <w:tcW w:w="2337" w:type="dxa"/>
          </w:tcPr>
          <w:p w14:paraId="59694FF4" w14:textId="691554C0" w:rsidR="00C94D69" w:rsidRDefault="00C94D69" w:rsidP="002B7613">
            <w:r w:rsidRPr="00C94D69">
              <w:t xml:space="preserve">Safety Cluster      </w:t>
            </w:r>
          </w:p>
        </w:tc>
        <w:tc>
          <w:tcPr>
            <w:tcW w:w="2337" w:type="dxa"/>
          </w:tcPr>
          <w:p w14:paraId="382D2FC3" w14:textId="35230A82" w:rsidR="00C94D69" w:rsidRDefault="00C94D69" w:rsidP="00C94D69">
            <w:pPr>
              <w:spacing w:after="160" w:line="259" w:lineRule="auto"/>
            </w:pPr>
            <w:r>
              <w:t>0</w:t>
            </w:r>
          </w:p>
        </w:tc>
        <w:tc>
          <w:tcPr>
            <w:tcW w:w="2338" w:type="dxa"/>
          </w:tcPr>
          <w:p w14:paraId="388E29CD" w14:textId="1C56E53C" w:rsidR="00C94D69" w:rsidRDefault="00C94D69" w:rsidP="002B7613">
            <w:r>
              <w:t>1</w:t>
            </w:r>
          </w:p>
        </w:tc>
        <w:tc>
          <w:tcPr>
            <w:tcW w:w="2338" w:type="dxa"/>
          </w:tcPr>
          <w:p w14:paraId="40E66EC5" w14:textId="4CA4F7A0" w:rsidR="00C94D69" w:rsidRDefault="00C94D69" w:rsidP="002B7613">
            <w:r>
              <w:t>2</w:t>
            </w:r>
          </w:p>
        </w:tc>
      </w:tr>
      <w:tr w:rsidR="00C94D69" w14:paraId="30981D74" w14:textId="77777777" w:rsidTr="00C94D69">
        <w:tc>
          <w:tcPr>
            <w:tcW w:w="2337" w:type="dxa"/>
          </w:tcPr>
          <w:p w14:paraId="6A332326" w14:textId="7DE9C6CD" w:rsidR="00C94D69" w:rsidRDefault="00C94D69" w:rsidP="002B7613">
            <w:r>
              <w:t>Number of cities</w:t>
            </w:r>
          </w:p>
        </w:tc>
        <w:tc>
          <w:tcPr>
            <w:tcW w:w="2337" w:type="dxa"/>
          </w:tcPr>
          <w:p w14:paraId="46D8590C" w14:textId="234FC0FA" w:rsidR="00C94D69" w:rsidRDefault="00C94D69" w:rsidP="002B7613">
            <w:r>
              <w:t>38</w:t>
            </w:r>
          </w:p>
        </w:tc>
        <w:tc>
          <w:tcPr>
            <w:tcW w:w="2338" w:type="dxa"/>
          </w:tcPr>
          <w:p w14:paraId="74DCFEF1" w14:textId="32F5C6AD" w:rsidR="00C94D69" w:rsidRDefault="00C94D69" w:rsidP="002B7613">
            <w:r>
              <w:t>11</w:t>
            </w:r>
          </w:p>
        </w:tc>
        <w:tc>
          <w:tcPr>
            <w:tcW w:w="2338" w:type="dxa"/>
          </w:tcPr>
          <w:p w14:paraId="5D2D5EBB" w14:textId="66D0B7C0" w:rsidR="00C94D69" w:rsidRDefault="00C94D69" w:rsidP="002B7613">
            <w:r>
              <w:t>51</w:t>
            </w:r>
          </w:p>
        </w:tc>
      </w:tr>
      <w:tr w:rsidR="00C94D69" w14:paraId="0F254BBF" w14:textId="77777777" w:rsidTr="00C94D69">
        <w:tc>
          <w:tcPr>
            <w:tcW w:w="2337" w:type="dxa"/>
          </w:tcPr>
          <w:p w14:paraId="56AEA5BC" w14:textId="0A23E6D5" w:rsidR="00C94D69" w:rsidRDefault="00C94D69" w:rsidP="002B7613">
            <w:r w:rsidRPr="00C94D69">
              <w:t>Population</w:t>
            </w:r>
          </w:p>
        </w:tc>
        <w:tc>
          <w:tcPr>
            <w:tcW w:w="2337" w:type="dxa"/>
          </w:tcPr>
          <w:p w14:paraId="0518F8CA" w14:textId="4DA2909F" w:rsidR="00C94D69" w:rsidRDefault="00C94D69" w:rsidP="002B7613">
            <w:r w:rsidRPr="00C94D69">
              <w:t>-0.023131</w:t>
            </w:r>
          </w:p>
        </w:tc>
        <w:tc>
          <w:tcPr>
            <w:tcW w:w="2338" w:type="dxa"/>
          </w:tcPr>
          <w:p w14:paraId="2A0D088B" w14:textId="2769186E" w:rsidR="00C94D69" w:rsidRDefault="00C94D69" w:rsidP="002B7613">
            <w:r w:rsidRPr="00C94D69">
              <w:t>-0.196266</w:t>
            </w:r>
          </w:p>
        </w:tc>
        <w:tc>
          <w:tcPr>
            <w:tcW w:w="2338" w:type="dxa"/>
          </w:tcPr>
          <w:p w14:paraId="510D87F3" w14:textId="311F2AC9" w:rsidR="00C94D69" w:rsidRDefault="00C94D69" w:rsidP="002B7613">
            <w:r w:rsidRPr="00C94D69">
              <w:t>0.059567</w:t>
            </w:r>
          </w:p>
        </w:tc>
      </w:tr>
      <w:tr w:rsidR="00C94D69" w14:paraId="736A8473" w14:textId="77777777" w:rsidTr="00C94D69">
        <w:tc>
          <w:tcPr>
            <w:tcW w:w="2337" w:type="dxa"/>
          </w:tcPr>
          <w:p w14:paraId="24D7A964" w14:textId="726C715B" w:rsidR="00C94D69" w:rsidRDefault="00C94D69" w:rsidP="002B7613">
            <w:r w:rsidRPr="00C94D69">
              <w:t>Murder</w:t>
            </w:r>
          </w:p>
        </w:tc>
        <w:tc>
          <w:tcPr>
            <w:tcW w:w="2337" w:type="dxa"/>
          </w:tcPr>
          <w:p w14:paraId="008A345A" w14:textId="6FCC51F4" w:rsidR="00C94D69" w:rsidRDefault="00C94D69" w:rsidP="002B7613">
            <w:r w:rsidRPr="00C94D69">
              <w:t>-0.623741</w:t>
            </w:r>
          </w:p>
        </w:tc>
        <w:tc>
          <w:tcPr>
            <w:tcW w:w="2338" w:type="dxa"/>
          </w:tcPr>
          <w:p w14:paraId="51071E10" w14:textId="50B424F5" w:rsidR="00C94D69" w:rsidRDefault="00C94D69" w:rsidP="002B7613">
            <w:r w:rsidRPr="00C94D69">
              <w:t>1.836600</w:t>
            </w:r>
          </w:p>
        </w:tc>
        <w:tc>
          <w:tcPr>
            <w:tcW w:w="2338" w:type="dxa"/>
          </w:tcPr>
          <w:p w14:paraId="19191C97" w14:textId="4246FE03" w:rsidR="00C94D69" w:rsidRDefault="00C94D69" w:rsidP="002B7613">
            <w:r w:rsidRPr="00C94D69">
              <w:t>0.068619</w:t>
            </w:r>
          </w:p>
        </w:tc>
      </w:tr>
      <w:tr w:rsidR="00C94D69" w14:paraId="4D3DDFC1" w14:textId="77777777" w:rsidTr="00C94D69">
        <w:tc>
          <w:tcPr>
            <w:tcW w:w="2337" w:type="dxa"/>
          </w:tcPr>
          <w:p w14:paraId="58682770" w14:textId="598F54C2" w:rsidR="00C94D69" w:rsidRDefault="00C94D69" w:rsidP="002B7613">
            <w:r w:rsidRPr="00C94D69">
              <w:t>Robbery</w:t>
            </w:r>
          </w:p>
        </w:tc>
        <w:tc>
          <w:tcPr>
            <w:tcW w:w="2337" w:type="dxa"/>
          </w:tcPr>
          <w:p w14:paraId="2EBDD0AD" w14:textId="75616D44" w:rsidR="00C94D69" w:rsidRDefault="00C94D69" w:rsidP="002B7613">
            <w:r w:rsidRPr="00C94D69">
              <w:t>-0.782984</w:t>
            </w:r>
          </w:p>
        </w:tc>
        <w:tc>
          <w:tcPr>
            <w:tcW w:w="2338" w:type="dxa"/>
          </w:tcPr>
          <w:p w14:paraId="42FB4049" w14:textId="4A8558B9" w:rsidR="00C94D69" w:rsidRDefault="00C94D69" w:rsidP="002B7613">
            <w:r w:rsidRPr="00C94D69">
              <w:t>1.991968</w:t>
            </w:r>
          </w:p>
        </w:tc>
        <w:tc>
          <w:tcPr>
            <w:tcW w:w="2338" w:type="dxa"/>
          </w:tcPr>
          <w:p w14:paraId="3BDDF647" w14:textId="69E4D24E" w:rsidR="00C94D69" w:rsidRDefault="00C94D69" w:rsidP="002B7613">
            <w:r w:rsidRPr="00C94D69">
              <w:t>0.153760</w:t>
            </w:r>
          </w:p>
        </w:tc>
      </w:tr>
      <w:tr w:rsidR="00C94D69" w14:paraId="44FFA1FC" w14:textId="77777777" w:rsidTr="00C94D69">
        <w:tc>
          <w:tcPr>
            <w:tcW w:w="2337" w:type="dxa"/>
          </w:tcPr>
          <w:p w14:paraId="59BDC069" w14:textId="3097998E" w:rsidR="00C94D69" w:rsidRDefault="00C94D69" w:rsidP="002B7613">
            <w:r w:rsidRPr="00C94D69">
              <w:t>Assault</w:t>
            </w:r>
          </w:p>
        </w:tc>
        <w:tc>
          <w:tcPr>
            <w:tcW w:w="2337" w:type="dxa"/>
          </w:tcPr>
          <w:p w14:paraId="5F8B590E" w14:textId="3A43EEF5" w:rsidR="00C94D69" w:rsidRDefault="00C94D69" w:rsidP="002B7613">
            <w:r w:rsidRPr="00C94D69">
              <w:t>-0.784848</w:t>
            </w:r>
          </w:p>
        </w:tc>
        <w:tc>
          <w:tcPr>
            <w:tcW w:w="2338" w:type="dxa"/>
          </w:tcPr>
          <w:p w14:paraId="7FE450EA" w14:textId="203F6447" w:rsidR="00C94D69" w:rsidRDefault="00C94D69" w:rsidP="002B7613">
            <w:r w:rsidRPr="00C94D69">
              <w:t>1.897106</w:t>
            </w:r>
          </w:p>
        </w:tc>
        <w:tc>
          <w:tcPr>
            <w:tcW w:w="2338" w:type="dxa"/>
          </w:tcPr>
          <w:p w14:paraId="7501113F" w14:textId="01BE989C" w:rsidR="00C94D69" w:rsidRDefault="00C94D69" w:rsidP="002B7613">
            <w:r w:rsidRPr="00C94D69">
              <w:t>0.175609</w:t>
            </w:r>
          </w:p>
        </w:tc>
      </w:tr>
      <w:tr w:rsidR="00C94D69" w14:paraId="7C22A2CC" w14:textId="77777777" w:rsidTr="00C94D69">
        <w:tc>
          <w:tcPr>
            <w:tcW w:w="2337" w:type="dxa"/>
          </w:tcPr>
          <w:p w14:paraId="1DF62361" w14:textId="40AFC379" w:rsidR="00C94D69" w:rsidRDefault="00C94D69" w:rsidP="002B7613">
            <w:r w:rsidRPr="00C94D69">
              <w:t>Burglary</w:t>
            </w:r>
          </w:p>
        </w:tc>
        <w:tc>
          <w:tcPr>
            <w:tcW w:w="2337" w:type="dxa"/>
          </w:tcPr>
          <w:p w14:paraId="06B80A1F" w14:textId="78D3A089" w:rsidR="00C94D69" w:rsidRDefault="00C94D69" w:rsidP="002B7613">
            <w:r w:rsidRPr="00C94D69">
              <w:t>-0.868993</w:t>
            </w:r>
          </w:p>
        </w:tc>
        <w:tc>
          <w:tcPr>
            <w:tcW w:w="2338" w:type="dxa"/>
          </w:tcPr>
          <w:p w14:paraId="5D68FE7B" w14:textId="03116C7C" w:rsidR="00C94D69" w:rsidRDefault="00C94D69" w:rsidP="002B7613">
            <w:r w:rsidRPr="00C94D69">
              <w:t>1.561164</w:t>
            </w:r>
          </w:p>
        </w:tc>
        <w:tc>
          <w:tcPr>
            <w:tcW w:w="2338" w:type="dxa"/>
          </w:tcPr>
          <w:p w14:paraId="1FF7AFDE" w14:textId="6EFD0462" w:rsidR="00C94D69" w:rsidRDefault="00C94D69" w:rsidP="002B7613">
            <w:r w:rsidRPr="00C94D69">
              <w:t>0.310763</w:t>
            </w:r>
          </w:p>
        </w:tc>
      </w:tr>
      <w:tr w:rsidR="00C94D69" w14:paraId="3C15788C" w14:textId="77777777" w:rsidTr="00C94D69">
        <w:tc>
          <w:tcPr>
            <w:tcW w:w="2337" w:type="dxa"/>
          </w:tcPr>
          <w:p w14:paraId="57CC736E" w14:textId="2130D530" w:rsidR="00C94D69" w:rsidRDefault="00C94D69" w:rsidP="002B7613">
            <w:r w:rsidRPr="00C94D69">
              <w:t>MV Theft</w:t>
            </w:r>
          </w:p>
        </w:tc>
        <w:tc>
          <w:tcPr>
            <w:tcW w:w="2337" w:type="dxa"/>
          </w:tcPr>
          <w:p w14:paraId="59751E99" w14:textId="38EC02BE" w:rsidR="00C94D69" w:rsidRDefault="00C94D69" w:rsidP="002B7613">
            <w:r w:rsidRPr="00C94D69">
              <w:t>-0.776015</w:t>
            </w:r>
          </w:p>
        </w:tc>
        <w:tc>
          <w:tcPr>
            <w:tcW w:w="2338" w:type="dxa"/>
          </w:tcPr>
          <w:p w14:paraId="7D23B30A" w14:textId="3266EE1A" w:rsidR="00C94D69" w:rsidRDefault="00C94D69" w:rsidP="002B7613">
            <w:r w:rsidRPr="00C94D69">
              <w:t>1.654719</w:t>
            </w:r>
          </w:p>
        </w:tc>
        <w:tc>
          <w:tcPr>
            <w:tcW w:w="2338" w:type="dxa"/>
          </w:tcPr>
          <w:p w14:paraId="5D987035" w14:textId="67A99CF6" w:rsidR="00C94D69" w:rsidRDefault="00C94D69" w:rsidP="002B7613">
            <w:r w:rsidRPr="00C94D69">
              <w:t>0.221307</w:t>
            </w:r>
          </w:p>
        </w:tc>
      </w:tr>
    </w:tbl>
    <w:p w14:paraId="437FD147" w14:textId="77777777" w:rsidR="00C94D69" w:rsidRDefault="00C94D69" w:rsidP="002B7613"/>
    <w:p w14:paraId="7AAE25C8" w14:textId="0A1AA3BD" w:rsidR="00C94D69" w:rsidRPr="00C94D69" w:rsidRDefault="00C94D69" w:rsidP="00C94D69">
      <w:r>
        <w:t>The first cluster is comprised of 38 cities. The average city size is about average. All crime statistics are below the mean values, from .62 standard deviations below the mean for Murder to .86 standard deviations below the mean for Burglary. I will call this group "Safe Cities."</w:t>
      </w:r>
    </w:p>
    <w:p w14:paraId="129DCF1D" w14:textId="47387CF9" w:rsidR="00C95122" w:rsidRDefault="00C94D69" w:rsidP="002B7613">
      <w:r>
        <w:t xml:space="preserve">The second cluster is comprised of 11 cities. Their population is slightly lower than the average, and their crime statistics are significantly higher: from 1.56 standard deviations above </w:t>
      </w:r>
      <w:r w:rsidR="00A5167C">
        <w:t xml:space="preserve">the </w:t>
      </w:r>
      <w:r>
        <w:t>mean for Burglary to 1.99 standard deviations above the mean for Robbery. I will call this group "Dangerous Cities."</w:t>
      </w:r>
    </w:p>
    <w:p w14:paraId="50ACE0D0" w14:textId="24A44B93" w:rsidR="00C94D69" w:rsidRDefault="00C94D69" w:rsidP="00C94D69">
      <w:pPr>
        <w:pStyle w:val="NormalWeb"/>
      </w:pPr>
      <w:r>
        <w:t>The third cluster is comprised of 51 cities, more than half of the cities. Their average is slightly higher than the average population, and their average crime rate is slightly higher than the average. I will call this group "Larger Cities."</w:t>
      </w:r>
    </w:p>
    <w:p w14:paraId="13397DD5" w14:textId="4DF3FE99" w:rsidR="00C94D69" w:rsidRDefault="00C94D69" w:rsidP="00C94D69">
      <w:pPr>
        <w:pStyle w:val="NormalWeb"/>
      </w:pPr>
      <w:r>
        <w:t>Based on this information, I would recommend someone concerned about average city safety to move to a city within the first group and avoid cities in the second group.</w:t>
      </w:r>
    </w:p>
    <w:p w14:paraId="247B1644" w14:textId="6AB18C65" w:rsidR="00A5167C" w:rsidRDefault="00A5167C" w:rsidP="00C94D69">
      <w:pPr>
        <w:pStyle w:val="NormalWeb"/>
      </w:pPr>
      <w:r>
        <w:t>Which are the cities in each group?</w:t>
      </w:r>
    </w:p>
    <w:p w14:paraId="3863DBFA" w14:textId="69FAE520" w:rsidR="00A5167C" w:rsidRDefault="00A5167C">
      <w:pPr>
        <w:rPr>
          <w:rFonts w:ascii="Times New Roman" w:eastAsia="Times New Roman" w:hAnsi="Times New Roman" w:cs="Times New Roman"/>
          <w:sz w:val="24"/>
          <w:szCs w:val="24"/>
        </w:rPr>
      </w:pPr>
      <w:r>
        <w:br w:type="page"/>
      </w:r>
    </w:p>
    <w:p w14:paraId="5934FEA0" w14:textId="160F71D0" w:rsidR="00A5167C" w:rsidRDefault="00A5167C" w:rsidP="00C94D69">
      <w:pPr>
        <w:pStyle w:val="NormalWeb"/>
      </w:pPr>
      <w:r>
        <w:lastRenderedPageBreak/>
        <w:t>Cluster 1:</w:t>
      </w:r>
    </w:p>
    <w:p w14:paraId="3EA56690" w14:textId="0719B5AA" w:rsidR="00160DBF" w:rsidRDefault="00160DBF" w:rsidP="00C94D69">
      <w:pPr>
        <w:pStyle w:val="NormalWeb"/>
      </w:pPr>
      <w:r w:rsidRPr="00160DBF">
        <w:drawing>
          <wp:inline distT="0" distB="0" distL="0" distR="0" wp14:anchorId="005AF162" wp14:editId="18C2E023">
            <wp:extent cx="6229169" cy="703326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2017" cy="7104221"/>
                    </a:xfrm>
                    <a:prstGeom prst="rect">
                      <a:avLst/>
                    </a:prstGeom>
                  </pic:spPr>
                </pic:pic>
              </a:graphicData>
            </a:graphic>
          </wp:inline>
        </w:drawing>
      </w:r>
    </w:p>
    <w:p w14:paraId="31DB0D39" w14:textId="77777777" w:rsidR="007536DC" w:rsidRDefault="007536DC">
      <w:pPr>
        <w:rPr>
          <w:rFonts w:ascii="Times New Roman" w:eastAsia="Times New Roman" w:hAnsi="Times New Roman" w:cs="Times New Roman"/>
          <w:sz w:val="24"/>
          <w:szCs w:val="24"/>
        </w:rPr>
      </w:pPr>
      <w:r>
        <w:br w:type="page"/>
      </w:r>
    </w:p>
    <w:p w14:paraId="4D38E9DF" w14:textId="3C841309" w:rsidR="007536DC" w:rsidRDefault="007536DC" w:rsidP="00C94D69">
      <w:pPr>
        <w:pStyle w:val="NormalWeb"/>
      </w:pPr>
      <w:r>
        <w:lastRenderedPageBreak/>
        <w:t>Cluster 2</w:t>
      </w:r>
    </w:p>
    <w:p w14:paraId="2CB793AA" w14:textId="5B3FCE1E" w:rsidR="007536DC" w:rsidRDefault="007536DC" w:rsidP="00C94D69">
      <w:pPr>
        <w:pStyle w:val="NormalWeb"/>
      </w:pPr>
      <w:r w:rsidRPr="007536DC">
        <w:drawing>
          <wp:inline distT="0" distB="0" distL="0" distR="0" wp14:anchorId="39D334BC" wp14:editId="7E3B2F09">
            <wp:extent cx="6096258"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0031" cy="2659776"/>
                    </a:xfrm>
                    <a:prstGeom prst="rect">
                      <a:avLst/>
                    </a:prstGeom>
                  </pic:spPr>
                </pic:pic>
              </a:graphicData>
            </a:graphic>
          </wp:inline>
        </w:drawing>
      </w:r>
    </w:p>
    <w:p w14:paraId="66A525D7" w14:textId="77777777" w:rsidR="007536DC" w:rsidRPr="007536DC" w:rsidRDefault="007536DC" w:rsidP="007536DC">
      <w:r w:rsidRPr="007536DC">
        <w:t xml:space="preserve">When we look at the poverty rates, we notice that most of the cities in the second group has some of the highest poverty rates in the country. For instance, the poverty rate in Detroit, Michigan is 39.3%, in Cleveland, Ohio, it is 35.4%, and in San Bernardino, CA it is 32.4%. Compare this to the poverty rate in Fremont, CA is 6%, in Gilbert, Arizona it is 6.7%, and in Plano, Texas, it is 7.7%. Not surprisingly, all these cities are in the Safe Cities group. </w:t>
      </w:r>
    </w:p>
    <w:p w14:paraId="68A9893C" w14:textId="77777777" w:rsidR="007536DC" w:rsidRPr="007536DC" w:rsidRDefault="007536DC" w:rsidP="007536DC">
      <w:r w:rsidRPr="007536DC">
        <w:t>Source: 'https://www.indexmundi.com/facts/united-states/quick-facts/cities/rank/percent-of-people-of-all-ages-in-poverty'</w:t>
      </w:r>
    </w:p>
    <w:p w14:paraId="79253016" w14:textId="104207DE" w:rsidR="007536DC" w:rsidRDefault="007536DC">
      <w:pPr>
        <w:rPr>
          <w:rFonts w:ascii="Times New Roman" w:eastAsia="Times New Roman" w:hAnsi="Times New Roman" w:cs="Times New Roman"/>
          <w:sz w:val="24"/>
          <w:szCs w:val="24"/>
        </w:rPr>
      </w:pPr>
      <w:r>
        <w:br w:type="page"/>
      </w:r>
    </w:p>
    <w:p w14:paraId="50348DD7" w14:textId="3B532AD7" w:rsidR="007536DC" w:rsidRDefault="007536DC" w:rsidP="00C94D69">
      <w:pPr>
        <w:pStyle w:val="NormalWeb"/>
      </w:pPr>
      <w:r>
        <w:lastRenderedPageBreak/>
        <w:t>Cluster 3</w:t>
      </w:r>
    </w:p>
    <w:p w14:paraId="009F5359" w14:textId="74A13761" w:rsidR="007536DC" w:rsidRDefault="007536DC" w:rsidP="00C94D69">
      <w:pPr>
        <w:pStyle w:val="NormalWeb"/>
      </w:pPr>
      <w:r w:rsidRPr="007536DC">
        <w:drawing>
          <wp:inline distT="0" distB="0" distL="0" distR="0" wp14:anchorId="6F59F620" wp14:editId="08C8237E">
            <wp:extent cx="4869180" cy="499989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3253" cy="5024616"/>
                    </a:xfrm>
                    <a:prstGeom prst="rect">
                      <a:avLst/>
                    </a:prstGeom>
                  </pic:spPr>
                </pic:pic>
              </a:graphicData>
            </a:graphic>
          </wp:inline>
        </w:drawing>
      </w:r>
    </w:p>
    <w:p w14:paraId="67D68D5B" w14:textId="0F726767" w:rsidR="007536DC" w:rsidRDefault="007536DC" w:rsidP="00C94D69">
      <w:pPr>
        <w:pStyle w:val="NormalWeb"/>
      </w:pPr>
      <w:r w:rsidRPr="007536DC">
        <w:drawing>
          <wp:inline distT="0" distB="0" distL="0" distR="0" wp14:anchorId="32F5855A" wp14:editId="74FD6610">
            <wp:extent cx="4919031" cy="2268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9317" cy="2286796"/>
                    </a:xfrm>
                    <a:prstGeom prst="rect">
                      <a:avLst/>
                    </a:prstGeom>
                  </pic:spPr>
                </pic:pic>
              </a:graphicData>
            </a:graphic>
          </wp:inline>
        </w:drawing>
      </w:r>
    </w:p>
    <w:p w14:paraId="3E0A3A90" w14:textId="77777777" w:rsidR="007536DC" w:rsidRDefault="007536DC">
      <w:pPr>
        <w:rPr>
          <w:rFonts w:ascii="Times New Roman" w:eastAsia="Times New Roman" w:hAnsi="Times New Roman" w:cs="Times New Roman"/>
          <w:sz w:val="24"/>
          <w:szCs w:val="24"/>
        </w:rPr>
      </w:pPr>
      <w:r>
        <w:br w:type="page"/>
      </w:r>
    </w:p>
    <w:p w14:paraId="333F63EC" w14:textId="22B2BD05" w:rsidR="00160DBF" w:rsidRDefault="00C94D69" w:rsidP="00C94D69">
      <w:pPr>
        <w:pStyle w:val="NormalWeb"/>
      </w:pPr>
      <w:r>
        <w:lastRenderedPageBreak/>
        <w:t>Now, we can see which cities are included in each group</w:t>
      </w:r>
      <w:r w:rsidR="00160DBF">
        <w:t xml:space="preserve"> on a map.</w:t>
      </w:r>
    </w:p>
    <w:p w14:paraId="2EE440E7" w14:textId="77777777" w:rsidR="00160DBF" w:rsidRDefault="00160DBF" w:rsidP="00C94D69">
      <w:pPr>
        <w:pStyle w:val="NormalWeb"/>
      </w:pPr>
      <w:r w:rsidRPr="00160DBF">
        <w:drawing>
          <wp:inline distT="0" distB="0" distL="0" distR="0" wp14:anchorId="2E302A7B" wp14:editId="156DCE65">
            <wp:extent cx="5943600" cy="3521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21710"/>
                    </a:xfrm>
                    <a:prstGeom prst="rect">
                      <a:avLst/>
                    </a:prstGeom>
                  </pic:spPr>
                </pic:pic>
              </a:graphicData>
            </a:graphic>
          </wp:inline>
        </w:drawing>
      </w:r>
    </w:p>
    <w:p w14:paraId="73854B65" w14:textId="3F8870E5" w:rsidR="00160DBF" w:rsidRDefault="00160DBF" w:rsidP="00C94D69">
      <w:pPr>
        <w:pStyle w:val="NormalWeb"/>
      </w:pPr>
      <w:r>
        <w:t xml:space="preserve">The purple points are the Safe Cities, green points are the Dangerous Cities, and the red points are the Larger Cities. </w:t>
      </w:r>
    </w:p>
    <w:p w14:paraId="705FC825" w14:textId="77777777" w:rsidR="00A5167C" w:rsidRDefault="00A5167C" w:rsidP="00C94D69">
      <w:pPr>
        <w:pStyle w:val="NormalWeb"/>
      </w:pPr>
    </w:p>
    <w:p w14:paraId="1C57FDF5" w14:textId="77777777" w:rsidR="00160DBF" w:rsidRPr="00160DBF" w:rsidRDefault="00160DBF" w:rsidP="00160DBF">
      <w:pPr>
        <w:pStyle w:val="NormalWeb"/>
        <w:rPr>
          <w:b/>
          <w:bCs/>
        </w:rPr>
      </w:pPr>
      <w:r w:rsidRPr="00160DBF">
        <w:rPr>
          <w:b/>
          <w:bCs/>
        </w:rPr>
        <w:t>4.3 Clusters Based on Venue Categories</w:t>
      </w:r>
    </w:p>
    <w:p w14:paraId="550BEBD8" w14:textId="77777777" w:rsidR="00160DBF" w:rsidRDefault="00160DBF" w:rsidP="00C94D69">
      <w:pPr>
        <w:pStyle w:val="NormalWeb"/>
      </w:pPr>
      <w:r>
        <w:t xml:space="preserve">As with the clusters based on crime statistics, I start with looking into summary information about each cluster. The first cluster is comprised of 70 cities and the second one is comprised of 30 cities. </w:t>
      </w:r>
    </w:p>
    <w:p w14:paraId="31FC04EA" w14:textId="5F392756" w:rsidR="00160DBF" w:rsidRDefault="00160DBF" w:rsidP="00C94D69">
      <w:pPr>
        <w:pStyle w:val="NormalWeb"/>
      </w:pPr>
      <w:r>
        <w:t xml:space="preserve">The first cluster has a slightly higher population than the average and slightly lower crime rates across all crime categories. </w:t>
      </w:r>
    </w:p>
    <w:p w14:paraId="4ADC9629" w14:textId="77777777" w:rsidR="00160DBF" w:rsidRDefault="00160DBF" w:rsidP="00C94D69">
      <w:pPr>
        <w:pStyle w:val="NormalWeb"/>
      </w:pPr>
      <w:r>
        <w:t xml:space="preserve">The second cluster has a slightly smaller population than the average and its crime rates are slightly higher than the average. </w:t>
      </w:r>
    </w:p>
    <w:p w14:paraId="65D9D2D8" w14:textId="2F14226D" w:rsidR="00160DBF" w:rsidRDefault="00160DBF" w:rsidP="00C94D69">
      <w:pPr>
        <w:pStyle w:val="NormalWeb"/>
      </w:pPr>
      <w:r>
        <w:t xml:space="preserve">Scanning through the common venue categories does not </w:t>
      </w:r>
      <w:r w:rsidR="00A5167C">
        <w:t>offer much difference.</w:t>
      </w:r>
      <w:r>
        <w:t xml:space="preserve"> </w:t>
      </w:r>
    </w:p>
    <w:p w14:paraId="2B19070D" w14:textId="5850AD5E" w:rsidR="00160DBF" w:rsidRDefault="00160DBF" w:rsidP="00C94D69">
      <w:pPr>
        <w:pStyle w:val="NormalWeb"/>
      </w:pPr>
      <w:r>
        <w:t>We can try to visualize the relation between the two types of venues</w:t>
      </w:r>
      <w:r w:rsidR="00667874">
        <w:t xml:space="preserve"> using a 3-D plot</w:t>
      </w:r>
      <w:r>
        <w:t xml:space="preserve">. </w:t>
      </w:r>
    </w:p>
    <w:p w14:paraId="27B96DBC" w14:textId="598F4630" w:rsidR="00160DBF" w:rsidRDefault="00160DBF" w:rsidP="00C94D69">
      <w:pPr>
        <w:pStyle w:val="NormalWeb"/>
      </w:pPr>
      <w:r>
        <w:rPr>
          <w:noProof/>
        </w:rPr>
        <w:lastRenderedPageBreak/>
        <w:drawing>
          <wp:inline distT="0" distB="0" distL="0" distR="0" wp14:anchorId="3E22A4DD" wp14:editId="4CFD64ED">
            <wp:extent cx="5943600" cy="2362835"/>
            <wp:effectExtent l="0" t="0" r="0" b="0"/>
            <wp:docPr id="5" name="Picture 5" descr="C:\Users\cemil\AppData\Local\Microsoft\Windows\INetCache\Content.MSO\175D07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mil\AppData\Local\Microsoft\Windows\INetCache\Content.MSO\175D07F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62835"/>
                    </a:xfrm>
                    <a:prstGeom prst="rect">
                      <a:avLst/>
                    </a:prstGeom>
                    <a:noFill/>
                    <a:ln>
                      <a:noFill/>
                    </a:ln>
                  </pic:spPr>
                </pic:pic>
              </a:graphicData>
            </a:graphic>
          </wp:inline>
        </w:drawing>
      </w:r>
    </w:p>
    <w:p w14:paraId="74130B41" w14:textId="238A2ADD" w:rsidR="00160DBF" w:rsidRDefault="00667874" w:rsidP="00C94D69">
      <w:pPr>
        <w:pStyle w:val="NormalWeb"/>
      </w:pPr>
      <w:r>
        <w:t xml:space="preserve">There does not seem to be any pattern. </w:t>
      </w:r>
    </w:p>
    <w:p w14:paraId="361457C4" w14:textId="77777777" w:rsidR="00160DBF" w:rsidRDefault="00160DBF" w:rsidP="00C94D69">
      <w:pPr>
        <w:pStyle w:val="NormalWeb"/>
      </w:pPr>
    </w:p>
    <w:p w14:paraId="4DD689C0" w14:textId="77777777" w:rsidR="00160DBF" w:rsidRPr="00160DBF" w:rsidRDefault="00160DBF" w:rsidP="00160DBF">
      <w:pPr>
        <w:pStyle w:val="NormalWeb"/>
        <w:rPr>
          <w:b/>
          <w:bCs/>
        </w:rPr>
      </w:pPr>
      <w:r w:rsidRPr="00160DBF">
        <w:rPr>
          <w:b/>
          <w:bCs/>
        </w:rPr>
        <w:t>4.4 Mapping Clusters Based on Venues</w:t>
      </w:r>
    </w:p>
    <w:p w14:paraId="71B48CD5" w14:textId="7EA62672" w:rsidR="00160DBF" w:rsidRDefault="00160DBF" w:rsidP="00C94D69">
      <w:pPr>
        <w:pStyle w:val="NormalWeb"/>
      </w:pPr>
      <w:r w:rsidRPr="00160DBF">
        <w:drawing>
          <wp:inline distT="0" distB="0" distL="0" distR="0" wp14:anchorId="77831CB2" wp14:editId="6947B2E0">
            <wp:extent cx="5943600" cy="3549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49015"/>
                    </a:xfrm>
                    <a:prstGeom prst="rect">
                      <a:avLst/>
                    </a:prstGeom>
                  </pic:spPr>
                </pic:pic>
              </a:graphicData>
            </a:graphic>
          </wp:inline>
        </w:drawing>
      </w:r>
    </w:p>
    <w:p w14:paraId="683218A1" w14:textId="069B24C6" w:rsidR="00160DBF" w:rsidRDefault="00160DBF" w:rsidP="00160DBF">
      <w:pPr>
        <w:pStyle w:val="NormalWeb"/>
      </w:pPr>
      <w:r w:rsidRPr="00160DBF">
        <w:t xml:space="preserve">There is not much of a geographic pattern either. </w:t>
      </w:r>
    </w:p>
    <w:p w14:paraId="08DE7429" w14:textId="77777777" w:rsidR="00667874" w:rsidRPr="00160DBF" w:rsidRDefault="00667874" w:rsidP="00160DBF">
      <w:pPr>
        <w:pStyle w:val="NormalWeb"/>
      </w:pPr>
    </w:p>
    <w:p w14:paraId="64E7C6B5" w14:textId="591AED29" w:rsidR="00160DBF" w:rsidRPr="00160DBF" w:rsidRDefault="00667874" w:rsidP="00160DBF">
      <w:pPr>
        <w:pStyle w:val="NormalWeb"/>
        <w:rPr>
          <w:b/>
          <w:bCs/>
        </w:rPr>
      </w:pPr>
      <w:r>
        <w:rPr>
          <w:b/>
          <w:bCs/>
        </w:rPr>
        <w:lastRenderedPageBreak/>
        <w:br/>
      </w:r>
      <w:r w:rsidR="00160DBF" w:rsidRPr="00160DBF">
        <w:rPr>
          <w:b/>
          <w:bCs/>
        </w:rPr>
        <w:t>5. Discussion</w:t>
      </w:r>
    </w:p>
    <w:p w14:paraId="79E41716" w14:textId="7909146F" w:rsidR="00160DBF" w:rsidRPr="00160DBF" w:rsidRDefault="00160DBF" w:rsidP="00160DBF">
      <w:pPr>
        <w:pStyle w:val="NormalWeb"/>
      </w:pPr>
      <w:r w:rsidRPr="00160DBF">
        <w:t>Results show that although it is possible to have a meani</w:t>
      </w:r>
      <w:r w:rsidR="00667874">
        <w:t>n</w:t>
      </w:r>
      <w:r w:rsidRPr="00160DBF">
        <w:t xml:space="preserve">gful clustering based on crime statistics, it is not the case for the venue categories. These are the largest cities in the US, and they offer a variety of venues to their large number of residents. The venues are not related to the crime statistics in cities, and these cities are not that different from each other. </w:t>
      </w:r>
    </w:p>
    <w:p w14:paraId="3E568E65" w14:textId="6C61DEA8" w:rsidR="00160DBF" w:rsidRDefault="00160DBF" w:rsidP="00160DBF">
      <w:pPr>
        <w:pStyle w:val="NormalWeb"/>
      </w:pPr>
      <w:r w:rsidRPr="00160DBF">
        <w:t xml:space="preserve">It is possible to see that from the Elbow Method plots as well. Even with a single cluster, the distortion is 0.1225 while the distortion at a single cluster with crime statistic is around 1.9. </w:t>
      </w:r>
    </w:p>
    <w:p w14:paraId="01A7C873" w14:textId="77777777" w:rsidR="00667874" w:rsidRPr="00160DBF" w:rsidRDefault="00667874" w:rsidP="00160DBF">
      <w:pPr>
        <w:pStyle w:val="NormalWeb"/>
      </w:pPr>
    </w:p>
    <w:p w14:paraId="19A185A5" w14:textId="77777777" w:rsidR="00160DBF" w:rsidRPr="00160DBF" w:rsidRDefault="00160DBF" w:rsidP="00160DBF">
      <w:pPr>
        <w:pStyle w:val="NormalWeb"/>
        <w:rPr>
          <w:b/>
          <w:bCs/>
        </w:rPr>
      </w:pPr>
      <w:r w:rsidRPr="00160DBF">
        <w:rPr>
          <w:b/>
          <w:bCs/>
        </w:rPr>
        <w:t>6. Conclusions</w:t>
      </w:r>
    </w:p>
    <w:p w14:paraId="6490D352" w14:textId="5FF7B68B" w:rsidR="00160DBF" w:rsidRPr="00160DBF" w:rsidRDefault="00160DBF" w:rsidP="00160DBF">
      <w:pPr>
        <w:pStyle w:val="NormalWeb"/>
      </w:pPr>
      <w:r w:rsidRPr="00160DBF">
        <w:t xml:space="preserve">This report shows that some of the US cities have significantly higher crime statistics than others. In most cities, crime is </w:t>
      </w:r>
      <w:proofErr w:type="gramStart"/>
      <w:r w:rsidRPr="00160DBF">
        <w:t>local</w:t>
      </w:r>
      <w:proofErr w:type="gramEnd"/>
      <w:r w:rsidRPr="00160DBF">
        <w:t xml:space="preserve"> and it is possible to live in low-crime areas even in high crime cities. But for someone who prefers to live in a low crime city, there are 11 cities to be avoided. </w:t>
      </w:r>
    </w:p>
    <w:p w14:paraId="2307DC77" w14:textId="1CC1892B" w:rsidR="00160DBF" w:rsidRPr="00160DBF" w:rsidRDefault="00160DBF" w:rsidP="00160DBF">
      <w:pPr>
        <w:pStyle w:val="NormalWeb"/>
      </w:pPr>
      <w:r w:rsidRPr="00160DBF">
        <w:t>On the other hand, largest 100 US cities do not differ much from each other in terms of the venues they offer. Furthermore, there is not much of a relation between the crime statistics and the ty</w:t>
      </w:r>
      <w:r w:rsidR="00667874">
        <w:t>p</w:t>
      </w:r>
      <w:r w:rsidRPr="00160DBF">
        <w:t xml:space="preserve">e of venues common in a city. Hence, there is no need to focus on venues as one decides where to live in the US assuming that small towns are not desired/not an option. </w:t>
      </w:r>
    </w:p>
    <w:p w14:paraId="697F6E24" w14:textId="77777777" w:rsidR="00160DBF" w:rsidRDefault="00160DBF" w:rsidP="00C94D69">
      <w:pPr>
        <w:pStyle w:val="NormalWeb"/>
      </w:pPr>
    </w:p>
    <w:p w14:paraId="1F9D07EF" w14:textId="4577BFBD" w:rsidR="00C94D69" w:rsidRDefault="00C94D69" w:rsidP="00C94D69">
      <w:pPr>
        <w:pStyle w:val="NormalWeb"/>
      </w:pPr>
      <w:r>
        <w:t xml:space="preserve"> </w:t>
      </w:r>
      <w:bookmarkStart w:id="0" w:name="_GoBack"/>
      <w:bookmarkEnd w:id="0"/>
    </w:p>
    <w:p w14:paraId="7B340C9F" w14:textId="77777777" w:rsidR="00C94D69" w:rsidRDefault="00C94D69" w:rsidP="002B7613"/>
    <w:p w14:paraId="43D9C149" w14:textId="13D8D561" w:rsidR="00C95122" w:rsidRDefault="00C95122" w:rsidP="002B7613"/>
    <w:p w14:paraId="007EA523" w14:textId="1591DA5A" w:rsidR="00C95122" w:rsidRDefault="00C95122" w:rsidP="002B7613"/>
    <w:p w14:paraId="17726FBD" w14:textId="77777777" w:rsidR="00C95122" w:rsidRDefault="00C95122" w:rsidP="002B7613"/>
    <w:p w14:paraId="39E5116E" w14:textId="77777777" w:rsidR="00C95122" w:rsidRDefault="00C95122" w:rsidP="002B7613"/>
    <w:p w14:paraId="0D9CE965" w14:textId="77777777" w:rsidR="00C95122" w:rsidRDefault="00C95122" w:rsidP="002B7613"/>
    <w:p w14:paraId="74BEB734" w14:textId="77777777" w:rsidR="00C95122" w:rsidRDefault="00C95122" w:rsidP="002B7613"/>
    <w:p w14:paraId="2CA7F3A9" w14:textId="3FE2C9C7" w:rsidR="00C95122" w:rsidRDefault="00C95122" w:rsidP="002B7613"/>
    <w:sectPr w:rsidR="00C95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B2926"/>
    <w:multiLevelType w:val="hybridMultilevel"/>
    <w:tmpl w:val="633EE16C"/>
    <w:lvl w:ilvl="0" w:tplc="E3F48CB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21"/>
    <w:rsid w:val="00160DBF"/>
    <w:rsid w:val="002B7613"/>
    <w:rsid w:val="00667874"/>
    <w:rsid w:val="006C2DCE"/>
    <w:rsid w:val="007536DC"/>
    <w:rsid w:val="007C614D"/>
    <w:rsid w:val="00A5167C"/>
    <w:rsid w:val="00C55521"/>
    <w:rsid w:val="00C94D69"/>
    <w:rsid w:val="00C9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417A"/>
  <w15:chartTrackingRefBased/>
  <w15:docId w15:val="{219AF1DF-1252-42A0-A4D2-AF89D465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5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555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5521"/>
    <w:pPr>
      <w:ind w:left="720"/>
      <w:contextualSpacing/>
    </w:pPr>
  </w:style>
  <w:style w:type="character" w:styleId="Hyperlink">
    <w:name w:val="Hyperlink"/>
    <w:basedOn w:val="DefaultParagraphFont"/>
    <w:uiPriority w:val="99"/>
    <w:unhideWhenUsed/>
    <w:rsid w:val="00C55521"/>
    <w:rPr>
      <w:color w:val="0563C1" w:themeColor="hyperlink"/>
      <w:u w:val="single"/>
    </w:rPr>
  </w:style>
  <w:style w:type="character" w:styleId="UnresolvedMention">
    <w:name w:val="Unresolved Mention"/>
    <w:basedOn w:val="DefaultParagraphFont"/>
    <w:uiPriority w:val="99"/>
    <w:semiHidden/>
    <w:unhideWhenUsed/>
    <w:rsid w:val="00C55521"/>
    <w:rPr>
      <w:color w:val="605E5C"/>
      <w:shd w:val="clear" w:color="auto" w:fill="E1DFDD"/>
    </w:rPr>
  </w:style>
  <w:style w:type="character" w:customStyle="1" w:styleId="Heading3Char">
    <w:name w:val="Heading 3 Char"/>
    <w:basedOn w:val="DefaultParagraphFont"/>
    <w:link w:val="Heading3"/>
    <w:uiPriority w:val="9"/>
    <w:semiHidden/>
    <w:rsid w:val="00C5552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55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521"/>
    <w:rPr>
      <w:rFonts w:ascii="Courier New" w:eastAsia="Times New Roman" w:hAnsi="Courier New" w:cs="Courier New"/>
      <w:sz w:val="20"/>
      <w:szCs w:val="20"/>
    </w:rPr>
  </w:style>
  <w:style w:type="table" w:styleId="TableGrid">
    <w:name w:val="Table Grid"/>
    <w:basedOn w:val="TableNormal"/>
    <w:uiPriority w:val="39"/>
    <w:rsid w:val="002B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51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542">
      <w:bodyDiv w:val="1"/>
      <w:marLeft w:val="0"/>
      <w:marRight w:val="0"/>
      <w:marTop w:val="0"/>
      <w:marBottom w:val="0"/>
      <w:divBdr>
        <w:top w:val="none" w:sz="0" w:space="0" w:color="auto"/>
        <w:left w:val="none" w:sz="0" w:space="0" w:color="auto"/>
        <w:bottom w:val="none" w:sz="0" w:space="0" w:color="auto"/>
        <w:right w:val="none" w:sz="0" w:space="0" w:color="auto"/>
      </w:divBdr>
    </w:div>
    <w:div w:id="15690909">
      <w:bodyDiv w:val="1"/>
      <w:marLeft w:val="0"/>
      <w:marRight w:val="0"/>
      <w:marTop w:val="0"/>
      <w:marBottom w:val="0"/>
      <w:divBdr>
        <w:top w:val="none" w:sz="0" w:space="0" w:color="auto"/>
        <w:left w:val="none" w:sz="0" w:space="0" w:color="auto"/>
        <w:bottom w:val="none" w:sz="0" w:space="0" w:color="auto"/>
        <w:right w:val="none" w:sz="0" w:space="0" w:color="auto"/>
      </w:divBdr>
    </w:div>
    <w:div w:id="18430303">
      <w:bodyDiv w:val="1"/>
      <w:marLeft w:val="0"/>
      <w:marRight w:val="0"/>
      <w:marTop w:val="0"/>
      <w:marBottom w:val="0"/>
      <w:divBdr>
        <w:top w:val="none" w:sz="0" w:space="0" w:color="auto"/>
        <w:left w:val="none" w:sz="0" w:space="0" w:color="auto"/>
        <w:bottom w:val="none" w:sz="0" w:space="0" w:color="auto"/>
        <w:right w:val="none" w:sz="0" w:space="0" w:color="auto"/>
      </w:divBdr>
      <w:divsChild>
        <w:div w:id="1479150549">
          <w:marLeft w:val="0"/>
          <w:marRight w:val="0"/>
          <w:marTop w:val="0"/>
          <w:marBottom w:val="0"/>
          <w:divBdr>
            <w:top w:val="none" w:sz="0" w:space="0" w:color="auto"/>
            <w:left w:val="none" w:sz="0" w:space="0" w:color="auto"/>
            <w:bottom w:val="none" w:sz="0" w:space="0" w:color="auto"/>
            <w:right w:val="none" w:sz="0" w:space="0" w:color="auto"/>
          </w:divBdr>
        </w:div>
      </w:divsChild>
    </w:div>
    <w:div w:id="20665373">
      <w:bodyDiv w:val="1"/>
      <w:marLeft w:val="0"/>
      <w:marRight w:val="0"/>
      <w:marTop w:val="0"/>
      <w:marBottom w:val="0"/>
      <w:divBdr>
        <w:top w:val="none" w:sz="0" w:space="0" w:color="auto"/>
        <w:left w:val="none" w:sz="0" w:space="0" w:color="auto"/>
        <w:bottom w:val="none" w:sz="0" w:space="0" w:color="auto"/>
        <w:right w:val="none" w:sz="0" w:space="0" w:color="auto"/>
      </w:divBdr>
      <w:divsChild>
        <w:div w:id="541867063">
          <w:marLeft w:val="0"/>
          <w:marRight w:val="0"/>
          <w:marTop w:val="0"/>
          <w:marBottom w:val="0"/>
          <w:divBdr>
            <w:top w:val="none" w:sz="0" w:space="0" w:color="auto"/>
            <w:left w:val="none" w:sz="0" w:space="0" w:color="auto"/>
            <w:bottom w:val="none" w:sz="0" w:space="0" w:color="auto"/>
            <w:right w:val="none" w:sz="0" w:space="0" w:color="auto"/>
          </w:divBdr>
          <w:divsChild>
            <w:div w:id="711808374">
              <w:marLeft w:val="0"/>
              <w:marRight w:val="0"/>
              <w:marTop w:val="0"/>
              <w:marBottom w:val="0"/>
              <w:divBdr>
                <w:top w:val="none" w:sz="0" w:space="0" w:color="auto"/>
                <w:left w:val="none" w:sz="0" w:space="0" w:color="auto"/>
                <w:bottom w:val="none" w:sz="0" w:space="0" w:color="auto"/>
                <w:right w:val="none" w:sz="0" w:space="0" w:color="auto"/>
              </w:divBdr>
              <w:divsChild>
                <w:div w:id="4418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2187">
          <w:marLeft w:val="0"/>
          <w:marRight w:val="0"/>
          <w:marTop w:val="0"/>
          <w:marBottom w:val="0"/>
          <w:divBdr>
            <w:top w:val="none" w:sz="0" w:space="0" w:color="auto"/>
            <w:left w:val="none" w:sz="0" w:space="0" w:color="auto"/>
            <w:bottom w:val="none" w:sz="0" w:space="0" w:color="auto"/>
            <w:right w:val="none" w:sz="0" w:space="0" w:color="auto"/>
          </w:divBdr>
          <w:divsChild>
            <w:div w:id="1408382823">
              <w:marLeft w:val="0"/>
              <w:marRight w:val="0"/>
              <w:marTop w:val="0"/>
              <w:marBottom w:val="0"/>
              <w:divBdr>
                <w:top w:val="none" w:sz="0" w:space="0" w:color="auto"/>
                <w:left w:val="none" w:sz="0" w:space="0" w:color="auto"/>
                <w:bottom w:val="none" w:sz="0" w:space="0" w:color="auto"/>
                <w:right w:val="none" w:sz="0" w:space="0" w:color="auto"/>
              </w:divBdr>
              <w:divsChild>
                <w:div w:id="3892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7135">
          <w:marLeft w:val="0"/>
          <w:marRight w:val="0"/>
          <w:marTop w:val="0"/>
          <w:marBottom w:val="0"/>
          <w:divBdr>
            <w:top w:val="none" w:sz="0" w:space="0" w:color="auto"/>
            <w:left w:val="none" w:sz="0" w:space="0" w:color="auto"/>
            <w:bottom w:val="none" w:sz="0" w:space="0" w:color="auto"/>
            <w:right w:val="none" w:sz="0" w:space="0" w:color="auto"/>
          </w:divBdr>
          <w:divsChild>
            <w:div w:id="590242394">
              <w:marLeft w:val="0"/>
              <w:marRight w:val="0"/>
              <w:marTop w:val="0"/>
              <w:marBottom w:val="0"/>
              <w:divBdr>
                <w:top w:val="none" w:sz="0" w:space="0" w:color="auto"/>
                <w:left w:val="none" w:sz="0" w:space="0" w:color="auto"/>
                <w:bottom w:val="none" w:sz="0" w:space="0" w:color="auto"/>
                <w:right w:val="none" w:sz="0" w:space="0" w:color="auto"/>
              </w:divBdr>
              <w:divsChild>
                <w:div w:id="1129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2115">
          <w:marLeft w:val="0"/>
          <w:marRight w:val="0"/>
          <w:marTop w:val="0"/>
          <w:marBottom w:val="0"/>
          <w:divBdr>
            <w:top w:val="none" w:sz="0" w:space="0" w:color="auto"/>
            <w:left w:val="none" w:sz="0" w:space="0" w:color="auto"/>
            <w:bottom w:val="none" w:sz="0" w:space="0" w:color="auto"/>
            <w:right w:val="none" w:sz="0" w:space="0" w:color="auto"/>
          </w:divBdr>
          <w:divsChild>
            <w:div w:id="993683798">
              <w:marLeft w:val="0"/>
              <w:marRight w:val="0"/>
              <w:marTop w:val="0"/>
              <w:marBottom w:val="0"/>
              <w:divBdr>
                <w:top w:val="none" w:sz="0" w:space="0" w:color="auto"/>
                <w:left w:val="none" w:sz="0" w:space="0" w:color="auto"/>
                <w:bottom w:val="none" w:sz="0" w:space="0" w:color="auto"/>
                <w:right w:val="none" w:sz="0" w:space="0" w:color="auto"/>
              </w:divBdr>
              <w:divsChild>
                <w:div w:id="8247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5142">
          <w:marLeft w:val="0"/>
          <w:marRight w:val="0"/>
          <w:marTop w:val="0"/>
          <w:marBottom w:val="0"/>
          <w:divBdr>
            <w:top w:val="none" w:sz="0" w:space="0" w:color="auto"/>
            <w:left w:val="none" w:sz="0" w:space="0" w:color="auto"/>
            <w:bottom w:val="none" w:sz="0" w:space="0" w:color="auto"/>
            <w:right w:val="none" w:sz="0" w:space="0" w:color="auto"/>
          </w:divBdr>
          <w:divsChild>
            <w:div w:id="1510025833">
              <w:marLeft w:val="0"/>
              <w:marRight w:val="0"/>
              <w:marTop w:val="0"/>
              <w:marBottom w:val="0"/>
              <w:divBdr>
                <w:top w:val="none" w:sz="0" w:space="0" w:color="auto"/>
                <w:left w:val="none" w:sz="0" w:space="0" w:color="auto"/>
                <w:bottom w:val="none" w:sz="0" w:space="0" w:color="auto"/>
                <w:right w:val="none" w:sz="0" w:space="0" w:color="auto"/>
              </w:divBdr>
              <w:divsChild>
                <w:div w:id="8391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1461">
          <w:marLeft w:val="0"/>
          <w:marRight w:val="0"/>
          <w:marTop w:val="0"/>
          <w:marBottom w:val="0"/>
          <w:divBdr>
            <w:top w:val="none" w:sz="0" w:space="0" w:color="auto"/>
            <w:left w:val="none" w:sz="0" w:space="0" w:color="auto"/>
            <w:bottom w:val="none" w:sz="0" w:space="0" w:color="auto"/>
            <w:right w:val="none" w:sz="0" w:space="0" w:color="auto"/>
          </w:divBdr>
          <w:divsChild>
            <w:div w:id="274219241">
              <w:marLeft w:val="0"/>
              <w:marRight w:val="0"/>
              <w:marTop w:val="0"/>
              <w:marBottom w:val="0"/>
              <w:divBdr>
                <w:top w:val="none" w:sz="0" w:space="0" w:color="auto"/>
                <w:left w:val="none" w:sz="0" w:space="0" w:color="auto"/>
                <w:bottom w:val="none" w:sz="0" w:space="0" w:color="auto"/>
                <w:right w:val="none" w:sz="0" w:space="0" w:color="auto"/>
              </w:divBdr>
              <w:divsChild>
                <w:div w:id="15388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1376">
          <w:marLeft w:val="0"/>
          <w:marRight w:val="0"/>
          <w:marTop w:val="0"/>
          <w:marBottom w:val="0"/>
          <w:divBdr>
            <w:top w:val="none" w:sz="0" w:space="0" w:color="auto"/>
            <w:left w:val="none" w:sz="0" w:space="0" w:color="auto"/>
            <w:bottom w:val="none" w:sz="0" w:space="0" w:color="auto"/>
            <w:right w:val="none" w:sz="0" w:space="0" w:color="auto"/>
          </w:divBdr>
          <w:divsChild>
            <w:div w:id="297490398">
              <w:marLeft w:val="0"/>
              <w:marRight w:val="0"/>
              <w:marTop w:val="0"/>
              <w:marBottom w:val="0"/>
              <w:divBdr>
                <w:top w:val="none" w:sz="0" w:space="0" w:color="auto"/>
                <w:left w:val="none" w:sz="0" w:space="0" w:color="auto"/>
                <w:bottom w:val="none" w:sz="0" w:space="0" w:color="auto"/>
                <w:right w:val="none" w:sz="0" w:space="0" w:color="auto"/>
              </w:divBdr>
              <w:divsChild>
                <w:div w:id="19004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8600">
          <w:marLeft w:val="0"/>
          <w:marRight w:val="0"/>
          <w:marTop w:val="0"/>
          <w:marBottom w:val="0"/>
          <w:divBdr>
            <w:top w:val="none" w:sz="0" w:space="0" w:color="auto"/>
            <w:left w:val="none" w:sz="0" w:space="0" w:color="auto"/>
            <w:bottom w:val="none" w:sz="0" w:space="0" w:color="auto"/>
            <w:right w:val="none" w:sz="0" w:space="0" w:color="auto"/>
          </w:divBdr>
          <w:divsChild>
            <w:div w:id="11116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083">
      <w:bodyDiv w:val="1"/>
      <w:marLeft w:val="0"/>
      <w:marRight w:val="0"/>
      <w:marTop w:val="0"/>
      <w:marBottom w:val="0"/>
      <w:divBdr>
        <w:top w:val="none" w:sz="0" w:space="0" w:color="auto"/>
        <w:left w:val="none" w:sz="0" w:space="0" w:color="auto"/>
        <w:bottom w:val="none" w:sz="0" w:space="0" w:color="auto"/>
        <w:right w:val="none" w:sz="0" w:space="0" w:color="auto"/>
      </w:divBdr>
      <w:divsChild>
        <w:div w:id="727581474">
          <w:marLeft w:val="0"/>
          <w:marRight w:val="0"/>
          <w:marTop w:val="0"/>
          <w:marBottom w:val="0"/>
          <w:divBdr>
            <w:top w:val="none" w:sz="0" w:space="0" w:color="auto"/>
            <w:left w:val="none" w:sz="0" w:space="0" w:color="auto"/>
            <w:bottom w:val="none" w:sz="0" w:space="0" w:color="auto"/>
            <w:right w:val="none" w:sz="0" w:space="0" w:color="auto"/>
          </w:divBdr>
          <w:divsChild>
            <w:div w:id="7487353">
              <w:marLeft w:val="0"/>
              <w:marRight w:val="0"/>
              <w:marTop w:val="0"/>
              <w:marBottom w:val="0"/>
              <w:divBdr>
                <w:top w:val="none" w:sz="0" w:space="0" w:color="auto"/>
                <w:left w:val="none" w:sz="0" w:space="0" w:color="auto"/>
                <w:bottom w:val="none" w:sz="0" w:space="0" w:color="auto"/>
                <w:right w:val="none" w:sz="0" w:space="0" w:color="auto"/>
              </w:divBdr>
              <w:divsChild>
                <w:div w:id="11405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3839">
          <w:marLeft w:val="0"/>
          <w:marRight w:val="0"/>
          <w:marTop w:val="0"/>
          <w:marBottom w:val="0"/>
          <w:divBdr>
            <w:top w:val="none" w:sz="0" w:space="0" w:color="auto"/>
            <w:left w:val="none" w:sz="0" w:space="0" w:color="auto"/>
            <w:bottom w:val="none" w:sz="0" w:space="0" w:color="auto"/>
            <w:right w:val="none" w:sz="0" w:space="0" w:color="auto"/>
          </w:divBdr>
          <w:divsChild>
            <w:div w:id="7956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7148">
      <w:bodyDiv w:val="1"/>
      <w:marLeft w:val="0"/>
      <w:marRight w:val="0"/>
      <w:marTop w:val="0"/>
      <w:marBottom w:val="0"/>
      <w:divBdr>
        <w:top w:val="none" w:sz="0" w:space="0" w:color="auto"/>
        <w:left w:val="none" w:sz="0" w:space="0" w:color="auto"/>
        <w:bottom w:val="none" w:sz="0" w:space="0" w:color="auto"/>
        <w:right w:val="none" w:sz="0" w:space="0" w:color="auto"/>
      </w:divBdr>
    </w:div>
    <w:div w:id="67308819">
      <w:bodyDiv w:val="1"/>
      <w:marLeft w:val="0"/>
      <w:marRight w:val="0"/>
      <w:marTop w:val="0"/>
      <w:marBottom w:val="0"/>
      <w:divBdr>
        <w:top w:val="none" w:sz="0" w:space="0" w:color="auto"/>
        <w:left w:val="none" w:sz="0" w:space="0" w:color="auto"/>
        <w:bottom w:val="none" w:sz="0" w:space="0" w:color="auto"/>
        <w:right w:val="none" w:sz="0" w:space="0" w:color="auto"/>
      </w:divBdr>
    </w:div>
    <w:div w:id="246617794">
      <w:bodyDiv w:val="1"/>
      <w:marLeft w:val="0"/>
      <w:marRight w:val="0"/>
      <w:marTop w:val="0"/>
      <w:marBottom w:val="0"/>
      <w:divBdr>
        <w:top w:val="none" w:sz="0" w:space="0" w:color="auto"/>
        <w:left w:val="none" w:sz="0" w:space="0" w:color="auto"/>
        <w:bottom w:val="none" w:sz="0" w:space="0" w:color="auto"/>
        <w:right w:val="none" w:sz="0" w:space="0" w:color="auto"/>
      </w:divBdr>
    </w:div>
    <w:div w:id="248927049">
      <w:bodyDiv w:val="1"/>
      <w:marLeft w:val="0"/>
      <w:marRight w:val="0"/>
      <w:marTop w:val="0"/>
      <w:marBottom w:val="0"/>
      <w:divBdr>
        <w:top w:val="none" w:sz="0" w:space="0" w:color="auto"/>
        <w:left w:val="none" w:sz="0" w:space="0" w:color="auto"/>
        <w:bottom w:val="none" w:sz="0" w:space="0" w:color="auto"/>
        <w:right w:val="none" w:sz="0" w:space="0" w:color="auto"/>
      </w:divBdr>
      <w:divsChild>
        <w:div w:id="2116366805">
          <w:marLeft w:val="0"/>
          <w:marRight w:val="0"/>
          <w:marTop w:val="0"/>
          <w:marBottom w:val="0"/>
          <w:divBdr>
            <w:top w:val="none" w:sz="0" w:space="0" w:color="auto"/>
            <w:left w:val="none" w:sz="0" w:space="0" w:color="auto"/>
            <w:bottom w:val="none" w:sz="0" w:space="0" w:color="auto"/>
            <w:right w:val="none" w:sz="0" w:space="0" w:color="auto"/>
          </w:divBdr>
          <w:divsChild>
            <w:div w:id="575557467">
              <w:marLeft w:val="0"/>
              <w:marRight w:val="0"/>
              <w:marTop w:val="0"/>
              <w:marBottom w:val="0"/>
              <w:divBdr>
                <w:top w:val="none" w:sz="0" w:space="0" w:color="auto"/>
                <w:left w:val="none" w:sz="0" w:space="0" w:color="auto"/>
                <w:bottom w:val="none" w:sz="0" w:space="0" w:color="auto"/>
                <w:right w:val="none" w:sz="0" w:space="0" w:color="auto"/>
              </w:divBdr>
              <w:divsChild>
                <w:div w:id="20343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90084">
          <w:marLeft w:val="0"/>
          <w:marRight w:val="0"/>
          <w:marTop w:val="0"/>
          <w:marBottom w:val="0"/>
          <w:divBdr>
            <w:top w:val="none" w:sz="0" w:space="0" w:color="auto"/>
            <w:left w:val="none" w:sz="0" w:space="0" w:color="auto"/>
            <w:bottom w:val="none" w:sz="0" w:space="0" w:color="auto"/>
            <w:right w:val="none" w:sz="0" w:space="0" w:color="auto"/>
          </w:divBdr>
          <w:divsChild>
            <w:div w:id="1040327544">
              <w:marLeft w:val="0"/>
              <w:marRight w:val="0"/>
              <w:marTop w:val="0"/>
              <w:marBottom w:val="0"/>
              <w:divBdr>
                <w:top w:val="none" w:sz="0" w:space="0" w:color="auto"/>
                <w:left w:val="none" w:sz="0" w:space="0" w:color="auto"/>
                <w:bottom w:val="none" w:sz="0" w:space="0" w:color="auto"/>
                <w:right w:val="none" w:sz="0" w:space="0" w:color="auto"/>
              </w:divBdr>
              <w:divsChild>
                <w:div w:id="13011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818">
          <w:marLeft w:val="0"/>
          <w:marRight w:val="0"/>
          <w:marTop w:val="0"/>
          <w:marBottom w:val="0"/>
          <w:divBdr>
            <w:top w:val="none" w:sz="0" w:space="0" w:color="auto"/>
            <w:left w:val="none" w:sz="0" w:space="0" w:color="auto"/>
            <w:bottom w:val="none" w:sz="0" w:space="0" w:color="auto"/>
            <w:right w:val="none" w:sz="0" w:space="0" w:color="auto"/>
          </w:divBdr>
          <w:divsChild>
            <w:div w:id="1059476893">
              <w:marLeft w:val="0"/>
              <w:marRight w:val="0"/>
              <w:marTop w:val="0"/>
              <w:marBottom w:val="0"/>
              <w:divBdr>
                <w:top w:val="none" w:sz="0" w:space="0" w:color="auto"/>
                <w:left w:val="none" w:sz="0" w:space="0" w:color="auto"/>
                <w:bottom w:val="none" w:sz="0" w:space="0" w:color="auto"/>
                <w:right w:val="none" w:sz="0" w:space="0" w:color="auto"/>
              </w:divBdr>
              <w:divsChild>
                <w:div w:id="11936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2852">
          <w:marLeft w:val="0"/>
          <w:marRight w:val="0"/>
          <w:marTop w:val="0"/>
          <w:marBottom w:val="0"/>
          <w:divBdr>
            <w:top w:val="none" w:sz="0" w:space="0" w:color="auto"/>
            <w:left w:val="none" w:sz="0" w:space="0" w:color="auto"/>
            <w:bottom w:val="none" w:sz="0" w:space="0" w:color="auto"/>
            <w:right w:val="none" w:sz="0" w:space="0" w:color="auto"/>
          </w:divBdr>
          <w:divsChild>
            <w:div w:id="1988976697">
              <w:marLeft w:val="0"/>
              <w:marRight w:val="0"/>
              <w:marTop w:val="0"/>
              <w:marBottom w:val="0"/>
              <w:divBdr>
                <w:top w:val="none" w:sz="0" w:space="0" w:color="auto"/>
                <w:left w:val="none" w:sz="0" w:space="0" w:color="auto"/>
                <w:bottom w:val="none" w:sz="0" w:space="0" w:color="auto"/>
                <w:right w:val="none" w:sz="0" w:space="0" w:color="auto"/>
              </w:divBdr>
              <w:divsChild>
                <w:div w:id="14509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445">
          <w:marLeft w:val="0"/>
          <w:marRight w:val="0"/>
          <w:marTop w:val="0"/>
          <w:marBottom w:val="0"/>
          <w:divBdr>
            <w:top w:val="none" w:sz="0" w:space="0" w:color="auto"/>
            <w:left w:val="none" w:sz="0" w:space="0" w:color="auto"/>
            <w:bottom w:val="none" w:sz="0" w:space="0" w:color="auto"/>
            <w:right w:val="none" w:sz="0" w:space="0" w:color="auto"/>
          </w:divBdr>
          <w:divsChild>
            <w:div w:id="10962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2584">
      <w:bodyDiv w:val="1"/>
      <w:marLeft w:val="0"/>
      <w:marRight w:val="0"/>
      <w:marTop w:val="0"/>
      <w:marBottom w:val="0"/>
      <w:divBdr>
        <w:top w:val="none" w:sz="0" w:space="0" w:color="auto"/>
        <w:left w:val="none" w:sz="0" w:space="0" w:color="auto"/>
        <w:bottom w:val="none" w:sz="0" w:space="0" w:color="auto"/>
        <w:right w:val="none" w:sz="0" w:space="0" w:color="auto"/>
      </w:divBdr>
      <w:divsChild>
        <w:div w:id="720204375">
          <w:marLeft w:val="0"/>
          <w:marRight w:val="0"/>
          <w:marTop w:val="0"/>
          <w:marBottom w:val="0"/>
          <w:divBdr>
            <w:top w:val="none" w:sz="0" w:space="0" w:color="auto"/>
            <w:left w:val="none" w:sz="0" w:space="0" w:color="auto"/>
            <w:bottom w:val="none" w:sz="0" w:space="0" w:color="auto"/>
            <w:right w:val="none" w:sz="0" w:space="0" w:color="auto"/>
          </w:divBdr>
          <w:divsChild>
            <w:div w:id="1211772295">
              <w:marLeft w:val="0"/>
              <w:marRight w:val="0"/>
              <w:marTop w:val="0"/>
              <w:marBottom w:val="0"/>
              <w:divBdr>
                <w:top w:val="none" w:sz="0" w:space="0" w:color="auto"/>
                <w:left w:val="none" w:sz="0" w:space="0" w:color="auto"/>
                <w:bottom w:val="none" w:sz="0" w:space="0" w:color="auto"/>
                <w:right w:val="none" w:sz="0" w:space="0" w:color="auto"/>
              </w:divBdr>
              <w:divsChild>
                <w:div w:id="1601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2617">
          <w:marLeft w:val="0"/>
          <w:marRight w:val="0"/>
          <w:marTop w:val="0"/>
          <w:marBottom w:val="0"/>
          <w:divBdr>
            <w:top w:val="none" w:sz="0" w:space="0" w:color="auto"/>
            <w:left w:val="none" w:sz="0" w:space="0" w:color="auto"/>
            <w:bottom w:val="none" w:sz="0" w:space="0" w:color="auto"/>
            <w:right w:val="none" w:sz="0" w:space="0" w:color="auto"/>
          </w:divBdr>
          <w:divsChild>
            <w:div w:id="5524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1278">
      <w:bodyDiv w:val="1"/>
      <w:marLeft w:val="0"/>
      <w:marRight w:val="0"/>
      <w:marTop w:val="0"/>
      <w:marBottom w:val="0"/>
      <w:divBdr>
        <w:top w:val="none" w:sz="0" w:space="0" w:color="auto"/>
        <w:left w:val="none" w:sz="0" w:space="0" w:color="auto"/>
        <w:bottom w:val="none" w:sz="0" w:space="0" w:color="auto"/>
        <w:right w:val="none" w:sz="0" w:space="0" w:color="auto"/>
      </w:divBdr>
    </w:div>
    <w:div w:id="502739559">
      <w:bodyDiv w:val="1"/>
      <w:marLeft w:val="0"/>
      <w:marRight w:val="0"/>
      <w:marTop w:val="0"/>
      <w:marBottom w:val="0"/>
      <w:divBdr>
        <w:top w:val="none" w:sz="0" w:space="0" w:color="auto"/>
        <w:left w:val="none" w:sz="0" w:space="0" w:color="auto"/>
        <w:bottom w:val="none" w:sz="0" w:space="0" w:color="auto"/>
        <w:right w:val="none" w:sz="0" w:space="0" w:color="auto"/>
      </w:divBdr>
      <w:divsChild>
        <w:div w:id="161697925">
          <w:marLeft w:val="0"/>
          <w:marRight w:val="0"/>
          <w:marTop w:val="0"/>
          <w:marBottom w:val="0"/>
          <w:divBdr>
            <w:top w:val="none" w:sz="0" w:space="0" w:color="auto"/>
            <w:left w:val="none" w:sz="0" w:space="0" w:color="auto"/>
            <w:bottom w:val="none" w:sz="0" w:space="0" w:color="auto"/>
            <w:right w:val="none" w:sz="0" w:space="0" w:color="auto"/>
          </w:divBdr>
        </w:div>
      </w:divsChild>
    </w:div>
    <w:div w:id="628359656">
      <w:bodyDiv w:val="1"/>
      <w:marLeft w:val="0"/>
      <w:marRight w:val="0"/>
      <w:marTop w:val="0"/>
      <w:marBottom w:val="0"/>
      <w:divBdr>
        <w:top w:val="none" w:sz="0" w:space="0" w:color="auto"/>
        <w:left w:val="none" w:sz="0" w:space="0" w:color="auto"/>
        <w:bottom w:val="none" w:sz="0" w:space="0" w:color="auto"/>
        <w:right w:val="none" w:sz="0" w:space="0" w:color="auto"/>
      </w:divBdr>
    </w:div>
    <w:div w:id="646907292">
      <w:bodyDiv w:val="1"/>
      <w:marLeft w:val="0"/>
      <w:marRight w:val="0"/>
      <w:marTop w:val="0"/>
      <w:marBottom w:val="0"/>
      <w:divBdr>
        <w:top w:val="none" w:sz="0" w:space="0" w:color="auto"/>
        <w:left w:val="none" w:sz="0" w:space="0" w:color="auto"/>
        <w:bottom w:val="none" w:sz="0" w:space="0" w:color="auto"/>
        <w:right w:val="none" w:sz="0" w:space="0" w:color="auto"/>
      </w:divBdr>
    </w:div>
    <w:div w:id="711611379">
      <w:bodyDiv w:val="1"/>
      <w:marLeft w:val="0"/>
      <w:marRight w:val="0"/>
      <w:marTop w:val="0"/>
      <w:marBottom w:val="0"/>
      <w:divBdr>
        <w:top w:val="none" w:sz="0" w:space="0" w:color="auto"/>
        <w:left w:val="none" w:sz="0" w:space="0" w:color="auto"/>
        <w:bottom w:val="none" w:sz="0" w:space="0" w:color="auto"/>
        <w:right w:val="none" w:sz="0" w:space="0" w:color="auto"/>
      </w:divBdr>
      <w:divsChild>
        <w:div w:id="1753812080">
          <w:marLeft w:val="0"/>
          <w:marRight w:val="0"/>
          <w:marTop w:val="0"/>
          <w:marBottom w:val="0"/>
          <w:divBdr>
            <w:top w:val="none" w:sz="0" w:space="0" w:color="auto"/>
            <w:left w:val="none" w:sz="0" w:space="0" w:color="auto"/>
            <w:bottom w:val="none" w:sz="0" w:space="0" w:color="auto"/>
            <w:right w:val="none" w:sz="0" w:space="0" w:color="auto"/>
          </w:divBdr>
          <w:divsChild>
            <w:div w:id="1952468750">
              <w:marLeft w:val="0"/>
              <w:marRight w:val="0"/>
              <w:marTop w:val="0"/>
              <w:marBottom w:val="0"/>
              <w:divBdr>
                <w:top w:val="none" w:sz="0" w:space="0" w:color="auto"/>
                <w:left w:val="none" w:sz="0" w:space="0" w:color="auto"/>
                <w:bottom w:val="none" w:sz="0" w:space="0" w:color="auto"/>
                <w:right w:val="none" w:sz="0" w:space="0" w:color="auto"/>
              </w:divBdr>
              <w:divsChild>
                <w:div w:id="9421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07285">
      <w:bodyDiv w:val="1"/>
      <w:marLeft w:val="0"/>
      <w:marRight w:val="0"/>
      <w:marTop w:val="0"/>
      <w:marBottom w:val="0"/>
      <w:divBdr>
        <w:top w:val="none" w:sz="0" w:space="0" w:color="auto"/>
        <w:left w:val="none" w:sz="0" w:space="0" w:color="auto"/>
        <w:bottom w:val="none" w:sz="0" w:space="0" w:color="auto"/>
        <w:right w:val="none" w:sz="0" w:space="0" w:color="auto"/>
      </w:divBdr>
      <w:divsChild>
        <w:div w:id="2126462194">
          <w:marLeft w:val="0"/>
          <w:marRight w:val="0"/>
          <w:marTop w:val="0"/>
          <w:marBottom w:val="0"/>
          <w:divBdr>
            <w:top w:val="none" w:sz="0" w:space="0" w:color="auto"/>
            <w:left w:val="none" w:sz="0" w:space="0" w:color="auto"/>
            <w:bottom w:val="none" w:sz="0" w:space="0" w:color="auto"/>
            <w:right w:val="none" w:sz="0" w:space="0" w:color="auto"/>
          </w:divBdr>
          <w:divsChild>
            <w:div w:id="102307965">
              <w:marLeft w:val="0"/>
              <w:marRight w:val="0"/>
              <w:marTop w:val="0"/>
              <w:marBottom w:val="0"/>
              <w:divBdr>
                <w:top w:val="none" w:sz="0" w:space="0" w:color="auto"/>
                <w:left w:val="none" w:sz="0" w:space="0" w:color="auto"/>
                <w:bottom w:val="none" w:sz="0" w:space="0" w:color="auto"/>
                <w:right w:val="none" w:sz="0" w:space="0" w:color="auto"/>
              </w:divBdr>
              <w:divsChild>
                <w:div w:id="1719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5230">
          <w:marLeft w:val="0"/>
          <w:marRight w:val="0"/>
          <w:marTop w:val="0"/>
          <w:marBottom w:val="0"/>
          <w:divBdr>
            <w:top w:val="none" w:sz="0" w:space="0" w:color="auto"/>
            <w:left w:val="none" w:sz="0" w:space="0" w:color="auto"/>
            <w:bottom w:val="none" w:sz="0" w:space="0" w:color="auto"/>
            <w:right w:val="none" w:sz="0" w:space="0" w:color="auto"/>
          </w:divBdr>
          <w:divsChild>
            <w:div w:id="8460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3972">
      <w:bodyDiv w:val="1"/>
      <w:marLeft w:val="0"/>
      <w:marRight w:val="0"/>
      <w:marTop w:val="0"/>
      <w:marBottom w:val="0"/>
      <w:divBdr>
        <w:top w:val="none" w:sz="0" w:space="0" w:color="auto"/>
        <w:left w:val="none" w:sz="0" w:space="0" w:color="auto"/>
        <w:bottom w:val="none" w:sz="0" w:space="0" w:color="auto"/>
        <w:right w:val="none" w:sz="0" w:space="0" w:color="auto"/>
      </w:divBdr>
      <w:divsChild>
        <w:div w:id="166019556">
          <w:marLeft w:val="0"/>
          <w:marRight w:val="0"/>
          <w:marTop w:val="0"/>
          <w:marBottom w:val="0"/>
          <w:divBdr>
            <w:top w:val="none" w:sz="0" w:space="0" w:color="auto"/>
            <w:left w:val="none" w:sz="0" w:space="0" w:color="auto"/>
            <w:bottom w:val="none" w:sz="0" w:space="0" w:color="auto"/>
            <w:right w:val="none" w:sz="0" w:space="0" w:color="auto"/>
          </w:divBdr>
          <w:divsChild>
            <w:div w:id="185876354">
              <w:marLeft w:val="0"/>
              <w:marRight w:val="0"/>
              <w:marTop w:val="0"/>
              <w:marBottom w:val="0"/>
              <w:divBdr>
                <w:top w:val="none" w:sz="0" w:space="0" w:color="auto"/>
                <w:left w:val="none" w:sz="0" w:space="0" w:color="auto"/>
                <w:bottom w:val="none" w:sz="0" w:space="0" w:color="auto"/>
                <w:right w:val="none" w:sz="0" w:space="0" w:color="auto"/>
              </w:divBdr>
              <w:divsChild>
                <w:div w:id="20385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9247">
          <w:marLeft w:val="0"/>
          <w:marRight w:val="0"/>
          <w:marTop w:val="0"/>
          <w:marBottom w:val="0"/>
          <w:divBdr>
            <w:top w:val="none" w:sz="0" w:space="0" w:color="auto"/>
            <w:left w:val="none" w:sz="0" w:space="0" w:color="auto"/>
            <w:bottom w:val="none" w:sz="0" w:space="0" w:color="auto"/>
            <w:right w:val="none" w:sz="0" w:space="0" w:color="auto"/>
          </w:divBdr>
          <w:divsChild>
            <w:div w:id="18067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7414">
      <w:bodyDiv w:val="1"/>
      <w:marLeft w:val="0"/>
      <w:marRight w:val="0"/>
      <w:marTop w:val="0"/>
      <w:marBottom w:val="0"/>
      <w:divBdr>
        <w:top w:val="none" w:sz="0" w:space="0" w:color="auto"/>
        <w:left w:val="none" w:sz="0" w:space="0" w:color="auto"/>
        <w:bottom w:val="none" w:sz="0" w:space="0" w:color="auto"/>
        <w:right w:val="none" w:sz="0" w:space="0" w:color="auto"/>
      </w:divBdr>
      <w:divsChild>
        <w:div w:id="1520586504">
          <w:marLeft w:val="0"/>
          <w:marRight w:val="0"/>
          <w:marTop w:val="0"/>
          <w:marBottom w:val="0"/>
          <w:divBdr>
            <w:top w:val="none" w:sz="0" w:space="0" w:color="auto"/>
            <w:left w:val="none" w:sz="0" w:space="0" w:color="auto"/>
            <w:bottom w:val="none" w:sz="0" w:space="0" w:color="auto"/>
            <w:right w:val="none" w:sz="0" w:space="0" w:color="auto"/>
          </w:divBdr>
          <w:divsChild>
            <w:div w:id="1301112378">
              <w:marLeft w:val="0"/>
              <w:marRight w:val="0"/>
              <w:marTop w:val="0"/>
              <w:marBottom w:val="0"/>
              <w:divBdr>
                <w:top w:val="none" w:sz="0" w:space="0" w:color="auto"/>
                <w:left w:val="none" w:sz="0" w:space="0" w:color="auto"/>
                <w:bottom w:val="none" w:sz="0" w:space="0" w:color="auto"/>
                <w:right w:val="none" w:sz="0" w:space="0" w:color="auto"/>
              </w:divBdr>
              <w:divsChild>
                <w:div w:id="18512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986">
          <w:marLeft w:val="0"/>
          <w:marRight w:val="0"/>
          <w:marTop w:val="0"/>
          <w:marBottom w:val="0"/>
          <w:divBdr>
            <w:top w:val="none" w:sz="0" w:space="0" w:color="auto"/>
            <w:left w:val="none" w:sz="0" w:space="0" w:color="auto"/>
            <w:bottom w:val="none" w:sz="0" w:space="0" w:color="auto"/>
            <w:right w:val="none" w:sz="0" w:space="0" w:color="auto"/>
          </w:divBdr>
          <w:divsChild>
            <w:div w:id="1897738624">
              <w:marLeft w:val="0"/>
              <w:marRight w:val="0"/>
              <w:marTop w:val="0"/>
              <w:marBottom w:val="0"/>
              <w:divBdr>
                <w:top w:val="none" w:sz="0" w:space="0" w:color="auto"/>
                <w:left w:val="none" w:sz="0" w:space="0" w:color="auto"/>
                <w:bottom w:val="none" w:sz="0" w:space="0" w:color="auto"/>
                <w:right w:val="none" w:sz="0" w:space="0" w:color="auto"/>
              </w:divBdr>
              <w:divsChild>
                <w:div w:id="786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5710">
          <w:marLeft w:val="0"/>
          <w:marRight w:val="0"/>
          <w:marTop w:val="0"/>
          <w:marBottom w:val="0"/>
          <w:divBdr>
            <w:top w:val="none" w:sz="0" w:space="0" w:color="auto"/>
            <w:left w:val="none" w:sz="0" w:space="0" w:color="auto"/>
            <w:bottom w:val="none" w:sz="0" w:space="0" w:color="auto"/>
            <w:right w:val="none" w:sz="0" w:space="0" w:color="auto"/>
          </w:divBdr>
          <w:divsChild>
            <w:div w:id="826746179">
              <w:marLeft w:val="0"/>
              <w:marRight w:val="0"/>
              <w:marTop w:val="0"/>
              <w:marBottom w:val="0"/>
              <w:divBdr>
                <w:top w:val="none" w:sz="0" w:space="0" w:color="auto"/>
                <w:left w:val="none" w:sz="0" w:space="0" w:color="auto"/>
                <w:bottom w:val="none" w:sz="0" w:space="0" w:color="auto"/>
                <w:right w:val="none" w:sz="0" w:space="0" w:color="auto"/>
              </w:divBdr>
              <w:divsChild>
                <w:div w:id="1654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7512">
          <w:marLeft w:val="0"/>
          <w:marRight w:val="0"/>
          <w:marTop w:val="0"/>
          <w:marBottom w:val="0"/>
          <w:divBdr>
            <w:top w:val="none" w:sz="0" w:space="0" w:color="auto"/>
            <w:left w:val="none" w:sz="0" w:space="0" w:color="auto"/>
            <w:bottom w:val="none" w:sz="0" w:space="0" w:color="auto"/>
            <w:right w:val="none" w:sz="0" w:space="0" w:color="auto"/>
          </w:divBdr>
          <w:divsChild>
            <w:div w:id="305085888">
              <w:marLeft w:val="0"/>
              <w:marRight w:val="0"/>
              <w:marTop w:val="0"/>
              <w:marBottom w:val="0"/>
              <w:divBdr>
                <w:top w:val="none" w:sz="0" w:space="0" w:color="auto"/>
                <w:left w:val="none" w:sz="0" w:space="0" w:color="auto"/>
                <w:bottom w:val="none" w:sz="0" w:space="0" w:color="auto"/>
                <w:right w:val="none" w:sz="0" w:space="0" w:color="auto"/>
              </w:divBdr>
              <w:divsChild>
                <w:div w:id="1233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2376">
          <w:marLeft w:val="0"/>
          <w:marRight w:val="0"/>
          <w:marTop w:val="0"/>
          <w:marBottom w:val="0"/>
          <w:divBdr>
            <w:top w:val="none" w:sz="0" w:space="0" w:color="auto"/>
            <w:left w:val="none" w:sz="0" w:space="0" w:color="auto"/>
            <w:bottom w:val="none" w:sz="0" w:space="0" w:color="auto"/>
            <w:right w:val="none" w:sz="0" w:space="0" w:color="auto"/>
          </w:divBdr>
          <w:divsChild>
            <w:div w:id="14248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9913">
      <w:bodyDiv w:val="1"/>
      <w:marLeft w:val="0"/>
      <w:marRight w:val="0"/>
      <w:marTop w:val="0"/>
      <w:marBottom w:val="0"/>
      <w:divBdr>
        <w:top w:val="none" w:sz="0" w:space="0" w:color="auto"/>
        <w:left w:val="none" w:sz="0" w:space="0" w:color="auto"/>
        <w:bottom w:val="none" w:sz="0" w:space="0" w:color="auto"/>
        <w:right w:val="none" w:sz="0" w:space="0" w:color="auto"/>
      </w:divBdr>
      <w:divsChild>
        <w:div w:id="400753228">
          <w:marLeft w:val="0"/>
          <w:marRight w:val="0"/>
          <w:marTop w:val="0"/>
          <w:marBottom w:val="0"/>
          <w:divBdr>
            <w:top w:val="none" w:sz="0" w:space="0" w:color="auto"/>
            <w:left w:val="none" w:sz="0" w:space="0" w:color="auto"/>
            <w:bottom w:val="none" w:sz="0" w:space="0" w:color="auto"/>
            <w:right w:val="none" w:sz="0" w:space="0" w:color="auto"/>
          </w:divBdr>
        </w:div>
      </w:divsChild>
    </w:div>
    <w:div w:id="843982882">
      <w:bodyDiv w:val="1"/>
      <w:marLeft w:val="0"/>
      <w:marRight w:val="0"/>
      <w:marTop w:val="0"/>
      <w:marBottom w:val="0"/>
      <w:divBdr>
        <w:top w:val="none" w:sz="0" w:space="0" w:color="auto"/>
        <w:left w:val="none" w:sz="0" w:space="0" w:color="auto"/>
        <w:bottom w:val="none" w:sz="0" w:space="0" w:color="auto"/>
        <w:right w:val="none" w:sz="0" w:space="0" w:color="auto"/>
      </w:divBdr>
    </w:div>
    <w:div w:id="909080058">
      <w:bodyDiv w:val="1"/>
      <w:marLeft w:val="0"/>
      <w:marRight w:val="0"/>
      <w:marTop w:val="0"/>
      <w:marBottom w:val="0"/>
      <w:divBdr>
        <w:top w:val="none" w:sz="0" w:space="0" w:color="auto"/>
        <w:left w:val="none" w:sz="0" w:space="0" w:color="auto"/>
        <w:bottom w:val="none" w:sz="0" w:space="0" w:color="auto"/>
        <w:right w:val="none" w:sz="0" w:space="0" w:color="auto"/>
      </w:divBdr>
    </w:div>
    <w:div w:id="953514263">
      <w:bodyDiv w:val="1"/>
      <w:marLeft w:val="0"/>
      <w:marRight w:val="0"/>
      <w:marTop w:val="0"/>
      <w:marBottom w:val="0"/>
      <w:divBdr>
        <w:top w:val="none" w:sz="0" w:space="0" w:color="auto"/>
        <w:left w:val="none" w:sz="0" w:space="0" w:color="auto"/>
        <w:bottom w:val="none" w:sz="0" w:space="0" w:color="auto"/>
        <w:right w:val="none" w:sz="0" w:space="0" w:color="auto"/>
      </w:divBdr>
      <w:divsChild>
        <w:div w:id="1076246416">
          <w:marLeft w:val="0"/>
          <w:marRight w:val="0"/>
          <w:marTop w:val="0"/>
          <w:marBottom w:val="0"/>
          <w:divBdr>
            <w:top w:val="none" w:sz="0" w:space="0" w:color="auto"/>
            <w:left w:val="none" w:sz="0" w:space="0" w:color="auto"/>
            <w:bottom w:val="none" w:sz="0" w:space="0" w:color="auto"/>
            <w:right w:val="none" w:sz="0" w:space="0" w:color="auto"/>
          </w:divBdr>
          <w:divsChild>
            <w:div w:id="2040080922">
              <w:marLeft w:val="0"/>
              <w:marRight w:val="0"/>
              <w:marTop w:val="0"/>
              <w:marBottom w:val="0"/>
              <w:divBdr>
                <w:top w:val="none" w:sz="0" w:space="0" w:color="auto"/>
                <w:left w:val="none" w:sz="0" w:space="0" w:color="auto"/>
                <w:bottom w:val="none" w:sz="0" w:space="0" w:color="auto"/>
                <w:right w:val="none" w:sz="0" w:space="0" w:color="auto"/>
              </w:divBdr>
              <w:divsChild>
                <w:div w:id="3778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5054">
          <w:marLeft w:val="0"/>
          <w:marRight w:val="0"/>
          <w:marTop w:val="0"/>
          <w:marBottom w:val="0"/>
          <w:divBdr>
            <w:top w:val="none" w:sz="0" w:space="0" w:color="auto"/>
            <w:left w:val="none" w:sz="0" w:space="0" w:color="auto"/>
            <w:bottom w:val="none" w:sz="0" w:space="0" w:color="auto"/>
            <w:right w:val="none" w:sz="0" w:space="0" w:color="auto"/>
          </w:divBdr>
          <w:divsChild>
            <w:div w:id="7201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5319">
      <w:bodyDiv w:val="1"/>
      <w:marLeft w:val="0"/>
      <w:marRight w:val="0"/>
      <w:marTop w:val="0"/>
      <w:marBottom w:val="0"/>
      <w:divBdr>
        <w:top w:val="none" w:sz="0" w:space="0" w:color="auto"/>
        <w:left w:val="none" w:sz="0" w:space="0" w:color="auto"/>
        <w:bottom w:val="none" w:sz="0" w:space="0" w:color="auto"/>
        <w:right w:val="none" w:sz="0" w:space="0" w:color="auto"/>
      </w:divBdr>
      <w:divsChild>
        <w:div w:id="1784379902">
          <w:marLeft w:val="0"/>
          <w:marRight w:val="0"/>
          <w:marTop w:val="0"/>
          <w:marBottom w:val="0"/>
          <w:divBdr>
            <w:top w:val="none" w:sz="0" w:space="0" w:color="auto"/>
            <w:left w:val="none" w:sz="0" w:space="0" w:color="auto"/>
            <w:bottom w:val="none" w:sz="0" w:space="0" w:color="auto"/>
            <w:right w:val="none" w:sz="0" w:space="0" w:color="auto"/>
          </w:divBdr>
        </w:div>
      </w:divsChild>
    </w:div>
    <w:div w:id="1172573139">
      <w:bodyDiv w:val="1"/>
      <w:marLeft w:val="0"/>
      <w:marRight w:val="0"/>
      <w:marTop w:val="0"/>
      <w:marBottom w:val="0"/>
      <w:divBdr>
        <w:top w:val="none" w:sz="0" w:space="0" w:color="auto"/>
        <w:left w:val="none" w:sz="0" w:space="0" w:color="auto"/>
        <w:bottom w:val="none" w:sz="0" w:space="0" w:color="auto"/>
        <w:right w:val="none" w:sz="0" w:space="0" w:color="auto"/>
      </w:divBdr>
    </w:div>
    <w:div w:id="1194805379">
      <w:bodyDiv w:val="1"/>
      <w:marLeft w:val="0"/>
      <w:marRight w:val="0"/>
      <w:marTop w:val="0"/>
      <w:marBottom w:val="0"/>
      <w:divBdr>
        <w:top w:val="none" w:sz="0" w:space="0" w:color="auto"/>
        <w:left w:val="none" w:sz="0" w:space="0" w:color="auto"/>
        <w:bottom w:val="none" w:sz="0" w:space="0" w:color="auto"/>
        <w:right w:val="none" w:sz="0" w:space="0" w:color="auto"/>
      </w:divBdr>
    </w:div>
    <w:div w:id="1227180010">
      <w:bodyDiv w:val="1"/>
      <w:marLeft w:val="0"/>
      <w:marRight w:val="0"/>
      <w:marTop w:val="0"/>
      <w:marBottom w:val="0"/>
      <w:divBdr>
        <w:top w:val="none" w:sz="0" w:space="0" w:color="auto"/>
        <w:left w:val="none" w:sz="0" w:space="0" w:color="auto"/>
        <w:bottom w:val="none" w:sz="0" w:space="0" w:color="auto"/>
        <w:right w:val="none" w:sz="0" w:space="0" w:color="auto"/>
      </w:divBdr>
      <w:divsChild>
        <w:div w:id="1399280052">
          <w:marLeft w:val="0"/>
          <w:marRight w:val="0"/>
          <w:marTop w:val="0"/>
          <w:marBottom w:val="0"/>
          <w:divBdr>
            <w:top w:val="none" w:sz="0" w:space="0" w:color="auto"/>
            <w:left w:val="none" w:sz="0" w:space="0" w:color="auto"/>
            <w:bottom w:val="none" w:sz="0" w:space="0" w:color="auto"/>
            <w:right w:val="none" w:sz="0" w:space="0" w:color="auto"/>
          </w:divBdr>
          <w:divsChild>
            <w:div w:id="2015570679">
              <w:marLeft w:val="0"/>
              <w:marRight w:val="0"/>
              <w:marTop w:val="0"/>
              <w:marBottom w:val="0"/>
              <w:divBdr>
                <w:top w:val="none" w:sz="0" w:space="0" w:color="auto"/>
                <w:left w:val="none" w:sz="0" w:space="0" w:color="auto"/>
                <w:bottom w:val="none" w:sz="0" w:space="0" w:color="auto"/>
                <w:right w:val="none" w:sz="0" w:space="0" w:color="auto"/>
              </w:divBdr>
              <w:divsChild>
                <w:div w:id="160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4713">
          <w:marLeft w:val="0"/>
          <w:marRight w:val="0"/>
          <w:marTop w:val="0"/>
          <w:marBottom w:val="0"/>
          <w:divBdr>
            <w:top w:val="none" w:sz="0" w:space="0" w:color="auto"/>
            <w:left w:val="none" w:sz="0" w:space="0" w:color="auto"/>
            <w:bottom w:val="none" w:sz="0" w:space="0" w:color="auto"/>
            <w:right w:val="none" w:sz="0" w:space="0" w:color="auto"/>
          </w:divBdr>
          <w:divsChild>
            <w:div w:id="150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3865">
      <w:bodyDiv w:val="1"/>
      <w:marLeft w:val="0"/>
      <w:marRight w:val="0"/>
      <w:marTop w:val="0"/>
      <w:marBottom w:val="0"/>
      <w:divBdr>
        <w:top w:val="none" w:sz="0" w:space="0" w:color="auto"/>
        <w:left w:val="none" w:sz="0" w:space="0" w:color="auto"/>
        <w:bottom w:val="none" w:sz="0" w:space="0" w:color="auto"/>
        <w:right w:val="none" w:sz="0" w:space="0" w:color="auto"/>
      </w:divBdr>
      <w:divsChild>
        <w:div w:id="2119597057">
          <w:marLeft w:val="0"/>
          <w:marRight w:val="0"/>
          <w:marTop w:val="0"/>
          <w:marBottom w:val="0"/>
          <w:divBdr>
            <w:top w:val="none" w:sz="0" w:space="0" w:color="auto"/>
            <w:left w:val="none" w:sz="0" w:space="0" w:color="auto"/>
            <w:bottom w:val="none" w:sz="0" w:space="0" w:color="auto"/>
            <w:right w:val="none" w:sz="0" w:space="0" w:color="auto"/>
          </w:divBdr>
          <w:divsChild>
            <w:div w:id="1116828757">
              <w:marLeft w:val="0"/>
              <w:marRight w:val="0"/>
              <w:marTop w:val="0"/>
              <w:marBottom w:val="0"/>
              <w:divBdr>
                <w:top w:val="none" w:sz="0" w:space="0" w:color="auto"/>
                <w:left w:val="none" w:sz="0" w:space="0" w:color="auto"/>
                <w:bottom w:val="none" w:sz="0" w:space="0" w:color="auto"/>
                <w:right w:val="none" w:sz="0" w:space="0" w:color="auto"/>
              </w:divBdr>
              <w:divsChild>
                <w:div w:id="1943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831">
          <w:marLeft w:val="0"/>
          <w:marRight w:val="0"/>
          <w:marTop w:val="0"/>
          <w:marBottom w:val="0"/>
          <w:divBdr>
            <w:top w:val="none" w:sz="0" w:space="0" w:color="auto"/>
            <w:left w:val="none" w:sz="0" w:space="0" w:color="auto"/>
            <w:bottom w:val="none" w:sz="0" w:space="0" w:color="auto"/>
            <w:right w:val="none" w:sz="0" w:space="0" w:color="auto"/>
          </w:divBdr>
          <w:divsChild>
            <w:div w:id="17931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599">
      <w:bodyDiv w:val="1"/>
      <w:marLeft w:val="0"/>
      <w:marRight w:val="0"/>
      <w:marTop w:val="0"/>
      <w:marBottom w:val="0"/>
      <w:divBdr>
        <w:top w:val="none" w:sz="0" w:space="0" w:color="auto"/>
        <w:left w:val="none" w:sz="0" w:space="0" w:color="auto"/>
        <w:bottom w:val="none" w:sz="0" w:space="0" w:color="auto"/>
        <w:right w:val="none" w:sz="0" w:space="0" w:color="auto"/>
      </w:divBdr>
      <w:divsChild>
        <w:div w:id="1916546967">
          <w:marLeft w:val="0"/>
          <w:marRight w:val="0"/>
          <w:marTop w:val="0"/>
          <w:marBottom w:val="0"/>
          <w:divBdr>
            <w:top w:val="none" w:sz="0" w:space="0" w:color="auto"/>
            <w:left w:val="none" w:sz="0" w:space="0" w:color="auto"/>
            <w:bottom w:val="none" w:sz="0" w:space="0" w:color="auto"/>
            <w:right w:val="none" w:sz="0" w:space="0" w:color="auto"/>
          </w:divBdr>
        </w:div>
      </w:divsChild>
    </w:div>
    <w:div w:id="1256598252">
      <w:bodyDiv w:val="1"/>
      <w:marLeft w:val="0"/>
      <w:marRight w:val="0"/>
      <w:marTop w:val="0"/>
      <w:marBottom w:val="0"/>
      <w:divBdr>
        <w:top w:val="none" w:sz="0" w:space="0" w:color="auto"/>
        <w:left w:val="none" w:sz="0" w:space="0" w:color="auto"/>
        <w:bottom w:val="none" w:sz="0" w:space="0" w:color="auto"/>
        <w:right w:val="none" w:sz="0" w:space="0" w:color="auto"/>
      </w:divBdr>
      <w:divsChild>
        <w:div w:id="1627078156">
          <w:marLeft w:val="0"/>
          <w:marRight w:val="0"/>
          <w:marTop w:val="0"/>
          <w:marBottom w:val="0"/>
          <w:divBdr>
            <w:top w:val="none" w:sz="0" w:space="0" w:color="auto"/>
            <w:left w:val="none" w:sz="0" w:space="0" w:color="auto"/>
            <w:bottom w:val="none" w:sz="0" w:space="0" w:color="auto"/>
            <w:right w:val="none" w:sz="0" w:space="0" w:color="auto"/>
          </w:divBdr>
          <w:divsChild>
            <w:div w:id="1634754486">
              <w:marLeft w:val="0"/>
              <w:marRight w:val="0"/>
              <w:marTop w:val="0"/>
              <w:marBottom w:val="0"/>
              <w:divBdr>
                <w:top w:val="none" w:sz="0" w:space="0" w:color="auto"/>
                <w:left w:val="none" w:sz="0" w:space="0" w:color="auto"/>
                <w:bottom w:val="none" w:sz="0" w:space="0" w:color="auto"/>
                <w:right w:val="none" w:sz="0" w:space="0" w:color="auto"/>
              </w:divBdr>
              <w:divsChild>
                <w:div w:id="17575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622">
          <w:marLeft w:val="0"/>
          <w:marRight w:val="0"/>
          <w:marTop w:val="0"/>
          <w:marBottom w:val="0"/>
          <w:divBdr>
            <w:top w:val="none" w:sz="0" w:space="0" w:color="auto"/>
            <w:left w:val="none" w:sz="0" w:space="0" w:color="auto"/>
            <w:bottom w:val="none" w:sz="0" w:space="0" w:color="auto"/>
            <w:right w:val="none" w:sz="0" w:space="0" w:color="auto"/>
          </w:divBdr>
          <w:divsChild>
            <w:div w:id="218175583">
              <w:marLeft w:val="0"/>
              <w:marRight w:val="0"/>
              <w:marTop w:val="0"/>
              <w:marBottom w:val="0"/>
              <w:divBdr>
                <w:top w:val="none" w:sz="0" w:space="0" w:color="auto"/>
                <w:left w:val="none" w:sz="0" w:space="0" w:color="auto"/>
                <w:bottom w:val="none" w:sz="0" w:space="0" w:color="auto"/>
                <w:right w:val="none" w:sz="0" w:space="0" w:color="auto"/>
              </w:divBdr>
              <w:divsChild>
                <w:div w:id="18025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3044">
          <w:marLeft w:val="0"/>
          <w:marRight w:val="0"/>
          <w:marTop w:val="0"/>
          <w:marBottom w:val="0"/>
          <w:divBdr>
            <w:top w:val="none" w:sz="0" w:space="0" w:color="auto"/>
            <w:left w:val="none" w:sz="0" w:space="0" w:color="auto"/>
            <w:bottom w:val="none" w:sz="0" w:space="0" w:color="auto"/>
            <w:right w:val="none" w:sz="0" w:space="0" w:color="auto"/>
          </w:divBdr>
          <w:divsChild>
            <w:div w:id="1272779504">
              <w:marLeft w:val="0"/>
              <w:marRight w:val="0"/>
              <w:marTop w:val="0"/>
              <w:marBottom w:val="0"/>
              <w:divBdr>
                <w:top w:val="none" w:sz="0" w:space="0" w:color="auto"/>
                <w:left w:val="none" w:sz="0" w:space="0" w:color="auto"/>
                <w:bottom w:val="none" w:sz="0" w:space="0" w:color="auto"/>
                <w:right w:val="none" w:sz="0" w:space="0" w:color="auto"/>
              </w:divBdr>
              <w:divsChild>
                <w:div w:id="20334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399">
          <w:marLeft w:val="0"/>
          <w:marRight w:val="0"/>
          <w:marTop w:val="0"/>
          <w:marBottom w:val="0"/>
          <w:divBdr>
            <w:top w:val="none" w:sz="0" w:space="0" w:color="auto"/>
            <w:left w:val="none" w:sz="0" w:space="0" w:color="auto"/>
            <w:bottom w:val="none" w:sz="0" w:space="0" w:color="auto"/>
            <w:right w:val="none" w:sz="0" w:space="0" w:color="auto"/>
          </w:divBdr>
          <w:divsChild>
            <w:div w:id="189490009">
              <w:marLeft w:val="0"/>
              <w:marRight w:val="0"/>
              <w:marTop w:val="0"/>
              <w:marBottom w:val="0"/>
              <w:divBdr>
                <w:top w:val="none" w:sz="0" w:space="0" w:color="auto"/>
                <w:left w:val="none" w:sz="0" w:space="0" w:color="auto"/>
                <w:bottom w:val="none" w:sz="0" w:space="0" w:color="auto"/>
                <w:right w:val="none" w:sz="0" w:space="0" w:color="auto"/>
              </w:divBdr>
              <w:divsChild>
                <w:div w:id="14686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3234">
          <w:marLeft w:val="0"/>
          <w:marRight w:val="0"/>
          <w:marTop w:val="0"/>
          <w:marBottom w:val="0"/>
          <w:divBdr>
            <w:top w:val="none" w:sz="0" w:space="0" w:color="auto"/>
            <w:left w:val="none" w:sz="0" w:space="0" w:color="auto"/>
            <w:bottom w:val="none" w:sz="0" w:space="0" w:color="auto"/>
            <w:right w:val="none" w:sz="0" w:space="0" w:color="auto"/>
          </w:divBdr>
          <w:divsChild>
            <w:div w:id="17595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9792">
      <w:bodyDiv w:val="1"/>
      <w:marLeft w:val="0"/>
      <w:marRight w:val="0"/>
      <w:marTop w:val="0"/>
      <w:marBottom w:val="0"/>
      <w:divBdr>
        <w:top w:val="none" w:sz="0" w:space="0" w:color="auto"/>
        <w:left w:val="none" w:sz="0" w:space="0" w:color="auto"/>
        <w:bottom w:val="none" w:sz="0" w:space="0" w:color="auto"/>
        <w:right w:val="none" w:sz="0" w:space="0" w:color="auto"/>
      </w:divBdr>
    </w:div>
    <w:div w:id="1262028143">
      <w:bodyDiv w:val="1"/>
      <w:marLeft w:val="0"/>
      <w:marRight w:val="0"/>
      <w:marTop w:val="0"/>
      <w:marBottom w:val="0"/>
      <w:divBdr>
        <w:top w:val="none" w:sz="0" w:space="0" w:color="auto"/>
        <w:left w:val="none" w:sz="0" w:space="0" w:color="auto"/>
        <w:bottom w:val="none" w:sz="0" w:space="0" w:color="auto"/>
        <w:right w:val="none" w:sz="0" w:space="0" w:color="auto"/>
      </w:divBdr>
    </w:div>
    <w:div w:id="1302923198">
      <w:bodyDiv w:val="1"/>
      <w:marLeft w:val="0"/>
      <w:marRight w:val="0"/>
      <w:marTop w:val="0"/>
      <w:marBottom w:val="0"/>
      <w:divBdr>
        <w:top w:val="none" w:sz="0" w:space="0" w:color="auto"/>
        <w:left w:val="none" w:sz="0" w:space="0" w:color="auto"/>
        <w:bottom w:val="none" w:sz="0" w:space="0" w:color="auto"/>
        <w:right w:val="none" w:sz="0" w:space="0" w:color="auto"/>
      </w:divBdr>
    </w:div>
    <w:div w:id="1306469314">
      <w:bodyDiv w:val="1"/>
      <w:marLeft w:val="0"/>
      <w:marRight w:val="0"/>
      <w:marTop w:val="0"/>
      <w:marBottom w:val="0"/>
      <w:divBdr>
        <w:top w:val="none" w:sz="0" w:space="0" w:color="auto"/>
        <w:left w:val="none" w:sz="0" w:space="0" w:color="auto"/>
        <w:bottom w:val="none" w:sz="0" w:space="0" w:color="auto"/>
        <w:right w:val="none" w:sz="0" w:space="0" w:color="auto"/>
      </w:divBdr>
      <w:divsChild>
        <w:div w:id="1642416008">
          <w:marLeft w:val="0"/>
          <w:marRight w:val="0"/>
          <w:marTop w:val="0"/>
          <w:marBottom w:val="0"/>
          <w:divBdr>
            <w:top w:val="none" w:sz="0" w:space="0" w:color="auto"/>
            <w:left w:val="none" w:sz="0" w:space="0" w:color="auto"/>
            <w:bottom w:val="none" w:sz="0" w:space="0" w:color="auto"/>
            <w:right w:val="none" w:sz="0" w:space="0" w:color="auto"/>
          </w:divBdr>
        </w:div>
      </w:divsChild>
    </w:div>
    <w:div w:id="1346713347">
      <w:bodyDiv w:val="1"/>
      <w:marLeft w:val="0"/>
      <w:marRight w:val="0"/>
      <w:marTop w:val="0"/>
      <w:marBottom w:val="0"/>
      <w:divBdr>
        <w:top w:val="none" w:sz="0" w:space="0" w:color="auto"/>
        <w:left w:val="none" w:sz="0" w:space="0" w:color="auto"/>
        <w:bottom w:val="none" w:sz="0" w:space="0" w:color="auto"/>
        <w:right w:val="none" w:sz="0" w:space="0" w:color="auto"/>
      </w:divBdr>
      <w:divsChild>
        <w:div w:id="1048645273">
          <w:marLeft w:val="0"/>
          <w:marRight w:val="0"/>
          <w:marTop w:val="0"/>
          <w:marBottom w:val="0"/>
          <w:divBdr>
            <w:top w:val="none" w:sz="0" w:space="0" w:color="auto"/>
            <w:left w:val="none" w:sz="0" w:space="0" w:color="auto"/>
            <w:bottom w:val="none" w:sz="0" w:space="0" w:color="auto"/>
            <w:right w:val="none" w:sz="0" w:space="0" w:color="auto"/>
          </w:divBdr>
          <w:divsChild>
            <w:div w:id="1823766074">
              <w:marLeft w:val="0"/>
              <w:marRight w:val="0"/>
              <w:marTop w:val="0"/>
              <w:marBottom w:val="0"/>
              <w:divBdr>
                <w:top w:val="none" w:sz="0" w:space="0" w:color="auto"/>
                <w:left w:val="none" w:sz="0" w:space="0" w:color="auto"/>
                <w:bottom w:val="none" w:sz="0" w:space="0" w:color="auto"/>
                <w:right w:val="none" w:sz="0" w:space="0" w:color="auto"/>
              </w:divBdr>
              <w:divsChild>
                <w:div w:id="4254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596">
          <w:marLeft w:val="0"/>
          <w:marRight w:val="0"/>
          <w:marTop w:val="0"/>
          <w:marBottom w:val="0"/>
          <w:divBdr>
            <w:top w:val="none" w:sz="0" w:space="0" w:color="auto"/>
            <w:left w:val="none" w:sz="0" w:space="0" w:color="auto"/>
            <w:bottom w:val="none" w:sz="0" w:space="0" w:color="auto"/>
            <w:right w:val="none" w:sz="0" w:space="0" w:color="auto"/>
          </w:divBdr>
          <w:divsChild>
            <w:div w:id="370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7814">
      <w:bodyDiv w:val="1"/>
      <w:marLeft w:val="0"/>
      <w:marRight w:val="0"/>
      <w:marTop w:val="0"/>
      <w:marBottom w:val="0"/>
      <w:divBdr>
        <w:top w:val="none" w:sz="0" w:space="0" w:color="auto"/>
        <w:left w:val="none" w:sz="0" w:space="0" w:color="auto"/>
        <w:bottom w:val="none" w:sz="0" w:space="0" w:color="auto"/>
        <w:right w:val="none" w:sz="0" w:space="0" w:color="auto"/>
      </w:divBdr>
      <w:divsChild>
        <w:div w:id="546917242">
          <w:marLeft w:val="0"/>
          <w:marRight w:val="0"/>
          <w:marTop w:val="0"/>
          <w:marBottom w:val="0"/>
          <w:divBdr>
            <w:top w:val="none" w:sz="0" w:space="0" w:color="auto"/>
            <w:left w:val="none" w:sz="0" w:space="0" w:color="auto"/>
            <w:bottom w:val="none" w:sz="0" w:space="0" w:color="auto"/>
            <w:right w:val="none" w:sz="0" w:space="0" w:color="auto"/>
          </w:divBdr>
          <w:divsChild>
            <w:div w:id="1384212488">
              <w:marLeft w:val="0"/>
              <w:marRight w:val="0"/>
              <w:marTop w:val="0"/>
              <w:marBottom w:val="0"/>
              <w:divBdr>
                <w:top w:val="none" w:sz="0" w:space="0" w:color="auto"/>
                <w:left w:val="none" w:sz="0" w:space="0" w:color="auto"/>
                <w:bottom w:val="none" w:sz="0" w:space="0" w:color="auto"/>
                <w:right w:val="none" w:sz="0" w:space="0" w:color="auto"/>
              </w:divBdr>
              <w:divsChild>
                <w:div w:id="20159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706">
          <w:marLeft w:val="0"/>
          <w:marRight w:val="0"/>
          <w:marTop w:val="0"/>
          <w:marBottom w:val="0"/>
          <w:divBdr>
            <w:top w:val="none" w:sz="0" w:space="0" w:color="auto"/>
            <w:left w:val="none" w:sz="0" w:space="0" w:color="auto"/>
            <w:bottom w:val="none" w:sz="0" w:space="0" w:color="auto"/>
            <w:right w:val="none" w:sz="0" w:space="0" w:color="auto"/>
          </w:divBdr>
          <w:divsChild>
            <w:div w:id="802620038">
              <w:marLeft w:val="0"/>
              <w:marRight w:val="0"/>
              <w:marTop w:val="0"/>
              <w:marBottom w:val="0"/>
              <w:divBdr>
                <w:top w:val="none" w:sz="0" w:space="0" w:color="auto"/>
                <w:left w:val="none" w:sz="0" w:space="0" w:color="auto"/>
                <w:bottom w:val="none" w:sz="0" w:space="0" w:color="auto"/>
                <w:right w:val="none" w:sz="0" w:space="0" w:color="auto"/>
              </w:divBdr>
              <w:divsChild>
                <w:div w:id="8559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3609">
          <w:marLeft w:val="0"/>
          <w:marRight w:val="0"/>
          <w:marTop w:val="0"/>
          <w:marBottom w:val="0"/>
          <w:divBdr>
            <w:top w:val="none" w:sz="0" w:space="0" w:color="auto"/>
            <w:left w:val="none" w:sz="0" w:space="0" w:color="auto"/>
            <w:bottom w:val="none" w:sz="0" w:space="0" w:color="auto"/>
            <w:right w:val="none" w:sz="0" w:space="0" w:color="auto"/>
          </w:divBdr>
          <w:divsChild>
            <w:div w:id="1900893807">
              <w:marLeft w:val="0"/>
              <w:marRight w:val="0"/>
              <w:marTop w:val="0"/>
              <w:marBottom w:val="0"/>
              <w:divBdr>
                <w:top w:val="none" w:sz="0" w:space="0" w:color="auto"/>
                <w:left w:val="none" w:sz="0" w:space="0" w:color="auto"/>
                <w:bottom w:val="none" w:sz="0" w:space="0" w:color="auto"/>
                <w:right w:val="none" w:sz="0" w:space="0" w:color="auto"/>
              </w:divBdr>
              <w:divsChild>
                <w:div w:id="8139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854">
          <w:marLeft w:val="0"/>
          <w:marRight w:val="0"/>
          <w:marTop w:val="0"/>
          <w:marBottom w:val="0"/>
          <w:divBdr>
            <w:top w:val="none" w:sz="0" w:space="0" w:color="auto"/>
            <w:left w:val="none" w:sz="0" w:space="0" w:color="auto"/>
            <w:bottom w:val="none" w:sz="0" w:space="0" w:color="auto"/>
            <w:right w:val="none" w:sz="0" w:space="0" w:color="auto"/>
          </w:divBdr>
          <w:divsChild>
            <w:div w:id="1387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2844">
      <w:bodyDiv w:val="1"/>
      <w:marLeft w:val="0"/>
      <w:marRight w:val="0"/>
      <w:marTop w:val="0"/>
      <w:marBottom w:val="0"/>
      <w:divBdr>
        <w:top w:val="none" w:sz="0" w:space="0" w:color="auto"/>
        <w:left w:val="none" w:sz="0" w:space="0" w:color="auto"/>
        <w:bottom w:val="none" w:sz="0" w:space="0" w:color="auto"/>
        <w:right w:val="none" w:sz="0" w:space="0" w:color="auto"/>
      </w:divBdr>
    </w:div>
    <w:div w:id="1467310222">
      <w:bodyDiv w:val="1"/>
      <w:marLeft w:val="0"/>
      <w:marRight w:val="0"/>
      <w:marTop w:val="0"/>
      <w:marBottom w:val="0"/>
      <w:divBdr>
        <w:top w:val="none" w:sz="0" w:space="0" w:color="auto"/>
        <w:left w:val="none" w:sz="0" w:space="0" w:color="auto"/>
        <w:bottom w:val="none" w:sz="0" w:space="0" w:color="auto"/>
        <w:right w:val="none" w:sz="0" w:space="0" w:color="auto"/>
      </w:divBdr>
    </w:div>
    <w:div w:id="1509566465">
      <w:bodyDiv w:val="1"/>
      <w:marLeft w:val="0"/>
      <w:marRight w:val="0"/>
      <w:marTop w:val="0"/>
      <w:marBottom w:val="0"/>
      <w:divBdr>
        <w:top w:val="none" w:sz="0" w:space="0" w:color="auto"/>
        <w:left w:val="none" w:sz="0" w:space="0" w:color="auto"/>
        <w:bottom w:val="none" w:sz="0" w:space="0" w:color="auto"/>
        <w:right w:val="none" w:sz="0" w:space="0" w:color="auto"/>
      </w:divBdr>
      <w:divsChild>
        <w:div w:id="550850942">
          <w:marLeft w:val="0"/>
          <w:marRight w:val="0"/>
          <w:marTop w:val="0"/>
          <w:marBottom w:val="0"/>
          <w:divBdr>
            <w:top w:val="none" w:sz="0" w:space="0" w:color="auto"/>
            <w:left w:val="none" w:sz="0" w:space="0" w:color="auto"/>
            <w:bottom w:val="none" w:sz="0" w:space="0" w:color="auto"/>
            <w:right w:val="none" w:sz="0" w:space="0" w:color="auto"/>
          </w:divBdr>
          <w:divsChild>
            <w:div w:id="1257985644">
              <w:marLeft w:val="0"/>
              <w:marRight w:val="0"/>
              <w:marTop w:val="0"/>
              <w:marBottom w:val="0"/>
              <w:divBdr>
                <w:top w:val="none" w:sz="0" w:space="0" w:color="auto"/>
                <w:left w:val="none" w:sz="0" w:space="0" w:color="auto"/>
                <w:bottom w:val="none" w:sz="0" w:space="0" w:color="auto"/>
                <w:right w:val="none" w:sz="0" w:space="0" w:color="auto"/>
              </w:divBdr>
              <w:divsChild>
                <w:div w:id="4309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107">
          <w:marLeft w:val="0"/>
          <w:marRight w:val="0"/>
          <w:marTop w:val="0"/>
          <w:marBottom w:val="0"/>
          <w:divBdr>
            <w:top w:val="none" w:sz="0" w:space="0" w:color="auto"/>
            <w:left w:val="none" w:sz="0" w:space="0" w:color="auto"/>
            <w:bottom w:val="none" w:sz="0" w:space="0" w:color="auto"/>
            <w:right w:val="none" w:sz="0" w:space="0" w:color="auto"/>
          </w:divBdr>
          <w:divsChild>
            <w:div w:id="254554648">
              <w:marLeft w:val="0"/>
              <w:marRight w:val="0"/>
              <w:marTop w:val="0"/>
              <w:marBottom w:val="0"/>
              <w:divBdr>
                <w:top w:val="none" w:sz="0" w:space="0" w:color="auto"/>
                <w:left w:val="none" w:sz="0" w:space="0" w:color="auto"/>
                <w:bottom w:val="none" w:sz="0" w:space="0" w:color="auto"/>
                <w:right w:val="none" w:sz="0" w:space="0" w:color="auto"/>
              </w:divBdr>
              <w:divsChild>
                <w:div w:id="1708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3545">
          <w:marLeft w:val="0"/>
          <w:marRight w:val="0"/>
          <w:marTop w:val="0"/>
          <w:marBottom w:val="0"/>
          <w:divBdr>
            <w:top w:val="none" w:sz="0" w:space="0" w:color="auto"/>
            <w:left w:val="none" w:sz="0" w:space="0" w:color="auto"/>
            <w:bottom w:val="none" w:sz="0" w:space="0" w:color="auto"/>
            <w:right w:val="none" w:sz="0" w:space="0" w:color="auto"/>
          </w:divBdr>
          <w:divsChild>
            <w:div w:id="220336441">
              <w:marLeft w:val="0"/>
              <w:marRight w:val="0"/>
              <w:marTop w:val="0"/>
              <w:marBottom w:val="0"/>
              <w:divBdr>
                <w:top w:val="none" w:sz="0" w:space="0" w:color="auto"/>
                <w:left w:val="none" w:sz="0" w:space="0" w:color="auto"/>
                <w:bottom w:val="none" w:sz="0" w:space="0" w:color="auto"/>
                <w:right w:val="none" w:sz="0" w:space="0" w:color="auto"/>
              </w:divBdr>
              <w:divsChild>
                <w:div w:id="9913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480">
          <w:marLeft w:val="0"/>
          <w:marRight w:val="0"/>
          <w:marTop w:val="0"/>
          <w:marBottom w:val="0"/>
          <w:divBdr>
            <w:top w:val="none" w:sz="0" w:space="0" w:color="auto"/>
            <w:left w:val="none" w:sz="0" w:space="0" w:color="auto"/>
            <w:bottom w:val="none" w:sz="0" w:space="0" w:color="auto"/>
            <w:right w:val="none" w:sz="0" w:space="0" w:color="auto"/>
          </w:divBdr>
          <w:divsChild>
            <w:div w:id="16618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2398">
      <w:bodyDiv w:val="1"/>
      <w:marLeft w:val="0"/>
      <w:marRight w:val="0"/>
      <w:marTop w:val="0"/>
      <w:marBottom w:val="0"/>
      <w:divBdr>
        <w:top w:val="none" w:sz="0" w:space="0" w:color="auto"/>
        <w:left w:val="none" w:sz="0" w:space="0" w:color="auto"/>
        <w:bottom w:val="none" w:sz="0" w:space="0" w:color="auto"/>
        <w:right w:val="none" w:sz="0" w:space="0" w:color="auto"/>
      </w:divBdr>
      <w:divsChild>
        <w:div w:id="1963338453">
          <w:marLeft w:val="0"/>
          <w:marRight w:val="0"/>
          <w:marTop w:val="0"/>
          <w:marBottom w:val="0"/>
          <w:divBdr>
            <w:top w:val="none" w:sz="0" w:space="0" w:color="auto"/>
            <w:left w:val="none" w:sz="0" w:space="0" w:color="auto"/>
            <w:bottom w:val="none" w:sz="0" w:space="0" w:color="auto"/>
            <w:right w:val="none" w:sz="0" w:space="0" w:color="auto"/>
          </w:divBdr>
          <w:divsChild>
            <w:div w:id="1370494530">
              <w:marLeft w:val="0"/>
              <w:marRight w:val="0"/>
              <w:marTop w:val="0"/>
              <w:marBottom w:val="0"/>
              <w:divBdr>
                <w:top w:val="none" w:sz="0" w:space="0" w:color="auto"/>
                <w:left w:val="none" w:sz="0" w:space="0" w:color="auto"/>
                <w:bottom w:val="none" w:sz="0" w:space="0" w:color="auto"/>
                <w:right w:val="none" w:sz="0" w:space="0" w:color="auto"/>
              </w:divBdr>
              <w:divsChild>
                <w:div w:id="9350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0795">
          <w:marLeft w:val="0"/>
          <w:marRight w:val="0"/>
          <w:marTop w:val="0"/>
          <w:marBottom w:val="0"/>
          <w:divBdr>
            <w:top w:val="none" w:sz="0" w:space="0" w:color="auto"/>
            <w:left w:val="none" w:sz="0" w:space="0" w:color="auto"/>
            <w:bottom w:val="none" w:sz="0" w:space="0" w:color="auto"/>
            <w:right w:val="none" w:sz="0" w:space="0" w:color="auto"/>
          </w:divBdr>
          <w:divsChild>
            <w:div w:id="8776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4466">
      <w:bodyDiv w:val="1"/>
      <w:marLeft w:val="0"/>
      <w:marRight w:val="0"/>
      <w:marTop w:val="0"/>
      <w:marBottom w:val="0"/>
      <w:divBdr>
        <w:top w:val="none" w:sz="0" w:space="0" w:color="auto"/>
        <w:left w:val="none" w:sz="0" w:space="0" w:color="auto"/>
        <w:bottom w:val="none" w:sz="0" w:space="0" w:color="auto"/>
        <w:right w:val="none" w:sz="0" w:space="0" w:color="auto"/>
      </w:divBdr>
    </w:div>
    <w:div w:id="1825320561">
      <w:bodyDiv w:val="1"/>
      <w:marLeft w:val="0"/>
      <w:marRight w:val="0"/>
      <w:marTop w:val="0"/>
      <w:marBottom w:val="0"/>
      <w:divBdr>
        <w:top w:val="none" w:sz="0" w:space="0" w:color="auto"/>
        <w:left w:val="none" w:sz="0" w:space="0" w:color="auto"/>
        <w:bottom w:val="none" w:sz="0" w:space="0" w:color="auto"/>
        <w:right w:val="none" w:sz="0" w:space="0" w:color="auto"/>
      </w:divBdr>
      <w:divsChild>
        <w:div w:id="1522472749">
          <w:marLeft w:val="0"/>
          <w:marRight w:val="0"/>
          <w:marTop w:val="0"/>
          <w:marBottom w:val="0"/>
          <w:divBdr>
            <w:top w:val="none" w:sz="0" w:space="0" w:color="auto"/>
            <w:left w:val="none" w:sz="0" w:space="0" w:color="auto"/>
            <w:bottom w:val="none" w:sz="0" w:space="0" w:color="auto"/>
            <w:right w:val="none" w:sz="0" w:space="0" w:color="auto"/>
          </w:divBdr>
          <w:divsChild>
            <w:div w:id="348289965">
              <w:marLeft w:val="0"/>
              <w:marRight w:val="0"/>
              <w:marTop w:val="0"/>
              <w:marBottom w:val="0"/>
              <w:divBdr>
                <w:top w:val="none" w:sz="0" w:space="0" w:color="auto"/>
                <w:left w:val="none" w:sz="0" w:space="0" w:color="auto"/>
                <w:bottom w:val="none" w:sz="0" w:space="0" w:color="auto"/>
                <w:right w:val="none" w:sz="0" w:space="0" w:color="auto"/>
              </w:divBdr>
              <w:divsChild>
                <w:div w:id="647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852">
          <w:marLeft w:val="0"/>
          <w:marRight w:val="0"/>
          <w:marTop w:val="0"/>
          <w:marBottom w:val="0"/>
          <w:divBdr>
            <w:top w:val="none" w:sz="0" w:space="0" w:color="auto"/>
            <w:left w:val="none" w:sz="0" w:space="0" w:color="auto"/>
            <w:bottom w:val="none" w:sz="0" w:space="0" w:color="auto"/>
            <w:right w:val="none" w:sz="0" w:space="0" w:color="auto"/>
          </w:divBdr>
          <w:divsChild>
            <w:div w:id="9472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7495">
      <w:bodyDiv w:val="1"/>
      <w:marLeft w:val="0"/>
      <w:marRight w:val="0"/>
      <w:marTop w:val="0"/>
      <w:marBottom w:val="0"/>
      <w:divBdr>
        <w:top w:val="none" w:sz="0" w:space="0" w:color="auto"/>
        <w:left w:val="none" w:sz="0" w:space="0" w:color="auto"/>
        <w:bottom w:val="none" w:sz="0" w:space="0" w:color="auto"/>
        <w:right w:val="none" w:sz="0" w:space="0" w:color="auto"/>
      </w:divBdr>
      <w:divsChild>
        <w:div w:id="762456497">
          <w:marLeft w:val="0"/>
          <w:marRight w:val="0"/>
          <w:marTop w:val="0"/>
          <w:marBottom w:val="0"/>
          <w:divBdr>
            <w:top w:val="none" w:sz="0" w:space="0" w:color="auto"/>
            <w:left w:val="none" w:sz="0" w:space="0" w:color="auto"/>
            <w:bottom w:val="none" w:sz="0" w:space="0" w:color="auto"/>
            <w:right w:val="none" w:sz="0" w:space="0" w:color="auto"/>
          </w:divBdr>
          <w:divsChild>
            <w:div w:id="1576208299">
              <w:marLeft w:val="0"/>
              <w:marRight w:val="0"/>
              <w:marTop w:val="0"/>
              <w:marBottom w:val="0"/>
              <w:divBdr>
                <w:top w:val="none" w:sz="0" w:space="0" w:color="auto"/>
                <w:left w:val="none" w:sz="0" w:space="0" w:color="auto"/>
                <w:bottom w:val="none" w:sz="0" w:space="0" w:color="auto"/>
                <w:right w:val="none" w:sz="0" w:space="0" w:color="auto"/>
              </w:divBdr>
              <w:divsChild>
                <w:div w:id="1427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295">
          <w:marLeft w:val="0"/>
          <w:marRight w:val="0"/>
          <w:marTop w:val="0"/>
          <w:marBottom w:val="0"/>
          <w:divBdr>
            <w:top w:val="none" w:sz="0" w:space="0" w:color="auto"/>
            <w:left w:val="none" w:sz="0" w:space="0" w:color="auto"/>
            <w:bottom w:val="none" w:sz="0" w:space="0" w:color="auto"/>
            <w:right w:val="none" w:sz="0" w:space="0" w:color="auto"/>
          </w:divBdr>
          <w:divsChild>
            <w:div w:id="213155284">
              <w:marLeft w:val="0"/>
              <w:marRight w:val="0"/>
              <w:marTop w:val="0"/>
              <w:marBottom w:val="0"/>
              <w:divBdr>
                <w:top w:val="none" w:sz="0" w:space="0" w:color="auto"/>
                <w:left w:val="none" w:sz="0" w:space="0" w:color="auto"/>
                <w:bottom w:val="none" w:sz="0" w:space="0" w:color="auto"/>
                <w:right w:val="none" w:sz="0" w:space="0" w:color="auto"/>
              </w:divBdr>
              <w:divsChild>
                <w:div w:id="18282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9890">
          <w:marLeft w:val="0"/>
          <w:marRight w:val="0"/>
          <w:marTop w:val="0"/>
          <w:marBottom w:val="0"/>
          <w:divBdr>
            <w:top w:val="none" w:sz="0" w:space="0" w:color="auto"/>
            <w:left w:val="none" w:sz="0" w:space="0" w:color="auto"/>
            <w:bottom w:val="none" w:sz="0" w:space="0" w:color="auto"/>
            <w:right w:val="none" w:sz="0" w:space="0" w:color="auto"/>
          </w:divBdr>
          <w:divsChild>
            <w:div w:id="1510636358">
              <w:marLeft w:val="0"/>
              <w:marRight w:val="0"/>
              <w:marTop w:val="0"/>
              <w:marBottom w:val="0"/>
              <w:divBdr>
                <w:top w:val="none" w:sz="0" w:space="0" w:color="auto"/>
                <w:left w:val="none" w:sz="0" w:space="0" w:color="auto"/>
                <w:bottom w:val="none" w:sz="0" w:space="0" w:color="auto"/>
                <w:right w:val="none" w:sz="0" w:space="0" w:color="auto"/>
              </w:divBdr>
              <w:divsChild>
                <w:div w:id="723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019">
          <w:marLeft w:val="0"/>
          <w:marRight w:val="0"/>
          <w:marTop w:val="0"/>
          <w:marBottom w:val="0"/>
          <w:divBdr>
            <w:top w:val="none" w:sz="0" w:space="0" w:color="auto"/>
            <w:left w:val="none" w:sz="0" w:space="0" w:color="auto"/>
            <w:bottom w:val="none" w:sz="0" w:space="0" w:color="auto"/>
            <w:right w:val="none" w:sz="0" w:space="0" w:color="auto"/>
          </w:divBdr>
          <w:divsChild>
            <w:div w:id="783889453">
              <w:marLeft w:val="0"/>
              <w:marRight w:val="0"/>
              <w:marTop w:val="0"/>
              <w:marBottom w:val="0"/>
              <w:divBdr>
                <w:top w:val="none" w:sz="0" w:space="0" w:color="auto"/>
                <w:left w:val="none" w:sz="0" w:space="0" w:color="auto"/>
                <w:bottom w:val="none" w:sz="0" w:space="0" w:color="auto"/>
                <w:right w:val="none" w:sz="0" w:space="0" w:color="auto"/>
              </w:divBdr>
              <w:divsChild>
                <w:div w:id="17918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7463">
          <w:marLeft w:val="0"/>
          <w:marRight w:val="0"/>
          <w:marTop w:val="0"/>
          <w:marBottom w:val="0"/>
          <w:divBdr>
            <w:top w:val="none" w:sz="0" w:space="0" w:color="auto"/>
            <w:left w:val="none" w:sz="0" w:space="0" w:color="auto"/>
            <w:bottom w:val="none" w:sz="0" w:space="0" w:color="auto"/>
            <w:right w:val="none" w:sz="0" w:space="0" w:color="auto"/>
          </w:divBdr>
          <w:divsChild>
            <w:div w:id="1483306886">
              <w:marLeft w:val="0"/>
              <w:marRight w:val="0"/>
              <w:marTop w:val="0"/>
              <w:marBottom w:val="0"/>
              <w:divBdr>
                <w:top w:val="none" w:sz="0" w:space="0" w:color="auto"/>
                <w:left w:val="none" w:sz="0" w:space="0" w:color="auto"/>
                <w:bottom w:val="none" w:sz="0" w:space="0" w:color="auto"/>
                <w:right w:val="none" w:sz="0" w:space="0" w:color="auto"/>
              </w:divBdr>
              <w:divsChild>
                <w:div w:id="17763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9939">
          <w:marLeft w:val="0"/>
          <w:marRight w:val="0"/>
          <w:marTop w:val="0"/>
          <w:marBottom w:val="0"/>
          <w:divBdr>
            <w:top w:val="none" w:sz="0" w:space="0" w:color="auto"/>
            <w:left w:val="none" w:sz="0" w:space="0" w:color="auto"/>
            <w:bottom w:val="none" w:sz="0" w:space="0" w:color="auto"/>
            <w:right w:val="none" w:sz="0" w:space="0" w:color="auto"/>
          </w:divBdr>
          <w:divsChild>
            <w:div w:id="767388667">
              <w:marLeft w:val="0"/>
              <w:marRight w:val="0"/>
              <w:marTop w:val="0"/>
              <w:marBottom w:val="0"/>
              <w:divBdr>
                <w:top w:val="none" w:sz="0" w:space="0" w:color="auto"/>
                <w:left w:val="none" w:sz="0" w:space="0" w:color="auto"/>
                <w:bottom w:val="none" w:sz="0" w:space="0" w:color="auto"/>
                <w:right w:val="none" w:sz="0" w:space="0" w:color="auto"/>
              </w:divBdr>
              <w:divsChild>
                <w:div w:id="753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9347">
          <w:marLeft w:val="0"/>
          <w:marRight w:val="0"/>
          <w:marTop w:val="0"/>
          <w:marBottom w:val="0"/>
          <w:divBdr>
            <w:top w:val="none" w:sz="0" w:space="0" w:color="auto"/>
            <w:left w:val="none" w:sz="0" w:space="0" w:color="auto"/>
            <w:bottom w:val="none" w:sz="0" w:space="0" w:color="auto"/>
            <w:right w:val="none" w:sz="0" w:space="0" w:color="auto"/>
          </w:divBdr>
          <w:divsChild>
            <w:div w:id="614992052">
              <w:marLeft w:val="0"/>
              <w:marRight w:val="0"/>
              <w:marTop w:val="0"/>
              <w:marBottom w:val="0"/>
              <w:divBdr>
                <w:top w:val="none" w:sz="0" w:space="0" w:color="auto"/>
                <w:left w:val="none" w:sz="0" w:space="0" w:color="auto"/>
                <w:bottom w:val="none" w:sz="0" w:space="0" w:color="auto"/>
                <w:right w:val="none" w:sz="0" w:space="0" w:color="auto"/>
              </w:divBdr>
              <w:divsChild>
                <w:div w:id="11171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2785">
          <w:marLeft w:val="0"/>
          <w:marRight w:val="0"/>
          <w:marTop w:val="0"/>
          <w:marBottom w:val="0"/>
          <w:divBdr>
            <w:top w:val="none" w:sz="0" w:space="0" w:color="auto"/>
            <w:left w:val="none" w:sz="0" w:space="0" w:color="auto"/>
            <w:bottom w:val="none" w:sz="0" w:space="0" w:color="auto"/>
            <w:right w:val="none" w:sz="0" w:space="0" w:color="auto"/>
          </w:divBdr>
          <w:divsChild>
            <w:div w:id="462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744">
      <w:bodyDiv w:val="1"/>
      <w:marLeft w:val="0"/>
      <w:marRight w:val="0"/>
      <w:marTop w:val="0"/>
      <w:marBottom w:val="0"/>
      <w:divBdr>
        <w:top w:val="none" w:sz="0" w:space="0" w:color="auto"/>
        <w:left w:val="none" w:sz="0" w:space="0" w:color="auto"/>
        <w:bottom w:val="none" w:sz="0" w:space="0" w:color="auto"/>
        <w:right w:val="none" w:sz="0" w:space="0" w:color="auto"/>
      </w:divBdr>
      <w:divsChild>
        <w:div w:id="2123111172">
          <w:marLeft w:val="0"/>
          <w:marRight w:val="0"/>
          <w:marTop w:val="0"/>
          <w:marBottom w:val="0"/>
          <w:divBdr>
            <w:top w:val="none" w:sz="0" w:space="0" w:color="auto"/>
            <w:left w:val="none" w:sz="0" w:space="0" w:color="auto"/>
            <w:bottom w:val="none" w:sz="0" w:space="0" w:color="auto"/>
            <w:right w:val="none" w:sz="0" w:space="0" w:color="auto"/>
          </w:divBdr>
          <w:divsChild>
            <w:div w:id="1650281113">
              <w:marLeft w:val="0"/>
              <w:marRight w:val="0"/>
              <w:marTop w:val="0"/>
              <w:marBottom w:val="0"/>
              <w:divBdr>
                <w:top w:val="none" w:sz="0" w:space="0" w:color="auto"/>
                <w:left w:val="none" w:sz="0" w:space="0" w:color="auto"/>
                <w:bottom w:val="none" w:sz="0" w:space="0" w:color="auto"/>
                <w:right w:val="none" w:sz="0" w:space="0" w:color="auto"/>
              </w:divBdr>
              <w:divsChild>
                <w:div w:id="19318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6433">
          <w:marLeft w:val="0"/>
          <w:marRight w:val="0"/>
          <w:marTop w:val="0"/>
          <w:marBottom w:val="0"/>
          <w:divBdr>
            <w:top w:val="none" w:sz="0" w:space="0" w:color="auto"/>
            <w:left w:val="none" w:sz="0" w:space="0" w:color="auto"/>
            <w:bottom w:val="none" w:sz="0" w:space="0" w:color="auto"/>
            <w:right w:val="none" w:sz="0" w:space="0" w:color="auto"/>
          </w:divBdr>
          <w:divsChild>
            <w:div w:id="1091656425">
              <w:marLeft w:val="0"/>
              <w:marRight w:val="0"/>
              <w:marTop w:val="0"/>
              <w:marBottom w:val="0"/>
              <w:divBdr>
                <w:top w:val="none" w:sz="0" w:space="0" w:color="auto"/>
                <w:left w:val="none" w:sz="0" w:space="0" w:color="auto"/>
                <w:bottom w:val="none" w:sz="0" w:space="0" w:color="auto"/>
                <w:right w:val="none" w:sz="0" w:space="0" w:color="auto"/>
              </w:divBdr>
              <w:divsChild>
                <w:div w:id="21416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9806">
          <w:marLeft w:val="0"/>
          <w:marRight w:val="0"/>
          <w:marTop w:val="0"/>
          <w:marBottom w:val="0"/>
          <w:divBdr>
            <w:top w:val="none" w:sz="0" w:space="0" w:color="auto"/>
            <w:left w:val="none" w:sz="0" w:space="0" w:color="auto"/>
            <w:bottom w:val="none" w:sz="0" w:space="0" w:color="auto"/>
            <w:right w:val="none" w:sz="0" w:space="0" w:color="auto"/>
          </w:divBdr>
          <w:divsChild>
            <w:div w:id="246303127">
              <w:marLeft w:val="0"/>
              <w:marRight w:val="0"/>
              <w:marTop w:val="0"/>
              <w:marBottom w:val="0"/>
              <w:divBdr>
                <w:top w:val="none" w:sz="0" w:space="0" w:color="auto"/>
                <w:left w:val="none" w:sz="0" w:space="0" w:color="auto"/>
                <w:bottom w:val="none" w:sz="0" w:space="0" w:color="auto"/>
                <w:right w:val="none" w:sz="0" w:space="0" w:color="auto"/>
              </w:divBdr>
              <w:divsChild>
                <w:div w:id="21229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7547">
          <w:marLeft w:val="0"/>
          <w:marRight w:val="0"/>
          <w:marTop w:val="0"/>
          <w:marBottom w:val="0"/>
          <w:divBdr>
            <w:top w:val="none" w:sz="0" w:space="0" w:color="auto"/>
            <w:left w:val="none" w:sz="0" w:space="0" w:color="auto"/>
            <w:bottom w:val="none" w:sz="0" w:space="0" w:color="auto"/>
            <w:right w:val="none" w:sz="0" w:space="0" w:color="auto"/>
          </w:divBdr>
          <w:divsChild>
            <w:div w:id="1354918826">
              <w:marLeft w:val="0"/>
              <w:marRight w:val="0"/>
              <w:marTop w:val="0"/>
              <w:marBottom w:val="0"/>
              <w:divBdr>
                <w:top w:val="none" w:sz="0" w:space="0" w:color="auto"/>
                <w:left w:val="none" w:sz="0" w:space="0" w:color="auto"/>
                <w:bottom w:val="none" w:sz="0" w:space="0" w:color="auto"/>
                <w:right w:val="none" w:sz="0" w:space="0" w:color="auto"/>
              </w:divBdr>
              <w:divsChild>
                <w:div w:id="11492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4123">
          <w:marLeft w:val="0"/>
          <w:marRight w:val="0"/>
          <w:marTop w:val="0"/>
          <w:marBottom w:val="0"/>
          <w:divBdr>
            <w:top w:val="none" w:sz="0" w:space="0" w:color="auto"/>
            <w:left w:val="none" w:sz="0" w:space="0" w:color="auto"/>
            <w:bottom w:val="none" w:sz="0" w:space="0" w:color="auto"/>
            <w:right w:val="none" w:sz="0" w:space="0" w:color="auto"/>
          </w:divBdr>
          <w:divsChild>
            <w:div w:id="11213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chabitat.org/blog/how-to-choose-a-neighborhood" TargetMode="External"/><Relationship Id="rId13" Type="http://schemas.openxmlformats.org/officeDocument/2006/relationships/hyperlink" Target="https://www.legalmatch.com/law-library/article/robbery-vs-larceny-charges.html"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openlistings.com/blog/11-factors-to-help-you-decide-where-to-live/" TargetMode="External"/><Relationship Id="rId12" Type="http://schemas.openxmlformats.org/officeDocument/2006/relationships/hyperlink" Target="https://www.criminaldefenselawyer.com/resources/whats-difference-between-burglary-and-larceny.htm"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888/notebooks/Documents/LearnPython/IBM/Course9/Crime%20in%20US%20Cities.ipynb"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medium.com/@jinlinh/the-most-important-factors-in-choosing-a-place-to-live-39f39f2fc7ed" TargetMode="External"/><Relationship Id="rId11" Type="http://schemas.openxmlformats.org/officeDocument/2006/relationships/hyperlink" Target="https://en.wikipedia.org/wiki/List_of_United_States_cities_by_crime_rate" TargetMode="External"/><Relationship Id="rId24" Type="http://schemas.openxmlformats.org/officeDocument/2006/relationships/image" Target="media/image10.png"/><Relationship Id="rId5" Type="http://schemas.openxmlformats.org/officeDocument/2006/relationships/hyperlink" Target="https://www.moneycrashers.com/where-should-i-live-decide-best-places/" TargetMode="Externa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https://www.homes.com/blog/2017/07/factors-consider-deciding-liv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hespruce.com/find-best-place-to-live-2435883" TargetMode="External"/><Relationship Id="rId14" Type="http://schemas.openxmlformats.org/officeDocument/2006/relationships/image" Target="media/image1.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Cemile Sahin</dc:creator>
  <cp:keywords/>
  <dc:description/>
  <cp:lastModifiedBy>Cemile Sahin</cp:lastModifiedBy>
  <cp:revision>2</cp:revision>
  <dcterms:created xsi:type="dcterms:W3CDTF">2019-07-23T03:26:00Z</dcterms:created>
  <dcterms:modified xsi:type="dcterms:W3CDTF">2019-07-23T04:42:00Z</dcterms:modified>
</cp:coreProperties>
</file>