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b/>
          <w:bCs/>
          <w:sz w:val="32"/>
          <w:szCs w:val="32"/>
        </w:rPr>
      </w:pPr>
      <w:r w:rsidRPr="00687C1B">
        <w:rPr>
          <w:rFonts w:ascii="Helvetica" w:hAnsi="Helvetica" w:cstheme="minorHAnsi"/>
          <w:b/>
          <w:bCs/>
          <w:sz w:val="32"/>
          <w:szCs w:val="32"/>
        </w:rPr>
        <w:t>Istanbul Technical University</w:t>
      </w:r>
    </w:p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b/>
          <w:bCs/>
          <w:sz w:val="32"/>
          <w:szCs w:val="32"/>
        </w:rPr>
      </w:pPr>
      <w:r w:rsidRPr="00687C1B">
        <w:rPr>
          <w:rFonts w:ascii="Helvetica" w:hAnsi="Helvetica" w:cstheme="minorHAnsi"/>
          <w:b/>
          <w:bCs/>
          <w:sz w:val="32"/>
          <w:szCs w:val="32"/>
        </w:rPr>
        <w:t>Faculty of Computer and Informatics</w:t>
      </w:r>
    </w:p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b/>
          <w:bCs/>
          <w:sz w:val="32"/>
          <w:szCs w:val="32"/>
        </w:rPr>
      </w:pPr>
    </w:p>
    <w:p w:rsidR="00DC2993" w:rsidRPr="00687C1B" w:rsidRDefault="00DC2993" w:rsidP="00DC2993">
      <w:pPr>
        <w:tabs>
          <w:tab w:val="left" w:pos="284"/>
        </w:tabs>
        <w:rPr>
          <w:rFonts w:ascii="Helvetica" w:hAnsi="Helvetica" w:cstheme="minorHAnsi"/>
        </w:rPr>
      </w:pPr>
    </w:p>
    <w:p w:rsidR="00DC2993" w:rsidRPr="00687C1B" w:rsidRDefault="00DC2993" w:rsidP="00DC2993">
      <w:pPr>
        <w:tabs>
          <w:tab w:val="left" w:pos="284"/>
        </w:tabs>
        <w:rPr>
          <w:rFonts w:ascii="Helvetica" w:hAnsi="Helvetica" w:cstheme="minorHAnsi"/>
        </w:rPr>
      </w:pPr>
    </w:p>
    <w:p w:rsidR="00DC2993" w:rsidRPr="00687C1B" w:rsidRDefault="00DC2993" w:rsidP="00DC2993">
      <w:pPr>
        <w:tabs>
          <w:tab w:val="left" w:pos="284"/>
        </w:tabs>
        <w:rPr>
          <w:rFonts w:ascii="Helvetica" w:hAnsi="Helvetica" w:cstheme="minorHAnsi"/>
        </w:rPr>
      </w:pPr>
    </w:p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sz w:val="52"/>
          <w:szCs w:val="52"/>
        </w:rPr>
      </w:pPr>
      <w:r w:rsidRPr="00687C1B">
        <w:rPr>
          <w:rFonts w:ascii="Helvetica" w:hAnsi="Helvetica" w:cstheme="minorHAnsi"/>
          <w:noProof/>
          <w:lang w:val="tr-TR" w:eastAsia="tr-TR"/>
        </w:rPr>
        <w:drawing>
          <wp:inline distT="0" distB="0" distL="0" distR="0" wp14:anchorId="7C73D261" wp14:editId="025AC74E">
            <wp:extent cx="1880870" cy="2553335"/>
            <wp:effectExtent l="0" t="0" r="5080" b="0"/>
            <wp:docPr id="1" name="Picture 1" descr="Description: 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tu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sz w:val="52"/>
          <w:szCs w:val="52"/>
        </w:rPr>
      </w:pPr>
    </w:p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sz w:val="52"/>
          <w:szCs w:val="52"/>
        </w:rPr>
      </w:pPr>
    </w:p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sz w:val="52"/>
          <w:szCs w:val="52"/>
        </w:rPr>
      </w:pPr>
    </w:p>
    <w:p w:rsidR="00DC2993" w:rsidRPr="00687C1B" w:rsidRDefault="00305FDA" w:rsidP="0066283D">
      <w:pPr>
        <w:tabs>
          <w:tab w:val="left" w:pos="284"/>
        </w:tabs>
        <w:spacing w:line="360" w:lineRule="auto"/>
        <w:jc w:val="center"/>
        <w:rPr>
          <w:rFonts w:ascii="Helvetica" w:hAnsi="Helvetica" w:cstheme="minorHAnsi"/>
          <w:b/>
          <w:bCs/>
          <w:sz w:val="36"/>
          <w:szCs w:val="56"/>
        </w:rPr>
      </w:pPr>
      <w:r w:rsidRPr="00687C1B">
        <w:rPr>
          <w:rFonts w:ascii="Helvetica" w:hAnsi="Helvetica" w:cstheme="minorHAnsi"/>
          <w:b/>
          <w:bCs/>
          <w:sz w:val="36"/>
          <w:szCs w:val="56"/>
        </w:rPr>
        <w:t>BLG33</w:t>
      </w:r>
      <w:r w:rsidR="00DC2993" w:rsidRPr="00687C1B">
        <w:rPr>
          <w:rFonts w:ascii="Helvetica" w:hAnsi="Helvetica" w:cstheme="minorHAnsi"/>
          <w:b/>
          <w:bCs/>
          <w:sz w:val="36"/>
          <w:szCs w:val="56"/>
        </w:rPr>
        <w:t>6</w:t>
      </w:r>
      <w:r w:rsidRPr="00687C1B">
        <w:rPr>
          <w:rFonts w:ascii="Helvetica" w:hAnsi="Helvetica" w:cstheme="minorHAnsi"/>
          <w:b/>
          <w:bCs/>
          <w:sz w:val="36"/>
          <w:szCs w:val="56"/>
        </w:rPr>
        <w:t>E</w:t>
      </w:r>
      <w:r w:rsidR="00DC2993" w:rsidRPr="00687C1B">
        <w:rPr>
          <w:rFonts w:ascii="Helvetica" w:hAnsi="Helvetica" w:cstheme="minorHAnsi"/>
          <w:b/>
          <w:bCs/>
          <w:sz w:val="36"/>
          <w:szCs w:val="56"/>
        </w:rPr>
        <w:t xml:space="preserve"> Analysis of Algorithms 2</w:t>
      </w:r>
    </w:p>
    <w:p w:rsidR="00502229" w:rsidRPr="00687C1B" w:rsidRDefault="00DC77A3" w:rsidP="0066283D">
      <w:pPr>
        <w:tabs>
          <w:tab w:val="left" w:pos="284"/>
        </w:tabs>
        <w:spacing w:line="360" w:lineRule="auto"/>
        <w:jc w:val="center"/>
        <w:rPr>
          <w:rFonts w:ascii="Helvetica" w:hAnsi="Helvetica" w:cstheme="minorHAnsi"/>
          <w:b/>
          <w:bCs/>
          <w:sz w:val="36"/>
          <w:szCs w:val="56"/>
        </w:rPr>
      </w:pPr>
      <w:r w:rsidRPr="00687C1B">
        <w:rPr>
          <w:rFonts w:ascii="Helvetica" w:hAnsi="Helvetica" w:cstheme="minorHAnsi"/>
          <w:b/>
          <w:bCs/>
          <w:sz w:val="36"/>
          <w:szCs w:val="56"/>
        </w:rPr>
        <w:t>Project 3</w:t>
      </w:r>
    </w:p>
    <w:p w:rsidR="00DC2993" w:rsidRPr="00687C1B" w:rsidRDefault="00DC2993" w:rsidP="0066283D">
      <w:pPr>
        <w:tabs>
          <w:tab w:val="left" w:pos="284"/>
        </w:tabs>
        <w:spacing w:line="360" w:lineRule="auto"/>
        <w:jc w:val="center"/>
        <w:rPr>
          <w:rFonts w:ascii="Helvetica" w:hAnsi="Helvetica" w:cstheme="minorHAnsi"/>
          <w:b/>
          <w:bCs/>
          <w:sz w:val="36"/>
          <w:szCs w:val="56"/>
        </w:rPr>
      </w:pPr>
      <w:r w:rsidRPr="00687C1B">
        <w:rPr>
          <w:rFonts w:ascii="Helvetica" w:hAnsi="Helvetica" w:cstheme="minorHAnsi"/>
          <w:b/>
          <w:bCs/>
          <w:sz w:val="36"/>
          <w:szCs w:val="56"/>
        </w:rPr>
        <w:t xml:space="preserve"> Report</w:t>
      </w:r>
    </w:p>
    <w:p w:rsidR="00DC2993" w:rsidRPr="00687C1B" w:rsidRDefault="00DC2993" w:rsidP="0066283D">
      <w:pPr>
        <w:tabs>
          <w:tab w:val="left" w:pos="284"/>
        </w:tabs>
        <w:spacing w:line="360" w:lineRule="auto"/>
        <w:jc w:val="center"/>
        <w:rPr>
          <w:rFonts w:ascii="Helvetica" w:hAnsi="Helvetica" w:cstheme="minorHAnsi"/>
          <w:sz w:val="44"/>
          <w:szCs w:val="48"/>
        </w:rPr>
      </w:pPr>
    </w:p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sz w:val="32"/>
          <w:szCs w:val="48"/>
        </w:rPr>
      </w:pPr>
    </w:p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sz w:val="32"/>
          <w:szCs w:val="48"/>
        </w:rPr>
      </w:pPr>
    </w:p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b/>
          <w:sz w:val="32"/>
          <w:szCs w:val="48"/>
        </w:rPr>
      </w:pPr>
    </w:p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b/>
          <w:sz w:val="32"/>
          <w:szCs w:val="48"/>
        </w:rPr>
      </w:pPr>
      <w:proofErr w:type="spellStart"/>
      <w:r w:rsidRPr="00687C1B">
        <w:rPr>
          <w:rFonts w:ascii="Helvetica" w:hAnsi="Helvetica" w:cstheme="minorHAnsi"/>
          <w:b/>
          <w:sz w:val="32"/>
          <w:szCs w:val="48"/>
        </w:rPr>
        <w:t>Cem</w:t>
      </w:r>
      <w:proofErr w:type="spellEnd"/>
      <w:r w:rsidRPr="00687C1B">
        <w:rPr>
          <w:rFonts w:ascii="Helvetica" w:hAnsi="Helvetica" w:cstheme="minorHAnsi"/>
          <w:b/>
          <w:sz w:val="32"/>
          <w:szCs w:val="48"/>
        </w:rPr>
        <w:t xml:space="preserve"> Yusuf </w:t>
      </w:r>
      <w:proofErr w:type="spellStart"/>
      <w:r w:rsidRPr="00687C1B">
        <w:rPr>
          <w:rFonts w:ascii="Helvetica" w:hAnsi="Helvetica" w:cstheme="minorHAnsi"/>
          <w:b/>
          <w:sz w:val="32"/>
          <w:szCs w:val="48"/>
        </w:rPr>
        <w:t>Aydoğdu</w:t>
      </w:r>
      <w:proofErr w:type="spellEnd"/>
    </w:p>
    <w:p w:rsidR="00DC2993" w:rsidRPr="00687C1B" w:rsidRDefault="00DC2993" w:rsidP="00DC2993">
      <w:pPr>
        <w:tabs>
          <w:tab w:val="left" w:pos="284"/>
        </w:tabs>
        <w:jc w:val="center"/>
        <w:rPr>
          <w:rFonts w:ascii="Helvetica" w:hAnsi="Helvetica" w:cstheme="minorHAnsi"/>
          <w:b/>
          <w:sz w:val="32"/>
          <w:szCs w:val="48"/>
        </w:rPr>
      </w:pPr>
      <w:r w:rsidRPr="00687C1B">
        <w:rPr>
          <w:rFonts w:ascii="Helvetica" w:hAnsi="Helvetica" w:cstheme="minorHAnsi"/>
          <w:b/>
          <w:sz w:val="32"/>
          <w:szCs w:val="48"/>
        </w:rPr>
        <w:t>150120251</w:t>
      </w:r>
    </w:p>
    <w:p w:rsidR="00224EF1" w:rsidRPr="00687C1B" w:rsidRDefault="00797901">
      <w:pPr>
        <w:rPr>
          <w:rFonts w:ascii="Helvetica" w:hAnsi="Helvetica" w:cstheme="minorHAnsi"/>
        </w:rPr>
      </w:pPr>
    </w:p>
    <w:p w:rsidR="00DC2993" w:rsidRPr="00687C1B" w:rsidRDefault="00DC2993">
      <w:pPr>
        <w:rPr>
          <w:rFonts w:ascii="Helvetica" w:hAnsi="Helvetica" w:cstheme="minorHAnsi"/>
        </w:rPr>
      </w:pPr>
    </w:p>
    <w:p w:rsidR="00DC2993" w:rsidRPr="00687C1B" w:rsidRDefault="00DC2993">
      <w:pPr>
        <w:rPr>
          <w:rFonts w:ascii="Helvetica" w:hAnsi="Helvetica" w:cstheme="minorHAnsi"/>
        </w:rPr>
      </w:pPr>
    </w:p>
    <w:p w:rsidR="00DC2993" w:rsidRPr="00687C1B" w:rsidRDefault="00DC2993">
      <w:pPr>
        <w:rPr>
          <w:rFonts w:ascii="Helvetica" w:hAnsi="Helvetica" w:cstheme="minorHAnsi"/>
        </w:rPr>
      </w:pPr>
    </w:p>
    <w:p w:rsidR="00DC2993" w:rsidRPr="00687C1B" w:rsidRDefault="00DC2993">
      <w:pPr>
        <w:rPr>
          <w:rFonts w:ascii="Helvetica" w:hAnsi="Helvetica" w:cstheme="minorHAnsi"/>
        </w:rPr>
      </w:pPr>
    </w:p>
    <w:p w:rsidR="00DC2993" w:rsidRPr="00687C1B" w:rsidRDefault="00DC2993">
      <w:pPr>
        <w:rPr>
          <w:rFonts w:ascii="Helvetica" w:hAnsi="Helvetica" w:cstheme="minorHAnsi"/>
        </w:rPr>
      </w:pPr>
    </w:p>
    <w:p w:rsidR="00875F38" w:rsidRPr="00687C1B" w:rsidRDefault="00875F38">
      <w:pPr>
        <w:rPr>
          <w:rFonts w:ascii="Helvetica" w:hAnsi="Helvetica" w:cstheme="minorHAnsi"/>
        </w:rPr>
      </w:pPr>
    </w:p>
    <w:p w:rsidR="00875F38" w:rsidRPr="00687C1B" w:rsidRDefault="00875F38">
      <w:pPr>
        <w:rPr>
          <w:rFonts w:ascii="Helvetica" w:hAnsi="Helvetica" w:cstheme="minorHAnsi"/>
        </w:rPr>
      </w:pPr>
    </w:p>
    <w:p w:rsidR="00875F38" w:rsidRPr="00687C1B" w:rsidRDefault="00875F38">
      <w:pPr>
        <w:rPr>
          <w:rFonts w:ascii="Helvetica" w:hAnsi="Helvetica" w:cstheme="minorHAnsi"/>
        </w:rPr>
      </w:pPr>
    </w:p>
    <w:p w:rsidR="00DC2993" w:rsidRPr="00687C1B" w:rsidRDefault="00DC2993">
      <w:pPr>
        <w:rPr>
          <w:rFonts w:ascii="Helvetica" w:hAnsi="Helvetica" w:cstheme="minorHAnsi"/>
        </w:rPr>
      </w:pPr>
    </w:p>
    <w:p w:rsidR="001514CE" w:rsidRPr="00687C1B" w:rsidRDefault="001514CE">
      <w:pPr>
        <w:rPr>
          <w:rFonts w:ascii="Helvetica" w:hAnsi="Helvetica" w:cstheme="minorHAnsi"/>
        </w:rPr>
      </w:pPr>
    </w:p>
    <w:p w:rsidR="001514CE" w:rsidRPr="00687C1B" w:rsidRDefault="001514CE">
      <w:pPr>
        <w:rPr>
          <w:rFonts w:ascii="Helvetica" w:hAnsi="Helvetica" w:cstheme="minorHAnsi"/>
        </w:rPr>
      </w:pPr>
    </w:p>
    <w:p w:rsidR="00661B0B" w:rsidRPr="00687C1B" w:rsidRDefault="00661B0B" w:rsidP="00661B0B">
      <w:pPr>
        <w:rPr>
          <w:rFonts w:ascii="Helvetica" w:hAnsi="Helvetica" w:cstheme="minorHAnsi"/>
          <w:noProof/>
          <w:lang w:val="tr-TR" w:eastAsia="tr-TR"/>
        </w:rPr>
      </w:pPr>
    </w:p>
    <w:p w:rsidR="002C23E3" w:rsidRPr="00687C1B" w:rsidRDefault="002C23E3" w:rsidP="002C23E3">
      <w:pPr>
        <w:rPr>
          <w:rFonts w:ascii="Helvetica" w:hAnsi="Helvetica" w:cstheme="minorHAnsi"/>
        </w:rPr>
      </w:pPr>
    </w:p>
    <w:p w:rsidR="00D22F29" w:rsidRPr="00687C1B" w:rsidRDefault="002C23E3" w:rsidP="00D22F29">
      <w:pPr>
        <w:spacing w:after="240" w:line="360" w:lineRule="auto"/>
        <w:ind w:firstLine="708"/>
        <w:rPr>
          <w:rFonts w:ascii="Helvetica" w:hAnsi="Helvetica" w:cstheme="minorHAnsi"/>
        </w:rPr>
      </w:pPr>
      <w:r w:rsidRPr="00687C1B">
        <w:rPr>
          <w:rFonts w:ascii="Helvetica" w:hAnsi="Helvetica" w:cstheme="minorHAnsi"/>
        </w:rPr>
        <w:t xml:space="preserve">The problem can be formulated as a </w:t>
      </w:r>
      <w:r w:rsidR="00495510">
        <w:rPr>
          <w:rFonts w:ascii="Helvetica" w:hAnsi="Helvetica" w:cstheme="minorHAnsi"/>
        </w:rPr>
        <w:t xml:space="preserve">maximum </w:t>
      </w:r>
      <w:r w:rsidR="00C91F8C" w:rsidRPr="00687C1B">
        <w:rPr>
          <w:rFonts w:ascii="Helvetica" w:hAnsi="Helvetica" w:cstheme="minorHAnsi"/>
        </w:rPr>
        <w:t>flow problem.</w:t>
      </w:r>
      <w:r w:rsidR="0026520E" w:rsidRPr="00687C1B">
        <w:rPr>
          <w:rFonts w:ascii="Helvetica" w:hAnsi="Helvetica" w:cstheme="minorHAnsi"/>
        </w:rPr>
        <w:t xml:space="preserve"> </w:t>
      </w:r>
      <w:r w:rsidR="009425F9" w:rsidRPr="00687C1B">
        <w:rPr>
          <w:rFonts w:ascii="Helvetica" w:hAnsi="Helvetica" w:cstheme="minorHAnsi"/>
        </w:rPr>
        <w:t xml:space="preserve">Visualization </w:t>
      </w:r>
      <w:r w:rsidR="00CE7C4D" w:rsidRPr="00687C1B">
        <w:rPr>
          <w:rFonts w:ascii="Helvetica" w:hAnsi="Helvetica" w:cstheme="minorHAnsi"/>
        </w:rPr>
        <w:t xml:space="preserve">output </w:t>
      </w:r>
      <w:r w:rsidR="009425F9" w:rsidRPr="00687C1B">
        <w:rPr>
          <w:rFonts w:ascii="Helvetica" w:hAnsi="Helvetica" w:cstheme="minorHAnsi"/>
        </w:rPr>
        <w:t xml:space="preserve">of the problem which is produced by </w:t>
      </w:r>
      <w:proofErr w:type="spellStart"/>
      <w:r w:rsidR="009425F9" w:rsidRPr="00687C1B">
        <w:rPr>
          <w:rFonts w:ascii="Helvetica" w:hAnsi="Helvetica" w:cstheme="minorHAnsi"/>
        </w:rPr>
        <w:t>graphviz</w:t>
      </w:r>
      <w:proofErr w:type="spellEnd"/>
      <w:r w:rsidR="009425F9" w:rsidRPr="00687C1B">
        <w:rPr>
          <w:rFonts w:ascii="Helvetica" w:hAnsi="Helvetica" w:cstheme="minorHAnsi"/>
        </w:rPr>
        <w:t xml:space="preserve"> dot graph</w:t>
      </w:r>
      <w:r w:rsidR="00EF2B70" w:rsidRPr="00687C1B">
        <w:rPr>
          <w:rFonts w:ascii="Helvetica" w:hAnsi="Helvetica" w:cstheme="minorHAnsi"/>
        </w:rPr>
        <w:t xml:space="preserve"> tool</w:t>
      </w:r>
      <w:r w:rsidR="009425F9" w:rsidRPr="00687C1B">
        <w:rPr>
          <w:rFonts w:ascii="Helvetica" w:hAnsi="Helvetica" w:cstheme="minorHAnsi"/>
        </w:rPr>
        <w:t xml:space="preserve"> is given below. </w:t>
      </w:r>
      <w:r w:rsidR="007A2790" w:rsidRPr="00687C1B">
        <w:rPr>
          <w:rFonts w:ascii="Helvetica" w:hAnsi="Helvetica" w:cstheme="minorHAnsi"/>
        </w:rPr>
        <w:t>Code for producing this dot graph is also provided in the implementation.</w:t>
      </w:r>
    </w:p>
    <w:p w:rsidR="002B67B6" w:rsidRDefault="009425F9" w:rsidP="00BD530F">
      <w:pPr>
        <w:spacing w:after="240" w:line="360" w:lineRule="auto"/>
        <w:ind w:firstLine="708"/>
        <w:rPr>
          <w:rFonts w:ascii="Helvetica" w:hAnsi="Helvetica" w:cstheme="minorHAnsi"/>
        </w:rPr>
      </w:pPr>
      <w:r w:rsidRPr="00687C1B">
        <w:rPr>
          <w:rFonts w:ascii="Helvetica" w:hAnsi="Helvetica" w:cstheme="minorHAnsi"/>
        </w:rPr>
        <w:t>Numbers above</w:t>
      </w:r>
      <w:r w:rsidR="00C91F8C" w:rsidRPr="00687C1B">
        <w:rPr>
          <w:rFonts w:ascii="Helvetica" w:hAnsi="Helvetica" w:cstheme="minorHAnsi"/>
        </w:rPr>
        <w:t xml:space="preserve"> each edge </w:t>
      </w:r>
      <w:r w:rsidRPr="00687C1B">
        <w:rPr>
          <w:rFonts w:ascii="Helvetica" w:hAnsi="Helvetica" w:cstheme="minorHAnsi"/>
        </w:rPr>
        <w:t>represent flow value and capacity</w:t>
      </w:r>
      <w:r w:rsidR="00C91F8C" w:rsidRPr="00687C1B">
        <w:rPr>
          <w:rFonts w:ascii="Helvetica" w:hAnsi="Helvetica" w:cstheme="minorHAnsi"/>
        </w:rPr>
        <w:t xml:space="preserve"> of</w:t>
      </w:r>
      <w:r w:rsidRPr="00687C1B">
        <w:rPr>
          <w:rFonts w:ascii="Helvetica" w:hAnsi="Helvetica" w:cstheme="minorHAnsi"/>
        </w:rPr>
        <w:t xml:space="preserve"> respectively.</w:t>
      </w:r>
      <w:r w:rsidR="00C91F8C" w:rsidRPr="00687C1B">
        <w:rPr>
          <w:rFonts w:ascii="Helvetica" w:hAnsi="Helvetica" w:cstheme="minorHAnsi"/>
        </w:rPr>
        <w:t xml:space="preserve"> </w:t>
      </w:r>
      <w:r w:rsidR="000740BA" w:rsidRPr="00687C1B">
        <w:rPr>
          <w:rFonts w:ascii="Helvetica" w:hAnsi="Helvetica" w:cstheme="minorHAnsi"/>
        </w:rPr>
        <w:t>Source has edges with one capacity to each object. Objects are connected to their compatible robots with single capacity edges, since each object should be assigned to only one robot.</w:t>
      </w:r>
      <w:r w:rsidR="00A158EA" w:rsidRPr="00687C1B">
        <w:rPr>
          <w:rFonts w:ascii="Helvetica" w:hAnsi="Helvetica" w:cstheme="minorHAnsi"/>
        </w:rPr>
        <w:t xml:space="preserve"> Edge capacities from each robot to sink node is equal to capacity of the corresponding robot.</w:t>
      </w:r>
    </w:p>
    <w:p w:rsidR="002C23E3" w:rsidRPr="00687C1B" w:rsidRDefault="002C23E3" w:rsidP="002C23E3">
      <w:pPr>
        <w:rPr>
          <w:rFonts w:ascii="Helvetica" w:hAnsi="Helvetica" w:cstheme="minorHAnsi"/>
        </w:rPr>
      </w:pPr>
    </w:p>
    <w:p w:rsidR="00D22F29" w:rsidRPr="00687C1B" w:rsidRDefault="002C23E3" w:rsidP="00D22F29">
      <w:pPr>
        <w:keepNext/>
        <w:jc w:val="center"/>
        <w:rPr>
          <w:rFonts w:ascii="Helvetica" w:hAnsi="Helvetica" w:cstheme="minorHAnsi"/>
        </w:rPr>
      </w:pPr>
      <w:r w:rsidRPr="00687C1B">
        <w:rPr>
          <w:rFonts w:ascii="Helvetica" w:hAnsi="Helvetica" w:cstheme="minorHAnsi"/>
        </w:rPr>
        <w:drawing>
          <wp:inline distT="0" distB="0" distL="0" distR="0" wp14:anchorId="6F9CBCBF" wp14:editId="6B01DB2E">
            <wp:extent cx="3700800" cy="543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800" cy="54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81" w:rsidRPr="00687C1B" w:rsidRDefault="00DF4181" w:rsidP="00D22F29">
      <w:pPr>
        <w:pStyle w:val="Caption"/>
        <w:jc w:val="center"/>
        <w:rPr>
          <w:rFonts w:ascii="Helvetica" w:hAnsi="Helvetica" w:cstheme="minorHAnsi"/>
        </w:rPr>
      </w:pPr>
    </w:p>
    <w:p w:rsidR="002C23E3" w:rsidRPr="00687C1B" w:rsidRDefault="00D22F29" w:rsidP="00D22F29">
      <w:pPr>
        <w:pStyle w:val="Caption"/>
        <w:jc w:val="center"/>
        <w:rPr>
          <w:rFonts w:ascii="Helvetica" w:hAnsi="Helvetica" w:cstheme="minorHAnsi"/>
          <w:b w:val="0"/>
        </w:rPr>
      </w:pPr>
      <w:r w:rsidRPr="00687C1B">
        <w:rPr>
          <w:rFonts w:ascii="Helvetica" w:hAnsi="Helvetica" w:cstheme="minorHAnsi"/>
        </w:rPr>
        <w:t xml:space="preserve">Figure </w:t>
      </w:r>
      <w:r w:rsidRPr="00687C1B">
        <w:rPr>
          <w:rFonts w:ascii="Helvetica" w:hAnsi="Helvetica" w:cstheme="minorHAnsi"/>
        </w:rPr>
        <w:fldChar w:fldCharType="begin"/>
      </w:r>
      <w:r w:rsidRPr="00687C1B">
        <w:rPr>
          <w:rFonts w:ascii="Helvetica" w:hAnsi="Helvetica" w:cstheme="minorHAnsi"/>
        </w:rPr>
        <w:instrText xml:space="preserve"> SEQ Figure \* ARABIC </w:instrText>
      </w:r>
      <w:r w:rsidRPr="00687C1B">
        <w:rPr>
          <w:rFonts w:ascii="Helvetica" w:hAnsi="Helvetica" w:cstheme="minorHAnsi"/>
        </w:rPr>
        <w:fldChar w:fldCharType="separate"/>
      </w:r>
      <w:r w:rsidR="00797901">
        <w:rPr>
          <w:rFonts w:ascii="Helvetica" w:hAnsi="Helvetica" w:cstheme="minorHAnsi"/>
        </w:rPr>
        <w:t>1</w:t>
      </w:r>
      <w:r w:rsidRPr="00687C1B">
        <w:rPr>
          <w:rFonts w:ascii="Helvetica" w:hAnsi="Helvetica" w:cstheme="minorHAnsi"/>
        </w:rPr>
        <w:fldChar w:fldCharType="end"/>
      </w:r>
      <w:r w:rsidRPr="00687C1B">
        <w:rPr>
          <w:rFonts w:ascii="Helvetica" w:hAnsi="Helvetica" w:cstheme="minorHAnsi"/>
        </w:rPr>
        <w:t xml:space="preserve">: </w:t>
      </w:r>
      <w:r w:rsidRPr="00687C1B">
        <w:rPr>
          <w:rFonts w:ascii="Helvetica" w:hAnsi="Helvetica" w:cstheme="minorHAnsi"/>
          <w:b w:val="0"/>
        </w:rPr>
        <w:t>Visualization before assignment</w:t>
      </w:r>
      <w:r w:rsidR="000C582E">
        <w:rPr>
          <w:rFonts w:ascii="Helvetica" w:hAnsi="Helvetica" w:cstheme="minorHAnsi"/>
          <w:b w:val="0"/>
        </w:rPr>
        <w:t xml:space="preserve"> of objects to robots</w:t>
      </w:r>
    </w:p>
    <w:p w:rsidR="00D22F29" w:rsidRPr="00687C1B" w:rsidRDefault="00D22F29" w:rsidP="00D22F29">
      <w:pPr>
        <w:rPr>
          <w:rFonts w:ascii="Helvetica" w:hAnsi="Helvetica" w:cstheme="minorHAnsi"/>
          <w:lang w:eastAsia="tr-TR"/>
        </w:rPr>
      </w:pPr>
    </w:p>
    <w:p w:rsidR="00D22F29" w:rsidRPr="00687C1B" w:rsidRDefault="00D22F29" w:rsidP="00D22F29">
      <w:pPr>
        <w:rPr>
          <w:rFonts w:ascii="Helvetica" w:hAnsi="Helvetica" w:cstheme="minorHAnsi"/>
          <w:lang w:eastAsia="tr-TR"/>
        </w:rPr>
      </w:pPr>
    </w:p>
    <w:p w:rsidR="00D22F29" w:rsidRPr="00687C1B" w:rsidRDefault="00D22F29" w:rsidP="00D22F29">
      <w:pPr>
        <w:rPr>
          <w:rFonts w:ascii="Helvetica" w:hAnsi="Helvetica" w:cstheme="minorHAnsi"/>
          <w:lang w:eastAsia="tr-TR"/>
        </w:rPr>
      </w:pPr>
    </w:p>
    <w:p w:rsidR="00ED6A9A" w:rsidRDefault="00ED6A9A" w:rsidP="00687C1B">
      <w:pPr>
        <w:spacing w:line="360" w:lineRule="auto"/>
        <w:ind w:firstLine="708"/>
        <w:rPr>
          <w:rFonts w:ascii="Helvetica" w:hAnsi="Helvetica" w:cstheme="minorHAnsi"/>
          <w:lang w:eastAsia="tr-TR"/>
        </w:rPr>
      </w:pPr>
    </w:p>
    <w:p w:rsidR="00A848E7" w:rsidRDefault="001C18BC" w:rsidP="00CF1B87">
      <w:pPr>
        <w:spacing w:after="240" w:line="360" w:lineRule="auto"/>
        <w:ind w:firstLine="708"/>
        <w:rPr>
          <w:rFonts w:ascii="Helvetica" w:hAnsi="Helvetica" w:cstheme="minorHAnsi"/>
        </w:rPr>
      </w:pPr>
      <w:r w:rsidRPr="00687C1B">
        <w:rPr>
          <w:rFonts w:ascii="Helvetica" w:hAnsi="Helvetica" w:cstheme="minorHAnsi"/>
          <w:lang w:eastAsia="tr-TR"/>
        </w:rPr>
        <w:t xml:space="preserve">Visualization about an optimal solution of the problem is given below. </w:t>
      </w:r>
      <w:r w:rsidR="00EB5DD2" w:rsidRPr="00F14009">
        <w:rPr>
          <w:rFonts w:ascii="Helvetica" w:hAnsi="Helvetica" w:cstheme="minorHAnsi"/>
        </w:rPr>
        <w:t xml:space="preserve">Unused edges are shown as black, used but still </w:t>
      </w:r>
      <w:proofErr w:type="spellStart"/>
      <w:r w:rsidR="00EB5DD2" w:rsidRPr="00F14009">
        <w:rPr>
          <w:rFonts w:ascii="Helvetica" w:hAnsi="Helvetica" w:cstheme="minorHAnsi"/>
        </w:rPr>
        <w:t>avaible</w:t>
      </w:r>
      <w:proofErr w:type="spellEnd"/>
      <w:r w:rsidR="00EB5DD2" w:rsidRPr="00F14009">
        <w:rPr>
          <w:rFonts w:ascii="Helvetica" w:hAnsi="Helvetica" w:cstheme="minorHAnsi"/>
        </w:rPr>
        <w:t xml:space="preserve"> edges are blue, used and not </w:t>
      </w:r>
      <w:proofErr w:type="spellStart"/>
      <w:r w:rsidR="00EB5DD2" w:rsidRPr="00F14009">
        <w:rPr>
          <w:rFonts w:ascii="Helvetica" w:hAnsi="Helvetica" w:cstheme="minorHAnsi"/>
        </w:rPr>
        <w:t>avaible</w:t>
      </w:r>
      <w:proofErr w:type="spellEnd"/>
      <w:r w:rsidR="00EB5DD2" w:rsidRPr="00F14009">
        <w:rPr>
          <w:rFonts w:ascii="Helvetica" w:hAnsi="Helvetica" w:cstheme="minorHAnsi"/>
        </w:rPr>
        <w:t xml:space="preserve"> edges are red.</w:t>
      </w:r>
      <w:r w:rsidR="00EB5DD2">
        <w:rPr>
          <w:rFonts w:ascii="Helvetica" w:hAnsi="Helvetica" w:cstheme="minorHAnsi"/>
        </w:rPr>
        <w:t xml:space="preserve"> Residual edges are not shown in the graph.</w:t>
      </w:r>
      <w:r w:rsidR="00476984">
        <w:rPr>
          <w:rFonts w:ascii="Helvetica" w:hAnsi="Helvetica" w:cstheme="minorHAnsi"/>
        </w:rPr>
        <w:t xml:space="preserve"> </w:t>
      </w:r>
    </w:p>
    <w:p w:rsidR="00DA2DB6" w:rsidRDefault="00DA2DB6" w:rsidP="00CF1B87">
      <w:pPr>
        <w:spacing w:after="240" w:line="360" w:lineRule="auto"/>
        <w:ind w:firstLine="708"/>
        <w:rPr>
          <w:rFonts w:ascii="Helvetica" w:hAnsi="Helvetica" w:cstheme="minorHAnsi"/>
        </w:rPr>
      </w:pPr>
      <w:proofErr w:type="gramStart"/>
      <w:r>
        <w:rPr>
          <w:rFonts w:ascii="Helvetica" w:hAnsi="Helvetica" w:cstheme="minorHAnsi"/>
        </w:rPr>
        <w:t>Success criteria is</w:t>
      </w:r>
      <w:proofErr w:type="gramEnd"/>
      <w:r>
        <w:rPr>
          <w:rFonts w:ascii="Helvetica" w:hAnsi="Helvetica" w:cstheme="minorHAnsi"/>
        </w:rPr>
        <w:t xml:space="preserve"> to achieve the maximum flow, which can be obtained by assigning every object to a robot, with respect to some properties such as conservation of flow, capacity constraints. The solution below provides these requirements.</w:t>
      </w:r>
    </w:p>
    <w:p w:rsidR="00A511B3" w:rsidRDefault="00EB5DD2" w:rsidP="00476984">
      <w:pPr>
        <w:spacing w:after="240" w:line="360" w:lineRule="auto"/>
        <w:ind w:firstLine="708"/>
        <w:rPr>
          <w:rFonts w:ascii="Helvetica" w:hAnsi="Helvetica" w:cstheme="minorHAnsi"/>
          <w:lang w:eastAsia="tr-TR"/>
        </w:rPr>
      </w:pPr>
      <w:r>
        <w:rPr>
          <w:rFonts w:ascii="Helvetica" w:hAnsi="Helvetica" w:cstheme="minorHAnsi"/>
          <w:lang w:eastAsia="tr-TR"/>
        </w:rPr>
        <w:t xml:space="preserve"> </w:t>
      </w:r>
      <w:r w:rsidR="001C18BC" w:rsidRPr="00687C1B">
        <w:rPr>
          <w:rFonts w:ascii="Helvetica" w:hAnsi="Helvetica" w:cstheme="minorHAnsi"/>
          <w:lang w:eastAsia="tr-TR"/>
        </w:rPr>
        <w:t xml:space="preserve">The solution is </w:t>
      </w:r>
      <w:r w:rsidR="00687C1B">
        <w:rPr>
          <w:rFonts w:ascii="Helvetica" w:hAnsi="Helvetica" w:cstheme="minorHAnsi"/>
          <w:lang w:eastAsia="tr-TR"/>
        </w:rPr>
        <w:t>obtained by implementing Ford-Fulkerson algorithm to the constructed model.</w:t>
      </w:r>
      <w:r w:rsidR="003932AE">
        <w:rPr>
          <w:rFonts w:ascii="Helvetica" w:hAnsi="Helvetica" w:cstheme="minorHAnsi"/>
          <w:lang w:eastAsia="tr-TR"/>
        </w:rPr>
        <w:t xml:space="preserve"> </w:t>
      </w:r>
      <w:r w:rsidR="00D3372C">
        <w:rPr>
          <w:rFonts w:ascii="Helvetica" w:hAnsi="Helvetica" w:cstheme="minorHAnsi"/>
          <w:lang w:eastAsia="tr-TR"/>
        </w:rPr>
        <w:t>This algorithm calculates</w:t>
      </w:r>
      <w:r w:rsidR="00F16339">
        <w:rPr>
          <w:rFonts w:ascii="Helvetica" w:hAnsi="Helvetica" w:cstheme="minorHAnsi"/>
          <w:lang w:eastAsia="tr-TR"/>
        </w:rPr>
        <w:t xml:space="preserve"> the maximum possible flow </w:t>
      </w:r>
      <w:r w:rsidR="0069460C">
        <w:rPr>
          <w:rFonts w:ascii="Helvetica" w:hAnsi="Helvetica" w:cstheme="minorHAnsi"/>
          <w:lang w:eastAsia="tr-TR"/>
        </w:rPr>
        <w:t>by</w:t>
      </w:r>
      <w:r w:rsidR="00283ED0">
        <w:rPr>
          <w:rFonts w:ascii="Helvetica" w:hAnsi="Helvetica" w:cstheme="minorHAnsi"/>
          <w:lang w:eastAsia="tr-TR"/>
        </w:rPr>
        <w:t xml:space="preserve"> augmenting paths </w:t>
      </w:r>
      <w:r w:rsidR="00553AC8">
        <w:rPr>
          <w:rFonts w:ascii="Helvetica" w:hAnsi="Helvetica" w:cstheme="minorHAnsi"/>
          <w:lang w:eastAsia="tr-TR"/>
        </w:rPr>
        <w:t>which a</w:t>
      </w:r>
      <w:r w:rsidR="0069460C">
        <w:rPr>
          <w:rFonts w:ascii="Helvetica" w:hAnsi="Helvetica" w:cstheme="minorHAnsi"/>
          <w:lang w:eastAsia="tr-TR"/>
        </w:rPr>
        <w:t xml:space="preserve">re paths with </w:t>
      </w:r>
      <w:r w:rsidR="003860BD">
        <w:rPr>
          <w:rFonts w:ascii="Helvetica" w:hAnsi="Helvetica" w:cstheme="minorHAnsi"/>
          <w:lang w:eastAsia="tr-TR"/>
        </w:rPr>
        <w:t>availab</w:t>
      </w:r>
      <w:r w:rsidR="003A6E6A">
        <w:rPr>
          <w:rFonts w:ascii="Helvetica" w:hAnsi="Helvetica" w:cstheme="minorHAnsi"/>
          <w:lang w:eastAsia="tr-TR"/>
        </w:rPr>
        <w:t xml:space="preserve">le capacity, </w:t>
      </w:r>
      <w:proofErr w:type="gramStart"/>
      <w:r w:rsidR="003A6E6A">
        <w:rPr>
          <w:rFonts w:ascii="Helvetica" w:hAnsi="Helvetica" w:cstheme="minorHAnsi"/>
          <w:lang w:eastAsia="tr-TR"/>
        </w:rPr>
        <w:t>and  by</w:t>
      </w:r>
      <w:proofErr w:type="gramEnd"/>
      <w:r w:rsidR="003A6E6A">
        <w:rPr>
          <w:rFonts w:ascii="Helvetica" w:hAnsi="Helvetica" w:cstheme="minorHAnsi"/>
          <w:lang w:eastAsia="tr-TR"/>
        </w:rPr>
        <w:t xml:space="preserve"> producing a </w:t>
      </w:r>
      <w:r w:rsidR="0069460C">
        <w:rPr>
          <w:rFonts w:ascii="Helvetica" w:hAnsi="Helvetica" w:cstheme="minorHAnsi"/>
          <w:lang w:eastAsia="tr-TR"/>
        </w:rPr>
        <w:t>residual graph</w:t>
      </w:r>
      <w:r w:rsidR="003A6E6A">
        <w:rPr>
          <w:rFonts w:ascii="Helvetica" w:hAnsi="Helvetica" w:cstheme="minorHAnsi"/>
          <w:lang w:eastAsia="tr-TR"/>
        </w:rPr>
        <w:t xml:space="preserve"> which consists forward and backward edges,</w:t>
      </w:r>
      <w:r w:rsidR="0069460C">
        <w:rPr>
          <w:rFonts w:ascii="Helvetica" w:hAnsi="Helvetica" w:cstheme="minorHAnsi"/>
          <w:lang w:eastAsia="tr-TR"/>
        </w:rPr>
        <w:t xml:space="preserve"> after each au</w:t>
      </w:r>
      <w:r w:rsidR="003860BD">
        <w:rPr>
          <w:rFonts w:ascii="Helvetica" w:hAnsi="Helvetica" w:cstheme="minorHAnsi"/>
          <w:lang w:eastAsia="tr-TR"/>
        </w:rPr>
        <w:t xml:space="preserve">gmentation. Backward edges refer to previously pushed flow and forward edges denote still available </w:t>
      </w:r>
      <w:r w:rsidR="008F08CE">
        <w:rPr>
          <w:rFonts w:ascii="Helvetica" w:hAnsi="Helvetica" w:cstheme="minorHAnsi"/>
          <w:lang w:eastAsia="tr-TR"/>
        </w:rPr>
        <w:t xml:space="preserve">flow values. </w:t>
      </w:r>
      <w:r w:rsidR="009879B6">
        <w:rPr>
          <w:rFonts w:ascii="Helvetica" w:hAnsi="Helvetica" w:cstheme="minorHAnsi"/>
          <w:lang w:eastAsia="tr-TR"/>
        </w:rPr>
        <w:t>Algorithm pushes the maximum possible flow from sink to source, until no path is available from sink to source.</w:t>
      </w:r>
      <w:r w:rsidR="00476984">
        <w:rPr>
          <w:rFonts w:ascii="Helvetica" w:hAnsi="Helvetica" w:cstheme="minorHAnsi"/>
          <w:lang w:eastAsia="tr-TR"/>
        </w:rPr>
        <w:t xml:space="preserve"> </w:t>
      </w:r>
      <w:r w:rsidR="00344DB7">
        <w:rPr>
          <w:rFonts w:ascii="Helvetica" w:hAnsi="Helvetica" w:cstheme="minorHAnsi"/>
          <w:lang w:eastAsia="tr-TR"/>
        </w:rPr>
        <w:t xml:space="preserve">Complexity of the algorithm is  </w:t>
      </w:r>
      <m:oMath>
        <m:r>
          <w:rPr>
            <w:rFonts w:ascii="Cambria Math" w:hAnsi="Cambria Math" w:cstheme="minorHAnsi"/>
            <w:lang w:eastAsia="tr-TR"/>
          </w:rPr>
          <m:t>O(Cm)</m:t>
        </m:r>
      </m:oMath>
      <w:r w:rsidR="00344DB7">
        <w:rPr>
          <w:rFonts w:ascii="Helvetica" w:hAnsi="Helvetica" w:cstheme="minorHAnsi"/>
          <w:lang w:eastAsia="tr-TR"/>
        </w:rPr>
        <w:t xml:space="preserve">  where </w:t>
      </w:r>
      <m:oMath>
        <m:r>
          <w:rPr>
            <w:rFonts w:ascii="Cambria Math" w:hAnsi="Cambria Math" w:cstheme="minorHAnsi"/>
            <w:lang w:eastAsia="tr-TR"/>
          </w:rPr>
          <m:t>C</m:t>
        </m:r>
      </m:oMath>
      <w:proofErr w:type="gramStart"/>
      <w:r w:rsidR="00344DB7">
        <w:rPr>
          <w:rFonts w:ascii="Helvetica" w:hAnsi="Helvetica" w:cstheme="minorHAnsi"/>
          <w:lang w:eastAsia="tr-TR"/>
        </w:rPr>
        <w:t xml:space="preserve"> </w:t>
      </w:r>
      <w:r w:rsidR="00322E85">
        <w:rPr>
          <w:rFonts w:ascii="Helvetica" w:hAnsi="Helvetica" w:cstheme="minorHAnsi"/>
          <w:lang w:eastAsia="tr-TR"/>
        </w:rPr>
        <w:t xml:space="preserve"> </w:t>
      </w:r>
      <w:r w:rsidR="00344DB7">
        <w:rPr>
          <w:rFonts w:ascii="Helvetica" w:hAnsi="Helvetica" w:cstheme="minorHAnsi"/>
          <w:lang w:eastAsia="tr-TR"/>
        </w:rPr>
        <w:t>is</w:t>
      </w:r>
      <w:r w:rsidR="0045714C">
        <w:rPr>
          <w:rFonts w:ascii="Helvetica" w:hAnsi="Helvetica" w:cstheme="minorHAnsi"/>
          <w:lang w:eastAsia="tr-TR"/>
        </w:rPr>
        <w:t xml:space="preserve"> the</w:t>
      </w:r>
      <w:r w:rsidR="00344DB7">
        <w:rPr>
          <w:rFonts w:ascii="Helvetica" w:hAnsi="Helvetica" w:cstheme="minorHAnsi"/>
          <w:lang w:eastAsia="tr-TR"/>
        </w:rPr>
        <w:t xml:space="preserve"> maximum flow</w:t>
      </w:r>
      <w:proofErr w:type="gramEnd"/>
      <w:r w:rsidR="00344DB7">
        <w:rPr>
          <w:rFonts w:ascii="Helvetica" w:hAnsi="Helvetica" w:cstheme="minorHAnsi"/>
          <w:lang w:eastAsia="tr-TR"/>
        </w:rPr>
        <w:t xml:space="preserve"> and </w:t>
      </w:r>
      <m:oMath>
        <m:r>
          <w:rPr>
            <w:rFonts w:ascii="Cambria Math" w:hAnsi="Cambria Math" w:cstheme="minorHAnsi"/>
            <w:lang w:eastAsia="tr-TR"/>
          </w:rPr>
          <m:t>m</m:t>
        </m:r>
      </m:oMath>
      <w:r w:rsidR="00344DB7">
        <w:rPr>
          <w:rFonts w:ascii="Helvetica" w:hAnsi="Helvetica" w:cstheme="minorHAnsi"/>
          <w:lang w:eastAsia="tr-TR"/>
        </w:rPr>
        <w:t xml:space="preserve"> is </w:t>
      </w:r>
      <w:r w:rsidR="004508B2">
        <w:rPr>
          <w:rFonts w:ascii="Helvetica" w:hAnsi="Helvetica" w:cstheme="minorHAnsi"/>
          <w:lang w:eastAsia="tr-TR"/>
        </w:rPr>
        <w:t>number of edges.</w:t>
      </w:r>
    </w:p>
    <w:p w:rsidR="00D22F29" w:rsidRPr="00687C1B" w:rsidRDefault="00D22F29" w:rsidP="00A511B3">
      <w:pPr>
        <w:spacing w:after="240" w:line="360" w:lineRule="auto"/>
        <w:ind w:firstLine="708"/>
        <w:jc w:val="center"/>
        <w:rPr>
          <w:rFonts w:ascii="Helvetica" w:hAnsi="Helvetica" w:cstheme="minorHAnsi"/>
        </w:rPr>
      </w:pPr>
      <w:r w:rsidRPr="00687C1B">
        <w:rPr>
          <w:rFonts w:ascii="Helvetica" w:hAnsi="Helvetica" w:cstheme="minorHAnsi"/>
          <w:lang w:eastAsia="tr-TR"/>
        </w:rPr>
        <w:drawing>
          <wp:inline distT="0" distB="0" distL="0" distR="0" wp14:anchorId="1C65B863" wp14:editId="055F6D22">
            <wp:extent cx="3171600" cy="465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4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91" w:rsidRPr="002653CF" w:rsidRDefault="00D22F29" w:rsidP="002653CF">
      <w:pPr>
        <w:pStyle w:val="Caption"/>
        <w:jc w:val="center"/>
        <w:rPr>
          <w:rFonts w:ascii="Helvetica" w:hAnsi="Helvetica" w:cstheme="minorHAnsi"/>
          <w:b w:val="0"/>
        </w:rPr>
      </w:pPr>
      <w:r w:rsidRPr="00687C1B">
        <w:rPr>
          <w:rFonts w:ascii="Helvetica" w:hAnsi="Helvetica" w:cstheme="minorHAnsi"/>
        </w:rPr>
        <w:t xml:space="preserve">Figure </w:t>
      </w:r>
      <w:r w:rsidRPr="00687C1B">
        <w:rPr>
          <w:rFonts w:ascii="Helvetica" w:hAnsi="Helvetica" w:cstheme="minorHAnsi"/>
        </w:rPr>
        <w:fldChar w:fldCharType="begin"/>
      </w:r>
      <w:r w:rsidRPr="00687C1B">
        <w:rPr>
          <w:rFonts w:ascii="Helvetica" w:hAnsi="Helvetica" w:cstheme="minorHAnsi"/>
        </w:rPr>
        <w:instrText xml:space="preserve"> SEQ Figure \* ARABIC </w:instrText>
      </w:r>
      <w:r w:rsidRPr="00687C1B">
        <w:rPr>
          <w:rFonts w:ascii="Helvetica" w:hAnsi="Helvetica" w:cstheme="minorHAnsi"/>
        </w:rPr>
        <w:fldChar w:fldCharType="separate"/>
      </w:r>
      <w:r w:rsidR="00797901">
        <w:rPr>
          <w:rFonts w:ascii="Helvetica" w:hAnsi="Helvetica" w:cstheme="minorHAnsi"/>
        </w:rPr>
        <w:t>2</w:t>
      </w:r>
      <w:r w:rsidRPr="00687C1B">
        <w:rPr>
          <w:rFonts w:ascii="Helvetica" w:hAnsi="Helvetica" w:cstheme="minorHAnsi"/>
        </w:rPr>
        <w:fldChar w:fldCharType="end"/>
      </w:r>
      <w:r w:rsidRPr="00687C1B">
        <w:rPr>
          <w:rFonts w:ascii="Helvetica" w:hAnsi="Helvetica" w:cstheme="minorHAnsi"/>
        </w:rPr>
        <w:t xml:space="preserve">: </w:t>
      </w:r>
      <w:r w:rsidRPr="00687C1B">
        <w:rPr>
          <w:rFonts w:ascii="Helvetica" w:hAnsi="Helvetica" w:cstheme="minorHAnsi"/>
          <w:b w:val="0"/>
        </w:rPr>
        <w:t>Visualization after assignment</w:t>
      </w:r>
      <w:r w:rsidR="000C582E">
        <w:rPr>
          <w:rFonts w:ascii="Helvetica" w:hAnsi="Helvetica" w:cstheme="minorHAnsi"/>
          <w:b w:val="0"/>
        </w:rPr>
        <w:t xml:space="preserve"> </w:t>
      </w:r>
      <w:r w:rsidR="000C582E">
        <w:rPr>
          <w:rFonts w:ascii="Helvetica" w:hAnsi="Helvetica" w:cstheme="minorHAnsi"/>
          <w:b w:val="0"/>
        </w:rPr>
        <w:t>of objects to robots</w:t>
      </w:r>
      <w:bookmarkStart w:id="0" w:name="_GoBack"/>
      <w:bookmarkEnd w:id="0"/>
    </w:p>
    <w:sectPr w:rsidR="00084E91" w:rsidRPr="002653CF" w:rsidSect="00082C7C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C5179"/>
    <w:multiLevelType w:val="hybridMultilevel"/>
    <w:tmpl w:val="13282CB8"/>
    <w:lvl w:ilvl="0" w:tplc="59EC0C4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E5"/>
    <w:rsid w:val="00046C18"/>
    <w:rsid w:val="000512AA"/>
    <w:rsid w:val="00055877"/>
    <w:rsid w:val="000740BA"/>
    <w:rsid w:val="00082C7C"/>
    <w:rsid w:val="00084E91"/>
    <w:rsid w:val="000A66C1"/>
    <w:rsid w:val="000C582E"/>
    <w:rsid w:val="000D07A8"/>
    <w:rsid w:val="001514CE"/>
    <w:rsid w:val="00154574"/>
    <w:rsid w:val="00161F32"/>
    <w:rsid w:val="001676E5"/>
    <w:rsid w:val="001704C6"/>
    <w:rsid w:val="001C18BC"/>
    <w:rsid w:val="001F0015"/>
    <w:rsid w:val="00210116"/>
    <w:rsid w:val="0026520E"/>
    <w:rsid w:val="002653CF"/>
    <w:rsid w:val="00273A23"/>
    <w:rsid w:val="00273BD0"/>
    <w:rsid w:val="00283ED0"/>
    <w:rsid w:val="002B67B6"/>
    <w:rsid w:val="002C23E3"/>
    <w:rsid w:val="002C2AFE"/>
    <w:rsid w:val="002C3D4D"/>
    <w:rsid w:val="00305FDA"/>
    <w:rsid w:val="00322E85"/>
    <w:rsid w:val="00340F04"/>
    <w:rsid w:val="00344DB7"/>
    <w:rsid w:val="00382C74"/>
    <w:rsid w:val="003860BD"/>
    <w:rsid w:val="003932AE"/>
    <w:rsid w:val="003A6E6A"/>
    <w:rsid w:val="003D0CCF"/>
    <w:rsid w:val="00402BD2"/>
    <w:rsid w:val="004127BB"/>
    <w:rsid w:val="00426D78"/>
    <w:rsid w:val="00433B30"/>
    <w:rsid w:val="004508B2"/>
    <w:rsid w:val="0045456C"/>
    <w:rsid w:val="0045714C"/>
    <w:rsid w:val="004740E9"/>
    <w:rsid w:val="00475C83"/>
    <w:rsid w:val="00476984"/>
    <w:rsid w:val="00495510"/>
    <w:rsid w:val="004F24FB"/>
    <w:rsid w:val="00502229"/>
    <w:rsid w:val="00553AC8"/>
    <w:rsid w:val="005B019C"/>
    <w:rsid w:val="005B2676"/>
    <w:rsid w:val="00636542"/>
    <w:rsid w:val="00637EB1"/>
    <w:rsid w:val="00653234"/>
    <w:rsid w:val="00661B0B"/>
    <w:rsid w:val="0066283D"/>
    <w:rsid w:val="00687C1B"/>
    <w:rsid w:val="0069460C"/>
    <w:rsid w:val="006D3632"/>
    <w:rsid w:val="007434EF"/>
    <w:rsid w:val="00797901"/>
    <w:rsid w:val="007A2790"/>
    <w:rsid w:val="007D0D5C"/>
    <w:rsid w:val="007D0E1B"/>
    <w:rsid w:val="007E4EA5"/>
    <w:rsid w:val="00813BDA"/>
    <w:rsid w:val="00872769"/>
    <w:rsid w:val="00875E27"/>
    <w:rsid w:val="00875F38"/>
    <w:rsid w:val="00882500"/>
    <w:rsid w:val="00883EFA"/>
    <w:rsid w:val="008D48A4"/>
    <w:rsid w:val="008E2C80"/>
    <w:rsid w:val="008E39D7"/>
    <w:rsid w:val="008E7434"/>
    <w:rsid w:val="008F08CE"/>
    <w:rsid w:val="0091262E"/>
    <w:rsid w:val="00920DB5"/>
    <w:rsid w:val="00934F49"/>
    <w:rsid w:val="009425F9"/>
    <w:rsid w:val="009879B6"/>
    <w:rsid w:val="00991B39"/>
    <w:rsid w:val="009A23C5"/>
    <w:rsid w:val="009C5AF8"/>
    <w:rsid w:val="009D0E8B"/>
    <w:rsid w:val="00A07F17"/>
    <w:rsid w:val="00A158EA"/>
    <w:rsid w:val="00A511B3"/>
    <w:rsid w:val="00A848E7"/>
    <w:rsid w:val="00A86D97"/>
    <w:rsid w:val="00AA2741"/>
    <w:rsid w:val="00B177FC"/>
    <w:rsid w:val="00B34B0D"/>
    <w:rsid w:val="00B35C59"/>
    <w:rsid w:val="00BB324D"/>
    <w:rsid w:val="00BB740A"/>
    <w:rsid w:val="00BC703F"/>
    <w:rsid w:val="00BD530F"/>
    <w:rsid w:val="00BF1DD0"/>
    <w:rsid w:val="00C00D10"/>
    <w:rsid w:val="00C044D5"/>
    <w:rsid w:val="00C767A9"/>
    <w:rsid w:val="00C91F8C"/>
    <w:rsid w:val="00CB11BC"/>
    <w:rsid w:val="00CC6866"/>
    <w:rsid w:val="00CE4BC2"/>
    <w:rsid w:val="00CE7C4D"/>
    <w:rsid w:val="00CF16E2"/>
    <w:rsid w:val="00CF1B87"/>
    <w:rsid w:val="00D10EE1"/>
    <w:rsid w:val="00D22F29"/>
    <w:rsid w:val="00D3372C"/>
    <w:rsid w:val="00D454D7"/>
    <w:rsid w:val="00D507E5"/>
    <w:rsid w:val="00D541E5"/>
    <w:rsid w:val="00D65644"/>
    <w:rsid w:val="00D77D00"/>
    <w:rsid w:val="00DA2DB6"/>
    <w:rsid w:val="00DB0C31"/>
    <w:rsid w:val="00DC2993"/>
    <w:rsid w:val="00DC77A3"/>
    <w:rsid w:val="00DF4181"/>
    <w:rsid w:val="00E204D2"/>
    <w:rsid w:val="00E64161"/>
    <w:rsid w:val="00EA3D02"/>
    <w:rsid w:val="00EB5DD2"/>
    <w:rsid w:val="00EC6BF8"/>
    <w:rsid w:val="00ED6A9A"/>
    <w:rsid w:val="00EF2B70"/>
    <w:rsid w:val="00EF2F05"/>
    <w:rsid w:val="00F14009"/>
    <w:rsid w:val="00F16339"/>
    <w:rsid w:val="00F16E9C"/>
    <w:rsid w:val="00F672C4"/>
    <w:rsid w:val="00F75669"/>
    <w:rsid w:val="00F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93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DC2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1B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0D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93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DC2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1B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0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118</cp:revision>
  <cp:lastPrinted>2016-05-14T23:17:00Z</cp:lastPrinted>
  <dcterms:created xsi:type="dcterms:W3CDTF">2016-04-20T21:38:00Z</dcterms:created>
  <dcterms:modified xsi:type="dcterms:W3CDTF">2016-05-14T23:18:00Z</dcterms:modified>
</cp:coreProperties>
</file>