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17DF" w:rsidRPr="00D907EA" w:rsidRDefault="00A23D0E">
      <w:pPr>
        <w:jc w:val="center"/>
        <w:rPr>
          <w:sz w:val="32"/>
        </w:rPr>
      </w:pPr>
      <w:r w:rsidRPr="00D907EA">
        <w:rPr>
          <w:sz w:val="32"/>
        </w:rPr>
        <w:t>ISTANBUL TECHNICAL UNIVERSITY</w:t>
      </w:r>
    </w:p>
    <w:p w:rsidR="007B17DF" w:rsidRPr="00D907EA" w:rsidRDefault="00A23D0E">
      <w:pPr>
        <w:jc w:val="center"/>
        <w:rPr>
          <w:sz w:val="24"/>
        </w:rPr>
      </w:pPr>
      <w:r w:rsidRPr="00D907EA">
        <w:rPr>
          <w:sz w:val="40"/>
        </w:rPr>
        <w:t>COMPUTER AND INFORMATICS FACULTY</w:t>
      </w:r>
    </w:p>
    <w:p w:rsidR="007B17DF" w:rsidRPr="00D907EA" w:rsidRDefault="00A23D0E">
      <w:pPr>
        <w:jc w:val="center"/>
        <w:rPr>
          <w:sz w:val="24"/>
        </w:rPr>
      </w:pPr>
      <w:r w:rsidRPr="00D907EA">
        <w:rPr>
          <w:sz w:val="32"/>
        </w:rPr>
        <w:t>COMPUTER ENGINEERING</w:t>
      </w:r>
    </w:p>
    <w:p w:rsidR="007B17DF" w:rsidRDefault="00A23D0E">
      <w:r>
        <w:t xml:space="preserve"> </w:t>
      </w:r>
    </w:p>
    <w:p w:rsidR="007B17DF" w:rsidRDefault="00A23D0E">
      <w:r>
        <w:t xml:space="preserve"> </w:t>
      </w:r>
    </w:p>
    <w:p w:rsidR="007B17DF" w:rsidRDefault="00A23D0E">
      <w:pPr>
        <w:jc w:val="center"/>
      </w:pPr>
      <w:r>
        <w:t xml:space="preserve"> </w:t>
      </w:r>
    </w:p>
    <w:p w:rsidR="007B17DF" w:rsidRDefault="00A23D0E">
      <w:pPr>
        <w:jc w:val="center"/>
      </w:pPr>
      <w:r>
        <w:t xml:space="preserve"> </w:t>
      </w:r>
    </w:p>
    <w:p w:rsidR="007B17DF" w:rsidRPr="00D907EA" w:rsidRDefault="00A23D0E">
      <w:pPr>
        <w:jc w:val="center"/>
        <w:rPr>
          <w:sz w:val="32"/>
        </w:rPr>
      </w:pPr>
      <w:r w:rsidRPr="00D907EA">
        <w:rPr>
          <w:sz w:val="32"/>
        </w:rPr>
        <w:t>BLG438E</w:t>
      </w:r>
    </w:p>
    <w:p w:rsidR="007B17DF" w:rsidRPr="00D907EA" w:rsidRDefault="00A23D0E">
      <w:pPr>
        <w:jc w:val="center"/>
        <w:rPr>
          <w:sz w:val="32"/>
        </w:rPr>
      </w:pPr>
      <w:r w:rsidRPr="00D907EA">
        <w:rPr>
          <w:sz w:val="32"/>
        </w:rPr>
        <w:t>DIGITAL SIGNAL PROCESSING LABORATORY</w:t>
      </w:r>
    </w:p>
    <w:p w:rsidR="007B17DF" w:rsidRPr="00D907EA" w:rsidRDefault="00A23D0E">
      <w:pPr>
        <w:rPr>
          <w:sz w:val="32"/>
        </w:rPr>
      </w:pPr>
      <w:r w:rsidRPr="00D907EA">
        <w:rPr>
          <w:sz w:val="32"/>
        </w:rPr>
        <w:t xml:space="preserve"> </w:t>
      </w:r>
    </w:p>
    <w:p w:rsidR="007B17DF" w:rsidRDefault="00234EB1">
      <w:pPr>
        <w:jc w:val="center"/>
        <w:rPr>
          <w:sz w:val="40"/>
        </w:rPr>
      </w:pPr>
      <w:r>
        <w:rPr>
          <w:sz w:val="40"/>
        </w:rPr>
        <w:t xml:space="preserve">DENEY – 0 </w:t>
      </w:r>
    </w:p>
    <w:p w:rsidR="00D907EA" w:rsidRDefault="00D907EA">
      <w:pPr>
        <w:jc w:val="center"/>
        <w:rPr>
          <w:sz w:val="40"/>
        </w:rPr>
      </w:pPr>
    </w:p>
    <w:p w:rsidR="00D907EA" w:rsidRDefault="00D907EA">
      <w:pPr>
        <w:jc w:val="center"/>
        <w:rPr>
          <w:sz w:val="40"/>
        </w:rPr>
      </w:pPr>
    </w:p>
    <w:p w:rsidR="00D907EA" w:rsidRPr="00D907EA" w:rsidRDefault="00D907EA">
      <w:pPr>
        <w:jc w:val="center"/>
        <w:rPr>
          <w:sz w:val="40"/>
        </w:rPr>
      </w:pPr>
    </w:p>
    <w:p w:rsidR="007B17DF" w:rsidRDefault="00A23D0E">
      <w:r>
        <w:t xml:space="preserve"> </w:t>
      </w:r>
    </w:p>
    <w:p w:rsidR="007B17DF" w:rsidRDefault="00A23D0E">
      <w:r>
        <w:t xml:space="preserve"> </w:t>
      </w:r>
    </w:p>
    <w:p w:rsidR="007B17DF" w:rsidRDefault="00A23D0E">
      <w:pPr>
        <w:jc w:val="center"/>
      </w:pPr>
      <w:r>
        <w:t xml:space="preserve"> </w:t>
      </w:r>
    </w:p>
    <w:p w:rsidR="007B17DF" w:rsidRDefault="00A23D0E">
      <w:pPr>
        <w:jc w:val="center"/>
      </w:pPr>
      <w:r>
        <w:t xml:space="preserve"> </w:t>
      </w:r>
    </w:p>
    <w:p w:rsidR="007B17DF" w:rsidRDefault="00A23D0E">
      <w:pPr>
        <w:ind w:left="-359" w:right="-179"/>
        <w:jc w:val="center"/>
      </w:pPr>
      <w:r>
        <w:rPr>
          <w:sz w:val="36"/>
        </w:rPr>
        <w:t xml:space="preserve">Merve Cansu KÖSEOĞLU              Mehmet AYSEVİNÇ </w:t>
      </w:r>
    </w:p>
    <w:p w:rsidR="007B17DF" w:rsidRDefault="00A23D0E">
      <w:r>
        <w:rPr>
          <w:sz w:val="36"/>
        </w:rPr>
        <w:t xml:space="preserve">              </w:t>
      </w:r>
      <w:proofErr w:type="gramStart"/>
      <w:r>
        <w:rPr>
          <w:sz w:val="36"/>
        </w:rPr>
        <w:t>150120704</w:t>
      </w:r>
      <w:proofErr w:type="gramEnd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            150110705</w:t>
      </w:r>
    </w:p>
    <w:p w:rsidR="007B17DF" w:rsidRDefault="00A23D0E">
      <w:r>
        <w:t xml:space="preserve"> </w:t>
      </w:r>
    </w:p>
    <w:p w:rsidR="007B17DF" w:rsidRDefault="00A23D0E">
      <w:r>
        <w:t xml:space="preserve"> </w:t>
      </w:r>
    </w:p>
    <w:p w:rsidR="007B17DF" w:rsidRDefault="00A23D0E">
      <w:r>
        <w:t xml:space="preserve"> </w:t>
      </w:r>
    </w:p>
    <w:p w:rsidR="007B17DF" w:rsidRDefault="00A23D0E">
      <w:r>
        <w:t xml:space="preserve"> </w:t>
      </w:r>
    </w:p>
    <w:p w:rsidR="007B17DF" w:rsidRDefault="00A23D0E">
      <w:r>
        <w:t xml:space="preserve"> </w:t>
      </w:r>
    </w:p>
    <w:p w:rsidR="007B17DF" w:rsidRDefault="00A23D0E">
      <w:r>
        <w:t xml:space="preserve"> </w:t>
      </w:r>
    </w:p>
    <w:p w:rsidR="007B17DF" w:rsidRDefault="00A23D0E">
      <w:r>
        <w:t xml:space="preserve"> </w:t>
      </w:r>
    </w:p>
    <w:p w:rsidR="00D907EA" w:rsidRDefault="00D907EA">
      <w:pPr>
        <w:jc w:val="center"/>
        <w:rPr>
          <w:sz w:val="36"/>
        </w:rPr>
      </w:pPr>
    </w:p>
    <w:p w:rsidR="00D907EA" w:rsidRDefault="00D907EA">
      <w:pPr>
        <w:jc w:val="center"/>
        <w:rPr>
          <w:sz w:val="36"/>
        </w:rPr>
      </w:pPr>
    </w:p>
    <w:p w:rsidR="00D907EA" w:rsidRDefault="00D907EA">
      <w:pPr>
        <w:jc w:val="center"/>
        <w:rPr>
          <w:sz w:val="36"/>
        </w:rPr>
      </w:pPr>
    </w:p>
    <w:p w:rsidR="00D907EA" w:rsidRDefault="00D907EA">
      <w:pPr>
        <w:jc w:val="center"/>
        <w:rPr>
          <w:sz w:val="36"/>
        </w:rPr>
      </w:pPr>
    </w:p>
    <w:p w:rsidR="007B17DF" w:rsidRDefault="00A23D0E">
      <w:pPr>
        <w:jc w:val="center"/>
      </w:pPr>
      <w:r>
        <w:rPr>
          <w:sz w:val="36"/>
        </w:rPr>
        <w:t>INSTRUCTOR: ASSOC. PROF. Berk ÜSTÜNDAĞ</w:t>
      </w:r>
    </w:p>
    <w:p w:rsidR="007B17DF" w:rsidRDefault="00A23D0E">
      <w:r>
        <w:rPr>
          <w:rFonts w:ascii="Trebuchet MS" w:eastAsia="Trebuchet MS" w:hAnsi="Trebuchet MS" w:cs="Trebuchet MS"/>
          <w:sz w:val="36"/>
        </w:rPr>
        <w:t xml:space="preserve">                     </w:t>
      </w:r>
      <w:r>
        <w:rPr>
          <w:rFonts w:ascii="Trebuchet MS" w:eastAsia="Trebuchet MS" w:hAnsi="Trebuchet MS" w:cs="Trebuchet MS"/>
          <w:sz w:val="36"/>
        </w:rPr>
        <w:tab/>
        <w:t xml:space="preserve">RES. ASST. Hasan ÜNLÜ                     </w:t>
      </w:r>
      <w:r>
        <w:rPr>
          <w:rFonts w:ascii="Trebuchet MS" w:eastAsia="Trebuchet MS" w:hAnsi="Trebuchet MS" w:cs="Trebuchet MS"/>
          <w:sz w:val="36"/>
        </w:rPr>
        <w:tab/>
      </w:r>
    </w:p>
    <w:p w:rsidR="007B17DF" w:rsidRDefault="00A23D0E">
      <w:pPr>
        <w:pStyle w:val="Balk1"/>
        <w:contextualSpacing w:val="0"/>
      </w:pPr>
      <w:bookmarkStart w:id="0" w:name="h.p1wbe6h4kveo" w:colFirst="0" w:colLast="0"/>
      <w:bookmarkEnd w:id="0"/>
      <w:r>
        <w:lastRenderedPageBreak/>
        <w:t>Deneylerin Amacı</w:t>
      </w:r>
    </w:p>
    <w:p w:rsidR="007B17DF" w:rsidRDefault="007B17DF"/>
    <w:p w:rsidR="007B17DF" w:rsidRDefault="00A23D0E">
      <w:r>
        <w:tab/>
        <w:t xml:space="preserve">Dersin amacı gerçek hayattaki sinyallerin </w:t>
      </w:r>
      <w:r w:rsidR="00D907EA">
        <w:t>dijital</w:t>
      </w:r>
      <w:r>
        <w:t xml:space="preserve"> olarak temsil edilmesi, gerekli bilgilerin çıkarılıp geliştirilmesi ve analiz edilmesidir. Sayısal işaretleri işlemenin amaçları şu şekilde sıralanabilir:</w:t>
      </w:r>
    </w:p>
    <w:p w:rsidR="007B17DF" w:rsidRDefault="00A23D0E">
      <w:pPr>
        <w:numPr>
          <w:ilvl w:val="0"/>
          <w:numId w:val="1"/>
        </w:numPr>
        <w:ind w:hanging="359"/>
        <w:contextualSpacing/>
      </w:pPr>
      <w:r>
        <w:t>Sinyalleri istenilen, uygun şekillere dönüştürmek</w:t>
      </w:r>
    </w:p>
    <w:p w:rsidR="007B17DF" w:rsidRDefault="00A23D0E">
      <w:pPr>
        <w:numPr>
          <w:ilvl w:val="0"/>
          <w:numId w:val="1"/>
        </w:numPr>
        <w:ind w:hanging="359"/>
        <w:contextualSpacing/>
      </w:pPr>
      <w:r>
        <w:t>Sinyaldeki gürültü ve parazitleri yok etmek</w:t>
      </w:r>
    </w:p>
    <w:p w:rsidR="007B17DF" w:rsidRDefault="00A23D0E">
      <w:pPr>
        <w:ind w:firstLine="720"/>
      </w:pPr>
      <w:r>
        <w:t xml:space="preserve">Dersin teorik bilgilerinin uygulamada pekişmesi amacıyla MATLAB kullanılarak çeşitli filtre uygulamaları yapıldı. </w:t>
      </w:r>
      <w:proofErr w:type="gramStart"/>
      <w:r>
        <w:t>FIR</w:t>
      </w:r>
      <w:proofErr w:type="gramEnd"/>
      <w:r>
        <w:t xml:space="preserve"> ve IIR filtrelerin teorik bilgilerinin uygulamalar ve grafikler ile pekiştirilmesi sağlandı.</w:t>
      </w:r>
    </w:p>
    <w:p w:rsidR="007B17DF" w:rsidRDefault="00A23D0E">
      <w:pPr>
        <w:pStyle w:val="Balk1"/>
        <w:contextualSpacing w:val="0"/>
      </w:pPr>
      <w:bookmarkStart w:id="1" w:name="h.k9fotjf39w27" w:colFirst="0" w:colLast="0"/>
      <w:bookmarkEnd w:id="1"/>
      <w:r>
        <w:t xml:space="preserve">1.Hafta </w:t>
      </w:r>
    </w:p>
    <w:p w:rsidR="007B17DF" w:rsidRDefault="007B17DF"/>
    <w:p w:rsidR="007B17DF" w:rsidRDefault="00A23D0E">
      <w:r>
        <w:tab/>
        <w:t xml:space="preserve">Modülasyon, verileri ses sinyallerine dönüştürme olayıdır. Deneyin asıl amacı da faz modülasyonunu (PM) </w:t>
      </w:r>
      <w:r w:rsidR="00D907EA">
        <w:t>incelemektir.</w:t>
      </w:r>
      <w:r>
        <w:t xml:space="preserve"> </w:t>
      </w:r>
    </w:p>
    <w:p w:rsidR="00D907EA" w:rsidRDefault="00D907EA"/>
    <w:p w:rsidR="007B17DF" w:rsidRDefault="00A23D0E">
      <w:pPr>
        <w:ind w:firstLine="720"/>
      </w:pPr>
      <w:r>
        <w:t xml:space="preserve"> MATLAB kullanımını hatırlatma amaçlı başlangıçta normal sinüs sinyal grafiği çizdirildi. Daha sonra ilk sinüs grafiğinden farklı olarak pi kadar faz farkına sahip diğer sinüs grafiği </w:t>
      </w:r>
      <w:r w:rsidR="00D907EA">
        <w:t>çizildi.</w:t>
      </w:r>
      <w:r>
        <w:t xml:space="preserve"> Böylece iki grafik arasında pi kadarlık açı farkı olduğunu gözlemlendi. (burada pi faz açısı olarak düşünülebilir) Aşağıdaki şekilde faz farkına sahip 2 </w:t>
      </w:r>
      <w:proofErr w:type="spellStart"/>
      <w:r>
        <w:t>sinüs’ün</w:t>
      </w:r>
      <w:proofErr w:type="spellEnd"/>
      <w:r>
        <w:t xml:space="preserve"> tek grafikte gösterimi bulunmaktadır:</w:t>
      </w:r>
    </w:p>
    <w:p w:rsidR="00D907EA" w:rsidRDefault="00D907EA">
      <w:pPr>
        <w:ind w:firstLine="720"/>
      </w:pPr>
    </w:p>
    <w:p w:rsidR="007B17DF" w:rsidRDefault="00A23D0E">
      <w:pPr>
        <w:ind w:firstLine="720"/>
        <w:jc w:val="center"/>
      </w:pPr>
      <w:r>
        <w:rPr>
          <w:noProof/>
        </w:rPr>
        <w:drawing>
          <wp:anchor distT="57150" distB="57150" distL="57150" distR="57150" simplePos="0" relativeHeight="251658240" behindDoc="0" locked="0" layoutInCell="0" hidden="0" allowOverlap="0">
            <wp:simplePos x="0" y="0"/>
            <wp:positionH relativeFrom="margin">
              <wp:posOffset>419100</wp:posOffset>
            </wp:positionH>
            <wp:positionV relativeFrom="paragraph">
              <wp:posOffset>152400</wp:posOffset>
            </wp:positionV>
            <wp:extent cx="5943600" cy="3035300"/>
            <wp:effectExtent l="0" t="0" r="0" b="0"/>
            <wp:wrapSquare wrapText="bothSides" distT="57150" distB="57150" distL="57150" distR="5715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7DF" w:rsidRDefault="007B17DF">
      <w:pPr>
        <w:ind w:firstLine="720"/>
        <w:jc w:val="center"/>
      </w:pPr>
    </w:p>
    <w:p w:rsidR="007B17DF" w:rsidRDefault="007B17DF">
      <w:pPr>
        <w:ind w:firstLine="720"/>
      </w:pPr>
    </w:p>
    <w:p w:rsidR="007B17DF" w:rsidRDefault="007B17DF">
      <w:pPr>
        <w:ind w:firstLine="720"/>
      </w:pPr>
    </w:p>
    <w:p w:rsidR="007B17DF" w:rsidRDefault="007B17DF"/>
    <w:p w:rsidR="00D907EA" w:rsidRDefault="00A23D0E">
      <w:pPr>
        <w:ind w:firstLine="720"/>
      </w:pPr>
      <w:r>
        <w:t>D</w:t>
      </w: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7B17DF" w:rsidRDefault="00D907EA">
      <w:pPr>
        <w:ind w:firstLine="720"/>
      </w:pPr>
      <w:r>
        <w:t>D</w:t>
      </w:r>
      <w:r w:rsidR="00A23D0E">
        <w:t>eneyin ikinci aşamasında daha önceden oluşturulmuş olan iki sinüs grafiğini toplandı ve ilk fi</w:t>
      </w:r>
      <w:r>
        <w:t>ltreleme uygulaması yapıldı</w:t>
      </w:r>
      <w:r w:rsidR="00A23D0E">
        <w:t>. Aşağıda deney sonucunda oluşan grafik gösterilmiştir:</w:t>
      </w:r>
    </w:p>
    <w:p w:rsidR="007B17DF" w:rsidRDefault="007B17DF">
      <w:pPr>
        <w:ind w:firstLine="720"/>
      </w:pPr>
    </w:p>
    <w:p w:rsidR="007B17DF" w:rsidRDefault="00A23D0E">
      <w:pPr>
        <w:ind w:firstLine="720"/>
      </w:pPr>
      <w:r>
        <w:rPr>
          <w:noProof/>
        </w:rPr>
        <w:lastRenderedPageBreak/>
        <w:drawing>
          <wp:inline distT="114300" distB="114300" distL="114300" distR="114300">
            <wp:extent cx="5943600" cy="43688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F" w:rsidRDefault="007B17DF">
      <w:pPr>
        <w:ind w:firstLine="720"/>
      </w:pP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7B17DF" w:rsidRDefault="00A23D0E">
      <w:pPr>
        <w:ind w:firstLine="720"/>
      </w:pPr>
      <w:r>
        <w:t>Sonuç olarak, kısa bir MATLAB kullanımı hatırlanması ile ilk filtre tasarımı</w:t>
      </w:r>
      <w:r w:rsidR="00D907EA">
        <w:t xml:space="preserve"> yapılmıştır</w:t>
      </w:r>
      <w:r>
        <w:t>. İleriki haftalar için öğretici ve alıştırma amaçlı yapılan bu deneyin oldukça verimli geçtiği düşünülmektedir.</w:t>
      </w:r>
    </w:p>
    <w:p w:rsidR="007B17DF" w:rsidRDefault="007B17DF">
      <w:pPr>
        <w:ind w:firstLine="720"/>
      </w:pPr>
    </w:p>
    <w:p w:rsidR="007B17DF" w:rsidRDefault="007B17DF"/>
    <w:p w:rsidR="007B17DF" w:rsidRDefault="007B17DF"/>
    <w:p w:rsidR="007B17DF" w:rsidRDefault="007B17DF"/>
    <w:p w:rsidR="007B17DF" w:rsidRDefault="007B17DF"/>
    <w:p w:rsidR="007B17DF" w:rsidRDefault="007B17DF"/>
    <w:p w:rsidR="007B17DF" w:rsidRDefault="007B17DF"/>
    <w:p w:rsidR="007B17DF" w:rsidRDefault="007B17DF"/>
    <w:p w:rsidR="007B17DF" w:rsidRDefault="007B17DF"/>
    <w:p w:rsidR="007B17DF" w:rsidRDefault="007B17DF"/>
    <w:p w:rsidR="00D907EA" w:rsidRDefault="00D907EA">
      <w:pPr>
        <w:pStyle w:val="Balk1"/>
        <w:contextualSpacing w:val="0"/>
      </w:pPr>
      <w:bookmarkStart w:id="2" w:name="h.6u0saky1inqg" w:colFirst="0" w:colLast="0"/>
      <w:bookmarkEnd w:id="2"/>
    </w:p>
    <w:p w:rsidR="00D907EA" w:rsidRPr="00D907EA" w:rsidRDefault="00D907EA" w:rsidP="00D907EA"/>
    <w:p w:rsidR="007B17DF" w:rsidRDefault="00A23D0E">
      <w:pPr>
        <w:pStyle w:val="Balk1"/>
        <w:contextualSpacing w:val="0"/>
      </w:pPr>
      <w:r>
        <w:lastRenderedPageBreak/>
        <w:t>2. Hafta</w:t>
      </w:r>
    </w:p>
    <w:p w:rsidR="007B17DF" w:rsidRDefault="007B17DF"/>
    <w:p w:rsidR="007B17DF" w:rsidRDefault="00A23D0E">
      <w:r>
        <w:rPr>
          <w:b/>
          <w:sz w:val="24"/>
        </w:rPr>
        <w:tab/>
      </w:r>
      <w:r>
        <w:t xml:space="preserve">Bu hafta, “DSP Application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” adlı kitaptan sonlu </w:t>
      </w:r>
      <w:proofErr w:type="spellStart"/>
      <w:r>
        <w:t>impuls</w:t>
      </w:r>
      <w:proofErr w:type="spellEnd"/>
      <w:r>
        <w:t xml:space="preserve"> cevap filtreleri (</w:t>
      </w:r>
      <w:proofErr w:type="gramStart"/>
      <w:r>
        <w:t>FIR</w:t>
      </w:r>
      <w:proofErr w:type="gramEnd"/>
      <w:r>
        <w:t xml:space="preserve">) ile ilgili genel teorik bilgi edinildi. Sonlu </w:t>
      </w:r>
      <w:proofErr w:type="spellStart"/>
      <w:r>
        <w:t>impals</w:t>
      </w:r>
      <w:proofErr w:type="spellEnd"/>
      <w:r>
        <w:t xml:space="preserve"> cevap filtreleri </w:t>
      </w:r>
      <w:r w:rsidR="00D907EA">
        <w:t>dijital</w:t>
      </w:r>
      <w:r>
        <w:t xml:space="preserve"> </w:t>
      </w:r>
      <w:r w:rsidR="00D907EA">
        <w:t>filtrelerdir</w:t>
      </w:r>
      <w:r>
        <w:t xml:space="preserve"> ve sonlu bir </w:t>
      </w:r>
      <w:proofErr w:type="spellStart"/>
      <w:r>
        <w:t>impals</w:t>
      </w:r>
      <w:proofErr w:type="spellEnd"/>
      <w:r>
        <w:t xml:space="preserve"> cevaba sahiptir. </w:t>
      </w:r>
    </w:p>
    <w:p w:rsidR="007B17DF" w:rsidRDefault="00A23D0E">
      <w:r>
        <w:rPr>
          <w:noProof/>
        </w:rPr>
        <w:drawing>
          <wp:inline distT="114300" distB="114300" distL="114300" distR="114300">
            <wp:extent cx="5343525" cy="3581400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F" w:rsidRDefault="00A23D0E">
      <w:pPr>
        <w:ind w:firstLine="720"/>
      </w:pPr>
      <w:r>
        <w:t xml:space="preserve">Yukarıdaki şekilde görüldüğü üzere FIR filtre sadece girişlerin </w:t>
      </w:r>
      <w:proofErr w:type="gramStart"/>
      <w:r>
        <w:t>kombinasyonuna</w:t>
      </w:r>
      <w:proofErr w:type="gramEnd"/>
      <w:r>
        <w:t xml:space="preserve"> bağlıdır.</w:t>
      </w:r>
    </w:p>
    <w:p w:rsidR="007B17DF" w:rsidRDefault="007B17DF"/>
    <w:p w:rsidR="007B17DF" w:rsidRDefault="00A23D0E">
      <w:pPr>
        <w:ind w:firstLine="720"/>
      </w:pPr>
      <w:r>
        <w:t xml:space="preserve">Genel </w:t>
      </w:r>
      <w:proofErr w:type="gramStart"/>
      <w:r>
        <w:t>FIR</w:t>
      </w:r>
      <w:proofErr w:type="gramEnd"/>
      <w:r>
        <w:t xml:space="preserve"> formülü:</w:t>
      </w:r>
    </w:p>
    <w:p w:rsidR="007B17DF" w:rsidRDefault="007B17DF"/>
    <w:p w:rsidR="007B17DF" w:rsidRDefault="00A23D0E">
      <w:pPr>
        <w:ind w:left="1440" w:firstLine="720"/>
      </w:pPr>
      <w:r>
        <w:rPr>
          <w:noProof/>
        </w:rPr>
        <w:drawing>
          <wp:inline distT="114300" distB="114300" distL="114300" distR="114300">
            <wp:extent cx="2000250" cy="81915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F" w:rsidRDefault="007B17DF"/>
    <w:p w:rsidR="007B17DF" w:rsidRDefault="007B17DF"/>
    <w:p w:rsidR="007B17DF" w:rsidRDefault="00D907EA">
      <w:pPr>
        <w:ind w:firstLine="720"/>
      </w:pPr>
      <w:r>
        <w:rPr>
          <w:highlight w:val="white"/>
        </w:rPr>
        <w:t>Burada, x, filtre</w:t>
      </w:r>
      <w:r w:rsidR="00A23D0E">
        <w:rPr>
          <w:highlight w:val="white"/>
        </w:rPr>
        <w:t xml:space="preserve"> edilecek giriş </w:t>
      </w:r>
      <w:r>
        <w:rPr>
          <w:highlight w:val="white"/>
        </w:rPr>
        <w:t>dizisini; y, filtrelenmiş</w:t>
      </w:r>
      <w:r w:rsidR="00A23D0E">
        <w:rPr>
          <w:highlight w:val="white"/>
        </w:rPr>
        <w:t xml:space="preserve"> çıkış </w:t>
      </w:r>
      <w:r>
        <w:rPr>
          <w:highlight w:val="white"/>
        </w:rPr>
        <w:t>dizisini ve</w:t>
      </w:r>
      <w:r w:rsidR="00A543DC">
        <w:rPr>
          <w:highlight w:val="white"/>
        </w:rPr>
        <w:t xml:space="preserve"> b </w:t>
      </w:r>
      <w:bookmarkStart w:id="3" w:name="_GoBack"/>
      <w:bookmarkEnd w:id="3"/>
      <w:r>
        <w:rPr>
          <w:highlight w:val="white"/>
        </w:rPr>
        <w:t xml:space="preserve">de, </w:t>
      </w:r>
      <w:proofErr w:type="gramStart"/>
      <w:r>
        <w:rPr>
          <w:highlight w:val="white"/>
        </w:rPr>
        <w:t>FIR</w:t>
      </w:r>
      <w:proofErr w:type="gramEnd"/>
      <w:r w:rsidR="00A23D0E">
        <w:rPr>
          <w:highlight w:val="white"/>
        </w:rPr>
        <w:t xml:space="preserve"> filtre katsayılarını gösterir.</w:t>
      </w:r>
    </w:p>
    <w:p w:rsidR="007B17DF" w:rsidRDefault="007B17DF"/>
    <w:p w:rsidR="007B17DF" w:rsidRDefault="007B17DF">
      <w:pPr>
        <w:ind w:firstLine="720"/>
      </w:pPr>
    </w:p>
    <w:p w:rsidR="007B17DF" w:rsidRDefault="007B17DF">
      <w:pPr>
        <w:ind w:firstLine="720"/>
      </w:pPr>
    </w:p>
    <w:p w:rsidR="007B17DF" w:rsidRDefault="007B17DF">
      <w:pPr>
        <w:ind w:firstLine="720"/>
      </w:pPr>
    </w:p>
    <w:p w:rsidR="007B17DF" w:rsidRDefault="00D907EA">
      <w:pPr>
        <w:ind w:firstLine="720"/>
      </w:pPr>
      <w:r>
        <w:rPr>
          <w:highlight w:val="white"/>
        </w:rPr>
        <w:t xml:space="preserve">Aşağıda, </w:t>
      </w:r>
      <w:proofErr w:type="gramStart"/>
      <w:r>
        <w:rPr>
          <w:highlight w:val="white"/>
        </w:rPr>
        <w:t>FIR</w:t>
      </w:r>
      <w:proofErr w:type="gramEnd"/>
      <w:r w:rsidR="00A23D0E">
        <w:rPr>
          <w:highlight w:val="white"/>
        </w:rPr>
        <w:t xml:space="preserve"> filtrelerinin en önemli karakteristikleri verilmiştir:</w:t>
      </w:r>
    </w:p>
    <w:p w:rsidR="007B17DF" w:rsidRDefault="00A23D0E">
      <w:pPr>
        <w:numPr>
          <w:ilvl w:val="0"/>
          <w:numId w:val="2"/>
        </w:numPr>
        <w:ind w:hanging="359"/>
        <w:contextualSpacing/>
        <w:rPr>
          <w:highlight w:val="white"/>
        </w:rPr>
      </w:pPr>
      <w:r>
        <w:rPr>
          <w:highlight w:val="white"/>
        </w:rPr>
        <w:t>Filtre katsayısı simetrisinden dolayı lineer faz meydana getirebilirler.</w:t>
      </w:r>
    </w:p>
    <w:p w:rsidR="007B17DF" w:rsidRDefault="00A23D0E">
      <w:pPr>
        <w:numPr>
          <w:ilvl w:val="0"/>
          <w:numId w:val="2"/>
        </w:numPr>
        <w:ind w:hanging="359"/>
        <w:contextualSpacing/>
        <w:rPr>
          <w:highlight w:val="white"/>
        </w:rPr>
      </w:pPr>
      <w:r>
        <w:rPr>
          <w:highlight w:val="white"/>
        </w:rPr>
        <w:t>Her zaman kararlıdırlar.</w:t>
      </w:r>
    </w:p>
    <w:p w:rsidR="007B17DF" w:rsidRDefault="00A23D0E">
      <w:pPr>
        <w:numPr>
          <w:ilvl w:val="0"/>
          <w:numId w:val="2"/>
        </w:numPr>
        <w:ind w:hanging="359"/>
        <w:contextualSpacing/>
        <w:rPr>
          <w:highlight w:val="white"/>
        </w:rPr>
      </w:pPr>
      <w:proofErr w:type="spellStart"/>
      <w:r>
        <w:rPr>
          <w:highlight w:val="white"/>
        </w:rPr>
        <w:lastRenderedPageBreak/>
        <w:t>Konvolüsyon</w:t>
      </w:r>
      <w:proofErr w:type="spellEnd"/>
      <w:r>
        <w:rPr>
          <w:highlight w:val="white"/>
        </w:rPr>
        <w:t xml:space="preserve"> kullanarak filtreleme fonksiyonu yerine getirilebilir.</w:t>
      </w:r>
    </w:p>
    <w:p w:rsidR="007B17DF" w:rsidRDefault="007B17DF"/>
    <w:p w:rsidR="007B17DF" w:rsidRDefault="00D907EA">
      <w:pPr>
        <w:ind w:firstLine="720"/>
      </w:pPr>
      <w:r>
        <w:rPr>
          <w:highlight w:val="white"/>
        </w:rPr>
        <w:t xml:space="preserve">Burada, n, </w:t>
      </w:r>
      <w:proofErr w:type="gramStart"/>
      <w:r>
        <w:rPr>
          <w:highlight w:val="white"/>
        </w:rPr>
        <w:t>FIR</w:t>
      </w:r>
      <w:proofErr w:type="gramEnd"/>
      <w:r w:rsidR="00A23D0E">
        <w:rPr>
          <w:highlight w:val="white"/>
        </w:rPr>
        <w:t xml:space="preserve"> filtre katsayı sayısıdır.</w:t>
      </w:r>
    </w:p>
    <w:p w:rsidR="007B17DF" w:rsidRDefault="007B17DF"/>
    <w:p w:rsidR="007B17DF" w:rsidRDefault="00A23D0E">
      <w:pPr>
        <w:ind w:firstLine="720"/>
      </w:pPr>
      <w:r>
        <w:rPr>
          <w:highlight w:val="white"/>
        </w:rPr>
        <w:t xml:space="preserve">Bu deneyde alçak frekanslı ve yüksek frekanslı iki sinüs yaratıldı ve daha sonra iki sinüs </w:t>
      </w:r>
      <w:r w:rsidR="00D907EA">
        <w:rPr>
          <w:highlight w:val="white"/>
        </w:rPr>
        <w:t>sinyal grafiği</w:t>
      </w:r>
      <w:r>
        <w:rPr>
          <w:highlight w:val="white"/>
        </w:rPr>
        <w:t xml:space="preserve"> toplandı ve son olarak bu toplam değeri üzerinde bir alçak geçirme filtresi uygulandı. </w:t>
      </w:r>
    </w:p>
    <w:p w:rsidR="007B17DF" w:rsidRDefault="007B17DF"/>
    <w:p w:rsidR="007B17DF" w:rsidRDefault="00A23D0E">
      <w:pPr>
        <w:ind w:firstLine="720"/>
      </w:pPr>
      <w:r>
        <w:rPr>
          <w:highlight w:val="white"/>
        </w:rPr>
        <w:t xml:space="preserve">Formülde verilen b değerleri için </w:t>
      </w:r>
      <w:proofErr w:type="spellStart"/>
      <w:r>
        <w:rPr>
          <w:highlight w:val="white"/>
        </w:rPr>
        <w:t>Matlab</w:t>
      </w:r>
      <w:proofErr w:type="spellEnd"/>
      <w:r>
        <w:rPr>
          <w:highlight w:val="white"/>
        </w:rPr>
        <w:t xml:space="preserve"> uygulamasının komut penceresine </w:t>
      </w:r>
      <w:proofErr w:type="spellStart"/>
      <w:r>
        <w:rPr>
          <w:highlight w:val="white"/>
        </w:rPr>
        <w:t>fdatool</w:t>
      </w:r>
      <w:proofErr w:type="spellEnd"/>
      <w:r>
        <w:rPr>
          <w:highlight w:val="white"/>
        </w:rPr>
        <w:t xml:space="preserve"> yazarak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Design&amp;Analysis</w:t>
      </w:r>
      <w:proofErr w:type="spellEnd"/>
      <w:r>
        <w:t xml:space="preserve"> </w:t>
      </w:r>
      <w:proofErr w:type="spellStart"/>
      <w:r>
        <w:t>Tool</w:t>
      </w:r>
      <w:proofErr w:type="spellEnd"/>
      <w:r>
        <w:rPr>
          <w:highlight w:val="white"/>
        </w:rPr>
        <w:t xml:space="preserve"> aracı açıldı ve FIR filtre yapısı için </w:t>
      </w:r>
      <w:r>
        <w:t xml:space="preserve">gerekli ayarlar yapıldıktan sonra bu filtre </w:t>
      </w:r>
      <w:proofErr w:type="gramStart"/>
      <w:r>
        <w:t>dizayn edildi</w:t>
      </w:r>
      <w:proofErr w:type="gramEnd"/>
      <w:r>
        <w:t xml:space="preserve">. Başlangıçta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Design&amp;Analysis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kısmında </w:t>
      </w:r>
      <w:proofErr w:type="spellStart"/>
      <w:r>
        <w:t>order</w:t>
      </w:r>
      <w:proofErr w:type="spellEnd"/>
      <w:r>
        <w:t xml:space="preserve"> sayısı belirlendi. 10 olarak belirlenen (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kısmı), </w:t>
      </w:r>
      <w:proofErr w:type="gramStart"/>
      <w:r>
        <w:t>dizayn</w:t>
      </w:r>
      <w:proofErr w:type="gramEnd"/>
      <w:r>
        <w:t xml:space="preserve"> sonucu oluşan filtre katsayılarını b </w:t>
      </w:r>
      <w:proofErr w:type="spellStart"/>
      <w:r>
        <w:t>array’i</w:t>
      </w:r>
      <w:proofErr w:type="spellEnd"/>
      <w:r>
        <w:t xml:space="preserve"> içine kopyalandı ve işlem bu doğrultuda </w:t>
      </w:r>
      <w:proofErr w:type="spellStart"/>
      <w:r>
        <w:t>gerçeklendi</w:t>
      </w:r>
      <w:proofErr w:type="spellEnd"/>
      <w:r>
        <w:t xml:space="preserve">. Ancak filtrenin daha düzgün çalışabilmesi için </w:t>
      </w:r>
      <w:proofErr w:type="spellStart"/>
      <w:r>
        <w:t>fdatool</w:t>
      </w:r>
      <w:proofErr w:type="spellEnd"/>
      <w:r>
        <w:t xml:space="preserve">, </w:t>
      </w:r>
      <w:proofErr w:type="spellStart"/>
      <w:r>
        <w:t>minumum</w:t>
      </w:r>
      <w:proofErr w:type="spellEnd"/>
      <w:r>
        <w:t xml:space="preserve"> katsayı sayısını 50 olarak belirlenip ona göre katsayı üretilmiştir. Bu üretilen katsayılar </w:t>
      </w:r>
      <w:proofErr w:type="spellStart"/>
      <w:r>
        <w:t>export</w:t>
      </w:r>
      <w:proofErr w:type="spellEnd"/>
      <w:r>
        <w:t xml:space="preserve"> edilerek MATLAB </w:t>
      </w:r>
      <w:proofErr w:type="spellStart"/>
      <w:r>
        <w:t>workspace’ine</w:t>
      </w:r>
      <w:proofErr w:type="spellEnd"/>
      <w:r>
        <w:t xml:space="preserve"> tek boyutlu dizi olarak atanıp, </w:t>
      </w:r>
      <w:proofErr w:type="spellStart"/>
      <w:r>
        <w:t>Num</w:t>
      </w:r>
      <w:proofErr w:type="spellEnd"/>
      <w:r>
        <w:t xml:space="preserve"> isimli bu dizi </w:t>
      </w:r>
      <w:proofErr w:type="gramStart"/>
      <w:r>
        <w:t>FIR</w:t>
      </w:r>
      <w:proofErr w:type="gramEnd"/>
      <w:r>
        <w:t xml:space="preserve"> filtre katsayıları için formülde gereken yerde kullandı.</w:t>
      </w:r>
    </w:p>
    <w:p w:rsidR="007B17DF" w:rsidRDefault="007B17DF">
      <w:pPr>
        <w:ind w:firstLine="720"/>
      </w:pPr>
    </w:p>
    <w:p w:rsidR="007B17DF" w:rsidRDefault="007B17DF"/>
    <w:p w:rsidR="007B17DF" w:rsidRDefault="00A23D0E">
      <w:pPr>
        <w:ind w:firstLine="720"/>
      </w:pPr>
      <w:r>
        <w:t xml:space="preserve">Katsayısı 50 olarak belirlenen </w:t>
      </w:r>
      <w:proofErr w:type="gramStart"/>
      <w:r>
        <w:t>FIR</w:t>
      </w:r>
      <w:proofErr w:type="gramEnd"/>
      <w:r>
        <w:t xml:space="preserve"> yapısı için çıkan denklemler aşağıdaki gibidir.</w:t>
      </w:r>
    </w:p>
    <w:p w:rsidR="007B17DF" w:rsidRDefault="007B17DF"/>
    <w:p w:rsidR="007B17DF" w:rsidRDefault="00A23D0E">
      <w:pPr>
        <w:ind w:firstLine="720"/>
      </w:pPr>
      <w:r>
        <w:t>y[n] = x[</w:t>
      </w:r>
      <w:proofErr w:type="gramStart"/>
      <w:r>
        <w:t>n-50</w:t>
      </w:r>
      <w:proofErr w:type="gramEnd"/>
      <w:r>
        <w:t>]b[50] + x[n-49]b[49] + … + x[</w:t>
      </w:r>
      <w:proofErr w:type="gramStart"/>
      <w:r>
        <w:t>n-1</w:t>
      </w:r>
      <w:proofErr w:type="gramEnd"/>
      <w:r>
        <w:t>]b[1] + x[n]b[0]</w:t>
      </w:r>
    </w:p>
    <w:p w:rsidR="007B17DF" w:rsidRDefault="007B17DF">
      <w:pPr>
        <w:ind w:firstLine="720"/>
      </w:pPr>
    </w:p>
    <w:p w:rsidR="007B17DF" w:rsidRDefault="00A23D0E">
      <w:pPr>
        <w:ind w:firstLine="720"/>
      </w:pPr>
      <w:proofErr w:type="gramStart"/>
      <w:r>
        <w:t>y</w:t>
      </w:r>
      <w:proofErr w:type="gramEnd"/>
      <w:r>
        <w:t>[0] = 0*b[50] + 0*b[49] + … + 0*b[1] + x[0]b[0]</w:t>
      </w:r>
    </w:p>
    <w:p w:rsidR="007B17DF" w:rsidRDefault="00A23D0E">
      <w:pPr>
        <w:ind w:firstLine="720"/>
      </w:pPr>
      <w:proofErr w:type="gramStart"/>
      <w:r>
        <w:t>y</w:t>
      </w:r>
      <w:proofErr w:type="gramEnd"/>
      <w:r>
        <w:t>[1] = 0*b[50] + 0*b[49] + … + x[0]b[1] + x[1]b[0]</w:t>
      </w:r>
    </w:p>
    <w:p w:rsidR="007B17DF" w:rsidRDefault="00A23D0E">
      <w:pPr>
        <w:ind w:firstLine="720"/>
      </w:pPr>
      <w:proofErr w:type="gramStart"/>
      <w:r>
        <w:t>y</w:t>
      </w:r>
      <w:proofErr w:type="gramEnd"/>
      <w:r>
        <w:t>[2] = 0*b[50] + 0*b[49] + … + x[1]b[1] + x[2]b[0]</w:t>
      </w:r>
    </w:p>
    <w:p w:rsidR="007B17DF" w:rsidRDefault="00A23D0E">
      <w:pPr>
        <w:ind w:firstLine="720"/>
      </w:pPr>
      <w:proofErr w:type="gramStart"/>
      <w:r>
        <w:t>……………………………………………………..</w:t>
      </w:r>
      <w:proofErr w:type="gramEnd"/>
    </w:p>
    <w:p w:rsidR="007B17DF" w:rsidRDefault="00A23D0E">
      <w:pPr>
        <w:ind w:firstLine="720"/>
      </w:pPr>
      <w:proofErr w:type="gramStart"/>
      <w:r>
        <w:t>……………………………………………………..</w:t>
      </w:r>
      <w:proofErr w:type="gramEnd"/>
    </w:p>
    <w:p w:rsidR="007B17DF" w:rsidRDefault="00A23D0E">
      <w:pPr>
        <w:ind w:firstLine="720"/>
      </w:pPr>
      <w:proofErr w:type="gramStart"/>
      <w:r>
        <w:t>y</w:t>
      </w:r>
      <w:proofErr w:type="gramEnd"/>
      <w:r>
        <w:t>[50] = x[0]b[50] + x[1]b[49] + … + x[49]b[1]+ x[50]b[0]</w:t>
      </w:r>
    </w:p>
    <w:p w:rsidR="007B17DF" w:rsidRDefault="00A23D0E">
      <w:pPr>
        <w:ind w:firstLine="720"/>
      </w:pPr>
      <w:proofErr w:type="gramStart"/>
      <w:r>
        <w:t>y</w:t>
      </w:r>
      <w:proofErr w:type="gramEnd"/>
      <w:r>
        <w:t>[51] = x[1]b[50] + x[2]b[49] + … + x[50]b[1]+ x[51]b[0]</w:t>
      </w:r>
    </w:p>
    <w:p w:rsidR="00D907EA" w:rsidRDefault="00D907EA">
      <w:pPr>
        <w:ind w:firstLine="720"/>
      </w:pPr>
    </w:p>
    <w:p w:rsidR="00D907EA" w:rsidRDefault="00D907EA">
      <w:pPr>
        <w:ind w:firstLine="720"/>
      </w:pPr>
    </w:p>
    <w:p w:rsidR="007B17DF" w:rsidRDefault="007B17DF"/>
    <w:p w:rsidR="007B17DF" w:rsidRDefault="00A23D0E">
      <w:pPr>
        <w:ind w:firstLine="720"/>
      </w:pPr>
      <w:r>
        <w:rPr>
          <w:highlight w:val="white"/>
        </w:rPr>
        <w:t xml:space="preserve">Katsayılar sabit kalacak şekilde gelen giriş sinyali kaydırılarak bu katsayılarla çarpılır ve toplanıp çıkışa </w:t>
      </w:r>
      <w:proofErr w:type="spellStart"/>
      <w:proofErr w:type="gramStart"/>
      <w:r>
        <w:rPr>
          <w:highlight w:val="white"/>
        </w:rPr>
        <w:t>verilir.Kullanılan</w:t>
      </w:r>
      <w:proofErr w:type="spellEnd"/>
      <w:proofErr w:type="gramEnd"/>
      <w:r>
        <w:rPr>
          <w:highlight w:val="white"/>
        </w:rPr>
        <w:t xml:space="preserve"> filtre katsayısı </w:t>
      </w:r>
      <w:proofErr w:type="spellStart"/>
      <w:r>
        <w:rPr>
          <w:highlight w:val="white"/>
        </w:rPr>
        <w:t>filterenin</w:t>
      </w:r>
      <w:proofErr w:type="spellEnd"/>
      <w:r>
        <w:rPr>
          <w:highlight w:val="white"/>
        </w:rPr>
        <w:t xml:space="preserve"> derecesini (</w:t>
      </w:r>
      <w:proofErr w:type="spellStart"/>
      <w:r>
        <w:rPr>
          <w:highlight w:val="white"/>
        </w:rPr>
        <w:t>order</w:t>
      </w:r>
      <w:proofErr w:type="spellEnd"/>
      <w:r>
        <w:rPr>
          <w:highlight w:val="white"/>
        </w:rPr>
        <w:t>) belirler. Filtre derecesi arttıkça filtrenin kalitesi de artar.</w:t>
      </w:r>
    </w:p>
    <w:p w:rsidR="007B17DF" w:rsidRDefault="007B17DF"/>
    <w:p w:rsidR="007B17DF" w:rsidRDefault="00A23D0E">
      <w:r>
        <w:tab/>
        <w:t>Katsayı sayısına göre elde edilen filtreleme görüntüsü değişiklik göstermektedir.</w:t>
      </w:r>
      <w:r w:rsidR="00D907EA">
        <w:t xml:space="preserve"> </w:t>
      </w:r>
      <w:r>
        <w:t xml:space="preserve">Aşağıda 10 </w:t>
      </w:r>
      <w:proofErr w:type="spellStart"/>
      <w:r>
        <w:t>order’lık</w:t>
      </w:r>
      <w:proofErr w:type="spellEnd"/>
      <w:r>
        <w:t xml:space="preserve"> filtre görüntüsü bulunmaktadır, daha iyi bir görüntü elde etmek için </w:t>
      </w:r>
      <w:proofErr w:type="spellStart"/>
      <w:r>
        <w:t>fdatool’un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olarak verdiği 50 </w:t>
      </w:r>
      <w:proofErr w:type="spellStart"/>
      <w:r>
        <w:t>order</w:t>
      </w:r>
      <w:proofErr w:type="spellEnd"/>
      <w:r>
        <w:t xml:space="preserve"> kullanılır.</w:t>
      </w:r>
    </w:p>
    <w:p w:rsidR="007B17DF" w:rsidRDefault="007B17DF"/>
    <w:p w:rsidR="007B17DF" w:rsidRDefault="007B17DF"/>
    <w:p w:rsidR="00D907EA" w:rsidRDefault="00D907EA">
      <w:pPr>
        <w:rPr>
          <w:b/>
        </w:rPr>
      </w:pPr>
    </w:p>
    <w:p w:rsidR="00D907EA" w:rsidRDefault="00D907EA">
      <w:pPr>
        <w:rPr>
          <w:b/>
        </w:rPr>
      </w:pPr>
    </w:p>
    <w:p w:rsidR="007B17DF" w:rsidRDefault="00A23D0E" w:rsidP="00D907EA">
      <w:pPr>
        <w:ind w:firstLine="720"/>
      </w:pPr>
      <w:r>
        <w:rPr>
          <w:b/>
        </w:rPr>
        <w:lastRenderedPageBreak/>
        <w:t xml:space="preserve">10 </w:t>
      </w:r>
      <w:proofErr w:type="spellStart"/>
      <w:r>
        <w:rPr>
          <w:b/>
        </w:rPr>
        <w:t>Order’lık</w:t>
      </w:r>
      <w:proofErr w:type="spellEnd"/>
      <w:r>
        <w:rPr>
          <w:b/>
        </w:rPr>
        <w:t xml:space="preserve"> filtre görüntüsü:</w:t>
      </w:r>
    </w:p>
    <w:p w:rsidR="007B17DF" w:rsidRDefault="007B17DF"/>
    <w:p w:rsidR="007B17DF" w:rsidRDefault="00A23D0E">
      <w:pPr>
        <w:ind w:firstLine="720"/>
      </w:pPr>
      <w:r>
        <w:rPr>
          <w:noProof/>
        </w:rPr>
        <w:drawing>
          <wp:inline distT="114300" distB="114300" distL="114300" distR="114300">
            <wp:extent cx="5943600" cy="3454400"/>
            <wp:effectExtent l="0" t="0" r="0" b="0"/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F" w:rsidRDefault="007B17DF">
      <w:pPr>
        <w:ind w:firstLine="720"/>
      </w:pPr>
    </w:p>
    <w:p w:rsidR="007B17DF" w:rsidRDefault="007B17DF">
      <w:pPr>
        <w:ind w:firstLine="720"/>
      </w:pPr>
    </w:p>
    <w:p w:rsidR="007B17DF" w:rsidRDefault="00A23D0E">
      <w:pPr>
        <w:ind w:firstLine="720"/>
      </w:pPr>
      <w:r>
        <w:rPr>
          <w:b/>
        </w:rPr>
        <w:t xml:space="preserve">50 </w:t>
      </w:r>
      <w:proofErr w:type="spellStart"/>
      <w:r>
        <w:rPr>
          <w:b/>
        </w:rPr>
        <w:t>Order’lık</w:t>
      </w:r>
      <w:proofErr w:type="spellEnd"/>
      <w:r>
        <w:rPr>
          <w:b/>
        </w:rPr>
        <w:t xml:space="preserve"> filtre görüntüsü:</w:t>
      </w:r>
    </w:p>
    <w:p w:rsidR="007B17DF" w:rsidRDefault="007B17DF"/>
    <w:p w:rsidR="007B17DF" w:rsidRDefault="00A23D0E">
      <w:pPr>
        <w:ind w:firstLine="720"/>
      </w:pPr>
      <w:r>
        <w:rPr>
          <w:noProof/>
        </w:rPr>
        <w:drawing>
          <wp:inline distT="114300" distB="114300" distL="114300" distR="114300">
            <wp:extent cx="5943600" cy="34544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F" w:rsidRDefault="00A23D0E">
      <w:r>
        <w:rPr>
          <w:b/>
        </w:rPr>
        <w:lastRenderedPageBreak/>
        <w:tab/>
      </w:r>
      <w:r>
        <w:t xml:space="preserve">Sonuç olarak, yapılan bu deneyde </w:t>
      </w:r>
      <w:proofErr w:type="gramStart"/>
      <w:r>
        <w:t>FIR</w:t>
      </w:r>
      <w:proofErr w:type="gramEnd"/>
      <w:r>
        <w:t xml:space="preserve"> filtrenin özellikleri </w:t>
      </w:r>
      <w:proofErr w:type="spellStart"/>
      <w:r>
        <w:t>konvolusyon</w:t>
      </w:r>
      <w:proofErr w:type="spellEnd"/>
      <w:r>
        <w:t xml:space="preserve"> kullanılarak kavranmaya çalışıldı. Ayrıca katsayı değerlerinin filtre üzerindeki etkisi görüldü.</w:t>
      </w:r>
    </w:p>
    <w:p w:rsidR="007B17DF" w:rsidRDefault="007B17DF"/>
    <w:p w:rsidR="007B17DF" w:rsidRDefault="007B17DF"/>
    <w:p w:rsidR="007B17DF" w:rsidRDefault="007B17DF"/>
    <w:p w:rsidR="007B17DF" w:rsidRDefault="00A23D0E">
      <w:pPr>
        <w:pStyle w:val="KonuBal"/>
        <w:contextualSpacing w:val="0"/>
      </w:pPr>
      <w:bookmarkStart w:id="4" w:name="h.9myccpea5l4q" w:colFirst="0" w:colLast="0"/>
      <w:bookmarkEnd w:id="4"/>
      <w:r>
        <w:t>Referanslar</w:t>
      </w:r>
    </w:p>
    <w:p w:rsidR="007B17DF" w:rsidRDefault="007B17DF"/>
    <w:p w:rsidR="007B17DF" w:rsidRDefault="00A23D0E">
      <w:r>
        <w:t>[1]</w:t>
      </w:r>
      <w:r>
        <w:tab/>
      </w:r>
      <w:hyperlink r:id="rId11">
        <w:r>
          <w:rPr>
            <w:color w:val="1155CC"/>
            <w:u w:val="single"/>
          </w:rPr>
          <w:t>http://320volt.com/sayisal-isaret-islemeye-giris-dsp-hakkinda/</w:t>
        </w:r>
      </w:hyperlink>
    </w:p>
    <w:p w:rsidR="007B17DF" w:rsidRDefault="00A23D0E">
      <w:r>
        <w:t>[2]</w:t>
      </w:r>
      <w:r>
        <w:tab/>
      </w:r>
      <w:hyperlink r:id="rId12">
        <w:r>
          <w:rPr>
            <w:color w:val="1155CC"/>
            <w:u w:val="single"/>
          </w:rPr>
          <w:t>http://www.beyazportal.com/sonlu-impals-cevap-filtreleri_8871.html</w:t>
        </w:r>
      </w:hyperlink>
    </w:p>
    <w:p w:rsidR="007B17DF" w:rsidRDefault="00A23D0E">
      <w:r>
        <w:t>[3]</w:t>
      </w:r>
      <w:r>
        <w:tab/>
      </w:r>
      <w:proofErr w:type="spellStart"/>
      <w:r>
        <w:t>Weeks</w:t>
      </w:r>
      <w:proofErr w:type="spellEnd"/>
      <w:r>
        <w:t>, M</w:t>
      </w:r>
      <w:proofErr w:type="gramStart"/>
      <w:r>
        <w:t>.,</w:t>
      </w:r>
      <w:proofErr w:type="gramEnd"/>
      <w:r>
        <w:t xml:space="preserve"> DIGITAL SIGNAL PROCESSING Using MATLAB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Wavelets</w:t>
      </w:r>
      <w:proofErr w:type="spellEnd"/>
    </w:p>
    <w:p w:rsidR="007B17DF" w:rsidRDefault="00A23D0E">
      <w:r>
        <w:t>[4]</w:t>
      </w:r>
      <w:r>
        <w:tab/>
      </w:r>
      <w:hyperlink r:id="rId13">
        <w:r>
          <w:rPr>
            <w:color w:val="1155CC"/>
            <w:u w:val="single"/>
          </w:rPr>
          <w:t>http://www.fpganedir.com/ornek/fir_filtre/index.php</w:t>
        </w:r>
      </w:hyperlink>
    </w:p>
    <w:p w:rsidR="007B17DF" w:rsidRDefault="007B17DF"/>
    <w:p w:rsidR="007B17DF" w:rsidRDefault="007B17DF"/>
    <w:sectPr w:rsidR="007B17D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378B"/>
    <w:multiLevelType w:val="multilevel"/>
    <w:tmpl w:val="1E088E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B6E70AE"/>
    <w:multiLevelType w:val="multilevel"/>
    <w:tmpl w:val="337A23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7B17DF"/>
    <w:rsid w:val="00234EB1"/>
    <w:rsid w:val="002F5913"/>
    <w:rsid w:val="007B17DF"/>
    <w:rsid w:val="009F6632"/>
    <w:rsid w:val="00A23D0E"/>
    <w:rsid w:val="00A32B21"/>
    <w:rsid w:val="00A543DC"/>
    <w:rsid w:val="00A92657"/>
    <w:rsid w:val="00D9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49074E-1F81-4EC9-980F-C450D46C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Balk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alk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alk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alk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alk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alk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Altyaz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fpganedir.com/ornek/fir_filtre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beyazportal.com/sonlu-impals-cevap-filtreleri_88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320volt.com/sayisal-isaret-islemeye-giris-dsp-hakkind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matlab_uygulama_rapor1.docx</vt:lpstr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matlab_uygulama_rapor1.docx</dc:title>
  <dc:creator>Mehmet</dc:creator>
  <cp:lastModifiedBy>asus</cp:lastModifiedBy>
  <cp:revision>10</cp:revision>
  <cp:lastPrinted>2013-12-02T11:12:00Z</cp:lastPrinted>
  <dcterms:created xsi:type="dcterms:W3CDTF">2013-12-02T11:03:00Z</dcterms:created>
  <dcterms:modified xsi:type="dcterms:W3CDTF">2013-12-30T20:41:00Z</dcterms:modified>
</cp:coreProperties>
</file>