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A0E" w:rsidRDefault="00322A0E" w:rsidP="00322A0E">
      <w:pPr>
        <w:pBdr>
          <w:bottom w:val="single" w:sz="4" w:space="0" w:color="4F81BD" w:shadow="1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17365D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17365D"/>
          <w:sz w:val="36"/>
          <w:szCs w:val="36"/>
        </w:rPr>
        <w:t>CEN 4010 Principle of Software Engineering, Spring 2018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</w:rPr>
      </w:pPr>
    </w:p>
    <w:p w:rsidR="00322A0E" w:rsidRDefault="00322A0E" w:rsidP="00322A0E">
      <w:pPr>
        <w:spacing w:line="480" w:lineRule="auto"/>
        <w:ind w:left="3600"/>
        <w:rPr>
          <w:rFonts w:ascii="Times New Roman" w:eastAsia="Times New Roman" w:hAnsi="Times New Roman" w:cs="Times New Roman"/>
          <w:i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50"/>
          <w:szCs w:val="50"/>
        </w:rPr>
      </w:pPr>
      <w:r>
        <w:rPr>
          <w:rFonts w:ascii="Times New Roman" w:eastAsia="Times New Roman" w:hAnsi="Times New Roman" w:cs="Times New Roman"/>
          <w:i/>
          <w:sz w:val="50"/>
          <w:szCs w:val="50"/>
        </w:rPr>
        <w:t xml:space="preserve">Team Name: </w:t>
      </w:r>
      <w:proofErr w:type="spellStart"/>
      <w:r>
        <w:rPr>
          <w:rFonts w:ascii="Times New Roman" w:eastAsia="Times New Roman" w:hAnsi="Times New Roman" w:cs="Times New Roman"/>
          <w:i/>
          <w:sz w:val="50"/>
          <w:szCs w:val="50"/>
        </w:rPr>
        <w:t>Grupo</w:t>
      </w:r>
      <w:proofErr w:type="spellEnd"/>
      <w:r>
        <w:rPr>
          <w:rFonts w:ascii="Times New Roman" w:eastAsia="Times New Roman" w:hAnsi="Times New Roman" w:cs="Times New Roman"/>
          <w:i/>
          <w:sz w:val="50"/>
          <w:szCs w:val="5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50"/>
          <w:szCs w:val="50"/>
        </w:rPr>
        <w:t>Fivo</w:t>
      </w:r>
      <w:proofErr w:type="spellEnd"/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i/>
          <w:sz w:val="40"/>
          <w:szCs w:val="40"/>
        </w:rPr>
      </w:pP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i/>
          <w:sz w:val="50"/>
          <w:szCs w:val="50"/>
        </w:rPr>
        <w:t>Team 5</w:t>
      </w:r>
    </w:p>
    <w:p w:rsidR="00322A0E" w:rsidRDefault="00322A0E" w:rsidP="00322A0E">
      <w:pPr>
        <w:spacing w:line="480" w:lineRule="auto"/>
        <w:ind w:left="3600"/>
        <w:rPr>
          <w:rFonts w:ascii="Times New Roman" w:eastAsia="Times New Roman" w:hAnsi="Times New Roman" w:cs="Times New Roman"/>
          <w:b/>
        </w:rPr>
      </w:pP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Neil Maniquis</w:t>
      </w:r>
    </w:p>
    <w:p w:rsidR="00322A0E" w:rsidRDefault="00322A0E" w:rsidP="00322A0E">
      <w:pPr>
        <w:spacing w:line="240" w:lineRule="auto"/>
        <w:jc w:val="center"/>
        <w:rPr>
          <w:rFonts w:ascii="Nunito" w:eastAsia="Nunito" w:hAnsi="Nunito" w:cs="Nunito"/>
          <w:sz w:val="24"/>
          <w:szCs w:val="24"/>
          <w:highlight w:val="white"/>
        </w:rPr>
      </w:pPr>
      <w:r>
        <w:rPr>
          <w:rFonts w:ascii="Nunito" w:eastAsia="Nunito" w:hAnsi="Nunito" w:cs="Nunito"/>
          <w:sz w:val="24"/>
          <w:szCs w:val="24"/>
          <w:highlight w:val="white"/>
        </w:rPr>
        <w:t>nmaniquis2017@fau.edu</w:t>
      </w: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Noah Leach</w:t>
      </w:r>
    </w:p>
    <w:p w:rsidR="00322A0E" w:rsidRDefault="00322A0E" w:rsidP="00322A0E">
      <w:pPr>
        <w:spacing w:line="480" w:lineRule="auto"/>
        <w:jc w:val="center"/>
        <w:rPr>
          <w:rFonts w:ascii="Nunito" w:eastAsia="Nunito" w:hAnsi="Nunito" w:cs="Nunito"/>
          <w:sz w:val="24"/>
          <w:szCs w:val="24"/>
          <w:highlight w:val="white"/>
        </w:rPr>
      </w:pPr>
      <w:r>
        <w:rPr>
          <w:rFonts w:ascii="Nunito" w:eastAsia="Nunito" w:hAnsi="Nunito" w:cs="Nunito"/>
          <w:sz w:val="24"/>
          <w:szCs w:val="24"/>
          <w:highlight w:val="white"/>
        </w:rPr>
        <w:t>nleach2013@fau.edu</w:t>
      </w: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Diego Segura</w:t>
      </w:r>
    </w:p>
    <w:p w:rsidR="00322A0E" w:rsidRDefault="00322A0E" w:rsidP="00322A0E">
      <w:pPr>
        <w:spacing w:line="240" w:lineRule="auto"/>
        <w:jc w:val="center"/>
        <w:rPr>
          <w:rFonts w:ascii="Nunito" w:eastAsia="Nunito" w:hAnsi="Nunito" w:cs="Nunito"/>
          <w:sz w:val="24"/>
          <w:szCs w:val="24"/>
          <w:highlight w:val="white"/>
        </w:rPr>
      </w:pPr>
      <w:r>
        <w:rPr>
          <w:rFonts w:ascii="Nunito" w:eastAsia="Nunito" w:hAnsi="Nunito" w:cs="Nunito"/>
          <w:sz w:val="24"/>
          <w:szCs w:val="24"/>
          <w:highlight w:val="white"/>
        </w:rPr>
        <w:t>dsegura2015@fau.edu</w:t>
      </w: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George Bechtel</w:t>
      </w:r>
    </w:p>
    <w:p w:rsidR="00322A0E" w:rsidRDefault="00322A0E" w:rsidP="00322A0E">
      <w:pPr>
        <w:spacing w:line="240" w:lineRule="auto"/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gbechtel2013@fau.edu</w:t>
      </w: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2A0E" w:rsidRDefault="00322A0E" w:rsidP="00322A0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Franklin Carrillo</w:t>
      </w:r>
    </w:p>
    <w:p w:rsidR="00322A0E" w:rsidRDefault="00322A0E" w:rsidP="00322A0E">
      <w:pPr>
        <w:spacing w:line="240" w:lineRule="auto"/>
        <w:jc w:val="center"/>
        <w:rPr>
          <w:rFonts w:ascii="Nunito" w:eastAsia="Nunito" w:hAnsi="Nunito" w:cs="Nunito"/>
          <w:sz w:val="24"/>
          <w:szCs w:val="24"/>
        </w:rPr>
      </w:pPr>
      <w:r>
        <w:rPr>
          <w:rFonts w:ascii="Nunito" w:eastAsia="Nunito" w:hAnsi="Nunito" w:cs="Nunito"/>
          <w:sz w:val="24"/>
          <w:szCs w:val="24"/>
        </w:rPr>
        <w:t>fcarrillo2012@fau.edu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322A0E" w:rsidRDefault="00322A0E" w:rsidP="00322A0E">
      <w:pPr>
        <w:spacing w:line="480" w:lineRule="auto"/>
        <w:ind w:left="36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 4/11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/18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Revision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45"/>
        <w:gridCol w:w="8005"/>
      </w:tblGrid>
      <w:tr w:rsidR="00322A0E" w:rsidTr="00322A0E">
        <w:tc>
          <w:tcPr>
            <w:tcW w:w="134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800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322A0E" w:rsidTr="00322A0E">
        <w:tc>
          <w:tcPr>
            <w:tcW w:w="134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0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22A0E" w:rsidTr="00322A0E">
        <w:tc>
          <w:tcPr>
            <w:tcW w:w="134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0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22A0E" w:rsidTr="00322A0E">
        <w:tc>
          <w:tcPr>
            <w:tcW w:w="134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005" w:type="dxa"/>
          </w:tcPr>
          <w:p w:rsidR="00322A0E" w:rsidRDefault="00322A0E" w:rsidP="00322A0E">
            <w:pPr>
              <w:spacing w:line="48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b/>
        </w:rPr>
      </w:pP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</w:pPr>
      <w:r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  <w:t>1 Purpose of this Milestone: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Milestone 4 is Beta launch of you “product” (or its substantial part). The purposes of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this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milestone are as follows: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1) To focus the teams on launching the first iteration of the final delivery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software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to a “limited customer set” (e.g. instructors and selected friends)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and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to make final commitment for functions to be delivered (e.g. list of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Priority 1 functions)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2) To check that all required non-functional specs are satisfied or on track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3) To practice formal usability test plan development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4) To practice formal QA test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5) To practice code review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6) To ensure that basic practices of secure software are applied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</w:pPr>
      <w:r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  <w:t>2 Content and structure of this Milestone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 xml:space="preserve">2.1 Title </w:t>
      </w:r>
      <w:proofErr w:type="spellStart"/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page</w:t>
      </w: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DONE</w:t>
      </w:r>
      <w:proofErr w:type="spellEnd"/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Note: The following items are examples. You can modify my item list, but you need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to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have a nice, neat and well-designed cover page: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1) Course name and term (e.g., CEN 4010 </w:t>
      </w: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Spring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2018) Milestone 4 Beta Launch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and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Reviews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2) Your project/application title and name (you can use the name you chose for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your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application)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3) Team number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4) Names of students and team members roles, for example, Scrum Master,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Product Owner, Develop Team, and their emails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5) Date of the document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6) Revision history table. Note: you will update this document based on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instructor’s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feedback so this is important.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2.2 Product summary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For example, how would you market your </w:t>
      </w: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product.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Write it for wider audience: for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example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>, executives, marketing, and customers. Maximum ¾ page.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2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1) Name of the product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2) Explicit list of </w:t>
      </w:r>
      <w:r>
        <w:rPr>
          <w:rFonts w:ascii="Cambria" w:eastAsiaTheme="minorHAnsi" w:hAnsi="Cambria" w:cs="Cambria"/>
          <w:color w:val="FF0000"/>
          <w:sz w:val="24"/>
          <w:szCs w:val="24"/>
          <w:lang w:val="en-US"/>
        </w:rPr>
        <w:t>ALL major committed functions</w:t>
      </w:r>
      <w:r>
        <w:rPr>
          <w:rFonts w:ascii="Cambria" w:eastAsiaTheme="minorHAnsi" w:hAnsi="Cambria" w:cs="Cambria"/>
          <w:sz w:val="24"/>
          <w:szCs w:val="24"/>
          <w:lang w:val="en-US"/>
        </w:rPr>
        <w:t>. These are your FINAL Priority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1 functions for which you will be graded and that your team shall actually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deliver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and test for. You should use plain English as if you would talk to a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lastRenderedPageBreak/>
        <w:t>customer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>, and not the language used for formal requirements specification.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This is your FINAL functional commitment. In other words, failure to deliver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on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some of Priority 1 functions will result in reduced grade. Please write it in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the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list format (each item max 1-3 lines) so it is easy to check.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3) Describe unique features in your product (if any)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4) URL to your product accessible to instructors, on deployment server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The list of final functions will be checked on your final delivery for functionality and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correct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operation as you specified them. Failure to deliver complete list of these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committed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functions may result in reduced grade.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2.3 Usability test plan – maximum 2 pages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Select ONE major function (NOT login or registration) to be tested for usability. We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recommend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search or upload/post.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Write a usability test plan for this selected function. Please consult class material on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developing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usability test plan and questionnaire. This test plan is to contain: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1) Test objectives: 0.5 page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2) Test plan: System setup, starting point, task to be accomplished, who is the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intended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user, completion criteria, URL of the system to be tested. 3/4 page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3) Questionnaire form: 3 </w:t>
      </w:r>
      <w:proofErr w:type="spellStart"/>
      <w:r>
        <w:rPr>
          <w:rFonts w:ascii="Cambria" w:eastAsiaTheme="minorHAnsi" w:hAnsi="Cambria" w:cs="Cambria"/>
          <w:sz w:val="24"/>
          <w:szCs w:val="24"/>
          <w:lang w:val="en-US"/>
        </w:rPr>
        <w:t>Lickert</w:t>
      </w:r>
      <w:proofErr w:type="spell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scale questions, in a form easy to be used by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reviewer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(check class slides). 3/4 page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Your test plan must be formatted to be easy to read and use by usability testers,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including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the questionnaire.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You can also ask your friends or team members to do the usability test.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2.4 QA test plan – maximum 2.5 pages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For the same function you chose for the usability test, write AND execute a QA test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plan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(check class slides)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a) Create formal QA test plan (consult QA class material). Basically, it has to contain: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1) Test objectives: max 0.5 pages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2) Hardware and software setup: max 0.5 page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3) Feature to be tested: max 0.5 page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4) Actual test cases: 3 test cases and results of testing them on your system: 1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page</w:t>
      </w:r>
      <w:proofErr w:type="gramEnd"/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3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You must provide test plan and test summary in the format (e.g. form) allowing easy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reading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and analysis by management e.g. in a table format like presented in the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lecture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>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Suggested format for QA Table columns are: test #; test title; test description; test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input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>; expected correct output; test results (PASS or FAIL for each tested browser)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5) </w:t>
      </w: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Perform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the testing as per plan above and record the results in a form above.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6) Apply the above test on 2 browsers of different type and record it in the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above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table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2.5 Code Review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By now you should have chosen a coding style. In the report state what coding style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you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chose.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Chose the code (substantial portion of it) related to the feature you used for QA and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usability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test. You need to submit an example of the code (or part of it – 2 pages or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so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MAX) for its function to be peer reviewed, and document this as follows: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lastRenderedPageBreak/>
        <w:t>1) One team member should submit code to other team member(s) for peer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review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>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2) Peer review should be performed by other group member(s) (1 review is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OK).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3) Peer review is to be done by e-mail and comments are to be included in the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code</w:t>
      </w:r>
      <w:proofErr w:type="gramEnd"/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4) Submit listing containing the peer review and commented code and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communication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related to this in your Milestone 4 document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Important: It is critical that code reviews are friendly and helpful, intended to help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and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education, and not to criticize. It is strongly suggested that you use peer review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in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the development of the whole system.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2.6 Self-check on best practices for security – ½ page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1) List major assets you are protecting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2) Confirm that you encrypt password in the DB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3) Confirm Input data validation (list what is being validated and what code you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used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>) – we request that you validate search bar input;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2.7 Self-check: Adherence to original Non-functional specs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Copy all original non-functional specs as in high level application document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published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at the very beginning of the class and then for each say </w:t>
      </w:r>
      <w:r>
        <w:rPr>
          <w:rFonts w:ascii="Cambria-Bold" w:eastAsiaTheme="minorHAnsi" w:hAnsi="Cambria-Bold" w:cs="Cambria-Bold"/>
          <w:b/>
          <w:bCs/>
          <w:color w:val="FF0000"/>
          <w:sz w:val="24"/>
          <w:szCs w:val="24"/>
          <w:lang w:val="en-US"/>
        </w:rPr>
        <w:t xml:space="preserve">DONE </w:t>
      </w:r>
      <w:r>
        <w:rPr>
          <w:rFonts w:ascii="Cambria" w:eastAsiaTheme="minorHAnsi" w:hAnsi="Cambria" w:cs="Cambria"/>
          <w:sz w:val="24"/>
          <w:szCs w:val="24"/>
          <w:lang w:val="en-US"/>
        </w:rPr>
        <w:t>if it is done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(</w:t>
      </w: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which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is expected and required); </w:t>
      </w:r>
      <w:r>
        <w:rPr>
          <w:rFonts w:ascii="Cambria-Bold" w:eastAsiaTheme="minorHAnsi" w:hAnsi="Cambria-Bold" w:cs="Cambria-Bold"/>
          <w:b/>
          <w:bCs/>
          <w:color w:val="FF0000"/>
          <w:sz w:val="24"/>
          <w:szCs w:val="24"/>
          <w:lang w:val="en-US"/>
        </w:rPr>
        <w:t xml:space="preserve">ON TRACK </w:t>
      </w:r>
      <w:r>
        <w:rPr>
          <w:rFonts w:ascii="Cambria" w:eastAsiaTheme="minorHAnsi" w:hAnsi="Cambria" w:cs="Cambria"/>
          <w:sz w:val="24"/>
          <w:szCs w:val="24"/>
          <w:lang w:val="en-US"/>
        </w:rPr>
        <w:t>if it is in the process of being done and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you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are sure it will be completed on time; or </w:t>
      </w:r>
      <w:r>
        <w:rPr>
          <w:rFonts w:ascii="Cambria-Bold" w:eastAsiaTheme="minorHAnsi" w:hAnsi="Cambria-Bold" w:cs="Cambria-Bold"/>
          <w:b/>
          <w:bCs/>
          <w:color w:val="FF0000"/>
          <w:sz w:val="24"/>
          <w:szCs w:val="24"/>
          <w:lang w:val="en-US"/>
        </w:rPr>
        <w:t xml:space="preserve">ISSUE </w:t>
      </w:r>
      <w:r>
        <w:rPr>
          <w:rFonts w:ascii="Cambria" w:eastAsiaTheme="minorHAnsi" w:hAnsi="Cambria" w:cs="Cambria"/>
          <w:sz w:val="24"/>
          <w:szCs w:val="24"/>
          <w:lang w:val="en-US"/>
        </w:rPr>
        <w:t>meaning you have some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problems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and then explain it.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4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Note: you must adhere to all original non-functional specs as published in the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original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 xml:space="preserve"> high-level specification document. Failure to do so may cause reduced grade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</w:pPr>
      <w:r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  <w:t>3 Submission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Team lead submit Milestone 4 document to Canvas by due date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</w:pPr>
      <w:r>
        <w:rPr>
          <w:rFonts w:ascii="Calibri-Bold" w:eastAsiaTheme="minorHAnsi" w:hAnsi="Calibri-Bold" w:cs="Calibri-Bold"/>
          <w:b/>
          <w:bCs/>
          <w:color w:val="345A8B"/>
          <w:sz w:val="28"/>
          <w:szCs w:val="28"/>
          <w:lang w:val="en-US"/>
        </w:rPr>
        <w:t>4 Grading criteria</w:t>
      </w:r>
    </w:p>
    <w:p w:rsidR="00322A0E" w:rsidRDefault="00322A0E" w:rsidP="00322A0E">
      <w:p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Your document needs to be well-written, well-organized (formatted) and reads well.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Grading is based on cohesiveness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2A0E" w:rsidRDefault="00322A0E" w:rsidP="00322A0E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color w:val="3D85C6"/>
          <w:sz w:val="28"/>
          <w:szCs w:val="28"/>
        </w:rPr>
      </w:pPr>
      <w:r>
        <w:rPr>
          <w:rFonts w:ascii="Times New Roman" w:eastAsia="Times New Roman" w:hAnsi="Times New Roman" w:cs="Times New Roman"/>
          <w:color w:val="3D85C6"/>
          <w:sz w:val="28"/>
          <w:szCs w:val="28"/>
        </w:rPr>
        <w:t>List of Non-Functional Requirements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Ability to go to any item page from the homepage within 1 minute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-DONE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Ability to create a new user account under 5 minutes</w:t>
      </w:r>
      <w:r w:rsidR="00C3246A">
        <w:rPr>
          <w:rFonts w:ascii="Times New Roman" w:eastAsia="Times New Roman" w:hAnsi="Times New Roman" w:cs="Times New Roman"/>
          <w:sz w:val="26"/>
          <w:szCs w:val="26"/>
        </w:rPr>
        <w:t xml:space="preserve"> –ON TRACK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Ability to add a new item for sale under 8 minutes</w:t>
      </w:r>
      <w:r w:rsidR="00C3246A">
        <w:rPr>
          <w:rFonts w:ascii="Times New Roman" w:eastAsia="Times New Roman" w:hAnsi="Times New Roman" w:cs="Times New Roman"/>
          <w:sz w:val="26"/>
          <w:szCs w:val="26"/>
        </w:rPr>
        <w:t xml:space="preserve"> –ON TRACK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Ability to update the inventory of 10 items in under 5 minutes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–ISSUE – Requirement is related to a non-committed function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Passwords are not stored in plaintext and identical passwords will be stored differently for different users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-Done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sz w:val="26"/>
          <w:szCs w:val="26"/>
        </w:rPr>
        <w:t>Usability of website for customer on a mobile device should be within 1 minute of desktop experience</w:t>
      </w:r>
      <w:r w:rsidR="00C3246A">
        <w:rPr>
          <w:rFonts w:ascii="Times New Roman" w:eastAsia="Times New Roman" w:hAnsi="Times New Roman" w:cs="Times New Roman"/>
          <w:sz w:val="26"/>
          <w:szCs w:val="26"/>
        </w:rPr>
        <w:t xml:space="preserve"> –ON TRACK</w:t>
      </w:r>
    </w:p>
    <w:p w:rsidR="00322A0E" w:rsidRDefault="00322A0E" w:rsidP="00322A0E">
      <w:pPr>
        <w:spacing w:line="48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22A0E" w:rsidRPr="00C3246A" w:rsidRDefault="00C3246A" w:rsidP="00322A0E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color w:val="3D85C6"/>
          <w:sz w:val="28"/>
          <w:szCs w:val="28"/>
        </w:rPr>
      </w:pP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>Self-check on best practices for</w:t>
      </w:r>
      <w:r>
        <w:rPr>
          <w:rFonts w:ascii="Calibri-Bold" w:eastAsiaTheme="minorHAnsi" w:hAnsi="Calibri-Bold" w:cs="Calibri-Bold"/>
          <w:b/>
          <w:bCs/>
          <w:color w:val="4F82BE"/>
          <w:sz w:val="24"/>
          <w:szCs w:val="24"/>
          <w:lang w:val="en-US"/>
        </w:rPr>
        <w:t xml:space="preserve"> security</w:t>
      </w:r>
    </w:p>
    <w:p w:rsidR="00C3246A" w:rsidRDefault="00C3246A" w:rsidP="00C324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 w:rsidRPr="00C3246A">
        <w:rPr>
          <w:rFonts w:ascii="Cambria" w:eastAsiaTheme="minorHAnsi" w:hAnsi="Cambria" w:cs="Cambria"/>
          <w:sz w:val="24"/>
          <w:szCs w:val="24"/>
          <w:lang w:val="en-US"/>
        </w:rPr>
        <w:t>List major assets you are protecting</w:t>
      </w:r>
    </w:p>
    <w:p w:rsidR="00C3246A" w:rsidRDefault="00C55574" w:rsidP="00C3246A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Emails, </w:t>
      </w:r>
      <w:r w:rsidR="00C3246A">
        <w:rPr>
          <w:rFonts w:ascii="Cambria" w:eastAsiaTheme="minorHAnsi" w:hAnsi="Cambria" w:cs="Cambria"/>
          <w:sz w:val="24"/>
          <w:szCs w:val="24"/>
          <w:lang w:val="en-US"/>
        </w:rPr>
        <w:t>passwords</w:t>
      </w:r>
      <w:r>
        <w:rPr>
          <w:rFonts w:ascii="Cambria" w:eastAsiaTheme="minorHAnsi" w:hAnsi="Cambria" w:cs="Cambria"/>
          <w:sz w:val="24"/>
          <w:szCs w:val="24"/>
          <w:lang w:val="en-US"/>
        </w:rPr>
        <w:t>, product information, order history</w:t>
      </w:r>
      <w:r w:rsidR="003C5FDB">
        <w:rPr>
          <w:rFonts w:ascii="Cambria" w:eastAsiaTheme="minorHAnsi" w:hAnsi="Cambria" w:cs="Cambria"/>
          <w:sz w:val="24"/>
          <w:szCs w:val="24"/>
          <w:lang w:val="en-US"/>
        </w:rPr>
        <w:t>, class history</w:t>
      </w:r>
    </w:p>
    <w:p w:rsidR="003C5FDB" w:rsidRPr="00C3246A" w:rsidRDefault="003C5FDB" w:rsidP="00C3246A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mbria" w:eastAsiaTheme="minorHAnsi" w:hAnsi="Cambria" w:cs="Cambria"/>
          <w:sz w:val="24"/>
          <w:szCs w:val="24"/>
          <w:lang w:val="en-US"/>
        </w:rPr>
      </w:pPr>
    </w:p>
    <w:p w:rsidR="00C3246A" w:rsidRDefault="00C3246A" w:rsidP="00C5557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 w:rsidRPr="00C3246A">
        <w:rPr>
          <w:rFonts w:ascii="Cambria" w:eastAsiaTheme="minorHAnsi" w:hAnsi="Cambria" w:cs="Cambria"/>
          <w:sz w:val="24"/>
          <w:szCs w:val="24"/>
          <w:lang w:val="en-US"/>
        </w:rPr>
        <w:t>Confirm that you encrypt password in the DB</w:t>
      </w:r>
    </w:p>
    <w:p w:rsidR="00C55574" w:rsidRDefault="00C55574" w:rsidP="00C55574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Passwords are encrypted using</w:t>
      </w:r>
    </w:p>
    <w:p w:rsidR="00C55574" w:rsidRDefault="00C55574" w:rsidP="00C55574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eastAsiaTheme="minorHAnsi" w:hAnsi="Cambria" w:cs="Cambria"/>
          <w:sz w:val="24"/>
          <w:szCs w:val="24"/>
          <w:lang w:val="en-US"/>
        </w:rPr>
        <w:t>password_</w:t>
      </w:r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hash</w:t>
      </w:r>
      <w:proofErr w:type="spellEnd"/>
      <w:r>
        <w:rPr>
          <w:rFonts w:ascii="Cambria" w:eastAsiaTheme="minorHAnsi" w:hAnsi="Cambria" w:cs="Cambria"/>
          <w:sz w:val="24"/>
          <w:szCs w:val="24"/>
          <w:lang w:val="en-US"/>
        </w:rPr>
        <w:t>(</w:t>
      </w:r>
      <w:proofErr w:type="gramEnd"/>
      <w:r>
        <w:rPr>
          <w:rFonts w:ascii="Cambria" w:eastAsiaTheme="minorHAnsi" w:hAnsi="Cambria" w:cs="Cambria"/>
          <w:sz w:val="24"/>
          <w:szCs w:val="24"/>
          <w:lang w:val="en-US"/>
        </w:rPr>
        <w:t>$password</w:t>
      </w:r>
      <w:r w:rsidRPr="00C55574">
        <w:rPr>
          <w:rFonts w:ascii="Cambria" w:eastAsiaTheme="minorHAnsi" w:hAnsi="Cambria" w:cs="Cambria"/>
          <w:sz w:val="24"/>
          <w:szCs w:val="24"/>
          <w:lang w:val="en-US"/>
        </w:rPr>
        <w:t>, PASSWORD_DEFAULT);</w:t>
      </w:r>
    </w:p>
    <w:p w:rsidR="003C5FDB" w:rsidRDefault="003C5FDB" w:rsidP="00C55574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mbria" w:eastAsiaTheme="minorHAnsi" w:hAnsi="Cambria" w:cs="Cambria"/>
          <w:sz w:val="24"/>
          <w:szCs w:val="24"/>
          <w:lang w:val="en-US"/>
        </w:rPr>
      </w:pPr>
    </w:p>
    <w:p w:rsidR="003C5FDB" w:rsidRDefault="003C5FDB" w:rsidP="00C55574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mbria" w:eastAsiaTheme="minorHAnsi" w:hAnsi="Cambria" w:cs="Cambria"/>
          <w:sz w:val="24"/>
          <w:szCs w:val="24"/>
          <w:lang w:val="en-US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40109D5A" wp14:editId="58716CCC">
            <wp:extent cx="59436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93" t="30787" r="31875" b="51075"/>
                    <a:stretch/>
                  </pic:blipFill>
                  <pic:spPr bwMode="auto">
                    <a:xfrm>
                      <a:off x="0" y="0"/>
                      <a:ext cx="5945719" cy="128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C5FDB" w:rsidRPr="00C3246A" w:rsidRDefault="003C5FDB" w:rsidP="00C55574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ambria" w:eastAsiaTheme="minorHAnsi" w:hAnsi="Cambria" w:cs="Cambria"/>
          <w:sz w:val="24"/>
          <w:szCs w:val="24"/>
          <w:lang w:val="en-US"/>
        </w:rPr>
      </w:pPr>
    </w:p>
    <w:p w:rsidR="00C3246A" w:rsidRPr="00C3246A" w:rsidRDefault="00C3246A" w:rsidP="00C3246A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 w:rsidRPr="00C3246A">
        <w:rPr>
          <w:rFonts w:ascii="Cambria" w:eastAsiaTheme="minorHAnsi" w:hAnsi="Cambria" w:cs="Cambria"/>
          <w:sz w:val="24"/>
          <w:szCs w:val="24"/>
          <w:lang w:val="en-US"/>
        </w:rPr>
        <w:t>3) Confirm Input data validation (list what is being validated and what code you</w:t>
      </w:r>
    </w:p>
    <w:p w:rsidR="00C3246A" w:rsidRDefault="00C3246A" w:rsidP="00C3246A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proofErr w:type="gramStart"/>
      <w:r w:rsidRPr="00C3246A">
        <w:rPr>
          <w:rFonts w:ascii="Cambria" w:eastAsiaTheme="minorHAnsi" w:hAnsi="Cambria" w:cs="Cambria"/>
          <w:sz w:val="24"/>
          <w:szCs w:val="24"/>
          <w:lang w:val="en-US"/>
        </w:rPr>
        <w:t>used</w:t>
      </w:r>
      <w:proofErr w:type="gramEnd"/>
      <w:r w:rsidRPr="00C3246A">
        <w:rPr>
          <w:rFonts w:ascii="Cambria" w:eastAsiaTheme="minorHAnsi" w:hAnsi="Cambria" w:cs="Cambria"/>
          <w:sz w:val="24"/>
          <w:szCs w:val="24"/>
          <w:lang w:val="en-US"/>
        </w:rPr>
        <w:t>) – we request that you validate search bar input;</w:t>
      </w:r>
    </w:p>
    <w:p w:rsidR="003C5FDB" w:rsidRDefault="003C5FDB" w:rsidP="00C3246A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 xml:space="preserve">Data obtained through textboxes are passed through </w:t>
      </w:r>
      <w:proofErr w:type="spellStart"/>
      <w:proofErr w:type="gramStart"/>
      <w:r>
        <w:rPr>
          <w:rFonts w:ascii="Cambria" w:eastAsiaTheme="minorHAnsi" w:hAnsi="Cambria" w:cs="Cambria"/>
          <w:sz w:val="24"/>
          <w:szCs w:val="24"/>
          <w:lang w:val="en-US"/>
        </w:rPr>
        <w:t>htmlspecialchars</w:t>
      </w:r>
      <w:proofErr w:type="spellEnd"/>
      <w:r>
        <w:rPr>
          <w:rFonts w:ascii="Cambria" w:eastAsiaTheme="minorHAnsi" w:hAnsi="Cambria" w:cs="Cambria"/>
          <w:sz w:val="24"/>
          <w:szCs w:val="24"/>
          <w:lang w:val="en-US"/>
        </w:rPr>
        <w:t>()</w:t>
      </w:r>
      <w:proofErr w:type="gramEnd"/>
    </w:p>
    <w:p w:rsidR="003C5FDB" w:rsidRDefault="003C5FDB" w:rsidP="00C3246A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</w:p>
    <w:p w:rsidR="003C5FDB" w:rsidRPr="003C5FDB" w:rsidRDefault="003C5FDB" w:rsidP="003C5FDB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 w:rsidRPr="003C5FDB">
        <w:rPr>
          <w:rFonts w:ascii="Cambria" w:eastAsiaTheme="minorHAnsi" w:hAnsi="Cambria" w:cs="Cambria"/>
          <w:sz w:val="24"/>
          <w:szCs w:val="24"/>
          <w:lang w:val="en-US"/>
        </w:rPr>
        <w:t>$email = $_</w:t>
      </w:r>
      <w:proofErr w:type="gram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POST[</w:t>
      </w:r>
      <w:proofErr w:type="spellStart"/>
      <w:proofErr w:type="gram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htmlspecialchars</w:t>
      </w:r>
      <w:proofErr w:type="spell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("email")];</w:t>
      </w:r>
    </w:p>
    <w:p w:rsidR="003C5FDB" w:rsidRDefault="003C5FDB" w:rsidP="00C3246A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</w:p>
    <w:p w:rsidR="003C5FDB" w:rsidRDefault="003C5FDB" w:rsidP="00C3246A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>
        <w:rPr>
          <w:rFonts w:ascii="Cambria" w:eastAsiaTheme="minorHAnsi" w:hAnsi="Cambria" w:cs="Cambria"/>
          <w:sz w:val="24"/>
          <w:szCs w:val="24"/>
          <w:lang w:val="en-US"/>
        </w:rPr>
        <w:t>Accessing the DB is done through prepared statements</w:t>
      </w:r>
    </w:p>
    <w:p w:rsidR="003C5FDB" w:rsidRDefault="003C5FDB" w:rsidP="003C5FDB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 w:rsidRPr="003C5FDB">
        <w:rPr>
          <w:rFonts w:ascii="Cambria" w:eastAsiaTheme="minorHAnsi" w:hAnsi="Cambria" w:cs="Cambria"/>
          <w:sz w:val="24"/>
          <w:szCs w:val="24"/>
          <w:lang w:val="en-US"/>
        </w:rPr>
        <w:t xml:space="preserve">            </w:t>
      </w:r>
    </w:p>
    <w:p w:rsidR="003C5FDB" w:rsidRPr="003C5FDB" w:rsidRDefault="003C5FDB" w:rsidP="003C5FDB">
      <w:pPr>
        <w:pStyle w:val="ListParagraph"/>
        <w:autoSpaceDE w:val="0"/>
        <w:autoSpaceDN w:val="0"/>
        <w:adjustRightInd w:val="0"/>
        <w:spacing w:line="240" w:lineRule="auto"/>
        <w:ind w:firstLine="720"/>
        <w:rPr>
          <w:rFonts w:ascii="Cambria" w:eastAsiaTheme="minorHAnsi" w:hAnsi="Cambria" w:cs="Cambria"/>
          <w:sz w:val="24"/>
          <w:szCs w:val="24"/>
          <w:lang w:val="en-US"/>
        </w:rPr>
      </w:pPr>
      <w:r w:rsidRPr="003C5FDB">
        <w:rPr>
          <w:rFonts w:ascii="Cambria" w:eastAsiaTheme="minorHAnsi" w:hAnsi="Cambria" w:cs="Cambria"/>
          <w:sz w:val="24"/>
          <w:szCs w:val="24"/>
          <w:lang w:val="en-US"/>
        </w:rPr>
        <w:t xml:space="preserve"> $</w:t>
      </w:r>
      <w:proofErr w:type="spell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sql</w:t>
      </w:r>
      <w:proofErr w:type="spell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 xml:space="preserve"> = $conn-&gt;</w:t>
      </w:r>
      <w:proofErr w:type="gram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prepare(</w:t>
      </w:r>
      <w:proofErr w:type="gram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"SELECT Products FROM Keyword WHERE Keyword = :Keyword ");</w:t>
      </w:r>
    </w:p>
    <w:p w:rsidR="003C5FDB" w:rsidRPr="003C5FDB" w:rsidRDefault="003C5FDB" w:rsidP="003C5FDB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 w:rsidRPr="003C5FDB">
        <w:rPr>
          <w:rFonts w:ascii="Cambria" w:eastAsiaTheme="minorHAnsi" w:hAnsi="Cambria" w:cs="Cambria"/>
          <w:sz w:val="24"/>
          <w:szCs w:val="24"/>
          <w:lang w:val="en-US"/>
        </w:rPr>
        <w:t xml:space="preserve">            $</w:t>
      </w:r>
      <w:proofErr w:type="spell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sql</w:t>
      </w:r>
      <w:proofErr w:type="spell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-&gt;</w:t>
      </w:r>
      <w:proofErr w:type="spellStart"/>
      <w:proofErr w:type="gram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bindParam</w:t>
      </w:r>
      <w:proofErr w:type="spell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(</w:t>
      </w:r>
      <w:proofErr w:type="gram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':Keyword', $</w:t>
      </w:r>
      <w:proofErr w:type="spell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wildcardfindtxt</w:t>
      </w:r>
      <w:proofErr w:type="spell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);</w:t>
      </w:r>
    </w:p>
    <w:p w:rsidR="003C5FDB" w:rsidRPr="00C3246A" w:rsidRDefault="003C5FDB" w:rsidP="003C5FDB">
      <w:pPr>
        <w:pStyle w:val="ListParagraph"/>
        <w:autoSpaceDE w:val="0"/>
        <w:autoSpaceDN w:val="0"/>
        <w:adjustRightInd w:val="0"/>
        <w:spacing w:line="240" w:lineRule="auto"/>
        <w:rPr>
          <w:rFonts w:ascii="Cambria" w:eastAsiaTheme="minorHAnsi" w:hAnsi="Cambria" w:cs="Cambria"/>
          <w:sz w:val="24"/>
          <w:szCs w:val="24"/>
          <w:lang w:val="en-US"/>
        </w:rPr>
      </w:pPr>
      <w:r w:rsidRPr="003C5FDB">
        <w:rPr>
          <w:rFonts w:ascii="Cambria" w:eastAsiaTheme="minorHAnsi" w:hAnsi="Cambria" w:cs="Cambria"/>
          <w:sz w:val="24"/>
          <w:szCs w:val="24"/>
          <w:lang w:val="en-US"/>
        </w:rPr>
        <w:t xml:space="preserve">            $</w:t>
      </w:r>
      <w:proofErr w:type="spell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sql</w:t>
      </w:r>
      <w:proofErr w:type="spell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-&gt;</w:t>
      </w:r>
      <w:proofErr w:type="gramStart"/>
      <w:r w:rsidRPr="003C5FDB">
        <w:rPr>
          <w:rFonts w:ascii="Cambria" w:eastAsiaTheme="minorHAnsi" w:hAnsi="Cambria" w:cs="Cambria"/>
          <w:sz w:val="24"/>
          <w:szCs w:val="24"/>
          <w:lang w:val="en-US"/>
        </w:rPr>
        <w:t>execute(</w:t>
      </w:r>
      <w:proofErr w:type="gramEnd"/>
      <w:r w:rsidRPr="003C5FDB">
        <w:rPr>
          <w:rFonts w:ascii="Cambria" w:eastAsiaTheme="minorHAnsi" w:hAnsi="Cambria" w:cs="Cambria"/>
          <w:sz w:val="24"/>
          <w:szCs w:val="24"/>
          <w:lang w:val="en-US"/>
        </w:rPr>
        <w:t>);</w:t>
      </w:r>
    </w:p>
    <w:p w:rsidR="00C3246A" w:rsidRDefault="003C5FDB" w:rsidP="00C3246A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color w:val="3D85C6"/>
          <w:sz w:val="28"/>
          <w:szCs w:val="28"/>
        </w:rPr>
      </w:pPr>
      <w:r>
        <w:rPr>
          <w:rFonts w:ascii="Times New Roman" w:eastAsia="Times New Roman" w:hAnsi="Times New Roman" w:cs="Times New Roman"/>
          <w:color w:val="3D85C6"/>
          <w:sz w:val="28"/>
          <w:szCs w:val="28"/>
        </w:rPr>
        <w:tab/>
      </w:r>
    </w:p>
    <w:p w:rsidR="00C3246A" w:rsidRDefault="00C3246A" w:rsidP="00322A0E">
      <w:pPr>
        <w:numPr>
          <w:ilvl w:val="0"/>
          <w:numId w:val="1"/>
        </w:numPr>
        <w:spacing w:line="480" w:lineRule="auto"/>
        <w:contextualSpacing/>
        <w:rPr>
          <w:rFonts w:ascii="Times New Roman" w:eastAsia="Times New Roman" w:hAnsi="Times New Roman" w:cs="Times New Roman"/>
          <w:color w:val="3D85C6"/>
          <w:sz w:val="28"/>
          <w:szCs w:val="28"/>
        </w:rPr>
      </w:pPr>
      <w:r>
        <w:rPr>
          <w:rFonts w:ascii="Times New Roman" w:eastAsia="Times New Roman" w:hAnsi="Times New Roman" w:cs="Times New Roman"/>
          <w:color w:val="3D85C6"/>
          <w:sz w:val="28"/>
          <w:szCs w:val="28"/>
        </w:rPr>
        <w:t>Team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</w:rPr>
        <w:t>Team Roles: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Neil Maniquis – </w:t>
      </w:r>
      <w:r>
        <w:rPr>
          <w:rFonts w:ascii="Times New Roman" w:eastAsia="Times New Roman" w:hAnsi="Times New Roman" w:cs="Times New Roman"/>
          <w:sz w:val="24"/>
          <w:szCs w:val="24"/>
        </w:rPr>
        <w:t>Team Leader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Noah Leach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Scrum master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Diego Segura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Team Organizer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George Bechtel - </w:t>
      </w:r>
      <w:r>
        <w:rPr>
          <w:rFonts w:ascii="Times New Roman" w:eastAsia="Times New Roman" w:hAnsi="Times New Roman" w:cs="Times New Roman"/>
          <w:sz w:val="24"/>
          <w:szCs w:val="24"/>
        </w:rPr>
        <w:t>Product Owner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Franklin Carrillo - </w:t>
      </w:r>
      <w:r>
        <w:rPr>
          <w:rFonts w:ascii="Times New Roman" w:eastAsia="Times New Roman" w:hAnsi="Times New Roman" w:cs="Times New Roman"/>
          <w:sz w:val="24"/>
          <w:szCs w:val="24"/>
        </w:rPr>
        <w:t>Web developer</w:t>
      </w: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22A0E" w:rsidRDefault="00322A0E" w:rsidP="00322A0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245D" w:rsidRDefault="0098245D"/>
    <w:sectPr w:rsidR="0098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2177C3"/>
    <w:multiLevelType w:val="hybridMultilevel"/>
    <w:tmpl w:val="03121F62"/>
    <w:lvl w:ilvl="0" w:tplc="8ECCCB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363C70"/>
    <w:multiLevelType w:val="multilevel"/>
    <w:tmpl w:val="AD58B9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43572991"/>
    <w:multiLevelType w:val="multilevel"/>
    <w:tmpl w:val="C20A90E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FB51D13"/>
    <w:multiLevelType w:val="multilevel"/>
    <w:tmpl w:val="18C20C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70F9440C"/>
    <w:multiLevelType w:val="multilevel"/>
    <w:tmpl w:val="817839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4C"/>
    <w:rsid w:val="0009330E"/>
    <w:rsid w:val="00322A0E"/>
    <w:rsid w:val="003C5FDB"/>
    <w:rsid w:val="0081784C"/>
    <w:rsid w:val="0098245D"/>
    <w:rsid w:val="00C3246A"/>
    <w:rsid w:val="00C5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225CA-71A7-4953-9ABC-95D3EEAC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A0E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A0E"/>
    <w:pPr>
      <w:spacing w:after="0" w:line="240" w:lineRule="auto"/>
    </w:pPr>
    <w:rPr>
      <w:rFonts w:ascii="Arial" w:eastAsia="Arial" w:hAnsi="Arial" w:cs="Arial"/>
      <w:color w:val="00000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2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2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Maniquis</dc:creator>
  <cp:keywords/>
  <dc:description/>
  <cp:lastModifiedBy>Neil Maniquis</cp:lastModifiedBy>
  <cp:revision>2</cp:revision>
  <dcterms:created xsi:type="dcterms:W3CDTF">2018-04-12T02:08:00Z</dcterms:created>
  <dcterms:modified xsi:type="dcterms:W3CDTF">2018-04-12T03:00:00Z</dcterms:modified>
</cp:coreProperties>
</file>