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7745" w14:textId="42BADA01" w:rsidR="00E038EE" w:rsidRDefault="00E038EE" w:rsidP="00E038EE">
      <w:pPr>
        <w:pStyle w:val="Title"/>
      </w:pPr>
      <w:r>
        <w:t>CEN 4010 Principles of Software Engineering Spring 2021</w:t>
      </w:r>
    </w:p>
    <w:p w14:paraId="72668142" w14:textId="77777777" w:rsidR="00E038EE" w:rsidRDefault="00E038EE" w:rsidP="00E038EE">
      <w:pPr>
        <w:pStyle w:val="Subtitle"/>
        <w:rPr>
          <w:i w:val="0"/>
        </w:rPr>
      </w:pPr>
      <w:r w:rsidRPr="00A5443D">
        <w:rPr>
          <w:i w:val="0"/>
        </w:rPr>
        <w:t>Milestone 1: Team Project Proposal and Description</w:t>
      </w:r>
    </w:p>
    <w:p w14:paraId="6179B018" w14:textId="2B19EAA0" w:rsidR="00E038EE" w:rsidRPr="00E038EE" w:rsidRDefault="00AB7B4C" w:rsidP="00AB7B4C">
      <w:pPr>
        <w:jc w:val="center"/>
        <w:rPr>
          <w:rFonts w:asciiTheme="majorHAnsi" w:hAnsiTheme="majorHAnsi" w:cstheme="majorHAnsi"/>
          <w:color w:val="4F81BD" w:themeColor="accent1"/>
          <w:sz w:val="28"/>
          <w:szCs w:val="28"/>
        </w:rPr>
      </w:pPr>
      <w:r>
        <w:rPr>
          <w:rFonts w:asciiTheme="majorHAnsi" w:hAnsiTheme="majorHAnsi" w:cstheme="majorHAnsi"/>
          <w:color w:val="4F81BD" w:themeColor="accent1"/>
          <w:sz w:val="28"/>
          <w:szCs w:val="28"/>
        </w:rPr>
        <w:t>Group 11: COVID-19 Forum</w:t>
      </w:r>
    </w:p>
    <w:p w14:paraId="7C80E799" w14:textId="77777777" w:rsidR="00AB7B4C" w:rsidRDefault="00AB7B4C" w:rsidP="00E038EE">
      <w:pPr>
        <w:jc w:val="center"/>
        <w:rPr>
          <w:rFonts w:asciiTheme="majorHAnsi" w:hAnsiTheme="majorHAnsi" w:cstheme="majorHAnsi"/>
          <w:color w:val="4F81BD" w:themeColor="accent1"/>
          <w:sz w:val="28"/>
          <w:szCs w:val="28"/>
        </w:rPr>
      </w:pPr>
    </w:p>
    <w:p w14:paraId="1B9D2823" w14:textId="1C4ACC00"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 xml:space="preserve">Zachary Goldstein, Alena Krause, Carlos Salazar, </w:t>
      </w:r>
    </w:p>
    <w:p w14:paraId="146570F2" w14:textId="771997A2"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Shannon Soulard, Brandon Que</w:t>
      </w:r>
    </w:p>
    <w:p w14:paraId="12BBB676" w14:textId="77777777" w:rsidR="00AB7B4C" w:rsidRDefault="00AB7B4C" w:rsidP="00E038EE">
      <w:pPr>
        <w:jc w:val="center"/>
        <w:rPr>
          <w:rFonts w:asciiTheme="majorHAnsi" w:hAnsiTheme="majorHAnsi" w:cstheme="majorHAnsi"/>
          <w:color w:val="4F81BD" w:themeColor="accent1"/>
          <w:sz w:val="28"/>
          <w:szCs w:val="28"/>
        </w:rPr>
      </w:pPr>
    </w:p>
    <w:p w14:paraId="2BDB28A6" w14:textId="7841E359" w:rsidR="00E038EE" w:rsidRPr="00E038EE" w:rsidRDefault="00E038EE" w:rsidP="00E038EE">
      <w:pPr>
        <w:jc w:val="center"/>
        <w:rPr>
          <w:rFonts w:asciiTheme="majorHAnsi" w:hAnsiTheme="majorHAnsi" w:cstheme="majorHAnsi"/>
          <w:color w:val="4F81BD" w:themeColor="accent1"/>
          <w:sz w:val="28"/>
          <w:szCs w:val="28"/>
        </w:rPr>
      </w:pPr>
      <w:r w:rsidRPr="00E038EE">
        <w:rPr>
          <w:rFonts w:asciiTheme="majorHAnsi" w:hAnsiTheme="majorHAnsi" w:cstheme="majorHAnsi"/>
          <w:color w:val="4F81BD" w:themeColor="accent1"/>
          <w:sz w:val="28"/>
          <w:szCs w:val="28"/>
        </w:rPr>
        <w:t>16 February 2021</w:t>
      </w:r>
    </w:p>
    <w:p w14:paraId="7618FE8B" w14:textId="46537A59" w:rsidR="00E038EE" w:rsidRDefault="00E038EE" w:rsidP="00E038EE">
      <w:pPr>
        <w:jc w:val="center"/>
      </w:pPr>
    </w:p>
    <w:p w14:paraId="72B034F2" w14:textId="77777777" w:rsidR="00AB7B4C" w:rsidRDefault="00AB7B4C" w:rsidP="00AB7B4C"/>
    <w:p w14:paraId="0B898BFD" w14:textId="62840414" w:rsidR="00AB7B4C" w:rsidRDefault="00AB7B4C" w:rsidP="00AB7B4C">
      <w:pPr>
        <w:jc w:val="center"/>
      </w:pPr>
      <w:r>
        <w:t>Version History:</w:t>
      </w:r>
    </w:p>
    <w:p w14:paraId="7D9D66CD" w14:textId="77777777" w:rsidR="00AB7B4C" w:rsidRDefault="00AB7B4C" w:rsidP="00AB7B4C">
      <w:pPr>
        <w:jc w:val="center"/>
      </w:pPr>
    </w:p>
    <w:tbl>
      <w:tblPr>
        <w:tblStyle w:val="TableGrid"/>
        <w:tblW w:w="0" w:type="auto"/>
        <w:tblLook w:val="04A0" w:firstRow="1" w:lastRow="0" w:firstColumn="1" w:lastColumn="0" w:noHBand="0" w:noVBand="1"/>
      </w:tblPr>
      <w:tblGrid>
        <w:gridCol w:w="2952"/>
        <w:gridCol w:w="2952"/>
        <w:gridCol w:w="2952"/>
      </w:tblGrid>
      <w:tr w:rsidR="00AB7B4C" w14:paraId="5227787E" w14:textId="77777777" w:rsidTr="00AB7B4C">
        <w:tc>
          <w:tcPr>
            <w:tcW w:w="2952" w:type="dxa"/>
          </w:tcPr>
          <w:p w14:paraId="73863E44" w14:textId="0928BCC0" w:rsidR="00AB7B4C" w:rsidRDefault="00AB7B4C" w:rsidP="00AB7B4C">
            <w:pPr>
              <w:jc w:val="center"/>
            </w:pPr>
            <w:r>
              <w:t>1.01</w:t>
            </w:r>
          </w:p>
        </w:tc>
        <w:tc>
          <w:tcPr>
            <w:tcW w:w="2952" w:type="dxa"/>
          </w:tcPr>
          <w:p w14:paraId="000FAEF8" w14:textId="07F4CEF4" w:rsidR="00AB7B4C" w:rsidRDefault="00AB7B4C" w:rsidP="00AB7B4C">
            <w:pPr>
              <w:jc w:val="center"/>
            </w:pPr>
            <w:r>
              <w:t>Document Template</w:t>
            </w:r>
          </w:p>
        </w:tc>
        <w:tc>
          <w:tcPr>
            <w:tcW w:w="2952" w:type="dxa"/>
          </w:tcPr>
          <w:p w14:paraId="74B801BC" w14:textId="2BD71638" w:rsidR="00AB7B4C" w:rsidRDefault="00AB7B4C" w:rsidP="00AB7B4C">
            <w:pPr>
              <w:jc w:val="center"/>
            </w:pPr>
            <w:r>
              <w:t>11 February 2021</w:t>
            </w:r>
          </w:p>
        </w:tc>
      </w:tr>
      <w:tr w:rsidR="00AB7B4C" w14:paraId="58BF07E4" w14:textId="77777777" w:rsidTr="00AB7B4C">
        <w:tc>
          <w:tcPr>
            <w:tcW w:w="2952" w:type="dxa"/>
          </w:tcPr>
          <w:p w14:paraId="22913B78" w14:textId="44A93161" w:rsidR="00AB7B4C" w:rsidRDefault="00AB7B4C" w:rsidP="00AB7B4C">
            <w:pPr>
              <w:jc w:val="center"/>
            </w:pPr>
          </w:p>
        </w:tc>
        <w:tc>
          <w:tcPr>
            <w:tcW w:w="2952" w:type="dxa"/>
          </w:tcPr>
          <w:p w14:paraId="38A330A7" w14:textId="77777777" w:rsidR="00AB7B4C" w:rsidRDefault="00AB7B4C" w:rsidP="00AB7B4C">
            <w:pPr>
              <w:jc w:val="center"/>
            </w:pPr>
          </w:p>
        </w:tc>
        <w:tc>
          <w:tcPr>
            <w:tcW w:w="2952" w:type="dxa"/>
          </w:tcPr>
          <w:p w14:paraId="678E4A23" w14:textId="77777777" w:rsidR="00AB7B4C" w:rsidRDefault="00AB7B4C" w:rsidP="00AB7B4C">
            <w:pPr>
              <w:jc w:val="center"/>
            </w:pPr>
          </w:p>
        </w:tc>
      </w:tr>
    </w:tbl>
    <w:p w14:paraId="1631255A" w14:textId="77777777" w:rsidR="00AB7B4C" w:rsidRPr="00AB7B4C" w:rsidRDefault="00AB7B4C" w:rsidP="00AB7B4C">
      <w:pPr>
        <w:jc w:val="center"/>
      </w:pPr>
    </w:p>
    <w:p w14:paraId="2BDB2DAB" w14:textId="77777777" w:rsidR="00E038EE" w:rsidRDefault="00E038EE" w:rsidP="00E038EE">
      <w:pPr>
        <w:jc w:val="center"/>
      </w:pPr>
    </w:p>
    <w:p w14:paraId="324B1EA7" w14:textId="12AAC0CB" w:rsidR="00E038EE" w:rsidRDefault="00E038EE"/>
    <w:p w14:paraId="60F27013" w14:textId="77777777" w:rsidR="00E038EE" w:rsidRPr="00E038EE" w:rsidRDefault="00E038EE" w:rsidP="00E038EE">
      <w:pPr>
        <w:jc w:val="center"/>
      </w:pPr>
    </w:p>
    <w:p w14:paraId="7AF871B1" w14:textId="77777777" w:rsidR="00E038EE" w:rsidRDefault="00E038EE" w:rsidP="00E038EE">
      <w:pPr>
        <w:pStyle w:val="Heading1"/>
        <w:numPr>
          <w:ilvl w:val="0"/>
          <w:numId w:val="0"/>
        </w:numPr>
      </w:pPr>
    </w:p>
    <w:p w14:paraId="4C7D656D" w14:textId="77777777" w:rsidR="00E038EE" w:rsidRDefault="00E038EE">
      <w:pPr>
        <w:rPr>
          <w:rFonts w:asciiTheme="majorHAnsi" w:eastAsiaTheme="majorEastAsia" w:hAnsiTheme="majorHAnsi" w:cstheme="majorBidi"/>
          <w:b/>
          <w:bCs/>
          <w:color w:val="345A8A" w:themeColor="accent1" w:themeShade="B5"/>
          <w:szCs w:val="32"/>
        </w:rPr>
      </w:pPr>
      <w:r>
        <w:br w:type="page"/>
      </w:r>
    </w:p>
    <w:p w14:paraId="4907C285" w14:textId="0BC2D54B" w:rsidR="00686BB1" w:rsidRPr="00686BB1" w:rsidRDefault="00E16BC3" w:rsidP="00E038EE">
      <w:pPr>
        <w:pStyle w:val="Heading1"/>
        <w:numPr>
          <w:ilvl w:val="0"/>
          <w:numId w:val="0"/>
        </w:numPr>
      </w:pPr>
      <w:r>
        <w:lastRenderedPageBreak/>
        <w:t>Executive Summary</w:t>
      </w:r>
    </w:p>
    <w:p w14:paraId="7614F17B" w14:textId="10FD904E" w:rsidR="009B2E3C" w:rsidRDefault="009B2E3C" w:rsidP="00686BB1">
      <w:pPr>
        <w:pStyle w:val="BodyText"/>
      </w:pPr>
      <w:r>
        <w:t xml:space="preserve">The COVID-19 Forum is a software project in development by CEN4010 Group 11. </w:t>
      </w:r>
    </w:p>
    <w:p w14:paraId="5FFBA312" w14:textId="772BC10E" w:rsidR="009B2E3C" w:rsidRDefault="009B2E3C" w:rsidP="00686BB1">
      <w:pPr>
        <w:pStyle w:val="BodyText"/>
      </w:pPr>
      <w:r>
        <w:t xml:space="preserve">The goal of the COVID-19 Forum is to connect users through </w:t>
      </w:r>
      <w:r w:rsidR="00B75556">
        <w:t>shared</w:t>
      </w:r>
      <w:r>
        <w:t xml:space="preserve"> experiences and feelings that have been</w:t>
      </w:r>
      <w:r w:rsidR="00817550">
        <w:t xml:space="preserve"> caused by the Corona virus pandemic. This global catastrophe has drastically changed the lives of everyone.  Group 11 hopes that the COVID-19 Forum will allow for people to connect and share information about the ongoing epidemic; whether it be scientific data or emotional support resources, the forum will be a place to bring a sense of normalcy upon us all during such an abnormal time. </w:t>
      </w:r>
    </w:p>
    <w:p w14:paraId="7D7A7634" w14:textId="7623BE92" w:rsidR="00817550" w:rsidRDefault="00817550" w:rsidP="00686BB1">
      <w:pPr>
        <w:pStyle w:val="BodyText"/>
      </w:pPr>
      <w:r>
        <w:t>The COVID-19 Forum will be accessible via web browser and will allow users to view posts created by othe</w:t>
      </w:r>
      <w:r w:rsidR="00F87EAF">
        <w:t>rs</w:t>
      </w:r>
      <w:r>
        <w:t xml:space="preserve">. Users can </w:t>
      </w:r>
      <w:r w:rsidR="00B75556">
        <w:t>create</w:t>
      </w:r>
      <w:r>
        <w:t xml:space="preserve"> </w:t>
      </w:r>
      <w:r w:rsidR="00B75556">
        <w:t>accounts to engage with the forum.</w:t>
      </w:r>
      <w:r>
        <w:t xml:space="preserve"> </w:t>
      </w:r>
      <w:r w:rsidR="00B75556">
        <w:t>Features such as creating, liking, and commenting on will be made available to enable engagement amongst the visitors</w:t>
      </w:r>
      <w:r>
        <w:t xml:space="preserve">. The forum will be organized by topics such as “news” and “emotional support”. Those with an account can choose to “follow” topics of their choice in order to tailor their feed to their liking. </w:t>
      </w:r>
      <w:r w:rsidR="00625091">
        <w:t xml:space="preserve">Additionally, the COVID-19 Forum will be optimized for viewing on mobile devices, ensuring that anyone can access </w:t>
      </w:r>
      <w:r w:rsidR="00F87EAF">
        <w:t xml:space="preserve">the </w:t>
      </w:r>
      <w:r w:rsidR="00625091">
        <w:t xml:space="preserve">information with ease no matter where they are. </w:t>
      </w:r>
    </w:p>
    <w:p w14:paraId="53838085" w14:textId="21F96FF1" w:rsidR="00B75556" w:rsidRDefault="00625091" w:rsidP="00686BB1">
      <w:pPr>
        <w:pStyle w:val="BodyText"/>
      </w:pPr>
      <w:r>
        <w:t>Those who choose to not create an account will still be able to utilize the site, with some limitations on the features they can interact with. Things like creating, commenting on, or liking posts will only be available to those with an account</w:t>
      </w:r>
      <w:r w:rsidR="00B75556">
        <w:t>; as well as the ability to follow topics.</w:t>
      </w:r>
      <w:r>
        <w:t xml:space="preserve"> To experience everything that the COVID-19 Forum has to offer, </w:t>
      </w:r>
      <w:r w:rsidR="00B75556">
        <w:t xml:space="preserve">Group 11 recommends creating a login. </w:t>
      </w:r>
      <w:r w:rsidR="00B75556">
        <w:t>However, posts can still be viewed by those just visiting</w:t>
      </w:r>
      <w:r w:rsidR="00690D80">
        <w:t xml:space="preserve">; </w:t>
      </w:r>
      <w:r w:rsidR="00B75556">
        <w:t xml:space="preserve">we believe such valuable </w:t>
      </w:r>
      <w:r w:rsidR="00B75556">
        <w:t xml:space="preserve">information should be available to everyone. </w:t>
      </w:r>
    </w:p>
    <w:p w14:paraId="1DB99936" w14:textId="4CFF247A" w:rsidR="00B75556" w:rsidRDefault="00B75556" w:rsidP="00686BB1">
      <w:pPr>
        <w:pStyle w:val="BodyText"/>
      </w:pPr>
      <w:r>
        <w:t>To create a profile, users will input information such as their name, email address, and password. Group 11 is dedicated to protecting the information of all users and will put in place security measures to ensure that data is encrypted and secure.</w:t>
      </w:r>
    </w:p>
    <w:p w14:paraId="2738F1D1" w14:textId="7560EFA4" w:rsidR="00625091" w:rsidRPr="00686BB1" w:rsidRDefault="00625091" w:rsidP="00686BB1">
      <w:pPr>
        <w:pStyle w:val="BodyText"/>
      </w:pPr>
      <w:r>
        <w:t xml:space="preserve">Group 11 understands that connecting during these times of social distancing can feel impossible. We hope that </w:t>
      </w:r>
      <w:r w:rsidR="00F87EAF">
        <w:t xml:space="preserve">the COVID-19 forum will bring </w:t>
      </w:r>
      <w:r w:rsidR="00FD378C">
        <w:t>people</w:t>
      </w:r>
      <w:r w:rsidR="00F87EAF">
        <w:t xml:space="preserve"> together </w:t>
      </w:r>
      <w:r w:rsidR="00B75556">
        <w:t xml:space="preserve">by </w:t>
      </w:r>
      <w:r w:rsidR="00690D80">
        <w:t xml:space="preserve">offering </w:t>
      </w:r>
      <w:r w:rsidR="00B75556">
        <w:t xml:space="preserve">a supportive </w:t>
      </w:r>
      <w:r w:rsidR="00690D80">
        <w:t xml:space="preserve">community </w:t>
      </w:r>
      <w:r w:rsidR="00FD378C">
        <w:t>that</w:t>
      </w:r>
      <w:r w:rsidR="00690D80">
        <w:t xml:space="preserve"> </w:t>
      </w:r>
      <w:r w:rsidR="00FD378C">
        <w:t>encourages</w:t>
      </w:r>
      <w:r w:rsidR="00690D80">
        <w:t xml:space="preserve"> </w:t>
      </w:r>
      <w:r w:rsidR="00FD378C">
        <w:t>educational and positive discussion regarding an objectively negative situation.</w:t>
      </w:r>
    </w:p>
    <w:p w14:paraId="0776FAE3" w14:textId="219D4B3C" w:rsidR="00765E76" w:rsidRDefault="00765E76" w:rsidP="00E038EE">
      <w:pPr>
        <w:pStyle w:val="Heading1"/>
        <w:numPr>
          <w:ilvl w:val="0"/>
          <w:numId w:val="0"/>
        </w:numPr>
        <w:ind w:left="432" w:hanging="432"/>
        <w:rPr>
          <w:lang w:val="en-GB"/>
        </w:rPr>
      </w:pPr>
      <w:r>
        <w:rPr>
          <w:lang w:val="en-GB"/>
        </w:rPr>
        <w:t>Competitive analysis</w:t>
      </w:r>
    </w:p>
    <w:p w14:paraId="2C1E4DD9" w14:textId="21E4ED87"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14:paraId="7F42F4B7" w14:textId="7F0D783E" w:rsidR="00914E60" w:rsidRDefault="00914E60" w:rsidP="00E038EE">
      <w:pPr>
        <w:pStyle w:val="Heading1"/>
        <w:numPr>
          <w:ilvl w:val="0"/>
          <w:numId w:val="0"/>
        </w:numPr>
        <w:ind w:left="432" w:hanging="432"/>
      </w:pPr>
      <w:r>
        <w:t>Data definition</w:t>
      </w:r>
    </w:p>
    <w:p w14:paraId="7AADF7EF" w14:textId="75DF9A63"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w:t>
      </w:r>
      <w:proofErr w:type="gramStart"/>
      <w:r w:rsidRPr="00914E60">
        <w:t>e.g.</w:t>
      </w:r>
      <w:proofErr w:type="gramEnd"/>
      <w:r w:rsidRPr="00914E60">
        <w:t xml:space="preserve"> name, meaning, usage, and NOT how the data is stored in memory) so it is easier to </w:t>
      </w:r>
      <w:r w:rsidRPr="00914E60">
        <w:lastRenderedPageBreak/>
        <w:t xml:space="preserve">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14:paraId="22E840FE" w14:textId="77777777" w:rsidR="002654D1" w:rsidRDefault="002654D1" w:rsidP="00E038EE">
      <w:pPr>
        <w:pStyle w:val="Heading1"/>
        <w:numPr>
          <w:ilvl w:val="0"/>
          <w:numId w:val="0"/>
        </w:numPr>
        <w:ind w:left="432" w:hanging="432"/>
      </w:pPr>
      <w:r>
        <w:t>Overview, scenarios and use cases</w:t>
      </w:r>
    </w:p>
    <w:p w14:paraId="76C94851" w14:textId="1E32B955" w:rsidR="002654D1" w:rsidRPr="00914E60"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14:paraId="0B8AA357" w14:textId="33938955" w:rsidR="00765E76" w:rsidRDefault="00E038EE" w:rsidP="00E038EE">
      <w:pPr>
        <w:pStyle w:val="Heading1"/>
        <w:numPr>
          <w:ilvl w:val="0"/>
          <w:numId w:val="0"/>
        </w:numPr>
        <w:ind w:left="432" w:hanging="432"/>
        <w:rPr>
          <w:lang w:val="en-GB"/>
        </w:rPr>
      </w:pPr>
      <w:r>
        <w:rPr>
          <w:lang w:val="en-GB"/>
        </w:rPr>
        <w:t>I</w:t>
      </w:r>
      <w:r w:rsidR="00765E76">
        <w:rPr>
          <w:lang w:val="en-GB"/>
        </w:rPr>
        <w:t>nitial list of high-level functional requirements</w:t>
      </w:r>
    </w:p>
    <w:p w14:paraId="3F5C6394" w14:textId="34C4C37D" w:rsidR="00765E76" w:rsidRP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w:t>
      </w:r>
      <w:proofErr w:type="gramStart"/>
      <w:r w:rsidRPr="00765E76">
        <w:t>1-5 line</w:t>
      </w:r>
      <w:proofErr w:type="gramEnd"/>
      <w:r w:rsidRPr="00765E76">
        <w:t xml:space="preserve"> description</w:t>
      </w:r>
      <w:r>
        <w:t>.</w:t>
      </w:r>
    </w:p>
    <w:p w14:paraId="4F5A9CB7" w14:textId="0DA2409B" w:rsidR="00765E76" w:rsidRDefault="00765E76" w:rsidP="00E038EE">
      <w:pPr>
        <w:pStyle w:val="Heading1"/>
        <w:numPr>
          <w:ilvl w:val="0"/>
          <w:numId w:val="0"/>
        </w:numPr>
        <w:ind w:left="432" w:hanging="432"/>
        <w:rPr>
          <w:lang w:val="en-GB"/>
        </w:rPr>
      </w:pPr>
      <w:r>
        <w:rPr>
          <w:lang w:val="en-GB"/>
        </w:rPr>
        <w:t>List of non-functional requirements</w:t>
      </w:r>
    </w:p>
    <w:p w14:paraId="623B07AC" w14:textId="49EC4B57" w:rsidR="00765E76" w:rsidRP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14:paraId="77428E62" w14:textId="457D21EA" w:rsidR="00BF5134" w:rsidRDefault="00BF5134" w:rsidP="00E038EE">
      <w:pPr>
        <w:pStyle w:val="Heading1"/>
        <w:numPr>
          <w:ilvl w:val="0"/>
          <w:numId w:val="0"/>
        </w:numPr>
        <w:ind w:left="432" w:hanging="432"/>
        <w:rPr>
          <w:lang w:val="en-GB"/>
        </w:rPr>
      </w:pPr>
      <w:r>
        <w:rPr>
          <w:lang w:val="en-GB"/>
        </w:rPr>
        <w:t>High-level system architecture</w:t>
      </w:r>
    </w:p>
    <w:p w14:paraId="3CEEF15A" w14:textId="0E2BCE5A"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14:paraId="3533B7B4" w14:textId="53EAA1FD" w:rsidR="00765E76" w:rsidRPr="00765E76" w:rsidRDefault="00765E76" w:rsidP="00765E76">
      <w:pPr>
        <w:pStyle w:val="BodyText"/>
        <w:rPr>
          <w:u w:val="single"/>
        </w:rPr>
      </w:pPr>
      <w:r>
        <w:t xml:space="preserve">You also </w:t>
      </w:r>
      <w:proofErr w:type="gramStart"/>
      <w:r>
        <w:t>have to</w:t>
      </w:r>
      <w:proofErr w:type="gramEnd"/>
      <w:r>
        <w:t xml:space="preserve"> decide on which</w:t>
      </w:r>
      <w:r w:rsidRPr="00765E76">
        <w:t xml:space="preserve"> frameworks you will </w:t>
      </w:r>
      <w:r>
        <w:t>use if any.</w:t>
      </w:r>
      <w:r w:rsidRPr="00765E76">
        <w:t xml:space="preserve"> These provide both user interface, as well as cross-platform and cross browser layout/</w:t>
      </w:r>
      <w:proofErr w:type="spellStart"/>
      <w:r w:rsidRPr="00765E76">
        <w:t>css</w:t>
      </w:r>
      <w:proofErr w:type="spellEnd"/>
      <w:r w:rsidRPr="00765E76">
        <w:t xml:space="preserve">. All external code you plan to use must be listed along with their license. </w:t>
      </w:r>
    </w:p>
    <w:p w14:paraId="37D98A94" w14:textId="1155567D" w:rsidR="00FC758A" w:rsidRDefault="00FC758A" w:rsidP="00E038EE">
      <w:pPr>
        <w:pStyle w:val="Heading1"/>
        <w:numPr>
          <w:ilvl w:val="0"/>
          <w:numId w:val="0"/>
        </w:numPr>
        <w:ind w:left="432" w:hanging="432"/>
      </w:pPr>
      <w:r>
        <w:t>Team</w:t>
      </w:r>
    </w:p>
    <w:p w14:paraId="2FA613E0" w14:textId="68F0932B"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14:paraId="41887910" w14:textId="3068D220" w:rsidR="00A54BA8" w:rsidRDefault="00A54BA8" w:rsidP="00E038EE">
      <w:pPr>
        <w:pStyle w:val="Heading1"/>
        <w:numPr>
          <w:ilvl w:val="0"/>
          <w:numId w:val="0"/>
        </w:numPr>
        <w:ind w:left="432" w:hanging="432"/>
      </w:pPr>
      <w:r>
        <w:t>Checklist</w:t>
      </w:r>
    </w:p>
    <w:p w14:paraId="718A9641" w14:textId="064800E9"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r w:rsidR="00CF1CFD">
        <w:t xml:space="preserve">. Reflect these items in your </w:t>
      </w:r>
      <w:r w:rsidR="00FE1AF3">
        <w:t>Jira</w:t>
      </w:r>
      <w:r w:rsidR="00CF1CFD">
        <w:t xml:space="preserve"> project space:</w:t>
      </w:r>
    </w:p>
    <w:p w14:paraId="2EFFC13B" w14:textId="2644182D" w:rsidR="00A54BA8" w:rsidRDefault="00A54BA8" w:rsidP="00EA18A8">
      <w:pPr>
        <w:pStyle w:val="BodyText"/>
        <w:numPr>
          <w:ilvl w:val="0"/>
          <w:numId w:val="17"/>
        </w:numPr>
        <w:spacing w:before="60" w:after="60"/>
      </w:pPr>
      <w:r>
        <w:lastRenderedPageBreak/>
        <w:t>Team decided on basic means of communications</w:t>
      </w:r>
    </w:p>
    <w:p w14:paraId="60A42F72" w14:textId="32D002E9" w:rsidR="00A54BA8" w:rsidRDefault="00A54BA8" w:rsidP="00EA18A8">
      <w:pPr>
        <w:pStyle w:val="BodyText"/>
        <w:numPr>
          <w:ilvl w:val="0"/>
          <w:numId w:val="17"/>
        </w:numPr>
        <w:spacing w:before="60" w:after="60"/>
      </w:pPr>
      <w:r>
        <w:t>Team found a time slot to meet outside of the class</w:t>
      </w:r>
    </w:p>
    <w:p w14:paraId="1264E2C0" w14:textId="07AE54F8" w:rsidR="00A54BA8" w:rsidRDefault="00A54BA8" w:rsidP="00EA18A8">
      <w:pPr>
        <w:pStyle w:val="BodyText"/>
        <w:numPr>
          <w:ilvl w:val="0"/>
          <w:numId w:val="17"/>
        </w:numPr>
        <w:spacing w:before="60" w:after="60"/>
      </w:pPr>
      <w:r>
        <w:t>Front and back end team leads chosen</w:t>
      </w:r>
    </w:p>
    <w:p w14:paraId="2B096B4C" w14:textId="73D2292B" w:rsidR="00A54BA8" w:rsidRDefault="00E038EE" w:rsidP="00EA18A8">
      <w:pPr>
        <w:pStyle w:val="BodyText"/>
        <w:numPr>
          <w:ilvl w:val="0"/>
          <w:numId w:val="17"/>
        </w:numPr>
        <w:spacing w:before="60" w:after="60"/>
      </w:pPr>
      <w:r>
        <w:t>GitHub</w:t>
      </w:r>
      <w:r w:rsidR="00A54BA8">
        <w:t xml:space="preserve"> master </w:t>
      </w:r>
      <w:r w:rsidR="00AB7B4C">
        <w:t>chosen</w:t>
      </w:r>
    </w:p>
    <w:p w14:paraId="1B36A94D" w14:textId="055D83BE" w:rsidR="00A54BA8" w:rsidRDefault="00A54BA8" w:rsidP="00EA18A8">
      <w:pPr>
        <w:pStyle w:val="BodyText"/>
        <w:numPr>
          <w:ilvl w:val="0"/>
          <w:numId w:val="17"/>
        </w:numPr>
        <w:spacing w:before="60" w:after="60"/>
      </w:pPr>
      <w:r>
        <w:t>Team ready and able to use the chosen back and front-end frameworks</w:t>
      </w:r>
    </w:p>
    <w:p w14:paraId="5FE2B6D2" w14:textId="0EA360A2" w:rsidR="00A54BA8" w:rsidRDefault="00A54BA8" w:rsidP="00EA18A8">
      <w:pPr>
        <w:pStyle w:val="BodyText"/>
        <w:numPr>
          <w:ilvl w:val="0"/>
          <w:numId w:val="17"/>
        </w:numPr>
        <w:spacing w:before="60" w:after="60"/>
      </w:pPr>
      <w:r>
        <w:t>Skills of each team member defined and known to all</w:t>
      </w:r>
    </w:p>
    <w:p w14:paraId="2B993A93" w14:textId="569E1069" w:rsidR="00A54BA8" w:rsidRPr="00A54BA8" w:rsidRDefault="00A54BA8" w:rsidP="00EA18A8">
      <w:pPr>
        <w:pStyle w:val="BodyText"/>
        <w:numPr>
          <w:ilvl w:val="0"/>
          <w:numId w:val="17"/>
        </w:numPr>
        <w:spacing w:before="60" w:after="60"/>
      </w:pPr>
      <w:r>
        <w:t>Team lead ensured that all team members read the final M1 and agree/understand it before submission</w:t>
      </w:r>
    </w:p>
    <w:p w14:paraId="330A2518" w14:textId="1A7DCA20" w:rsidR="00B0217B" w:rsidRPr="00686BB1" w:rsidRDefault="00B0217B" w:rsidP="00AB7B4C">
      <w:pPr>
        <w:pStyle w:val="BodyText"/>
        <w:spacing w:before="60" w:after="60"/>
      </w:pPr>
    </w:p>
    <w:sectPr w:rsidR="00B0217B" w:rsidRPr="00686BB1" w:rsidSect="00BC11CC">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63FDC" w14:textId="77777777" w:rsidR="002C459B" w:rsidRDefault="002C459B" w:rsidP="0032781B">
      <w:r>
        <w:separator/>
      </w:r>
    </w:p>
  </w:endnote>
  <w:endnote w:type="continuationSeparator" w:id="0">
    <w:p w14:paraId="139E3571" w14:textId="77777777" w:rsidR="002C459B" w:rsidRDefault="002C459B"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3201F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D6174" w14:textId="77777777" w:rsidR="002C459B" w:rsidRDefault="002C459B" w:rsidP="0032781B">
      <w:r>
        <w:separator/>
      </w:r>
    </w:p>
  </w:footnote>
  <w:footnote w:type="continuationSeparator" w:id="0">
    <w:p w14:paraId="3C0F3BAD" w14:textId="77777777" w:rsidR="002C459B" w:rsidRDefault="002C459B"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19"/>
  </w:num>
  <w:num w:numId="5">
    <w:abstractNumId w:val="22"/>
  </w:num>
  <w:num w:numId="6">
    <w:abstractNumId w:val="7"/>
  </w:num>
  <w:num w:numId="7">
    <w:abstractNumId w:val="9"/>
  </w:num>
  <w:num w:numId="8">
    <w:abstractNumId w:val="4"/>
  </w:num>
  <w:num w:numId="9">
    <w:abstractNumId w:val="18"/>
  </w:num>
  <w:num w:numId="10">
    <w:abstractNumId w:val="16"/>
  </w:num>
  <w:num w:numId="11">
    <w:abstractNumId w:val="6"/>
  </w:num>
  <w:num w:numId="12">
    <w:abstractNumId w:val="5"/>
  </w:num>
  <w:num w:numId="13">
    <w:abstractNumId w:val="0"/>
  </w:num>
  <w:num w:numId="14">
    <w:abstractNumId w:val="8"/>
  </w:num>
  <w:num w:numId="15">
    <w:abstractNumId w:val="21"/>
  </w:num>
  <w:num w:numId="16">
    <w:abstractNumId w:val="1"/>
  </w:num>
  <w:num w:numId="17">
    <w:abstractNumId w:val="12"/>
  </w:num>
  <w:num w:numId="18">
    <w:abstractNumId w:val="14"/>
  </w:num>
  <w:num w:numId="19">
    <w:abstractNumId w:val="2"/>
  </w:num>
  <w:num w:numId="20">
    <w:abstractNumId w:val="3"/>
  </w:num>
  <w:num w:numId="21">
    <w:abstractNumId w:val="17"/>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566FE"/>
    <w:rsid w:val="00077FD2"/>
    <w:rsid w:val="00126A51"/>
    <w:rsid w:val="00151FF9"/>
    <w:rsid w:val="0016505C"/>
    <w:rsid w:val="00167535"/>
    <w:rsid w:val="0017167D"/>
    <w:rsid w:val="001B299D"/>
    <w:rsid w:val="001E03E3"/>
    <w:rsid w:val="001E4ACC"/>
    <w:rsid w:val="001E74E2"/>
    <w:rsid w:val="00203310"/>
    <w:rsid w:val="002330BB"/>
    <w:rsid w:val="0024641C"/>
    <w:rsid w:val="002602BD"/>
    <w:rsid w:val="002654D1"/>
    <w:rsid w:val="00282EB2"/>
    <w:rsid w:val="002A0262"/>
    <w:rsid w:val="002A6FA7"/>
    <w:rsid w:val="002C459B"/>
    <w:rsid w:val="002C4F2B"/>
    <w:rsid w:val="002E6747"/>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4E5215"/>
    <w:rsid w:val="00536AC2"/>
    <w:rsid w:val="005864EF"/>
    <w:rsid w:val="005B048A"/>
    <w:rsid w:val="005B164A"/>
    <w:rsid w:val="00607719"/>
    <w:rsid w:val="00625091"/>
    <w:rsid w:val="0065405B"/>
    <w:rsid w:val="0068571F"/>
    <w:rsid w:val="00686BB1"/>
    <w:rsid w:val="00690D80"/>
    <w:rsid w:val="006B0BBF"/>
    <w:rsid w:val="00732AC0"/>
    <w:rsid w:val="0075592D"/>
    <w:rsid w:val="00765E76"/>
    <w:rsid w:val="00765EA3"/>
    <w:rsid w:val="0079738E"/>
    <w:rsid w:val="007A7778"/>
    <w:rsid w:val="007E1BA6"/>
    <w:rsid w:val="00801D8E"/>
    <w:rsid w:val="00817550"/>
    <w:rsid w:val="009025EC"/>
    <w:rsid w:val="00905099"/>
    <w:rsid w:val="00914E60"/>
    <w:rsid w:val="009330D3"/>
    <w:rsid w:val="009B2E3C"/>
    <w:rsid w:val="00A12299"/>
    <w:rsid w:val="00A5443D"/>
    <w:rsid w:val="00A54BA8"/>
    <w:rsid w:val="00A82367"/>
    <w:rsid w:val="00AB7B4C"/>
    <w:rsid w:val="00AF0FA2"/>
    <w:rsid w:val="00B0134A"/>
    <w:rsid w:val="00B0217B"/>
    <w:rsid w:val="00B75556"/>
    <w:rsid w:val="00BB6FE2"/>
    <w:rsid w:val="00BC11CC"/>
    <w:rsid w:val="00BF5134"/>
    <w:rsid w:val="00C113B7"/>
    <w:rsid w:val="00C27EFB"/>
    <w:rsid w:val="00C674FC"/>
    <w:rsid w:val="00C80B57"/>
    <w:rsid w:val="00CB49B6"/>
    <w:rsid w:val="00CF1CFD"/>
    <w:rsid w:val="00D047F9"/>
    <w:rsid w:val="00D73B42"/>
    <w:rsid w:val="00D81ABD"/>
    <w:rsid w:val="00D8789B"/>
    <w:rsid w:val="00D93188"/>
    <w:rsid w:val="00DC7CCB"/>
    <w:rsid w:val="00DD1738"/>
    <w:rsid w:val="00DE15A7"/>
    <w:rsid w:val="00E01D18"/>
    <w:rsid w:val="00E038EE"/>
    <w:rsid w:val="00E16BC3"/>
    <w:rsid w:val="00E302F6"/>
    <w:rsid w:val="00E4024F"/>
    <w:rsid w:val="00EA18A8"/>
    <w:rsid w:val="00EA2C18"/>
    <w:rsid w:val="00EE2159"/>
    <w:rsid w:val="00EF5AE9"/>
    <w:rsid w:val="00F03972"/>
    <w:rsid w:val="00F16693"/>
    <w:rsid w:val="00F87EAF"/>
    <w:rsid w:val="00FB2A21"/>
    <w:rsid w:val="00FC15C3"/>
    <w:rsid w:val="00FC758A"/>
    <w:rsid w:val="00FD378C"/>
    <w:rsid w:val="00FE1AF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59"/>
    <w:rsid w:val="00AB7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637DA-D45D-B047-9ED6-0C3182563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5963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Alena Krause</cp:lastModifiedBy>
  <cp:revision>6</cp:revision>
  <dcterms:created xsi:type="dcterms:W3CDTF">2021-02-12T02:22:00Z</dcterms:created>
  <dcterms:modified xsi:type="dcterms:W3CDTF">2021-02-16T02:05:00Z</dcterms:modified>
  <cp:category>CEN 5035, teaching</cp:category>
</cp:coreProperties>
</file>