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2D4B" w14:textId="469CF6B9" w:rsidR="002858BA" w:rsidRPr="00034800" w:rsidRDefault="002858BA" w:rsidP="002858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800"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</w:p>
    <w:p w14:paraId="1083D244" w14:textId="0D3E88F5" w:rsidR="0003336A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>Security</w:t>
      </w:r>
      <w:r w:rsidR="002C3F62">
        <w:rPr>
          <w:rFonts w:ascii="Times New Roman" w:hAnsi="Times New Roman" w:cs="Times New Roman"/>
          <w:b/>
          <w:bCs/>
        </w:rPr>
        <w:t xml:space="preserve"> </w:t>
      </w:r>
      <w:r w:rsidR="002D1950">
        <w:rPr>
          <w:rFonts w:ascii="Times New Roman" w:hAnsi="Times New Roman" w:cs="Times New Roman"/>
          <w:b/>
          <w:bCs/>
        </w:rPr>
        <w:t>DONE</w:t>
      </w:r>
    </w:p>
    <w:p w14:paraId="4E145FE9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1. Login requirements - access levels, CRUD levels </w:t>
      </w:r>
    </w:p>
    <w:p w14:paraId="4CE6C3E1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2. Password requirements - length, special characters, expiry, recycling policies </w:t>
      </w:r>
    </w:p>
    <w:p w14:paraId="2393E697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3. Inactivity timeouts – durations, actions</w:t>
      </w:r>
    </w:p>
    <w:p w14:paraId="735F79FE" w14:textId="6CE96719" w:rsidR="0003336A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 xml:space="preserve">Audit </w:t>
      </w:r>
      <w:r w:rsidR="002D1950">
        <w:rPr>
          <w:rFonts w:ascii="Times New Roman" w:hAnsi="Times New Roman" w:cs="Times New Roman"/>
          <w:b/>
          <w:bCs/>
        </w:rPr>
        <w:t>DONE</w:t>
      </w:r>
    </w:p>
    <w:p w14:paraId="666E9812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1. Audited elements – what business elements will be audited?</w:t>
      </w:r>
    </w:p>
    <w:p w14:paraId="3CC40A50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2. Audited fields – which data fields will be audited?</w:t>
      </w:r>
    </w:p>
    <w:p w14:paraId="07E882E2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3. Audit file characteristics - before image, after image, user and time stamp, etc</w:t>
      </w:r>
    </w:p>
    <w:p w14:paraId="3E1EF554" w14:textId="441EDE96" w:rsidR="0003336A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 xml:space="preserve">Performance </w:t>
      </w:r>
      <w:r w:rsidR="002D1950">
        <w:rPr>
          <w:rFonts w:ascii="Times New Roman" w:hAnsi="Times New Roman" w:cs="Times New Roman"/>
          <w:b/>
          <w:bCs/>
        </w:rPr>
        <w:t>DONE</w:t>
      </w:r>
    </w:p>
    <w:p w14:paraId="262D4179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1. Response times - application loading, screen open and refresh times, etc</w:t>
      </w:r>
    </w:p>
    <w:p w14:paraId="6EE62AC8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2. Processing times – functions, calculations, imports, exports</w:t>
      </w:r>
    </w:p>
    <w:p w14:paraId="2D284024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3. Query and Reporting times – initial loads and subsequent loads</w:t>
      </w:r>
    </w:p>
    <w:p w14:paraId="0EC8529C" w14:textId="3085EE6A" w:rsidR="0003336A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 xml:space="preserve">Capacity </w:t>
      </w:r>
      <w:r w:rsidR="002D1950">
        <w:rPr>
          <w:rFonts w:ascii="Times New Roman" w:hAnsi="Times New Roman" w:cs="Times New Roman"/>
          <w:b/>
          <w:bCs/>
        </w:rPr>
        <w:t>DONE</w:t>
      </w:r>
    </w:p>
    <w:p w14:paraId="0306064E" w14:textId="77777777" w:rsidR="0003336A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1. Throughput – how many transactions per hour does the system need to be able to handle?</w:t>
      </w:r>
    </w:p>
    <w:p w14:paraId="677509DB" w14:textId="77777777" w:rsidR="003412AB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2. Storage – how much data does the system need to be able to store?</w:t>
      </w:r>
    </w:p>
    <w:p w14:paraId="1D02BAB1" w14:textId="77777777" w:rsidR="003412AB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3. Year-on-year growth requirements</w:t>
      </w:r>
    </w:p>
    <w:p w14:paraId="5F2D76BC" w14:textId="7FDA2897" w:rsidR="003412AB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 xml:space="preserve">Availability </w:t>
      </w:r>
      <w:r w:rsidR="002D1950">
        <w:rPr>
          <w:rFonts w:ascii="Times New Roman" w:hAnsi="Times New Roman" w:cs="Times New Roman"/>
          <w:b/>
          <w:bCs/>
        </w:rPr>
        <w:t>DONE</w:t>
      </w:r>
    </w:p>
    <w:p w14:paraId="661CD3D5" w14:textId="77777777" w:rsidR="003412AB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1. Hours of operation – when is it available? Consider weekends, holidays, maintenance times, etc</w:t>
      </w:r>
    </w:p>
    <w:p w14:paraId="0263E1FC" w14:textId="77777777" w:rsidR="003412AB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2. Locations of operation – where should it be available from, what are the connection requirements?</w:t>
      </w:r>
    </w:p>
    <w:p w14:paraId="74B2B194" w14:textId="65B6AE3A" w:rsidR="003412AB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 xml:space="preserve">Reliability </w:t>
      </w:r>
      <w:r w:rsidR="002D1950">
        <w:rPr>
          <w:rFonts w:ascii="Times New Roman" w:hAnsi="Times New Roman" w:cs="Times New Roman"/>
          <w:b/>
          <w:bCs/>
        </w:rPr>
        <w:t>DONE</w:t>
      </w:r>
    </w:p>
    <w:p w14:paraId="4987C5F3" w14:textId="77777777" w:rsidR="003412AB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1. Mean Time Between Failures – What is the acceptable threshold for down-time? e.g. one a year, 4,000 hours</w:t>
      </w:r>
    </w:p>
    <w:p w14:paraId="0494CB56" w14:textId="77777777" w:rsidR="007730D2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2. Mean Time To Recovery – if broken, how much time is available to get the system back up again?</w:t>
      </w:r>
    </w:p>
    <w:p w14:paraId="276485C7" w14:textId="463EE49D" w:rsidR="007730D2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 xml:space="preserve">Integrity </w:t>
      </w:r>
      <w:r w:rsidR="002D1950">
        <w:rPr>
          <w:rFonts w:ascii="Times New Roman" w:hAnsi="Times New Roman" w:cs="Times New Roman"/>
          <w:b/>
          <w:bCs/>
        </w:rPr>
        <w:t>DONE</w:t>
      </w:r>
    </w:p>
    <w:p w14:paraId="29A307CA" w14:textId="77777777" w:rsidR="007730D2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1. Fault trapping (I/O) – how to handle electronic interface failures, etc</w:t>
      </w:r>
    </w:p>
    <w:p w14:paraId="2576EA8A" w14:textId="77777777" w:rsidR="007730D2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2. Bad data trapping - data imports, flag-and-continue or stop the import policies, etc</w:t>
      </w:r>
    </w:p>
    <w:p w14:paraId="3648A3A7" w14:textId="77777777" w:rsidR="007730D2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3. Data integrity – referential integrity in database tables and interfaces </w:t>
      </w:r>
    </w:p>
    <w:p w14:paraId="3C58875D" w14:textId="5E1066E7" w:rsidR="00A6510D" w:rsidRPr="00A6510D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4. Image compression and decompression standards</w:t>
      </w:r>
    </w:p>
    <w:p w14:paraId="22E4D8D8" w14:textId="77777777" w:rsidR="007730D2" w:rsidRDefault="007730D2" w:rsidP="00A6510D">
      <w:pPr>
        <w:rPr>
          <w:rFonts w:ascii="Times New Roman" w:hAnsi="Times New Roman" w:cs="Times New Roman"/>
        </w:rPr>
      </w:pPr>
    </w:p>
    <w:p w14:paraId="63FB6925" w14:textId="684773B0" w:rsidR="007730D2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lastRenderedPageBreak/>
        <w:t xml:space="preserve">Recovery </w:t>
      </w:r>
      <w:r w:rsidR="002D1950">
        <w:rPr>
          <w:rFonts w:ascii="Times New Roman" w:hAnsi="Times New Roman" w:cs="Times New Roman"/>
          <w:b/>
          <w:bCs/>
        </w:rPr>
        <w:t>DONE</w:t>
      </w:r>
    </w:p>
    <w:p w14:paraId="2DC2C900" w14:textId="77777777" w:rsidR="007730D2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1. Recovery process – how do recoveries work, what is the process? </w:t>
      </w:r>
    </w:p>
    <w:p w14:paraId="06D098E8" w14:textId="77777777" w:rsidR="007730D2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2. Recovery time scales – how quickly should a recovery take to perform?</w:t>
      </w:r>
    </w:p>
    <w:p w14:paraId="6C2F942E" w14:textId="7D6A8068" w:rsidR="00FB38AB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3. Backup frequencies – how often is the transaction data, set-up data, and system (code) backed-up? </w:t>
      </w:r>
    </w:p>
    <w:p w14:paraId="30653203" w14:textId="353C7A60" w:rsidR="00FB38AB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4. Backup generations - what are the requirements for restoring to previous instance(s)?</w:t>
      </w:r>
    </w:p>
    <w:p w14:paraId="6325E7A6" w14:textId="5E7108C1" w:rsidR="00FB38AB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>Compatibility</w:t>
      </w:r>
      <w:r w:rsidR="002D1950">
        <w:rPr>
          <w:rFonts w:ascii="Times New Roman" w:hAnsi="Times New Roman" w:cs="Times New Roman"/>
          <w:b/>
          <w:bCs/>
        </w:rPr>
        <w:t xml:space="preserve"> DONE</w:t>
      </w:r>
    </w:p>
    <w:p w14:paraId="14F58648" w14:textId="77777777" w:rsidR="004F7C56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1. Compatibility with shared applications – What other systems does it need to talk to? </w:t>
      </w:r>
    </w:p>
    <w:p w14:paraId="226B51F7" w14:textId="77777777" w:rsidR="004F7C56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2. Compatibility with 3rd party applications – What other systems does it have to live with amicably?</w:t>
      </w:r>
    </w:p>
    <w:p w14:paraId="0F7D1E7D" w14:textId="77777777" w:rsidR="004F7C56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3. Compatibility on different operating systems – What does it have to be able to run on? </w:t>
      </w:r>
    </w:p>
    <w:p w14:paraId="49790B17" w14:textId="77777777" w:rsidR="00551EBD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4. Compatibility on different platforms – What are the hardware platforms it needs to work on?</w:t>
      </w:r>
    </w:p>
    <w:p w14:paraId="1EB2805B" w14:textId="3DFBD7F3" w:rsidR="00551EBD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 xml:space="preserve">Maintainability </w:t>
      </w:r>
      <w:r w:rsidR="002D1950">
        <w:rPr>
          <w:rFonts w:ascii="Times New Roman" w:hAnsi="Times New Roman" w:cs="Times New Roman"/>
          <w:b/>
          <w:bCs/>
        </w:rPr>
        <w:t>DONE</w:t>
      </w:r>
    </w:p>
    <w:p w14:paraId="3EDDDA49" w14:textId="77777777" w:rsidR="00551EBD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1. Conformance to architecture standards – What are the standards it needs to conform to or have exclusions from? </w:t>
      </w:r>
    </w:p>
    <w:p w14:paraId="48E28FD1" w14:textId="77777777" w:rsidR="00551EBD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2. Conformance to design standards – What design standards must be adhered to or exclusions created?</w:t>
      </w:r>
    </w:p>
    <w:p w14:paraId="1ED1DB1D" w14:textId="77777777" w:rsidR="003D6036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 3. Conformance to coding standards – What coding standards must be adhered to or exclusions created?</w:t>
      </w:r>
    </w:p>
    <w:p w14:paraId="014EF32D" w14:textId="2D70CE84" w:rsidR="003D6036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 xml:space="preserve">Usability </w:t>
      </w:r>
      <w:r w:rsidR="002D1950">
        <w:rPr>
          <w:rFonts w:ascii="Times New Roman" w:hAnsi="Times New Roman" w:cs="Times New Roman"/>
          <w:b/>
          <w:bCs/>
        </w:rPr>
        <w:t>DONE</w:t>
      </w:r>
    </w:p>
    <w:p w14:paraId="70F34D7F" w14:textId="77777777" w:rsidR="003D6036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 xml:space="preserve">1. Look and feel standards - screen element density, layout and flow, colours, UI metaphors, keyboard shortcuts </w:t>
      </w:r>
    </w:p>
    <w:p w14:paraId="24B68670" w14:textId="77777777" w:rsidR="00995FBB" w:rsidRDefault="00A6510D" w:rsidP="00A6510D">
      <w:pPr>
        <w:rPr>
          <w:rFonts w:ascii="Times New Roman" w:hAnsi="Times New Roman" w:cs="Times New Roman"/>
        </w:rPr>
      </w:pPr>
      <w:r w:rsidRPr="00A6510D">
        <w:rPr>
          <w:rFonts w:ascii="Times New Roman" w:hAnsi="Times New Roman" w:cs="Times New Roman"/>
        </w:rPr>
        <w:t>2. Internationalization / localization requirements – languages, spellings, keyboards, paper sizes, etc</w:t>
      </w:r>
    </w:p>
    <w:p w14:paraId="30B1530B" w14:textId="4AB7AC32" w:rsidR="003D6036" w:rsidRPr="00034800" w:rsidRDefault="00A6510D" w:rsidP="00A6510D">
      <w:pPr>
        <w:rPr>
          <w:rFonts w:ascii="Times New Roman" w:hAnsi="Times New Roman" w:cs="Times New Roman"/>
          <w:b/>
          <w:bCs/>
        </w:rPr>
      </w:pPr>
      <w:r w:rsidRPr="00034800">
        <w:rPr>
          <w:rFonts w:ascii="Times New Roman" w:hAnsi="Times New Roman" w:cs="Times New Roman"/>
          <w:b/>
          <w:bCs/>
        </w:rPr>
        <w:t xml:space="preserve">Documentation </w:t>
      </w:r>
      <w:r w:rsidR="002D1950">
        <w:rPr>
          <w:rFonts w:ascii="Times New Roman" w:hAnsi="Times New Roman" w:cs="Times New Roman"/>
          <w:b/>
          <w:bCs/>
        </w:rPr>
        <w:t>DONE</w:t>
      </w:r>
    </w:p>
    <w:p w14:paraId="2CBCEBF9" w14:textId="3279591C" w:rsidR="00B1125C" w:rsidRPr="00995FBB" w:rsidRDefault="00A6510D" w:rsidP="00995F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5FBB">
        <w:rPr>
          <w:rFonts w:ascii="Times New Roman" w:hAnsi="Times New Roman" w:cs="Times New Roman"/>
        </w:rPr>
        <w:t>Required documentation items and audiences for each item</w:t>
      </w:r>
    </w:p>
    <w:sectPr w:rsidR="00B1125C" w:rsidRPr="0099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0271"/>
    <w:multiLevelType w:val="hybridMultilevel"/>
    <w:tmpl w:val="D1206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C7A62"/>
    <w:multiLevelType w:val="multilevel"/>
    <w:tmpl w:val="98F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0D"/>
    <w:rsid w:val="0003336A"/>
    <w:rsid w:val="00034800"/>
    <w:rsid w:val="001D625B"/>
    <w:rsid w:val="0020220D"/>
    <w:rsid w:val="002858BA"/>
    <w:rsid w:val="002C3F62"/>
    <w:rsid w:val="002D1950"/>
    <w:rsid w:val="002F759C"/>
    <w:rsid w:val="003412AB"/>
    <w:rsid w:val="003D6036"/>
    <w:rsid w:val="004F7C56"/>
    <w:rsid w:val="00551EBD"/>
    <w:rsid w:val="00623AEE"/>
    <w:rsid w:val="006278BE"/>
    <w:rsid w:val="007730D2"/>
    <w:rsid w:val="00995FBB"/>
    <w:rsid w:val="009D3C96"/>
    <w:rsid w:val="00A6510D"/>
    <w:rsid w:val="00B1125C"/>
    <w:rsid w:val="00F97DA1"/>
    <w:rsid w:val="00FB38AB"/>
    <w:rsid w:val="00FD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2F0C"/>
  <w15:chartTrackingRefBased/>
  <w15:docId w15:val="{3FF8D37E-507F-45C4-8DB0-AF638AB9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1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33137EA136B4EAEAA29EAF09EF6D3" ma:contentTypeVersion="4" ma:contentTypeDescription="Create a new document." ma:contentTypeScope="" ma:versionID="d8bcf87313c9e9ee29532cf4e010b810">
  <xsd:schema xmlns:xsd="http://www.w3.org/2001/XMLSchema" xmlns:xs="http://www.w3.org/2001/XMLSchema" xmlns:p="http://schemas.microsoft.com/office/2006/metadata/properties" xmlns:ns3="567fd55e-28b3-4f99-9033-10a5dea95629" targetNamespace="http://schemas.microsoft.com/office/2006/metadata/properties" ma:root="true" ma:fieldsID="869624622e54cf6c725783af8e817453" ns3:_="">
    <xsd:import namespace="567fd55e-28b3-4f99-9033-10a5dea956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fd55e-28b3-4f99-9033-10a5dea956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9085F2-036C-419A-97BD-D342CDBBC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7fd55e-28b3-4f99-9033-10a5dea95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720974-2F7E-43AF-9AAF-B0DB163FF1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06809D-E2AF-4D90-B061-47525C1DE7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Lawson</dc:creator>
  <cp:keywords/>
  <dc:description/>
  <cp:lastModifiedBy>Justin Lawson</cp:lastModifiedBy>
  <cp:revision>3</cp:revision>
  <dcterms:created xsi:type="dcterms:W3CDTF">2021-07-08T02:21:00Z</dcterms:created>
  <dcterms:modified xsi:type="dcterms:W3CDTF">2021-07-20T00:48:00Z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0x01010093533137EA136B4EAEAA29EAF09EF6D3</vt:lpwstr>
  </property>
</Properties>
</file>