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A706" w14:textId="4B52CF8F" w:rsidR="004F4AA1" w:rsidRDefault="004F4AA1" w:rsidP="004F4AA1">
      <w:pPr>
        <w:jc w:val="center"/>
      </w:pPr>
      <w:r>
        <w:t xml:space="preserve">Milestone </w:t>
      </w:r>
      <w:r>
        <w:t>4:</w:t>
      </w:r>
      <w:r>
        <w:t xml:space="preserve"> </w:t>
      </w:r>
      <w:r w:rsidRPr="004F4AA1">
        <w:t>Beta Launch and Final Project Reviews</w:t>
      </w:r>
    </w:p>
    <w:p w14:paraId="4CF77F66" w14:textId="77777777" w:rsidR="004F4AA1" w:rsidRDefault="004F4AA1" w:rsidP="004F4AA1">
      <w:pPr>
        <w:jc w:val="center"/>
      </w:pPr>
      <w:r>
        <w:t>Team #17/ Team 17</w:t>
      </w:r>
    </w:p>
    <w:p w14:paraId="4DDF4D50" w14:textId="77777777" w:rsidR="004F4AA1" w:rsidRDefault="004F4AA1" w:rsidP="004F4AA1">
      <w:pPr>
        <w:jc w:val="center"/>
      </w:pPr>
      <w:r>
        <w:t xml:space="preserve">Project: </w:t>
      </w:r>
      <w:proofErr w:type="spellStart"/>
      <w:r>
        <w:t>CityInfo</w:t>
      </w:r>
      <w:proofErr w:type="spellEnd"/>
    </w:p>
    <w:p w14:paraId="0AA5C710" w14:textId="77777777" w:rsidR="004F4AA1" w:rsidRDefault="004F4AA1" w:rsidP="004F4AA1">
      <w:pPr>
        <w:jc w:val="center"/>
      </w:pPr>
      <w:r>
        <w:t>CEN4010-001 Principles of Software Engineering Spring 2021</w:t>
      </w:r>
    </w:p>
    <w:p w14:paraId="400ECB30" w14:textId="42F18641" w:rsidR="004F4AA1" w:rsidRDefault="004F4AA1" w:rsidP="004F4AA1">
      <w:pPr>
        <w:jc w:val="center"/>
      </w:pPr>
      <w:r>
        <w:t>0</w:t>
      </w:r>
      <w:r>
        <w:t>4</w:t>
      </w:r>
      <w:r>
        <w:t>/</w:t>
      </w:r>
      <w:r>
        <w:t>8</w:t>
      </w:r>
      <w:r>
        <w:t>/2021</w:t>
      </w:r>
    </w:p>
    <w:p w14:paraId="1295B5C0" w14:textId="77777777" w:rsidR="004F4AA1" w:rsidRDefault="004F4AA1" w:rsidP="004F4AA1">
      <w:pPr>
        <w:pStyle w:val="user-listitem"/>
        <w:shd w:val="clear" w:color="auto" w:fill="FFFFFF"/>
        <w:spacing w:after="225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46A3AE7" w14:textId="77777777" w:rsidR="004F4AA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8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James Macdonald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: macdonaldj2016@fau.edu</w:t>
      </w:r>
    </w:p>
    <w:p w14:paraId="4A627394" w14:textId="77777777" w:rsidR="004F4AA1" w:rsidRPr="00490E11" w:rsidRDefault="004F4AA1" w:rsidP="004F4AA1">
      <w:pPr>
        <w:pStyle w:val="user-listitem"/>
        <w:shd w:val="clear" w:color="auto" w:fill="FFFFFF"/>
        <w:spacing w:after="225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490E11">
        <w:rPr>
          <w:rFonts w:asciiTheme="minorHAnsi" w:eastAsiaTheme="minorHAnsi" w:hAnsiTheme="minorHAnsi" w:cstheme="minorBidi"/>
          <w:sz w:val="22"/>
          <w:szCs w:val="22"/>
        </w:rPr>
        <w:t>Ethan Fisher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884922">
        <w:rPr>
          <w:rFonts w:asciiTheme="minorHAnsi" w:eastAsiaTheme="minorHAnsi" w:hAnsiTheme="minorHAnsi" w:cstheme="minorBidi"/>
          <w:sz w:val="22"/>
          <w:szCs w:val="22"/>
        </w:rPr>
        <w:t>efisher2016</w:t>
      </w:r>
      <w:r>
        <w:rPr>
          <w:rFonts w:asciiTheme="minorHAnsi" w:eastAsiaTheme="minorHAnsi" w:hAnsiTheme="minorHAnsi" w:cstheme="minorBidi"/>
          <w:sz w:val="22"/>
          <w:szCs w:val="22"/>
        </w:rPr>
        <w:t>@fau.edu</w:t>
      </w:r>
    </w:p>
    <w:p w14:paraId="3DF8CF6E" w14:textId="77777777" w:rsidR="004F4AA1" w:rsidRPr="00490E1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LaDarrius Johnson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: Ladarriusjoh2019@fau.edu</w:t>
      </w:r>
    </w:p>
    <w:p w14:paraId="0D3A8090" w14:textId="77777777" w:rsidR="004F4AA1" w:rsidRPr="00490E1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10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Nicholas Le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: nle2019@fau.edu</w:t>
      </w:r>
    </w:p>
    <w:p w14:paraId="1862C060" w14:textId="77777777" w:rsidR="004F4AA1" w:rsidRPr="00490E1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11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Michael Romero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>: michaelromer2020@fau.edu</w:t>
      </w:r>
    </w:p>
    <w:p w14:paraId="1F7ACEDC" w14:textId="42670FC0" w:rsidR="004F4AA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hyperlink r:id="rId12" w:history="1">
        <w:r w:rsidRPr="00490E11">
          <w:rPr>
            <w:rFonts w:asciiTheme="minorHAnsi" w:eastAsiaTheme="minorHAnsi" w:hAnsiTheme="minorHAnsi" w:cstheme="minorBidi"/>
            <w:sz w:val="22"/>
            <w:szCs w:val="22"/>
          </w:rPr>
          <w:t>Dennis Sonjaco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hyperlink r:id="rId13" w:history="1">
        <w:r w:rsidRPr="0072454B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dsonjaco2018@fau.edu</w:t>
        </w:r>
      </w:hyperlink>
    </w:p>
    <w:p w14:paraId="06D41823" w14:textId="77777777" w:rsidR="004F4AA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14:paraId="7B2BCB77" w14:textId="3B84FD9B" w:rsidR="004F4AA1" w:rsidRDefault="004F4AA1" w:rsidP="004F4AA1">
      <w:r>
        <w:t>Product</w:t>
      </w:r>
      <w:r>
        <w:t xml:space="preserve"> Summary</w:t>
      </w:r>
      <w:r>
        <w:t>:</w:t>
      </w:r>
    </w:p>
    <w:p w14:paraId="5A298140" w14:textId="3A67A65B" w:rsidR="004F4AA1" w:rsidRDefault="004F4AA1" w:rsidP="004F4AA1">
      <w:pPr>
        <w:spacing w:line="360" w:lineRule="auto"/>
      </w:pPr>
      <w:r>
        <w:tab/>
      </w:r>
      <w:r w:rsidRPr="00490E11">
        <w:t xml:space="preserve">Welcome to </w:t>
      </w:r>
      <w:proofErr w:type="spellStart"/>
      <w:r w:rsidRPr="00490E11">
        <w:t>CityInfo</w:t>
      </w:r>
      <w:proofErr w:type="spellEnd"/>
      <w:r w:rsidRPr="00490E11">
        <w:t xml:space="preserve">. This is a single page website that would give the user </w:t>
      </w:r>
      <w:proofErr w:type="gramStart"/>
      <w:r w:rsidRPr="00490E11">
        <w:t>a number of</w:t>
      </w:r>
      <w:proofErr w:type="gramEnd"/>
      <w:r w:rsidRPr="00490E11">
        <w:t xml:space="preserve"> stats concerning any city within the US to start. For our initial MVP (Minimum Viable Product), we will have a page where the user can enter a city name and immediately after they submit their text entry, the system will display the current number of COVID-19 cases in that area in addition to the weather. For our coming revisions we will also include a great number of new stats such as: crime rates, map previews, geospatial analysis, entertainment, businesses, and even more! </w:t>
      </w:r>
      <w:proofErr w:type="spellStart"/>
      <w:r w:rsidRPr="00490E11">
        <w:t>CityInfo</w:t>
      </w:r>
      <w:proofErr w:type="spellEnd"/>
      <w:r w:rsidRPr="00490E11">
        <w:t xml:space="preserve"> takes a unique and innovative stance on the travel industry. Instead of simply being economically incentivized to advertise a destination, we discuss many of the aspects more concerned travelers would like to be informed about from a completely unbiased view. This lack of bias will come from the fact that we have no monetization mechanisms </w:t>
      </w:r>
      <w:proofErr w:type="gramStart"/>
      <w:r w:rsidRPr="00490E11">
        <w:t>at the moment</w:t>
      </w:r>
      <w:proofErr w:type="gramEnd"/>
      <w:r w:rsidRPr="00490E11">
        <w:t>, we are simply taking information from the internet and giving it to the people in one central location free of tracking and cookies.</w:t>
      </w:r>
    </w:p>
    <w:p w14:paraId="3565D16B" w14:textId="4646BE9D" w:rsidR="004F4AA1" w:rsidRDefault="004F4AA1" w:rsidP="004F4AA1">
      <w:pPr>
        <w:spacing w:line="360" w:lineRule="auto"/>
      </w:pPr>
      <w:r>
        <w:t>Usability Test Plan:</w:t>
      </w:r>
    </w:p>
    <w:p w14:paraId="230B62AE" w14:textId="1BD448A8" w:rsidR="004F4AA1" w:rsidRDefault="004F4AA1" w:rsidP="004F4AA1">
      <w:pPr>
        <w:spacing w:line="360" w:lineRule="auto"/>
      </w:pPr>
      <w:r>
        <w:t>QA Test Plan:</w:t>
      </w:r>
    </w:p>
    <w:p w14:paraId="39F41B04" w14:textId="30C62F41" w:rsidR="004F4AA1" w:rsidRDefault="004F4AA1" w:rsidP="004F4AA1">
      <w:pPr>
        <w:spacing w:line="360" w:lineRule="auto"/>
      </w:pPr>
      <w:r>
        <w:t>Code Review:</w:t>
      </w:r>
    </w:p>
    <w:p w14:paraId="3E0FAE80" w14:textId="645E5AFF" w:rsidR="004F4AA1" w:rsidRDefault="004F4AA1" w:rsidP="004F4AA1">
      <w:pPr>
        <w:spacing w:line="360" w:lineRule="auto"/>
      </w:pPr>
      <w:proofErr w:type="spellStart"/>
      <w:r>
        <w:t>Self check</w:t>
      </w:r>
      <w:proofErr w:type="spellEnd"/>
      <w:r>
        <w:t xml:space="preserve"> on best practices for security:</w:t>
      </w:r>
    </w:p>
    <w:p w14:paraId="12D5CDB8" w14:textId="77777777" w:rsidR="004F4AA1" w:rsidRDefault="004F4AA1" w:rsidP="004F4AA1">
      <w:pPr>
        <w:spacing w:line="360" w:lineRule="auto"/>
      </w:pPr>
    </w:p>
    <w:p w14:paraId="18DE4CB4" w14:textId="77777777" w:rsidR="004F4AA1" w:rsidRPr="00490E11" w:rsidRDefault="004F4AA1" w:rsidP="004F4AA1">
      <w:pPr>
        <w:pStyle w:val="user-listitem"/>
        <w:shd w:val="clear" w:color="auto" w:fill="FFFFFF"/>
        <w:spacing w:before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14:paraId="47D1F147" w14:textId="77777777" w:rsidR="004F4AA1" w:rsidRDefault="004F4AA1" w:rsidP="004F4AA1">
      <w:r w:rsidRPr="004F4AA1">
        <w:t>Self-check: Adherence to original Non-functional specs</w:t>
      </w:r>
    </w:p>
    <w:p w14:paraId="66E79BBC" w14:textId="2F02A200" w:rsidR="00E614DD" w:rsidRPr="004F4AA1" w:rsidRDefault="004F4AA1" w:rsidP="004F4AA1">
      <w:r w:rsidRPr="004F4AA1">
        <w:t xml:space="preserve">Copy </w:t>
      </w:r>
      <w:proofErr w:type="gramStart"/>
      <w:r w:rsidRPr="004F4AA1">
        <w:t>all  original</w:t>
      </w:r>
      <w:proofErr w:type="gramEnd"/>
      <w:r w:rsidRPr="004F4AA1">
        <w:t xml:space="preserve">  non-functional  specs  as  in  high  level application  document published at the very beginning of the class and then</w:t>
      </w:r>
      <w:r>
        <w:t xml:space="preserve"> </w:t>
      </w:r>
      <w:r w:rsidRPr="004F4AA1">
        <w:t>for each say DONE</w:t>
      </w:r>
      <w:r>
        <w:t xml:space="preserve"> </w:t>
      </w:r>
      <w:r w:rsidRPr="004F4AA1">
        <w:t>if it is done (which is expected and required); ON TRACK</w:t>
      </w:r>
      <w:r>
        <w:t xml:space="preserve"> </w:t>
      </w:r>
      <w:r w:rsidRPr="004F4AA1">
        <w:t>if it is in the process of being done and you  are  sure  it  will  be  completed  on  time;  or ISSUE</w:t>
      </w:r>
      <w:r>
        <w:t xml:space="preserve"> </w:t>
      </w:r>
      <w:r w:rsidRPr="004F4AA1">
        <w:t>meaning  you have  some problems and then explain it.</w:t>
      </w:r>
    </w:p>
    <w:sectPr w:rsidR="00E614DD" w:rsidRPr="004F4AA1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9AB9" w14:textId="77777777" w:rsidR="0095497E" w:rsidRDefault="0095497E">
      <w:pPr>
        <w:spacing w:line="240" w:lineRule="auto"/>
      </w:pPr>
      <w:r>
        <w:separator/>
      </w:r>
    </w:p>
  </w:endnote>
  <w:endnote w:type="continuationSeparator" w:id="0">
    <w:p w14:paraId="4371BF70" w14:textId="77777777" w:rsidR="0095497E" w:rsidRDefault="00954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FAE2" w14:textId="77777777" w:rsidR="0095497E" w:rsidRDefault="0095497E">
      <w:pPr>
        <w:spacing w:line="240" w:lineRule="auto"/>
      </w:pPr>
      <w:r>
        <w:separator/>
      </w:r>
    </w:p>
  </w:footnote>
  <w:footnote w:type="continuationSeparator" w:id="0">
    <w:p w14:paraId="2ED9981F" w14:textId="77777777" w:rsidR="0095497E" w:rsidRDefault="00954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5796" w14:textId="77777777" w:rsidR="00E614DD" w:rsidRDefault="0095497E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A1"/>
    <w:rsid w:val="00040CBB"/>
    <w:rsid w:val="000B78C8"/>
    <w:rsid w:val="001463B2"/>
    <w:rsid w:val="001F62C0"/>
    <w:rsid w:val="00245E02"/>
    <w:rsid w:val="00353B66"/>
    <w:rsid w:val="004A2675"/>
    <w:rsid w:val="004F4AA1"/>
    <w:rsid w:val="004F7139"/>
    <w:rsid w:val="00691EC1"/>
    <w:rsid w:val="007C53FB"/>
    <w:rsid w:val="008B7D18"/>
    <w:rsid w:val="008F1F97"/>
    <w:rsid w:val="008F4052"/>
    <w:rsid w:val="0095497E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B909"/>
  <w15:chartTrackingRefBased/>
  <w15:docId w15:val="{EC778389-6D08-428D-9D54-662D78C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A1"/>
    <w:pPr>
      <w:spacing w:after="160" w:line="259" w:lineRule="auto"/>
      <w:ind w:firstLine="0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suppressAutoHyphens/>
      <w:spacing w:after="0" w:line="480" w:lineRule="auto"/>
      <w:outlineLvl w:val="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1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2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3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4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5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6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7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suppressAutoHyphens/>
      <w:spacing w:after="0" w:line="480" w:lineRule="auto"/>
      <w:outlineLvl w:val="8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uppressAutoHyphens/>
      <w:spacing w:after="0" w:line="240" w:lineRule="auto"/>
      <w:jc w:val="right"/>
    </w:pPr>
    <w:rPr>
      <w:rFonts w:eastAsiaTheme="minorEastAsia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eastAsiaTheme="minorEastAsia" w:hAnsi="Segoe UI" w:cs="Segoe UI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suppressAutoHyphens/>
      <w:spacing w:after="0" w:line="480" w:lineRule="auto"/>
      <w:ind w:left="720" w:hanging="720"/>
    </w:pPr>
    <w:rPr>
      <w:rFonts w:eastAsiaTheme="minorEastAsia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suppressAutoHyphens/>
      <w:spacing w:after="0" w:line="480" w:lineRule="auto"/>
      <w:ind w:left="1152" w:right="1152"/>
    </w:pPr>
    <w:rPr>
      <w:rFonts w:eastAsiaTheme="minorEastAsia"/>
      <w:i/>
      <w:iCs/>
      <w:color w:val="595959" w:themeColor="text1" w:themeTint="A6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uppressAutoHyphens/>
      <w:spacing w:after="12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uppressAutoHyphens/>
      <w:spacing w:after="12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uppressAutoHyphens/>
      <w:spacing w:after="120" w:line="480" w:lineRule="auto"/>
    </w:pPr>
    <w:rPr>
      <w:rFonts w:eastAsiaTheme="minorEastAsia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rFonts w:eastAsiaTheme="minorEastAsia"/>
      <w:sz w:val="24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uppressAutoHyphens/>
      <w:spacing w:after="120" w:line="480" w:lineRule="auto"/>
      <w:ind w:left="360"/>
    </w:pPr>
    <w:rPr>
      <w:rFonts w:eastAsiaTheme="minorEastAsia"/>
      <w:sz w:val="24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uppressAutoHyphens/>
      <w:spacing w:after="120" w:line="480" w:lineRule="auto"/>
      <w:ind w:left="360"/>
    </w:pPr>
    <w:rPr>
      <w:rFonts w:eastAsiaTheme="minorEastAsia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uppressAutoHyphens/>
      <w:spacing w:after="200" w:line="240" w:lineRule="auto"/>
    </w:pPr>
    <w:rPr>
      <w:rFonts w:eastAsiaTheme="minorEastAsia"/>
      <w:i/>
      <w:iCs/>
      <w:color w:val="000000" w:themeColor="text2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rFonts w:eastAsiaTheme="minorEastAsia"/>
      <w:sz w:val="24"/>
      <w:szCs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uppressAutoHyphens/>
      <w:spacing w:after="0" w:line="240" w:lineRule="auto"/>
    </w:pPr>
    <w:rPr>
      <w:rFonts w:eastAsiaTheme="minorEastAsia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uppressAutoHyphens/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uppressAutoHyphens/>
      <w:spacing w:after="0" w:line="240" w:lineRule="auto"/>
    </w:pPr>
    <w:rPr>
      <w:rFonts w:ascii="Segoe UI" w:eastAsiaTheme="minorEastAsia" w:hAnsi="Segoe UI" w:cs="Segoe UI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uppressAutoHyphens/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  <w:pPr>
      <w:suppressAutoHyphens/>
      <w:spacing w:after="0" w:line="480" w:lineRule="auto"/>
      <w:ind w:firstLine="720"/>
    </w:pPr>
    <w:rPr>
      <w:rFonts w:eastAsiaTheme="minorEastAsia"/>
      <w:sz w:val="24"/>
      <w:szCs w:val="24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uppressAutoHyphens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uppressAutoHyphens/>
      <w:spacing w:after="0" w:line="240" w:lineRule="auto"/>
    </w:pPr>
    <w:rPr>
      <w:rFonts w:asciiTheme="majorHAnsi" w:eastAsiaTheme="majorEastAsia" w:hAnsiTheme="majorHAnsi" w:cstheme="majorBidi"/>
      <w:szCs w:val="20"/>
      <w:lang w:eastAsia="ja-JP"/>
    </w:rPr>
  </w:style>
  <w:style w:type="paragraph" w:customStyle="1" w:styleId="TableTitle">
    <w:name w:val="Table Title"/>
    <w:basedOn w:val="Normal"/>
    <w:next w:val="Normal"/>
    <w:uiPriority w:val="4"/>
    <w:qFormat/>
    <w:pPr>
      <w:suppressAutoHyphens/>
      <w:spacing w:after="0" w:line="480" w:lineRule="auto"/>
      <w:ind w:left="360" w:hanging="360"/>
    </w:pPr>
    <w:rPr>
      <w:rFonts w:eastAsiaTheme="minorEastAsia"/>
      <w:sz w:val="24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uppressAutoHyphens/>
      <w:spacing w:after="0" w:line="480" w:lineRule="auto"/>
      <w:ind w:firstLine="720"/>
    </w:pPr>
    <w:rPr>
      <w:rFonts w:eastAsiaTheme="minorEastAsia"/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uppressAutoHyphens/>
      <w:spacing w:after="0" w:line="240" w:lineRule="auto"/>
    </w:pPr>
    <w:rPr>
      <w:rFonts w:eastAsiaTheme="minorEastAsia"/>
      <w:i/>
      <w:iCs/>
      <w:sz w:val="24"/>
      <w:szCs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eastAsiaTheme="minorEastAsia" w:hAnsi="Consolas" w:cs="Consolas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480"/>
    </w:pPr>
    <w:rPr>
      <w:rFonts w:eastAsiaTheme="minorEastAsia"/>
      <w:sz w:val="24"/>
      <w:szCs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960"/>
    </w:pPr>
    <w:rPr>
      <w:rFonts w:eastAsiaTheme="minorEastAsia"/>
      <w:sz w:val="24"/>
      <w:szCs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200"/>
    </w:pPr>
    <w:rPr>
      <w:rFonts w:eastAsiaTheme="minorEastAsia"/>
      <w:sz w:val="24"/>
      <w:szCs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440"/>
    </w:pPr>
    <w:rPr>
      <w:rFonts w:eastAsiaTheme="minorEastAsia"/>
      <w:sz w:val="24"/>
      <w:szCs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680"/>
    </w:pPr>
    <w:rPr>
      <w:rFonts w:eastAsiaTheme="minorEastAsia"/>
      <w:sz w:val="24"/>
      <w:szCs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1920"/>
    </w:pPr>
    <w:rPr>
      <w:rFonts w:eastAsiaTheme="minorEastAsia"/>
      <w:sz w:val="24"/>
      <w:szCs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suppressAutoHyphens/>
      <w:spacing w:after="0" w:line="240" w:lineRule="auto"/>
      <w:ind w:left="2160"/>
    </w:pPr>
    <w:rPr>
      <w:rFonts w:eastAsiaTheme="minorEastAsia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uppressAutoHyphens/>
      <w:spacing w:after="0" w:line="480" w:lineRule="auto"/>
    </w:pPr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paragraph" w:styleId="List">
    <w:name w:val="List"/>
    <w:basedOn w:val="Normal"/>
    <w:uiPriority w:val="99"/>
    <w:semiHidden/>
    <w:unhideWhenUsed/>
    <w:pPr>
      <w:suppressAutoHyphens/>
      <w:spacing w:after="0" w:line="480" w:lineRule="auto"/>
      <w:ind w:left="360"/>
      <w:contextualSpacing/>
    </w:pPr>
    <w:rPr>
      <w:rFonts w:eastAsiaTheme="minorEastAsia"/>
      <w:sz w:val="24"/>
      <w:szCs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uppressAutoHyphens/>
      <w:spacing w:after="0" w:line="48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uppressAutoHyphens/>
      <w:spacing w:after="0" w:line="480" w:lineRule="auto"/>
      <w:ind w:left="1080"/>
      <w:contextualSpacing/>
    </w:pPr>
    <w:rPr>
      <w:rFonts w:eastAsiaTheme="minorEastAsia"/>
      <w:sz w:val="24"/>
      <w:szCs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uppressAutoHyphens/>
      <w:spacing w:after="0" w:line="480" w:lineRule="auto"/>
      <w:ind w:left="1440"/>
      <w:contextualSpacing/>
    </w:pPr>
    <w:rPr>
      <w:rFonts w:eastAsiaTheme="minorEastAsia"/>
      <w:sz w:val="24"/>
      <w:szCs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uppressAutoHyphens/>
      <w:spacing w:after="0" w:line="480" w:lineRule="auto"/>
      <w:ind w:left="1800"/>
      <w:contextualSpacing/>
    </w:pPr>
    <w:rPr>
      <w:rFonts w:eastAsiaTheme="minorEastAsia"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uppressAutoHyphens/>
      <w:spacing w:after="120" w:line="480" w:lineRule="auto"/>
      <w:ind w:left="360"/>
      <w:contextualSpacing/>
    </w:pPr>
    <w:rPr>
      <w:rFonts w:eastAsiaTheme="minorEastAsia"/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uppressAutoHyphens/>
      <w:spacing w:after="120" w:line="48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uppressAutoHyphens/>
      <w:spacing w:after="120" w:line="480" w:lineRule="auto"/>
      <w:ind w:left="1080"/>
      <w:contextualSpacing/>
    </w:pPr>
    <w:rPr>
      <w:rFonts w:eastAsiaTheme="minorEastAsia"/>
      <w:sz w:val="24"/>
      <w:szCs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uppressAutoHyphens/>
      <w:spacing w:after="120" w:line="480" w:lineRule="auto"/>
      <w:ind w:left="1440"/>
      <w:contextualSpacing/>
    </w:pPr>
    <w:rPr>
      <w:rFonts w:eastAsiaTheme="minorEastAsia"/>
      <w:sz w:val="24"/>
      <w:szCs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uppressAutoHyphens/>
      <w:spacing w:after="120" w:line="480" w:lineRule="auto"/>
      <w:ind w:left="1800"/>
      <w:contextualSpacing/>
    </w:pPr>
    <w:rPr>
      <w:rFonts w:eastAsiaTheme="minorEastAsia"/>
      <w:sz w:val="24"/>
      <w:szCs w:val="24"/>
      <w:lang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uppressAutoHyphens/>
      <w:spacing w:after="0" w:line="480" w:lineRule="auto"/>
      <w:ind w:firstLine="0"/>
      <w:contextualSpacing/>
    </w:pPr>
    <w:rPr>
      <w:rFonts w:eastAsiaTheme="minorEastAsia"/>
      <w:sz w:val="24"/>
      <w:szCs w:val="24"/>
      <w:lang w:eastAsia="ja-JP"/>
    </w:r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suppressAutoHyphens/>
      <w:spacing w:after="0" w:line="48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uppressAutoHyphens/>
      <w:spacing w:after="0" w:line="48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uppressAutoHyphens/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uppressAutoHyphens/>
      <w:spacing w:after="0" w:line="240" w:lineRule="auto"/>
    </w:pPr>
    <w:rPr>
      <w:rFonts w:ascii="Consolas" w:eastAsiaTheme="minorEastAsia" w:hAnsi="Consolas" w:cs="Consolas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suppressAutoHyphens/>
      <w:spacing w:after="0" w:line="480" w:lineRule="auto"/>
      <w:ind w:left="1440"/>
    </w:pPr>
    <w:rPr>
      <w:rFonts w:eastAsiaTheme="minorEastAsia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uppressAutoHyphens/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uppressAutoHyphens/>
      <w:spacing w:after="0" w:line="240" w:lineRule="auto"/>
      <w:ind w:left="4320"/>
    </w:pPr>
    <w:rPr>
      <w:rFonts w:eastAsiaTheme="minorEastAsia"/>
      <w:sz w:val="24"/>
      <w:szCs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suppressAutoHyphens/>
      <w:spacing w:after="0" w:line="48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uppressAutoHyphens/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kern w:val="28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uppressAutoHyphens/>
      <w:spacing w:before="120" w:after="0" w:line="480" w:lineRule="auto"/>
    </w:pPr>
    <w:rPr>
      <w:rFonts w:asciiTheme="majorHAnsi" w:eastAsiaTheme="majorEastAsia" w:hAnsiTheme="majorHAnsi" w:cstheme="majorBidi"/>
      <w:b/>
      <w:bCs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uppressAutoHyphens/>
      <w:spacing w:after="100" w:line="480" w:lineRule="auto"/>
    </w:pPr>
    <w:rPr>
      <w:rFonts w:eastAsiaTheme="minorEastAsia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240"/>
    </w:pPr>
    <w:rPr>
      <w:rFonts w:eastAsiaTheme="minorEastAsia"/>
      <w:sz w:val="24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480"/>
    </w:pPr>
    <w:rPr>
      <w:rFonts w:eastAsiaTheme="minorEastAsia"/>
      <w:sz w:val="24"/>
      <w:szCs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720"/>
    </w:pPr>
    <w:rPr>
      <w:rFonts w:eastAsiaTheme="minorEastAsia"/>
      <w:sz w:val="24"/>
      <w:szCs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960"/>
    </w:pPr>
    <w:rPr>
      <w:rFonts w:eastAsiaTheme="minorEastAsia"/>
      <w:sz w:val="24"/>
      <w:szCs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200"/>
    </w:pPr>
    <w:rPr>
      <w:rFonts w:eastAsiaTheme="minorEastAsia"/>
      <w:sz w:val="24"/>
      <w:szCs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440"/>
    </w:pPr>
    <w:rPr>
      <w:rFonts w:eastAsiaTheme="minorEastAsia"/>
      <w:sz w:val="24"/>
      <w:szCs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680"/>
    </w:pPr>
    <w:rPr>
      <w:rFonts w:eastAsiaTheme="minorEastAsia"/>
      <w:sz w:val="24"/>
      <w:szCs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uppressAutoHyphens/>
      <w:spacing w:after="100" w:line="480" w:lineRule="auto"/>
      <w:ind w:left="1920"/>
    </w:pPr>
    <w:rPr>
      <w:rFonts w:eastAsiaTheme="minorEastAsia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  <w:suppressAutoHyphens/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suppressAutoHyphens/>
      <w:spacing w:after="0" w:line="480" w:lineRule="auto"/>
      <w:jc w:val="center"/>
      <w:outlineLvl w:val="0"/>
    </w:pPr>
    <w:rPr>
      <w:rFonts w:eastAsiaTheme="minorEastAsia"/>
      <w:sz w:val="24"/>
      <w:szCs w:val="24"/>
      <w:lang w:eastAsia="ja-JP"/>
    </w:r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uppressAutoHyphens/>
      <w:spacing w:after="0" w:line="240" w:lineRule="auto"/>
      <w:ind w:firstLine="720"/>
    </w:pPr>
    <w:rPr>
      <w:rFonts w:eastAsiaTheme="minorEastAsia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uppressAutoHyphens/>
      <w:spacing w:before="360" w:after="360" w:line="480" w:lineRule="auto"/>
      <w:ind w:left="864" w:right="864" w:firstLine="720"/>
      <w:jc w:val="center"/>
    </w:pPr>
    <w:rPr>
      <w:rFonts w:eastAsiaTheme="minorEastAsia"/>
      <w:i/>
      <w:iCs/>
      <w:color w:val="595959" w:themeColor="text1" w:themeTint="A6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customStyle="1" w:styleId="user-listitem">
    <w:name w:val="user-list__item"/>
    <w:basedOn w:val="Normal"/>
    <w:rsid w:val="004F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A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fau.edu/groups/78058/users/148875" TargetMode="External"/><Relationship Id="rId13" Type="http://schemas.openxmlformats.org/officeDocument/2006/relationships/hyperlink" Target="mailto:dsonjaco2018@fa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nvas.fau.edu/groups/78058/users/1888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vas.fau.edu/groups/78058/users/2783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nvas.fau.edu/groups/78058/users/226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fau.edu/groups/78058/users/244622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Ethan Fisher</cp:lastModifiedBy>
  <cp:revision>1</cp:revision>
  <dcterms:created xsi:type="dcterms:W3CDTF">2021-04-13T22:16:00Z</dcterms:created>
  <dcterms:modified xsi:type="dcterms:W3CDTF">2021-04-13T22:21:00Z</dcterms:modified>
  <cp:version/>
</cp:coreProperties>
</file>