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9F07D84" w:rsidR="0077669B" w:rsidRPr="00182E60" w:rsidRDefault="00720DC5" w:rsidP="00720DC5">
      <w:pPr>
        <w:jc w:val="center"/>
        <w:rPr>
          <w:rFonts w:ascii="Arial" w:hAnsi="Arial" w:cs="Arial"/>
          <w:sz w:val="24"/>
          <w:szCs w:val="24"/>
        </w:rPr>
      </w:pPr>
      <w:r w:rsidRPr="00182E60">
        <w:rPr>
          <w:rFonts w:ascii="Arial" w:hAnsi="Arial" w:cs="Arial"/>
          <w:sz w:val="24"/>
          <w:szCs w:val="24"/>
        </w:rPr>
        <w:t>Milestone 1</w:t>
      </w:r>
      <w:r w:rsidRPr="00182E60">
        <w:rPr>
          <w:rFonts w:ascii="Arial" w:hAnsi="Arial" w:cs="Arial"/>
          <w:sz w:val="24"/>
          <w:szCs w:val="24"/>
        </w:rPr>
        <w:br/>
        <w:t>03/03/2023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5</w:t>
      </w:r>
    </w:p>
    <w:p w14:paraId="7B922D0C" w14:textId="5BD14C77" w:rsidR="004E01E0" w:rsidRPr="00182E60" w:rsidRDefault="004E01E0">
      <w:pPr>
        <w:rPr>
          <w:rFonts w:ascii="Arial" w:hAnsi="Arial" w:cs="Arial"/>
          <w:sz w:val="24"/>
          <w:szCs w:val="24"/>
        </w:rPr>
      </w:pPr>
      <w:r w:rsidRPr="00182E60">
        <w:rPr>
          <w:rFonts w:ascii="Arial" w:hAnsi="Arial" w:cs="Arial"/>
          <w:sz w:val="24"/>
          <w:szCs w:val="24"/>
        </w:rPr>
        <w:t>Initial List of Functional Specifications…………………………………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4019F9" w:rsidRPr="00182E60">
        <w:rPr>
          <w:rFonts w:ascii="Arial" w:hAnsi="Arial" w:cs="Arial"/>
          <w:sz w:val="24"/>
          <w:szCs w:val="24"/>
        </w:rPr>
        <w:t>11</w:t>
      </w:r>
    </w:p>
    <w:p w14:paraId="0344B57C" w14:textId="566B8302" w:rsidR="004E01E0" w:rsidRPr="00182E60" w:rsidRDefault="004E01E0">
      <w:pPr>
        <w:rPr>
          <w:rFonts w:ascii="Arial" w:hAnsi="Arial" w:cs="Arial"/>
          <w:sz w:val="24"/>
          <w:szCs w:val="24"/>
        </w:rPr>
      </w:pPr>
      <w:r w:rsidRPr="00182E60">
        <w:rPr>
          <w:rFonts w:ascii="Arial" w:hAnsi="Arial" w:cs="Arial"/>
          <w:sz w:val="24"/>
          <w:szCs w:val="24"/>
        </w:rPr>
        <w:t>List of Non-Functional Specifications…………………………………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w:t>
      </w:r>
    </w:p>
    <w:p w14:paraId="375E088C" w14:textId="5B0FC570" w:rsidR="004E01E0" w:rsidRPr="00182E60" w:rsidRDefault="004E01E0">
      <w:pPr>
        <w:rPr>
          <w:rFonts w:ascii="Arial" w:hAnsi="Arial" w:cs="Arial"/>
          <w:sz w:val="24"/>
          <w:szCs w:val="24"/>
        </w:rPr>
      </w:pPr>
      <w:r w:rsidRPr="00182E60">
        <w:rPr>
          <w:rFonts w:ascii="Arial" w:hAnsi="Arial" w:cs="Arial"/>
          <w:sz w:val="24"/>
          <w:szCs w:val="24"/>
        </w:rPr>
        <w:t>High-Level System Architecture…………………………………</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w:t>
      </w:r>
    </w:p>
    <w:p w14:paraId="34E00B5B" w14:textId="7E3BA03D"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w:t>
      </w:r>
      <w:r w:rsidRPr="00182E60">
        <w:rPr>
          <w:rFonts w:ascii="Arial" w:hAnsi="Arial" w:cs="Arial"/>
          <w:sz w:val="24"/>
          <w:szCs w:val="24"/>
        </w:rPr>
        <w:tab/>
      </w:r>
    </w:p>
    <w:p w14:paraId="2497D71A" w14:textId="3EC76603" w:rsidR="00720DC5" w:rsidRPr="00182E60" w:rsidRDefault="004E01E0">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Data definitions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proofErr w:type="gramStart"/>
      <w:r w:rsidRPr="00B55C93">
        <w:rPr>
          <w:rFonts w:ascii="Arial" w:eastAsia="Times New Roman" w:hAnsi="Arial" w:cs="Arial"/>
          <w:color w:val="000000"/>
          <w:sz w:val="24"/>
          <w:szCs w:val="24"/>
        </w:rPr>
        <w:t>task</w:t>
      </w:r>
      <w:proofErr w:type="gramEnd"/>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proofErr w:type="gramStart"/>
      <w:r w:rsidRPr="00B55C93">
        <w:rPr>
          <w:rFonts w:ascii="Arial" w:eastAsia="Times New Roman" w:hAnsi="Arial" w:cs="Arial"/>
          <w:b/>
          <w:bCs/>
          <w:color w:val="000000"/>
          <w:sz w:val="28"/>
          <w:szCs w:val="28"/>
          <w:u w:val="single"/>
        </w:rPr>
        <w:t>task</w:t>
      </w:r>
      <w:proofErr w:type="gramEnd"/>
    </w:p>
    <w:p w14:paraId="2467E35C"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bounty </w:t>
      </w:r>
      <w:proofErr w:type="gramStart"/>
      <w:r w:rsidRPr="00B55C93">
        <w:rPr>
          <w:rFonts w:ascii="Arial" w:eastAsia="Times New Roman" w:hAnsi="Arial" w:cs="Arial"/>
          <w:color w:val="000000"/>
          <w:sz w:val="24"/>
          <w:szCs w:val="24"/>
        </w:rPr>
        <w:t>board</w:t>
      </w:r>
      <w:proofErr w:type="gramEnd"/>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task </w:t>
      </w:r>
      <w:proofErr w:type="gramStart"/>
      <w:r w:rsidRPr="00B55C93">
        <w:rPr>
          <w:rFonts w:ascii="Arial" w:eastAsia="Times New Roman" w:hAnsi="Arial" w:cs="Arial"/>
          <w:color w:val="000000"/>
          <w:sz w:val="24"/>
          <w:szCs w:val="24"/>
        </w:rPr>
        <w:t>button</w:t>
      </w:r>
      <w:proofErr w:type="gramEnd"/>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Pr="00B55C93">
        <w:rPr>
          <w:rFonts w:ascii="Arial" w:eastAsia="Times New Roman" w:hAnsi="Arial" w:cs="Arial"/>
          <w:color w:val="000000"/>
          <w:sz w:val="24"/>
          <w:szCs w:val="24"/>
        </w:rPr>
        <w:t>task</w:t>
      </w:r>
      <w:proofErr w:type="gramEnd"/>
      <w:r w:rsidRPr="00B55C93">
        <w:rPr>
          <w:rFonts w:ascii="Arial" w:eastAsia="Times New Roman" w:hAnsi="Arial" w:cs="Arial"/>
          <w:color w:val="000000"/>
          <w:sz w:val="24"/>
          <w:szCs w:val="24"/>
        </w:rPr>
        <w:t>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proofErr w:type="gramStart"/>
      <w:r w:rsidRPr="00B55C93">
        <w:rPr>
          <w:rFonts w:ascii="Arial" w:eastAsia="Times New Roman" w:hAnsi="Arial" w:cs="Arial"/>
          <w:color w:val="000000"/>
          <w:sz w:val="24"/>
          <w:szCs w:val="24"/>
        </w:rPr>
        <w:t>task</w:t>
      </w:r>
      <w:proofErr w:type="gramEnd"/>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Completed </w:t>
      </w:r>
      <w:proofErr w:type="gramStart"/>
      <w:r w:rsidRPr="00B55C93">
        <w:rPr>
          <w:rFonts w:ascii="Arial" w:eastAsia="Times New Roman" w:hAnsi="Arial" w:cs="Arial"/>
          <w:b/>
          <w:bCs/>
          <w:color w:val="000000"/>
          <w:sz w:val="28"/>
          <w:szCs w:val="28"/>
          <w:u w:val="single"/>
        </w:rPr>
        <w:t>task</w:t>
      </w:r>
      <w:proofErr w:type="gramEnd"/>
    </w:p>
    <w:p w14:paraId="3FB6B47B"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task 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Completed </w:t>
      </w:r>
      <w:proofErr w:type="gramStart"/>
      <w:r w:rsidRPr="00B55C93">
        <w:rPr>
          <w:rFonts w:ascii="Arial" w:eastAsia="Times New Roman" w:hAnsi="Arial" w:cs="Arial"/>
          <w:color w:val="000000"/>
          <w:sz w:val="24"/>
          <w:szCs w:val="24"/>
        </w:rPr>
        <w:t>task</w:t>
      </w:r>
      <w:proofErr w:type="gramEnd"/>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5A0851C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tasks to view more </w:t>
      </w:r>
      <w:proofErr w:type="gramStart"/>
      <w:r w:rsidRPr="00B55C93">
        <w:rPr>
          <w:rFonts w:ascii="Arial" w:eastAsia="Times New Roman" w:hAnsi="Arial" w:cs="Arial"/>
          <w:color w:val="000000"/>
          <w:sz w:val="24"/>
          <w:szCs w:val="24"/>
        </w:rPr>
        <w:t>details</w:t>
      </w:r>
      <w:proofErr w:type="gramEnd"/>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attempts to mark task as </w:t>
      </w:r>
      <w:proofErr w:type="gramStart"/>
      <w:r w:rsidRPr="00B55C93">
        <w:rPr>
          <w:rFonts w:ascii="Arial" w:eastAsia="Times New Roman" w:hAnsi="Arial" w:cs="Arial"/>
          <w:color w:val="000000"/>
          <w:sz w:val="24"/>
          <w:szCs w:val="24"/>
        </w:rPr>
        <w:t>completed</w:t>
      </w:r>
      <w:proofErr w:type="gramEnd"/>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68DC035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calendar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task to see more </w:t>
      </w:r>
      <w:proofErr w:type="gramStart"/>
      <w:r w:rsidRPr="00B55C93">
        <w:rPr>
          <w:rFonts w:ascii="Arial" w:eastAsia="Times New Roman" w:hAnsi="Arial" w:cs="Arial"/>
          <w:color w:val="000000"/>
          <w:sz w:val="24"/>
          <w:szCs w:val="24"/>
        </w:rPr>
        <w:t>details</w:t>
      </w:r>
      <w:proofErr w:type="gramEnd"/>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tasks to see more </w:t>
      </w:r>
      <w:proofErr w:type="gramStart"/>
      <w:r w:rsidRPr="00B55C93">
        <w:rPr>
          <w:rFonts w:ascii="Arial" w:eastAsia="Times New Roman" w:hAnsi="Arial" w:cs="Arial"/>
          <w:color w:val="000000"/>
          <w:sz w:val="24"/>
          <w:szCs w:val="24"/>
        </w:rPr>
        <w:t>details</w:t>
      </w:r>
      <w:proofErr w:type="gramEnd"/>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completed </w:t>
      </w:r>
      <w:proofErr w:type="gramStart"/>
      <w:r w:rsidRPr="00B55C93">
        <w:rPr>
          <w:rFonts w:ascii="Arial" w:eastAsia="Times New Roman" w:hAnsi="Arial" w:cs="Arial"/>
          <w:b/>
          <w:bCs/>
          <w:color w:val="000000"/>
          <w:sz w:val="28"/>
          <w:szCs w:val="28"/>
          <w:u w:val="single"/>
        </w:rPr>
        <w:t>tasks</w:t>
      </w:r>
      <w:proofErr w:type="gramEnd"/>
    </w:p>
    <w:p w14:paraId="61984133"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completed a </w:t>
      </w:r>
      <w:proofErr w:type="gramStart"/>
      <w:r w:rsidRPr="00B55C93">
        <w:rPr>
          <w:rFonts w:ascii="Arial" w:eastAsia="Times New Roman" w:hAnsi="Arial" w:cs="Arial"/>
          <w:color w:val="000000"/>
          <w:sz w:val="24"/>
          <w:szCs w:val="24"/>
        </w:rPr>
        <w:t>task</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tasks </w:t>
      </w:r>
      <w:proofErr w:type="gramStart"/>
      <w:r w:rsidRPr="00B55C93">
        <w:rPr>
          <w:rFonts w:ascii="Arial" w:eastAsia="Times New Roman" w:hAnsi="Arial" w:cs="Arial"/>
          <w:color w:val="000000"/>
          <w:sz w:val="24"/>
          <w:szCs w:val="24"/>
        </w:rPr>
        <w:t>button</w:t>
      </w:r>
      <w:proofErr w:type="gramEnd"/>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Pr="00B55C93">
        <w:rPr>
          <w:rFonts w:ascii="Arial" w:eastAsia="Times New Roman" w:hAnsi="Arial" w:cs="Arial"/>
          <w:color w:val="000000"/>
          <w:sz w:val="24"/>
          <w:szCs w:val="24"/>
        </w:rPr>
        <w:t>tasks</w:t>
      </w:r>
      <w:proofErr w:type="gramEnd"/>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calendar </w:t>
      </w:r>
      <w:proofErr w:type="gramStart"/>
      <w:r w:rsidRPr="00B55C93">
        <w:rPr>
          <w:rFonts w:ascii="Arial" w:eastAsia="Times New Roman" w:hAnsi="Arial" w:cs="Arial"/>
          <w:color w:val="000000"/>
          <w:sz w:val="24"/>
          <w:szCs w:val="24"/>
        </w:rPr>
        <w:t>page</w:t>
      </w:r>
      <w:proofErr w:type="gramEnd"/>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tasks shown calendar </w:t>
      </w:r>
      <w:proofErr w:type="gramStart"/>
      <w:r w:rsidRPr="00B55C93">
        <w:rPr>
          <w:rFonts w:ascii="Arial" w:eastAsia="Times New Roman" w:hAnsi="Arial" w:cs="Arial"/>
          <w:color w:val="000000"/>
          <w:sz w:val="24"/>
          <w:szCs w:val="24"/>
        </w:rPr>
        <w:t>view</w:t>
      </w:r>
      <w:proofErr w:type="gramEnd"/>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completed </w:t>
      </w:r>
      <w:proofErr w:type="gramStart"/>
      <w:r w:rsidRPr="00B55C93">
        <w:rPr>
          <w:rFonts w:ascii="Arial" w:eastAsia="Times New Roman" w:hAnsi="Arial" w:cs="Arial"/>
          <w:color w:val="000000"/>
          <w:sz w:val="24"/>
          <w:szCs w:val="24"/>
        </w:rPr>
        <w:t>tasks</w:t>
      </w:r>
      <w:proofErr w:type="gramEnd"/>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4906751E" w14:textId="02E59931"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3D329078" w14:textId="4F733280" w:rsidR="00182E60" w:rsidRPr="00182E60" w:rsidRDefault="00182E60" w:rsidP="00182E60">
      <w:pPr>
        <w:spacing w:after="0" w:line="240" w:lineRule="auto"/>
        <w:textAlignment w:val="baseline"/>
        <w:rPr>
          <w:rFonts w:ascii="Arial" w:eastAsia="Times New Roman" w:hAnsi="Arial" w:cs="Arial"/>
          <w:color w:val="000000"/>
          <w:sz w:val="24"/>
          <w:szCs w:val="24"/>
        </w:rPr>
      </w:pP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3EDFD767"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List of non-functional specs</w:t>
      </w:r>
      <w:r w:rsidRPr="00182E60">
        <w:rPr>
          <w:rFonts w:ascii="Arial" w:eastAsia="Times New Roman" w:hAnsi="Arial" w:cs="Arial"/>
          <w:color w:val="000000"/>
        </w:rPr>
        <w:br/>
      </w:r>
      <w:r w:rsidRPr="00182E60">
        <w:rPr>
          <w:rFonts w:ascii="Arial" w:eastAsia="Times New Roman" w:hAnsi="Arial" w:cs="Arial"/>
          <w:color w:val="000000"/>
        </w:rPr>
        <w:br/>
      </w:r>
      <w:r w:rsidRPr="00182E60">
        <w:rPr>
          <w:rFonts w:ascii="Arial" w:eastAsia="Times New Roman" w:hAnsi="Arial" w:cs="Arial"/>
          <w:b/>
          <w:bCs/>
          <w:color w:val="000000"/>
          <w:sz w:val="30"/>
          <w:szCs w:val="30"/>
        </w:rPr>
        <w:t>Performance Requirements:</w:t>
      </w:r>
      <w:r w:rsidRPr="00182E60">
        <w:rPr>
          <w:rFonts w:ascii="Arial" w:eastAsia="Times New Roman" w:hAnsi="Arial" w:cs="Arial"/>
          <w:b/>
          <w:bCs/>
          <w:color w:val="000000"/>
          <w:sz w:val="30"/>
          <w:szCs w:val="30"/>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w:t>
      </w:r>
      <w:r w:rsidRPr="00182E60">
        <w:rPr>
          <w:rFonts w:ascii="Arial" w:eastAsia="Times New Roman" w:hAnsi="Arial" w:cs="Arial"/>
          <w:color w:val="000000"/>
          <w:sz w:val="24"/>
          <w:szCs w:val="24"/>
        </w:rPr>
        <w:t>Finally,</w:t>
      </w:r>
      <w:r w:rsidRPr="00182E60">
        <w:rPr>
          <w:rFonts w:ascii="Arial" w:eastAsia="Times New Roman" w:hAnsi="Arial" w:cs="Arial"/>
          <w:color w:val="000000"/>
          <w:sz w:val="24"/>
          <w:szCs w:val="24"/>
        </w:rPr>
        <w:t xml:space="preserve">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rsidP="00182E60">
      <w:pPr>
        <w:numPr>
          <w:ilvl w:val="0"/>
          <w:numId w:val="2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rsidP="00182E60">
      <w:pPr>
        <w:numPr>
          <w:ilvl w:val="0"/>
          <w:numId w:val="2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Ease of Use</w:t>
      </w:r>
      <w:r w:rsidRPr="00182E60">
        <w:rPr>
          <w:rFonts w:ascii="Arial" w:eastAsia="Times New Roman" w:hAnsi="Arial" w:cs="Arial"/>
          <w:color w:val="000000"/>
          <w:sz w:val="30"/>
          <w:szCs w:val="30"/>
        </w:rPr>
        <w:t>:</w:t>
      </w:r>
    </w:p>
    <w:p w14:paraId="3E29FCBD" w14:textId="77777777" w:rsidR="00182E60" w:rsidRPr="00182E60" w:rsidRDefault="00182E60" w:rsidP="00182E60">
      <w:pPr>
        <w:numPr>
          <w:ilvl w:val="0"/>
          <w:numId w:val="2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lastRenderedPageBreak/>
        <w:t>Interoperability Requirements</w:t>
      </w:r>
      <w:r w:rsidRPr="00182E60">
        <w:rPr>
          <w:rFonts w:ascii="Arial" w:eastAsia="Times New Roman" w:hAnsi="Arial" w:cs="Arial"/>
          <w:color w:val="000000"/>
          <w:sz w:val="30"/>
          <w:szCs w:val="30"/>
        </w:rPr>
        <w:t>:</w:t>
      </w:r>
    </w:p>
    <w:p w14:paraId="6E8D56C6" w14:textId="77777777" w:rsidR="00182E60" w:rsidRPr="00182E60" w:rsidRDefault="00182E60" w:rsidP="00182E60">
      <w:pPr>
        <w:numPr>
          <w:ilvl w:val="0"/>
          <w:numId w:val="3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rsidP="00182E60">
      <w:pPr>
        <w:numPr>
          <w:ilvl w:val="0"/>
          <w:numId w:val="3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Expected Load</w:t>
      </w:r>
      <w:r w:rsidRPr="00182E60">
        <w:rPr>
          <w:rFonts w:ascii="Arial" w:eastAsia="Times New Roman" w:hAnsi="Arial" w:cs="Arial"/>
          <w:color w:val="000000"/>
          <w:sz w:val="30"/>
          <w:szCs w:val="30"/>
        </w:rPr>
        <w:t>:</w:t>
      </w:r>
    </w:p>
    <w:p w14:paraId="46AD094B" w14:textId="77777777" w:rsidR="00182E60" w:rsidRPr="00182E60" w:rsidRDefault="00182E60" w:rsidP="00182E60">
      <w:pPr>
        <w:numPr>
          <w:ilvl w:val="0"/>
          <w:numId w:val="3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Security Requirements</w:t>
      </w:r>
      <w:r w:rsidRPr="00182E60">
        <w:rPr>
          <w:rFonts w:ascii="Arial" w:eastAsia="Times New Roman" w:hAnsi="Arial" w:cs="Arial"/>
          <w:color w:val="000000"/>
          <w:sz w:val="30"/>
          <w:szCs w:val="30"/>
        </w:rPr>
        <w:t>:</w:t>
      </w:r>
    </w:p>
    <w:p w14:paraId="3328490D" w14:textId="0C9EF787" w:rsidR="00182E60" w:rsidRPr="00182E60" w:rsidRDefault="00182E60" w:rsidP="00182E60">
      <w:pPr>
        <w:numPr>
          <w:ilvl w:val="0"/>
          <w:numId w:val="3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xml:space="preserve">: The login/password system will be standard with </w:t>
      </w:r>
      <w:r w:rsidRPr="00182E60">
        <w:rPr>
          <w:rFonts w:ascii="Arial" w:eastAsia="Times New Roman" w:hAnsi="Arial" w:cs="Arial"/>
          <w:color w:val="000000"/>
          <w:sz w:val="24"/>
          <w:szCs w:val="24"/>
        </w:rPr>
        <w:t>Wi-Fi</w:t>
      </w:r>
      <w:r w:rsidRPr="00182E60">
        <w:rPr>
          <w:rFonts w:ascii="Arial" w:eastAsia="Times New Roman" w:hAnsi="Arial" w:cs="Arial"/>
          <w:color w:val="000000"/>
          <w:sz w:val="24"/>
          <w:szCs w:val="24"/>
        </w:rPr>
        <w:t xml:space="preserve"> connectivity necessary for login. Requiring a captcha verification to cull the chance of bots overloading the system.</w:t>
      </w:r>
    </w:p>
    <w:p w14:paraId="2B87402E" w14:textId="77777777" w:rsidR="00182E60" w:rsidRPr="00182E60" w:rsidRDefault="00182E60" w:rsidP="00182E60">
      <w:pPr>
        <w:numPr>
          <w:ilvl w:val="0"/>
          <w:numId w:val="3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rsidP="00182E60">
      <w:pPr>
        <w:numPr>
          <w:ilvl w:val="0"/>
          <w:numId w:val="3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xml:space="preserve">: The development team will all be granted access to edit front and </w:t>
      </w:r>
      <w:r w:rsidRPr="00182E60">
        <w:rPr>
          <w:rFonts w:ascii="Arial" w:eastAsia="Times New Roman" w:hAnsi="Arial" w:cs="Arial"/>
          <w:color w:val="000000"/>
          <w:sz w:val="24"/>
          <w:szCs w:val="24"/>
        </w:rPr>
        <w:t>back-end</w:t>
      </w:r>
      <w:r w:rsidRPr="00182E60">
        <w:rPr>
          <w:rFonts w:ascii="Arial" w:eastAsia="Times New Roman" w:hAnsi="Arial" w:cs="Arial"/>
          <w:color w:val="000000"/>
          <w:sz w:val="24"/>
          <w:szCs w:val="24"/>
        </w:rPr>
        <w:t xml:space="preserve"> code as well as the databases being provided to all of us. Users and visitors will have a much more limited access based on the UI.</w:t>
      </w:r>
    </w:p>
    <w:p w14:paraId="24EAF04E" w14:textId="77777777" w:rsidR="00182E60" w:rsidRPr="00182E60" w:rsidRDefault="00182E60" w:rsidP="00182E60">
      <w:pPr>
        <w:numPr>
          <w:ilvl w:val="0"/>
          <w:numId w:val="3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rsidP="00182E60">
      <w:pPr>
        <w:numPr>
          <w:ilvl w:val="0"/>
          <w:numId w:val="3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xml:space="preserve">: Resources such as the </w:t>
      </w:r>
      <w:r w:rsidRPr="00182E60">
        <w:rPr>
          <w:rFonts w:ascii="Arial" w:eastAsia="Times New Roman" w:hAnsi="Arial" w:cs="Arial"/>
          <w:color w:val="000000"/>
          <w:sz w:val="24"/>
          <w:szCs w:val="24"/>
        </w:rPr>
        <w:t>MySQL</w:t>
      </w:r>
      <w:r w:rsidRPr="00182E60">
        <w:rPr>
          <w:rFonts w:ascii="Arial" w:eastAsia="Times New Roman" w:hAnsi="Arial" w:cs="Arial"/>
          <w:color w:val="000000"/>
          <w:sz w:val="24"/>
          <w:szCs w:val="24"/>
        </w:rPr>
        <w:t xml:space="preserve">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Portability Requirements</w:t>
      </w:r>
      <w:r w:rsidRPr="00182E60">
        <w:rPr>
          <w:rFonts w:ascii="Arial" w:eastAsia="Times New Roman" w:hAnsi="Arial" w:cs="Arial"/>
          <w:color w:val="000000"/>
          <w:sz w:val="30"/>
          <w:szCs w:val="30"/>
        </w:rPr>
        <w:t>:</w:t>
      </w:r>
    </w:p>
    <w:p w14:paraId="769D2BAC" w14:textId="77777777" w:rsidR="00182E60" w:rsidRPr="00182E60" w:rsidRDefault="00182E60" w:rsidP="00182E60">
      <w:pPr>
        <w:numPr>
          <w:ilvl w:val="0"/>
          <w:numId w:val="3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rsidP="00182E60">
      <w:pPr>
        <w:numPr>
          <w:ilvl w:val="0"/>
          <w:numId w:val="3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Supportability Requirements</w:t>
      </w:r>
      <w:r w:rsidRPr="00182E60">
        <w:rPr>
          <w:rFonts w:ascii="Arial" w:eastAsia="Times New Roman" w:hAnsi="Arial" w:cs="Arial"/>
          <w:color w:val="000000"/>
          <w:sz w:val="30"/>
          <w:szCs w:val="30"/>
        </w:rPr>
        <w:t>:</w:t>
      </w:r>
    </w:p>
    <w:p w14:paraId="00B4F9B9" w14:textId="22711E57" w:rsidR="00182E60" w:rsidRPr="00182E60" w:rsidRDefault="00182E60" w:rsidP="00182E60">
      <w:pPr>
        <w:numPr>
          <w:ilvl w:val="0"/>
          <w:numId w:val="3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xml:space="preserve">: Our app will be coded in a range of 75-80% of coding standards for C++,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w:t>
      </w:r>
      <w:r w:rsidRPr="00182E60">
        <w:rPr>
          <w:rFonts w:ascii="Arial" w:eastAsia="Times New Roman" w:hAnsi="Arial" w:cs="Arial"/>
          <w:color w:val="000000"/>
          <w:sz w:val="24"/>
          <w:szCs w:val="24"/>
        </w:rPr>
        <w:t xml:space="preserve"> developer.</w:t>
      </w:r>
    </w:p>
    <w:p w14:paraId="39DCDC4A" w14:textId="77777777" w:rsidR="00182E60" w:rsidRPr="00182E60" w:rsidRDefault="00182E60" w:rsidP="00182E60">
      <w:pPr>
        <w:numPr>
          <w:ilvl w:val="0"/>
          <w:numId w:val="3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Storage Requirements</w:t>
      </w:r>
      <w:r w:rsidRPr="00182E60">
        <w:rPr>
          <w:rFonts w:ascii="Arial" w:eastAsia="Times New Roman" w:hAnsi="Arial" w:cs="Arial"/>
          <w:color w:val="000000"/>
          <w:sz w:val="30"/>
          <w:szCs w:val="30"/>
        </w:rPr>
        <w:t>:</w:t>
      </w:r>
    </w:p>
    <w:p w14:paraId="534C99A2" w14:textId="77777777" w:rsidR="00182E60" w:rsidRPr="00182E60" w:rsidRDefault="00182E60" w:rsidP="00182E60">
      <w:pPr>
        <w:numPr>
          <w:ilvl w:val="0"/>
          <w:numId w:val="3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82E60">
        <w:rPr>
          <w:rFonts w:ascii="Arial" w:eastAsia="Times New Roman" w:hAnsi="Arial" w:cs="Arial"/>
          <w:b/>
          <w:bCs/>
          <w:color w:val="000000"/>
          <w:sz w:val="30"/>
          <w:szCs w:val="30"/>
        </w:rPr>
        <w:t>Survivability</w:t>
      </w:r>
      <w:r w:rsidRPr="00182E60">
        <w:rPr>
          <w:rFonts w:ascii="Arial" w:eastAsia="Times New Roman" w:hAnsi="Arial" w:cs="Arial"/>
          <w:color w:val="000000"/>
          <w:sz w:val="30"/>
          <w:szCs w:val="30"/>
        </w:rPr>
        <w:t>:</w:t>
      </w:r>
    </w:p>
    <w:p w14:paraId="55F8EEAB" w14:textId="1FCB388F" w:rsidR="00182E60" w:rsidRPr="00182E60" w:rsidRDefault="00182E60" w:rsidP="003103F4">
      <w:pPr>
        <w:numPr>
          <w:ilvl w:val="0"/>
          <w:numId w:val="3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w:t>
      </w:r>
      <w:r w:rsidRPr="00182E60">
        <w:rPr>
          <w:rFonts w:ascii="Arial" w:eastAsia="Times New Roman" w:hAnsi="Arial" w:cs="Arial"/>
          <w:color w:val="000000"/>
          <w:sz w:val="24"/>
          <w:szCs w:val="24"/>
        </w:rPr>
        <w:t>GitHub</w:t>
      </w:r>
      <w:r w:rsidRPr="00182E60">
        <w:rPr>
          <w:rFonts w:ascii="Arial" w:eastAsia="Times New Roman" w:hAnsi="Arial" w:cs="Arial"/>
          <w:color w:val="000000"/>
          <w:sz w:val="24"/>
          <w:szCs w:val="24"/>
        </w:rPr>
        <w:t xml:space="preserve">.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Availability Requirements</w:t>
      </w:r>
      <w:r w:rsidRPr="00182E60">
        <w:rPr>
          <w:rFonts w:ascii="Arial" w:eastAsia="Times New Roman" w:hAnsi="Arial" w:cs="Arial"/>
          <w:color w:val="000000"/>
          <w:sz w:val="30"/>
          <w:szCs w:val="30"/>
        </w:rPr>
        <w:t>:</w:t>
      </w:r>
    </w:p>
    <w:p w14:paraId="0C7D91AD" w14:textId="77777777" w:rsidR="00182E60" w:rsidRPr="00182E60" w:rsidRDefault="00182E60" w:rsidP="00182E60">
      <w:pPr>
        <w:numPr>
          <w:ilvl w:val="0"/>
          <w:numId w:val="3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rsidP="00182E60">
      <w:pPr>
        <w:numPr>
          <w:ilvl w:val="0"/>
          <w:numId w:val="3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rsidP="00182E60">
      <w:pPr>
        <w:numPr>
          <w:ilvl w:val="0"/>
          <w:numId w:val="3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82E60">
        <w:rPr>
          <w:rFonts w:ascii="Arial" w:eastAsia="Times New Roman" w:hAnsi="Arial" w:cs="Arial"/>
          <w:b/>
          <w:bCs/>
          <w:color w:val="000000"/>
          <w:sz w:val="30"/>
          <w:szCs w:val="30"/>
        </w:rPr>
        <w:t>Fault Tolerance</w:t>
      </w:r>
      <w:r w:rsidRPr="00182E60">
        <w:rPr>
          <w:rFonts w:ascii="Arial" w:eastAsia="Times New Roman" w:hAnsi="Arial" w:cs="Arial"/>
          <w:color w:val="000000"/>
          <w:sz w:val="30"/>
          <w:szCs w:val="30"/>
        </w:rPr>
        <w:t>:</w:t>
      </w:r>
      <w:r w:rsidRPr="00182E60">
        <w:rPr>
          <w:rFonts w:ascii="Arial" w:eastAsia="Times New Roman" w:hAnsi="Arial" w:cs="Arial"/>
          <w:b/>
          <w:bCs/>
          <w:color w:val="000000"/>
          <w:sz w:val="30"/>
          <w:szCs w:val="30"/>
        </w:rPr>
        <w:t> </w:t>
      </w:r>
    </w:p>
    <w:p w14:paraId="56D89FB1" w14:textId="29A9110A" w:rsidR="00182E60" w:rsidRPr="00182E60" w:rsidRDefault="00182E60" w:rsidP="00182E60">
      <w:pPr>
        <w:pStyle w:val="ListParagraph"/>
        <w:numPr>
          <w:ilvl w:val="0"/>
          <w:numId w:val="3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153B3ECE" w14:textId="77777777" w:rsidR="006E1BE4" w:rsidRPr="00182E60" w:rsidRDefault="006E1BE4" w:rsidP="00E0063D">
      <w:pPr>
        <w:rPr>
          <w:rFonts w:ascii="Arial" w:hAnsi="Arial" w:cs="Arial"/>
          <w:sz w:val="24"/>
          <w:szCs w:val="24"/>
        </w:rPr>
      </w:pPr>
    </w:p>
    <w:p w14:paraId="4677619F" w14:textId="6E0C8AFA"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The analysis of competitors’ web</w:t>
      </w:r>
      <w:r w:rsidRPr="00182E60">
        <w:rPr>
          <w:rFonts w:ascii="Arial" w:hAnsi="Arial" w:cs="Arial"/>
          <w:sz w:val="24"/>
          <w:szCs w:val="24"/>
        </w:rPr>
        <w:t xml:space="preserve"> apps</w:t>
      </w:r>
      <w:r w:rsidRPr="00182E60">
        <w:rPr>
          <w:rFonts w:ascii="Arial" w:hAnsi="Arial" w:cs="Arial"/>
          <w:sz w:val="24"/>
          <w:szCs w:val="24"/>
        </w:rPr>
        <w:t xml:space="preserve"> will focus on </w:t>
      </w:r>
      <w:r w:rsidRPr="00182E60">
        <w:rPr>
          <w:rFonts w:ascii="Arial" w:hAnsi="Arial" w:cs="Arial"/>
          <w:sz w:val="24"/>
          <w:szCs w:val="24"/>
        </w:rPr>
        <w:t>five</w:t>
      </w:r>
      <w:r w:rsidRPr="00182E60">
        <w:rPr>
          <w:rFonts w:ascii="Arial" w:hAnsi="Arial" w:cs="Arial"/>
          <w:sz w:val="24"/>
          <w:szCs w:val="24"/>
        </w:rPr>
        <w:t xml:space="preserve"> main features</w:t>
      </w:r>
      <w:r w:rsidRPr="00182E60">
        <w:rPr>
          <w:rFonts w:ascii="Arial" w:hAnsi="Arial" w:cs="Arial"/>
          <w:sz w:val="24"/>
          <w:szCs w:val="24"/>
        </w:rPr>
        <w:t xml:space="preserve"> </w:t>
      </w:r>
      <w:r w:rsidRPr="00182E60">
        <w:rPr>
          <w:rFonts w:ascii="Arial" w:hAnsi="Arial" w:cs="Arial"/>
          <w:sz w:val="24"/>
          <w:szCs w:val="24"/>
        </w:rPr>
        <w:t xml:space="preserve">(homepage,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w:t>
      </w:r>
      <w:r w:rsidRPr="00182E60">
        <w:rPr>
          <w:rFonts w:ascii="Arial" w:hAnsi="Arial" w:cs="Arial"/>
          <w:sz w:val="24"/>
          <w:szCs w:val="24"/>
        </w:rPr>
        <w:t xml:space="preserve"> </w:t>
      </w:r>
      <w:r w:rsidRPr="00182E60">
        <w:rPr>
          <w:rFonts w:ascii="Arial" w:hAnsi="Arial" w:cs="Arial"/>
          <w:sz w:val="24"/>
          <w:szCs w:val="24"/>
        </w:rPr>
        <w:t>(</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The competitive analysis will utilize a numerical scale</w:t>
      </w:r>
      <w:r w:rsidRPr="00182E60">
        <w:rPr>
          <w:rFonts w:ascii="Arial" w:hAnsi="Arial" w:cs="Arial"/>
          <w:sz w:val="24"/>
          <w:szCs w:val="24"/>
        </w:rPr>
        <w:t xml:space="preserve"> </w:t>
      </w:r>
      <w:r w:rsidRPr="00182E60">
        <w:rPr>
          <w:rFonts w:ascii="Arial" w:hAnsi="Arial" w:cs="Arial"/>
          <w:sz w:val="24"/>
          <w:szCs w:val="24"/>
        </w:rPr>
        <w:t xml:space="preserve">(1=bad,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w:t>
      </w:r>
      <w:r w:rsidRPr="00182E60">
        <w:rPr>
          <w:rFonts w:ascii="Arial" w:hAnsi="Arial" w:cs="Arial"/>
          <w:sz w:val="24"/>
          <w:szCs w:val="24"/>
        </w:rPr>
        <w:t xml:space="preserve"> </w:t>
      </w:r>
      <w:r w:rsidRPr="00182E60">
        <w:rPr>
          <w:rFonts w:ascii="Arial" w:hAnsi="Arial" w:cs="Arial"/>
          <w:sz w:val="24"/>
          <w:szCs w:val="24"/>
        </w:rPr>
        <w:t xml:space="preserve">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Habitica</w:t>
            </w:r>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2"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Habitica (4.43)</w:t>
      </w:r>
      <w:r w:rsidRPr="00182E60">
        <w:rPr>
          <w:rFonts w:ascii="Arial" w:hAnsi="Arial" w:cs="Arial"/>
          <w:sz w:val="24"/>
          <w:szCs w:val="24"/>
        </w:rPr>
        <w:t xml:space="preserve"> </w:t>
      </w:r>
      <w:hyperlink r:id="rId13"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4"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5"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6"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00971E49" w14:textId="6F1EA71E"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25560CFD" w:rsidR="001E7940" w:rsidRPr="00182E6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sectPr w:rsidR="001E7940" w:rsidRPr="00182E6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F58C" w14:textId="77777777" w:rsidR="003976D4" w:rsidRDefault="003976D4" w:rsidP="004E01E0">
      <w:pPr>
        <w:spacing w:after="0" w:line="240" w:lineRule="auto"/>
      </w:pPr>
      <w:r>
        <w:separator/>
      </w:r>
    </w:p>
  </w:endnote>
  <w:endnote w:type="continuationSeparator" w:id="0">
    <w:p w14:paraId="1896AA8B" w14:textId="77777777" w:rsidR="003976D4" w:rsidRDefault="003976D4"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9A7AD" w14:textId="77777777" w:rsidR="003976D4" w:rsidRDefault="003976D4" w:rsidP="004E01E0">
      <w:pPr>
        <w:spacing w:after="0" w:line="240" w:lineRule="auto"/>
      </w:pPr>
      <w:r>
        <w:separator/>
      </w:r>
    </w:p>
  </w:footnote>
  <w:footnote w:type="continuationSeparator" w:id="0">
    <w:p w14:paraId="1594BAE1" w14:textId="77777777" w:rsidR="003976D4" w:rsidRDefault="003976D4"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E5E6B"/>
    <w:multiLevelType w:val="multilevel"/>
    <w:tmpl w:val="F70A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01B24"/>
    <w:multiLevelType w:val="multilevel"/>
    <w:tmpl w:val="B8A8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948BC"/>
    <w:multiLevelType w:val="multilevel"/>
    <w:tmpl w:val="408C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34B7E"/>
    <w:multiLevelType w:val="multilevel"/>
    <w:tmpl w:val="CD5C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F230A"/>
    <w:multiLevelType w:val="multilevel"/>
    <w:tmpl w:val="F506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64AAD"/>
    <w:multiLevelType w:val="multilevel"/>
    <w:tmpl w:val="30AA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334AF2"/>
    <w:multiLevelType w:val="multilevel"/>
    <w:tmpl w:val="CCB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30726"/>
    <w:multiLevelType w:val="multilevel"/>
    <w:tmpl w:val="EB5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D2CF4"/>
    <w:multiLevelType w:val="multilevel"/>
    <w:tmpl w:val="7210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C3791F"/>
    <w:multiLevelType w:val="multilevel"/>
    <w:tmpl w:val="D46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6C1B34"/>
    <w:multiLevelType w:val="multilevel"/>
    <w:tmpl w:val="8B48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2"/>
  </w:num>
  <w:num w:numId="2" w16cid:durableId="2096516860">
    <w:abstractNumId w:val="10"/>
  </w:num>
  <w:num w:numId="3" w16cid:durableId="1637879326">
    <w:abstractNumId w:val="20"/>
  </w:num>
  <w:num w:numId="4" w16cid:durableId="1041249554">
    <w:abstractNumId w:val="0"/>
  </w:num>
  <w:num w:numId="5" w16cid:durableId="1057435989">
    <w:abstractNumId w:val="21"/>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3"/>
    <w:lvlOverride w:ilvl="0">
      <w:lvl w:ilvl="0">
        <w:numFmt w:val="decimal"/>
        <w:lvlText w:val="%1."/>
        <w:lvlJc w:val="left"/>
      </w:lvl>
    </w:lvlOverride>
  </w:num>
  <w:num w:numId="12" w16cid:durableId="845510855">
    <w:abstractNumId w:val="15"/>
  </w:num>
  <w:num w:numId="13" w16cid:durableId="1781796465">
    <w:abstractNumId w:val="15"/>
    <w:lvlOverride w:ilvl="0">
      <w:lvl w:ilvl="0">
        <w:numFmt w:val="decimal"/>
        <w:lvlText w:val="%1."/>
        <w:lvlJc w:val="left"/>
      </w:lvl>
    </w:lvlOverride>
  </w:num>
  <w:num w:numId="14" w16cid:durableId="1781796465">
    <w:abstractNumId w:val="15"/>
    <w:lvlOverride w:ilvl="0">
      <w:lvl w:ilvl="0">
        <w:numFmt w:val="decimal"/>
        <w:lvlText w:val="%1."/>
        <w:lvlJc w:val="left"/>
      </w:lvl>
    </w:lvlOverride>
  </w:num>
  <w:num w:numId="15" w16cid:durableId="1781796465">
    <w:abstractNumId w:val="15"/>
    <w:lvlOverride w:ilvl="0">
      <w:lvl w:ilvl="0">
        <w:numFmt w:val="decimal"/>
        <w:lvlText w:val="%1."/>
        <w:lvlJc w:val="left"/>
      </w:lvl>
    </w:lvlOverride>
  </w:num>
  <w:num w:numId="16" w16cid:durableId="1781796465">
    <w:abstractNumId w:val="15"/>
    <w:lvlOverride w:ilvl="0">
      <w:lvl w:ilvl="0">
        <w:numFmt w:val="decimal"/>
        <w:lvlText w:val="%1."/>
        <w:lvlJc w:val="left"/>
      </w:lvl>
    </w:lvlOverride>
  </w:num>
  <w:num w:numId="17" w16cid:durableId="36662600">
    <w:abstractNumId w:val="22"/>
  </w:num>
  <w:num w:numId="18" w16cid:durableId="1939559016">
    <w:abstractNumId w:val="24"/>
  </w:num>
  <w:num w:numId="19" w16cid:durableId="913465122">
    <w:abstractNumId w:val="13"/>
  </w:num>
  <w:num w:numId="20" w16cid:durableId="1523011689">
    <w:abstractNumId w:val="16"/>
  </w:num>
  <w:num w:numId="21" w16cid:durableId="347676775">
    <w:abstractNumId w:val="14"/>
  </w:num>
  <w:num w:numId="22" w16cid:durableId="1208643836">
    <w:abstractNumId w:val="6"/>
  </w:num>
  <w:num w:numId="23" w16cid:durableId="1207064429">
    <w:abstractNumId w:val="19"/>
  </w:num>
  <w:num w:numId="24" w16cid:durableId="665523435">
    <w:abstractNumId w:val="1"/>
  </w:num>
  <w:num w:numId="25" w16cid:durableId="743180729">
    <w:abstractNumId w:val="4"/>
  </w:num>
  <w:num w:numId="26" w16cid:durableId="897597545">
    <w:abstractNumId w:val="7"/>
  </w:num>
  <w:num w:numId="27" w16cid:durableId="1269779536">
    <w:abstractNumId w:val="8"/>
  </w:num>
  <w:num w:numId="28" w16cid:durableId="1625036739">
    <w:abstractNumId w:val="5"/>
  </w:num>
  <w:num w:numId="29" w16cid:durableId="1242832017">
    <w:abstractNumId w:val="28"/>
  </w:num>
  <w:num w:numId="30" w16cid:durableId="179861212">
    <w:abstractNumId w:val="3"/>
  </w:num>
  <w:num w:numId="31" w16cid:durableId="628555992">
    <w:abstractNumId w:val="26"/>
  </w:num>
  <w:num w:numId="32" w16cid:durableId="385564579">
    <w:abstractNumId w:val="27"/>
  </w:num>
  <w:num w:numId="33" w16cid:durableId="526138938">
    <w:abstractNumId w:val="17"/>
  </w:num>
  <w:num w:numId="34" w16cid:durableId="133105149">
    <w:abstractNumId w:val="25"/>
  </w:num>
  <w:num w:numId="35" w16cid:durableId="2002923561">
    <w:abstractNumId w:val="11"/>
  </w:num>
  <w:num w:numId="36" w16cid:durableId="1502234583">
    <w:abstractNumId w:val="18"/>
  </w:num>
  <w:num w:numId="37" w16cid:durableId="1046836373">
    <w:abstractNumId w:val="29"/>
  </w:num>
  <w:num w:numId="38" w16cid:durableId="2063362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2E60"/>
    <w:rsid w:val="00184C96"/>
    <w:rsid w:val="001C66A1"/>
    <w:rsid w:val="001E7940"/>
    <w:rsid w:val="00295605"/>
    <w:rsid w:val="002F47E3"/>
    <w:rsid w:val="003976D4"/>
    <w:rsid w:val="004019F9"/>
    <w:rsid w:val="004864CC"/>
    <w:rsid w:val="004939EB"/>
    <w:rsid w:val="004E01E0"/>
    <w:rsid w:val="00527BDD"/>
    <w:rsid w:val="005475F5"/>
    <w:rsid w:val="005B55F2"/>
    <w:rsid w:val="005D6446"/>
    <w:rsid w:val="005F220C"/>
    <w:rsid w:val="00604EED"/>
    <w:rsid w:val="00682813"/>
    <w:rsid w:val="006E1BE4"/>
    <w:rsid w:val="006F1D09"/>
    <w:rsid w:val="006F496D"/>
    <w:rsid w:val="007063EE"/>
    <w:rsid w:val="00720DC5"/>
    <w:rsid w:val="007557D5"/>
    <w:rsid w:val="00771C8E"/>
    <w:rsid w:val="0077669B"/>
    <w:rsid w:val="0078044D"/>
    <w:rsid w:val="008E3456"/>
    <w:rsid w:val="0090150D"/>
    <w:rsid w:val="00A15DB3"/>
    <w:rsid w:val="00A96E01"/>
    <w:rsid w:val="00AA288E"/>
    <w:rsid w:val="00AA2B66"/>
    <w:rsid w:val="00B47054"/>
    <w:rsid w:val="00B55C93"/>
    <w:rsid w:val="00BE4ABD"/>
    <w:rsid w:val="00BF16B6"/>
    <w:rsid w:val="00BF329D"/>
    <w:rsid w:val="00C40A2A"/>
    <w:rsid w:val="00D25BFD"/>
    <w:rsid w:val="00D34D0C"/>
    <w:rsid w:val="00D70916"/>
    <w:rsid w:val="00E0063D"/>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habitica.com/static/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flemin6@fau.edu" TargetMode="External"/><Relationship Id="rId12" Type="http://schemas.openxmlformats.org/officeDocument/2006/relationships/hyperlink" Target="https://apps.apple.com/us/app/bounty-tasker-to-do-list-rpg/id1229566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habithunter.activeuser.co/" TargetMode="External"/><Relationship Id="rId10" Type="http://schemas.openxmlformats.org/officeDocument/2006/relationships/hyperlink" Target="mailto:bmartins2013@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apps.apple.com/us/app/to-do-adventure-habit-tracker/id1521792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16</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21</cp:revision>
  <dcterms:created xsi:type="dcterms:W3CDTF">2023-02-28T20:43:00Z</dcterms:created>
  <dcterms:modified xsi:type="dcterms:W3CDTF">2023-03-04T04:26:00Z</dcterms:modified>
</cp:coreProperties>
</file>