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15ADD7" w14:textId="57A842DF" w:rsidR="00C53185" w:rsidRDefault="00C53185" w:rsidP="00EA7844">
      <w:bookmarkStart w:id="0" w:name="_GoBack"/>
      <w:bookmarkEnd w:id="0"/>
      <w:r>
        <w:t>Cenez Tindoc</w:t>
      </w:r>
    </w:p>
    <w:p w14:paraId="6D1A5481" w14:textId="77777777" w:rsidR="00C53185" w:rsidRDefault="00C53185"/>
    <w:p w14:paraId="53F7561A" w14:textId="2628BD7E" w:rsidR="00A9204E" w:rsidRDefault="00C53185">
      <w:r>
        <w:t>Homework #1</w:t>
      </w:r>
    </w:p>
    <w:p w14:paraId="03FA6285" w14:textId="37A23054" w:rsidR="00C53185" w:rsidRDefault="00C53185"/>
    <w:p w14:paraId="78671B10" w14:textId="69CCE7CE" w:rsidR="00C53185" w:rsidRDefault="00C53185" w:rsidP="00C53185">
      <w:pPr>
        <w:pStyle w:val="ListParagraph"/>
        <w:numPr>
          <w:ilvl w:val="0"/>
          <w:numId w:val="24"/>
        </w:numPr>
      </w:pPr>
      <w:r>
        <w:t>Given the provided data, what are three conclusions we can draw about Kickstarter campaigns?</w:t>
      </w:r>
    </w:p>
    <w:p w14:paraId="154DEEC0" w14:textId="7C5AA772" w:rsidR="00C53185" w:rsidRDefault="006F66CE" w:rsidP="00C53185">
      <w:pPr>
        <w:pStyle w:val="ListParagraph"/>
        <w:numPr>
          <w:ilvl w:val="1"/>
          <w:numId w:val="24"/>
        </w:numPr>
      </w:pPr>
      <w:r>
        <w:t>Theater, music, film &amp; video have the most success among the campaigns.  This can be due to the total number of campaigns for these categories.</w:t>
      </w:r>
    </w:p>
    <w:p w14:paraId="3CD6A92A" w14:textId="583DF77A" w:rsidR="006F66CE" w:rsidRDefault="006F66CE" w:rsidP="00C53185">
      <w:pPr>
        <w:pStyle w:val="ListParagraph"/>
        <w:numPr>
          <w:ilvl w:val="1"/>
          <w:numId w:val="24"/>
        </w:numPr>
      </w:pPr>
      <w:r>
        <w:t>Plays and rock are the top two sub-categories.</w:t>
      </w:r>
    </w:p>
    <w:p w14:paraId="5C4BEF11" w14:textId="7396E4D0" w:rsidR="006F66CE" w:rsidRDefault="006F66CE" w:rsidP="00C53185">
      <w:pPr>
        <w:pStyle w:val="ListParagraph"/>
        <w:numPr>
          <w:ilvl w:val="1"/>
          <w:numId w:val="24"/>
        </w:numPr>
      </w:pPr>
      <w:r>
        <w:t>May and June are the best months to run a campaign.</w:t>
      </w:r>
    </w:p>
    <w:p w14:paraId="7ED4FAE4" w14:textId="77777777" w:rsidR="003C2685" w:rsidRDefault="003C2685" w:rsidP="003C2685">
      <w:pPr>
        <w:ind w:left="720"/>
      </w:pPr>
    </w:p>
    <w:p w14:paraId="26863757" w14:textId="51679B68" w:rsidR="00C53185" w:rsidRDefault="00C53185" w:rsidP="00EA7844">
      <w:pPr>
        <w:pStyle w:val="ListParagraph"/>
        <w:numPr>
          <w:ilvl w:val="0"/>
          <w:numId w:val="24"/>
        </w:numPr>
      </w:pPr>
      <w:r>
        <w:t>What are some limitations of this dataset?</w:t>
      </w:r>
    </w:p>
    <w:p w14:paraId="02BC3A92" w14:textId="03A4A063" w:rsidR="009057A7" w:rsidRDefault="009057A7" w:rsidP="00EA7844">
      <w:pPr>
        <w:pStyle w:val="ListParagraph"/>
        <w:numPr>
          <w:ilvl w:val="1"/>
          <w:numId w:val="24"/>
        </w:numPr>
      </w:pPr>
      <w:r>
        <w:t>Single currency should be used in the entire table.</w:t>
      </w:r>
    </w:p>
    <w:p w14:paraId="25C32CB2" w14:textId="78843398" w:rsidR="00D86002" w:rsidRDefault="00D86002" w:rsidP="00EA7844">
      <w:pPr>
        <w:pStyle w:val="ListParagraph"/>
        <w:numPr>
          <w:ilvl w:val="1"/>
          <w:numId w:val="24"/>
        </w:numPr>
      </w:pPr>
      <w:r>
        <w:t>There should be a comparison of success, fail, canceled campaigns against the percentage funded.</w:t>
      </w:r>
    </w:p>
    <w:p w14:paraId="0161BBFE" w14:textId="08262B79" w:rsidR="006F66CE" w:rsidRDefault="006F66CE" w:rsidP="00EA7844">
      <w:pPr>
        <w:pStyle w:val="ListParagraph"/>
        <w:numPr>
          <w:ilvl w:val="1"/>
          <w:numId w:val="24"/>
        </w:numPr>
      </w:pPr>
      <w:r>
        <w:t xml:space="preserve">Percentage of success, fail, canceled should be calculated </w:t>
      </w:r>
      <w:r w:rsidR="00D86002">
        <w:t>per parent category and sub-category.</w:t>
      </w:r>
    </w:p>
    <w:p w14:paraId="285B4B61" w14:textId="51493ACD" w:rsidR="00EA7844" w:rsidRDefault="006F66CE" w:rsidP="00EA7844">
      <w:pPr>
        <w:pStyle w:val="ListParagraph"/>
        <w:numPr>
          <w:ilvl w:val="1"/>
          <w:numId w:val="24"/>
        </w:numPr>
      </w:pPr>
      <w:r>
        <w:t>There should be a comparison among the sub-categories per parent category which have the most successes.</w:t>
      </w:r>
    </w:p>
    <w:p w14:paraId="6254262B" w14:textId="77777777" w:rsidR="006F66CE" w:rsidRDefault="006F66CE" w:rsidP="00D86002">
      <w:pPr>
        <w:ind w:left="720"/>
      </w:pPr>
    </w:p>
    <w:p w14:paraId="6424E034" w14:textId="3331F707" w:rsidR="00C53185" w:rsidRDefault="00C53185" w:rsidP="00FE698C">
      <w:pPr>
        <w:pStyle w:val="ListParagraph"/>
        <w:numPr>
          <w:ilvl w:val="0"/>
          <w:numId w:val="24"/>
        </w:numPr>
      </w:pPr>
      <w:r>
        <w:t>What are some other possible tables and/or graphs that we could create?</w:t>
      </w:r>
    </w:p>
    <w:p w14:paraId="06DFC5FC" w14:textId="377A3B7A" w:rsidR="00D86002" w:rsidRDefault="00D86002" w:rsidP="00D86002">
      <w:pPr>
        <w:pStyle w:val="ListParagraph"/>
        <w:numPr>
          <w:ilvl w:val="1"/>
          <w:numId w:val="24"/>
        </w:numPr>
      </w:pPr>
      <w:r>
        <w:t>Bar or line chart that compare success, fail, canceled campaigns against the percentage funded.</w:t>
      </w:r>
    </w:p>
    <w:p w14:paraId="67487AAE" w14:textId="18779DA1" w:rsidR="00D86002" w:rsidRDefault="00D86002" w:rsidP="00D86002">
      <w:pPr>
        <w:pStyle w:val="ListParagraph"/>
        <w:numPr>
          <w:ilvl w:val="1"/>
          <w:numId w:val="24"/>
        </w:numPr>
      </w:pPr>
      <w:r>
        <w:t>Bar or line chart that compare success, fail, canceled should be calculated per parent category and sub-category.</w:t>
      </w:r>
    </w:p>
    <w:p w14:paraId="0F866DE0" w14:textId="06DA7C50" w:rsidR="00FE698C" w:rsidRDefault="00FE698C" w:rsidP="00FE698C">
      <w:pPr>
        <w:pStyle w:val="ListParagraph"/>
        <w:numPr>
          <w:ilvl w:val="1"/>
          <w:numId w:val="24"/>
        </w:numPr>
      </w:pPr>
      <w:r>
        <w:t xml:space="preserve">Pie chart that shows the </w:t>
      </w:r>
      <w:r w:rsidR="00D86002">
        <w:t>goals</w:t>
      </w:r>
      <w:r>
        <w:t xml:space="preserve"> of sub-categories in each category.</w:t>
      </w:r>
    </w:p>
    <w:p w14:paraId="74E0AEF0" w14:textId="595FD3DB" w:rsidR="00C53185" w:rsidRDefault="00C53185"/>
    <w:sectPr w:rsidR="00C53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E42D64"/>
    <w:multiLevelType w:val="hybridMultilevel"/>
    <w:tmpl w:val="0060E3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85"/>
    <w:rsid w:val="002C1AE0"/>
    <w:rsid w:val="003C2685"/>
    <w:rsid w:val="00637158"/>
    <w:rsid w:val="00645252"/>
    <w:rsid w:val="006D3D74"/>
    <w:rsid w:val="006F66CE"/>
    <w:rsid w:val="0083569A"/>
    <w:rsid w:val="009057A7"/>
    <w:rsid w:val="00A9204E"/>
    <w:rsid w:val="00C53185"/>
    <w:rsid w:val="00D86002"/>
    <w:rsid w:val="00EA7844"/>
    <w:rsid w:val="00FE6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7A50B"/>
  <w15:chartTrackingRefBased/>
  <w15:docId w15:val="{C0027CBF-5C51-4A38-ADDE-A7AB0667E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C53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enez%20Tindo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Cenez Tindoc</dc:creator>
  <cp:keywords/>
  <dc:description/>
  <cp:lastModifiedBy>Ranxie Tindoc</cp:lastModifiedBy>
  <cp:revision>2</cp:revision>
  <dcterms:created xsi:type="dcterms:W3CDTF">2019-11-30T01:36:00Z</dcterms:created>
  <dcterms:modified xsi:type="dcterms:W3CDTF">2019-11-30T01:36:00Z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