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A37" w:rsidRPr="00F928F1" w:rsidRDefault="002B2A37" w:rsidP="002B2A37">
      <w:pPr>
        <w:rPr>
          <w:sz w:val="24"/>
          <w:szCs w:val="24"/>
        </w:rPr>
      </w:pPr>
      <w:r w:rsidRPr="00F928F1">
        <w:rPr>
          <w:sz w:val="36"/>
          <w:szCs w:val="36"/>
        </w:rPr>
        <w:t xml:space="preserve">Test Plan Document </w:t>
      </w:r>
      <w:r w:rsidRPr="00F928F1">
        <w:rPr>
          <w:sz w:val="36"/>
          <w:szCs w:val="36"/>
        </w:rPr>
        <w:t>of Google Geocoding API service</w:t>
      </w:r>
      <w:r w:rsidRPr="00F928F1">
        <w:rPr>
          <w:sz w:val="24"/>
          <w:szCs w:val="24"/>
        </w:rPr>
        <w:t>,</w:t>
      </w:r>
    </w:p>
    <w:p w:rsidR="005941A6" w:rsidRPr="00F928F1" w:rsidRDefault="002B2A37" w:rsidP="002B2A37">
      <w:pPr>
        <w:rPr>
          <w:sz w:val="24"/>
          <w:szCs w:val="24"/>
        </w:rPr>
      </w:pPr>
      <w:r w:rsidRPr="00F928F1">
        <w:rPr>
          <w:sz w:val="28"/>
          <w:szCs w:val="28"/>
        </w:rPr>
        <w:t>For</w:t>
      </w:r>
      <w:r w:rsidRPr="00F928F1">
        <w:rPr>
          <w:sz w:val="28"/>
          <w:szCs w:val="28"/>
        </w:rPr>
        <w:t xml:space="preserve"> Atlantbh</w:t>
      </w:r>
      <w:r w:rsidRPr="00F928F1">
        <w:rPr>
          <w:sz w:val="24"/>
          <w:szCs w:val="24"/>
        </w:rPr>
        <w:t>,</w:t>
      </w:r>
    </w:p>
    <w:p w:rsidR="00F928F1" w:rsidRDefault="002B2A37" w:rsidP="00F928F1">
      <w:pPr>
        <w:spacing w:line="240" w:lineRule="auto"/>
        <w:rPr>
          <w:sz w:val="24"/>
          <w:szCs w:val="24"/>
        </w:rPr>
      </w:pPr>
      <w:r w:rsidRPr="00F928F1">
        <w:rPr>
          <w:sz w:val="24"/>
          <w:szCs w:val="24"/>
        </w:rPr>
        <w:t xml:space="preserve">Prepared by Eldin Čengić, </w:t>
      </w:r>
    </w:p>
    <w:p w:rsidR="002B2A37" w:rsidRDefault="002B2A37" w:rsidP="00F928F1">
      <w:pPr>
        <w:spacing w:line="240" w:lineRule="auto"/>
        <w:rPr>
          <w:sz w:val="24"/>
          <w:szCs w:val="24"/>
        </w:rPr>
      </w:pPr>
      <w:r w:rsidRPr="00F928F1">
        <w:rPr>
          <w:sz w:val="24"/>
          <w:szCs w:val="24"/>
        </w:rPr>
        <w:t xml:space="preserve">email: </w:t>
      </w:r>
      <w:hyperlink r:id="rId5" w:history="1">
        <w:r w:rsidRPr="00F928F1">
          <w:rPr>
            <w:rStyle w:val="Hyperlink"/>
            <w:sz w:val="24"/>
            <w:szCs w:val="24"/>
          </w:rPr>
          <w:t>eldin.cengic@gmail.com</w:t>
        </w:r>
      </w:hyperlink>
      <w:r w:rsidR="00F928F1">
        <w:rPr>
          <w:sz w:val="24"/>
          <w:szCs w:val="24"/>
        </w:rPr>
        <w:t>,</w:t>
      </w:r>
    </w:p>
    <w:p w:rsidR="00F928F1" w:rsidRPr="00F928F1" w:rsidRDefault="00F928F1" w:rsidP="00F928F1">
      <w:pPr>
        <w:spacing w:line="240" w:lineRule="auto"/>
        <w:rPr>
          <w:sz w:val="24"/>
          <w:szCs w:val="24"/>
        </w:rPr>
      </w:pPr>
      <w:r>
        <w:rPr>
          <w:sz w:val="24"/>
          <w:szCs w:val="24"/>
        </w:rPr>
        <w:t>Sarajevo 09.Jan.2017.</w:t>
      </w:r>
    </w:p>
    <w:p w:rsidR="002B2A37" w:rsidRPr="00F928F1" w:rsidRDefault="002B2A37" w:rsidP="002B2A37">
      <w:pPr>
        <w:rPr>
          <w:sz w:val="24"/>
          <w:szCs w:val="24"/>
        </w:rPr>
      </w:pPr>
    </w:p>
    <w:p w:rsidR="002B2A37" w:rsidRPr="00F928F1" w:rsidRDefault="002B2A37" w:rsidP="002B2A37">
      <w:pPr>
        <w:pStyle w:val="ListParagraph"/>
        <w:numPr>
          <w:ilvl w:val="0"/>
          <w:numId w:val="3"/>
        </w:numPr>
        <w:rPr>
          <w:b/>
          <w:sz w:val="28"/>
          <w:szCs w:val="28"/>
        </w:rPr>
      </w:pPr>
      <w:r w:rsidRPr="00F928F1">
        <w:rPr>
          <w:b/>
          <w:sz w:val="28"/>
          <w:szCs w:val="28"/>
        </w:rPr>
        <w:t>Introduction</w:t>
      </w:r>
    </w:p>
    <w:p w:rsidR="002B2A37" w:rsidRPr="00F928F1" w:rsidRDefault="002B2A37" w:rsidP="002B2A37">
      <w:pPr>
        <w:rPr>
          <w:bCs/>
          <w:sz w:val="24"/>
          <w:szCs w:val="24"/>
        </w:rPr>
      </w:pPr>
      <w:r w:rsidRPr="00F928F1">
        <w:rPr>
          <w:bCs/>
          <w:sz w:val="24"/>
          <w:szCs w:val="24"/>
        </w:rPr>
        <w:t>Geocoding is the process of converting addresses (like "1600 Amphitheatre Parkway, Mountain View, CA") into geographic coordinates (like latitude 37.423021 and longitude -122.083739), which you can use to place markers on a map, or position the map.</w:t>
      </w:r>
    </w:p>
    <w:p w:rsidR="002B2A37" w:rsidRPr="00F928F1" w:rsidRDefault="002B2A37" w:rsidP="002B2A37">
      <w:pPr>
        <w:rPr>
          <w:bCs/>
          <w:sz w:val="24"/>
          <w:szCs w:val="24"/>
        </w:rPr>
      </w:pPr>
      <w:r w:rsidRPr="00F928F1">
        <w:rPr>
          <w:bCs/>
          <w:sz w:val="24"/>
          <w:szCs w:val="24"/>
        </w:rPr>
        <w:t>Reverse geocoding is the process of converting geographic coordinates into a human-readable address. The Google Maps Geocoding API's reverse geocoding service also lets you find the address for a given place ID.</w:t>
      </w:r>
    </w:p>
    <w:p w:rsidR="002B2A37" w:rsidRPr="00F928F1" w:rsidRDefault="002B2A37" w:rsidP="002B2A37">
      <w:pPr>
        <w:rPr>
          <w:bCs/>
          <w:sz w:val="24"/>
          <w:szCs w:val="24"/>
        </w:rPr>
      </w:pPr>
      <w:r w:rsidRPr="00F928F1">
        <w:rPr>
          <w:bCs/>
          <w:sz w:val="24"/>
          <w:szCs w:val="24"/>
        </w:rPr>
        <w:t>The Google Maps Geocoding API provides a direct way to access these services via an HTTP request.</w:t>
      </w:r>
    </w:p>
    <w:p w:rsidR="002B2A37" w:rsidRPr="00F928F1" w:rsidRDefault="002B2A37" w:rsidP="002B2A37">
      <w:pPr>
        <w:rPr>
          <w:bCs/>
          <w:sz w:val="24"/>
          <w:szCs w:val="24"/>
        </w:rPr>
      </w:pPr>
    </w:p>
    <w:p w:rsidR="002B2A37" w:rsidRPr="00F928F1" w:rsidRDefault="002B2A37" w:rsidP="002B2A37">
      <w:pPr>
        <w:pStyle w:val="ListParagraph"/>
        <w:numPr>
          <w:ilvl w:val="0"/>
          <w:numId w:val="3"/>
        </w:numPr>
        <w:rPr>
          <w:b/>
          <w:bCs/>
          <w:sz w:val="28"/>
          <w:szCs w:val="28"/>
        </w:rPr>
      </w:pPr>
      <w:r w:rsidRPr="00F928F1">
        <w:rPr>
          <w:b/>
          <w:bCs/>
          <w:sz w:val="28"/>
          <w:szCs w:val="28"/>
        </w:rPr>
        <w:t>Tasks</w:t>
      </w:r>
    </w:p>
    <w:p w:rsidR="002B2A37" w:rsidRPr="00F928F1" w:rsidRDefault="002B2A37" w:rsidP="002B2A37">
      <w:pPr>
        <w:pStyle w:val="ListParagraph"/>
        <w:numPr>
          <w:ilvl w:val="0"/>
          <w:numId w:val="2"/>
        </w:numPr>
        <w:rPr>
          <w:sz w:val="24"/>
          <w:szCs w:val="24"/>
        </w:rPr>
      </w:pPr>
      <w:r w:rsidRPr="00F928F1">
        <w:rPr>
          <w:sz w:val="24"/>
          <w:szCs w:val="24"/>
        </w:rPr>
        <w:t>Write test cases for geocoding and reverese geodcoding service</w:t>
      </w:r>
    </w:p>
    <w:p w:rsidR="002B2A37" w:rsidRPr="00F928F1" w:rsidRDefault="002B2A37" w:rsidP="002B2A37">
      <w:pPr>
        <w:pStyle w:val="ListParagraph"/>
        <w:numPr>
          <w:ilvl w:val="0"/>
          <w:numId w:val="2"/>
        </w:numPr>
        <w:rPr>
          <w:sz w:val="24"/>
          <w:szCs w:val="24"/>
        </w:rPr>
      </w:pPr>
      <w:r w:rsidRPr="00F928F1">
        <w:rPr>
          <w:sz w:val="24"/>
          <w:szCs w:val="24"/>
        </w:rPr>
        <w:t>Identify test case that represents a Smoke test.</w:t>
      </w:r>
    </w:p>
    <w:p w:rsidR="002B2A37" w:rsidRPr="00F928F1" w:rsidRDefault="002B2A37" w:rsidP="002B2A37">
      <w:pPr>
        <w:pStyle w:val="ListParagraph"/>
        <w:numPr>
          <w:ilvl w:val="0"/>
          <w:numId w:val="2"/>
        </w:numPr>
        <w:rPr>
          <w:sz w:val="24"/>
          <w:szCs w:val="24"/>
        </w:rPr>
      </w:pPr>
      <w:r w:rsidRPr="00F928F1">
        <w:rPr>
          <w:sz w:val="24"/>
          <w:szCs w:val="24"/>
        </w:rPr>
        <w:t>Identify positive and negative tests for both forward and reverse geocoding.</w:t>
      </w:r>
    </w:p>
    <w:p w:rsidR="00FF21F6" w:rsidRPr="00F928F1" w:rsidRDefault="00FF21F6" w:rsidP="00FF21F6">
      <w:pPr>
        <w:pStyle w:val="ListParagraph"/>
        <w:numPr>
          <w:ilvl w:val="0"/>
          <w:numId w:val="2"/>
        </w:numPr>
        <w:rPr>
          <w:sz w:val="24"/>
          <w:szCs w:val="24"/>
        </w:rPr>
      </w:pPr>
      <w:r w:rsidRPr="00F928F1">
        <w:rPr>
          <w:sz w:val="24"/>
          <w:szCs w:val="24"/>
        </w:rPr>
        <w:t>Push solution to github</w:t>
      </w:r>
    </w:p>
    <w:p w:rsidR="00FF21F6" w:rsidRPr="00F928F1" w:rsidRDefault="00FF21F6" w:rsidP="00FF21F6">
      <w:pPr>
        <w:rPr>
          <w:sz w:val="24"/>
          <w:szCs w:val="24"/>
        </w:rPr>
      </w:pPr>
    </w:p>
    <w:p w:rsidR="00FF21F6" w:rsidRPr="00F928F1" w:rsidRDefault="00FF21F6" w:rsidP="00FF21F6">
      <w:pPr>
        <w:pStyle w:val="ListParagraph"/>
        <w:numPr>
          <w:ilvl w:val="0"/>
          <w:numId w:val="3"/>
        </w:numPr>
        <w:rPr>
          <w:b/>
          <w:sz w:val="28"/>
          <w:szCs w:val="28"/>
        </w:rPr>
      </w:pPr>
      <w:r w:rsidRPr="00F928F1">
        <w:rPr>
          <w:b/>
          <w:sz w:val="28"/>
          <w:szCs w:val="28"/>
        </w:rPr>
        <w:t>Scope</w:t>
      </w:r>
    </w:p>
    <w:p w:rsidR="00FF21F6" w:rsidRPr="00F928F1" w:rsidRDefault="00FF21F6" w:rsidP="00FF21F6">
      <w:pPr>
        <w:pStyle w:val="ListParagraph"/>
        <w:ind w:left="360"/>
        <w:rPr>
          <w:sz w:val="24"/>
          <w:szCs w:val="24"/>
        </w:rPr>
      </w:pPr>
      <w:r w:rsidRPr="00F928F1">
        <w:rPr>
          <w:sz w:val="24"/>
          <w:szCs w:val="24"/>
        </w:rPr>
        <w:t>Only API service will be tested</w:t>
      </w:r>
    </w:p>
    <w:p w:rsidR="00FF21F6" w:rsidRPr="00F928F1" w:rsidRDefault="00FF21F6" w:rsidP="00FF21F6">
      <w:pPr>
        <w:pStyle w:val="ListParagraph"/>
        <w:ind w:left="360"/>
        <w:rPr>
          <w:sz w:val="24"/>
          <w:szCs w:val="24"/>
        </w:rPr>
      </w:pPr>
    </w:p>
    <w:p w:rsidR="00FF21F6" w:rsidRPr="00F928F1" w:rsidRDefault="00FF21F6" w:rsidP="00FF21F6">
      <w:pPr>
        <w:pStyle w:val="ListParagraph"/>
        <w:ind w:left="360"/>
        <w:rPr>
          <w:sz w:val="24"/>
          <w:szCs w:val="24"/>
        </w:rPr>
      </w:pPr>
    </w:p>
    <w:p w:rsidR="00FF21F6" w:rsidRPr="00F928F1" w:rsidRDefault="00FF21F6" w:rsidP="00FF21F6">
      <w:pPr>
        <w:pStyle w:val="ListParagraph"/>
        <w:numPr>
          <w:ilvl w:val="0"/>
          <w:numId w:val="3"/>
        </w:numPr>
        <w:rPr>
          <w:b/>
          <w:sz w:val="28"/>
          <w:szCs w:val="28"/>
        </w:rPr>
      </w:pPr>
      <w:r w:rsidRPr="00F928F1">
        <w:rPr>
          <w:b/>
          <w:sz w:val="28"/>
          <w:szCs w:val="28"/>
        </w:rPr>
        <w:t>T</w:t>
      </w:r>
      <w:r w:rsidR="001D4317" w:rsidRPr="00F928F1">
        <w:rPr>
          <w:b/>
          <w:sz w:val="28"/>
          <w:szCs w:val="28"/>
        </w:rPr>
        <w:t xml:space="preserve">est cases </w:t>
      </w:r>
    </w:p>
    <w:p w:rsidR="001D4317" w:rsidRPr="00F928F1" w:rsidRDefault="001D4317" w:rsidP="00625ECD">
      <w:pPr>
        <w:pStyle w:val="ListParagraph"/>
        <w:ind w:left="360"/>
        <w:rPr>
          <w:sz w:val="24"/>
          <w:szCs w:val="24"/>
        </w:rPr>
      </w:pPr>
      <w:r w:rsidRPr="00F928F1">
        <w:rPr>
          <w:sz w:val="24"/>
          <w:szCs w:val="24"/>
        </w:rPr>
        <w:t>Test cases are located in separete spreadsheet named „</w:t>
      </w:r>
      <w:r w:rsidRPr="00F928F1">
        <w:rPr>
          <w:b/>
          <w:sz w:val="24"/>
          <w:szCs w:val="24"/>
        </w:rPr>
        <w:t>Test cases</w:t>
      </w:r>
      <w:r w:rsidR="00BD7EC7" w:rsidRPr="00F928F1">
        <w:rPr>
          <w:b/>
          <w:sz w:val="24"/>
          <w:szCs w:val="24"/>
        </w:rPr>
        <w:t xml:space="preserve"> for Geocoding</w:t>
      </w:r>
      <w:r w:rsidRPr="00F928F1">
        <w:rPr>
          <w:b/>
          <w:sz w:val="24"/>
          <w:szCs w:val="24"/>
        </w:rPr>
        <w:t>.xlsx</w:t>
      </w:r>
      <w:r w:rsidRPr="00F928F1">
        <w:rPr>
          <w:sz w:val="24"/>
          <w:szCs w:val="24"/>
        </w:rPr>
        <w:t>“</w:t>
      </w:r>
    </w:p>
    <w:p w:rsidR="00094004" w:rsidRDefault="00094004" w:rsidP="00625ECD">
      <w:pPr>
        <w:pStyle w:val="ListParagraph"/>
        <w:ind w:left="360"/>
        <w:rPr>
          <w:sz w:val="24"/>
          <w:szCs w:val="24"/>
        </w:rPr>
      </w:pPr>
    </w:p>
    <w:p w:rsidR="00F928F1" w:rsidRPr="00F928F1" w:rsidRDefault="00F928F1" w:rsidP="00625ECD">
      <w:pPr>
        <w:pStyle w:val="ListParagraph"/>
        <w:ind w:left="360"/>
        <w:rPr>
          <w:sz w:val="24"/>
          <w:szCs w:val="24"/>
        </w:rPr>
      </w:pPr>
      <w:bookmarkStart w:id="0" w:name="_GoBack"/>
      <w:bookmarkEnd w:id="0"/>
    </w:p>
    <w:p w:rsidR="00F928F1" w:rsidRPr="00F928F1" w:rsidRDefault="00094004" w:rsidP="00F928F1">
      <w:pPr>
        <w:pStyle w:val="ListParagraph"/>
        <w:numPr>
          <w:ilvl w:val="0"/>
          <w:numId w:val="3"/>
        </w:numPr>
        <w:rPr>
          <w:b/>
          <w:sz w:val="28"/>
          <w:szCs w:val="28"/>
        </w:rPr>
      </w:pPr>
      <w:r w:rsidRPr="00F928F1">
        <w:rPr>
          <w:b/>
          <w:sz w:val="28"/>
          <w:szCs w:val="28"/>
        </w:rPr>
        <w:t>Conclusion</w:t>
      </w:r>
    </w:p>
    <w:p w:rsidR="00094004" w:rsidRPr="00F928F1" w:rsidRDefault="00094004" w:rsidP="00094004">
      <w:pPr>
        <w:pStyle w:val="ListParagraph"/>
        <w:numPr>
          <w:ilvl w:val="1"/>
          <w:numId w:val="3"/>
        </w:numPr>
        <w:rPr>
          <w:i/>
          <w:sz w:val="24"/>
          <w:szCs w:val="24"/>
        </w:rPr>
      </w:pPr>
      <w:r w:rsidRPr="00F928F1">
        <w:rPr>
          <w:i/>
          <w:sz w:val="24"/>
          <w:szCs w:val="24"/>
        </w:rPr>
        <w:t>Smoke test</w:t>
      </w:r>
    </w:p>
    <w:p w:rsidR="00094004" w:rsidRPr="00F928F1" w:rsidRDefault="00094004" w:rsidP="00094004">
      <w:pPr>
        <w:pStyle w:val="ListParagraph"/>
        <w:ind w:left="708"/>
        <w:rPr>
          <w:sz w:val="24"/>
          <w:szCs w:val="24"/>
        </w:rPr>
      </w:pPr>
      <w:r w:rsidRPr="00F928F1">
        <w:rPr>
          <w:sz w:val="24"/>
          <w:szCs w:val="24"/>
        </w:rPr>
        <w:t xml:space="preserve">In my oppinion test number 1. named „Test valid input“ is smoke test for forward Geocoding and test number 3. named „Test reverse Geocoding“ is smoke test for reverse Geocoding. Reason for that is the fact that those two tests check two basic and most important functionalites. If we can't get results for basic city or address </w:t>
      </w:r>
      <w:r w:rsidRPr="00F928F1">
        <w:rPr>
          <w:sz w:val="24"/>
          <w:szCs w:val="24"/>
        </w:rPr>
        <w:lastRenderedPageBreak/>
        <w:t>request for forward, and results for precise lng and lat for reverse Geocoding then we should not test more advanced api requests.</w:t>
      </w:r>
    </w:p>
    <w:p w:rsidR="00094004" w:rsidRDefault="00094004" w:rsidP="00094004">
      <w:pPr>
        <w:pStyle w:val="ListParagraph"/>
        <w:ind w:left="708"/>
        <w:rPr>
          <w:sz w:val="24"/>
          <w:szCs w:val="24"/>
        </w:rPr>
      </w:pPr>
    </w:p>
    <w:p w:rsidR="00F928F1" w:rsidRPr="00F928F1" w:rsidRDefault="00F928F1" w:rsidP="00094004">
      <w:pPr>
        <w:pStyle w:val="ListParagraph"/>
        <w:ind w:left="708"/>
        <w:rPr>
          <w:sz w:val="24"/>
          <w:szCs w:val="24"/>
        </w:rPr>
      </w:pPr>
    </w:p>
    <w:p w:rsidR="00094004" w:rsidRPr="00F928F1" w:rsidRDefault="00094004" w:rsidP="00094004">
      <w:pPr>
        <w:pStyle w:val="ListParagraph"/>
        <w:numPr>
          <w:ilvl w:val="1"/>
          <w:numId w:val="3"/>
        </w:numPr>
        <w:rPr>
          <w:i/>
          <w:sz w:val="24"/>
          <w:szCs w:val="24"/>
        </w:rPr>
      </w:pPr>
      <w:r w:rsidRPr="00F928F1">
        <w:rPr>
          <w:i/>
          <w:sz w:val="24"/>
          <w:szCs w:val="24"/>
        </w:rPr>
        <w:t>Positive and negative tests</w:t>
      </w:r>
    </w:p>
    <w:p w:rsidR="008451DF" w:rsidRPr="00F928F1" w:rsidRDefault="00094004" w:rsidP="008451DF">
      <w:pPr>
        <w:pStyle w:val="ListParagraph"/>
        <w:rPr>
          <w:sz w:val="24"/>
          <w:szCs w:val="24"/>
        </w:rPr>
      </w:pPr>
      <w:r w:rsidRPr="00F928F1">
        <w:rPr>
          <w:sz w:val="24"/>
          <w:szCs w:val="24"/>
        </w:rPr>
        <w:t xml:space="preserve">For forward </w:t>
      </w:r>
      <w:r w:rsidR="008451DF" w:rsidRPr="00F928F1">
        <w:rPr>
          <w:sz w:val="24"/>
          <w:szCs w:val="24"/>
        </w:rPr>
        <w:t>G</w:t>
      </w:r>
      <w:r w:rsidRPr="00F928F1">
        <w:rPr>
          <w:sz w:val="24"/>
          <w:szCs w:val="24"/>
        </w:rPr>
        <w:t xml:space="preserve">eocoding one example of positive test is </w:t>
      </w:r>
      <w:r w:rsidR="008451DF" w:rsidRPr="00F928F1">
        <w:rPr>
          <w:sz w:val="24"/>
          <w:szCs w:val="24"/>
        </w:rPr>
        <w:t>„Query is missing“ beacause no matter what if we don't send any query we can't get any results. Negative example could be if we are doing „Test wrong address“ and we test for address that might be added in the future and then aour tests would fail even if they passed now.</w:t>
      </w:r>
    </w:p>
    <w:p w:rsidR="008451DF" w:rsidRPr="00F928F1" w:rsidRDefault="008451DF" w:rsidP="008451DF">
      <w:pPr>
        <w:pStyle w:val="ListParagraph"/>
        <w:rPr>
          <w:sz w:val="24"/>
          <w:szCs w:val="24"/>
        </w:rPr>
      </w:pPr>
      <w:r w:rsidRPr="00F928F1">
        <w:rPr>
          <w:sz w:val="24"/>
          <w:szCs w:val="24"/>
        </w:rPr>
        <w:t>For reveverse Geocoding one example of nagative test is comparing exact address name beacouse addresses can change. Positive example would be „Test Reverse Geocoding Restricted by Type without api key“ beacouse our request should always be denied if we don't have api key.</w:t>
      </w:r>
    </w:p>
    <w:p w:rsidR="001D4317" w:rsidRPr="00F928F1" w:rsidRDefault="001D4317" w:rsidP="001D4317">
      <w:pPr>
        <w:pStyle w:val="ListParagraph"/>
        <w:ind w:left="360"/>
        <w:rPr>
          <w:sz w:val="24"/>
          <w:szCs w:val="24"/>
        </w:rPr>
      </w:pPr>
    </w:p>
    <w:p w:rsidR="00FF21F6" w:rsidRPr="00F928F1" w:rsidRDefault="00FF21F6" w:rsidP="00FF21F6">
      <w:pPr>
        <w:rPr>
          <w:sz w:val="24"/>
          <w:szCs w:val="24"/>
        </w:rPr>
      </w:pPr>
    </w:p>
    <w:sectPr w:rsidR="00FF21F6" w:rsidRPr="00F928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2521"/>
    <w:multiLevelType w:val="multilevel"/>
    <w:tmpl w:val="E69A3C76"/>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B72555"/>
    <w:multiLevelType w:val="hybridMultilevel"/>
    <w:tmpl w:val="20ACAF1C"/>
    <w:lvl w:ilvl="0" w:tplc="3D2C2E7E">
      <w:start w:val="1"/>
      <w:numFmt w:val="upperRoman"/>
      <w:lvlText w:val="%1."/>
      <w:lvlJc w:val="left"/>
      <w:pPr>
        <w:ind w:left="1080" w:hanging="72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1A0606B9"/>
    <w:multiLevelType w:val="multilevel"/>
    <w:tmpl w:val="8466BA04"/>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780118"/>
    <w:multiLevelType w:val="hybridMultilevel"/>
    <w:tmpl w:val="EEB650B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333C44A2"/>
    <w:multiLevelType w:val="hybridMultilevel"/>
    <w:tmpl w:val="6EB4582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6254092B"/>
    <w:multiLevelType w:val="multilevel"/>
    <w:tmpl w:val="8466BA04"/>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4A"/>
    <w:rsid w:val="00094004"/>
    <w:rsid w:val="001D4317"/>
    <w:rsid w:val="002B2A37"/>
    <w:rsid w:val="005941A6"/>
    <w:rsid w:val="00625ECD"/>
    <w:rsid w:val="008451DF"/>
    <w:rsid w:val="00A9194A"/>
    <w:rsid w:val="00BD0D6F"/>
    <w:rsid w:val="00BD7EC7"/>
    <w:rsid w:val="00C50BAB"/>
    <w:rsid w:val="00F928F1"/>
    <w:rsid w:val="00FF21F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D3B8"/>
  <w15:chartTrackingRefBased/>
  <w15:docId w15:val="{2079832B-BE44-4C7B-9D1E-02C41BB0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A37"/>
    <w:rPr>
      <w:color w:val="0563C1" w:themeColor="hyperlink"/>
      <w:u w:val="single"/>
    </w:rPr>
  </w:style>
  <w:style w:type="paragraph" w:styleId="ListParagraph">
    <w:name w:val="List Paragraph"/>
    <w:basedOn w:val="Normal"/>
    <w:uiPriority w:val="34"/>
    <w:qFormat/>
    <w:rsid w:val="002B2A37"/>
    <w:pPr>
      <w:ind w:left="720"/>
      <w:contextualSpacing/>
    </w:pPr>
  </w:style>
  <w:style w:type="paragraph" w:styleId="NormalWeb">
    <w:name w:val="Normal (Web)"/>
    <w:basedOn w:val="Normal"/>
    <w:uiPriority w:val="99"/>
    <w:semiHidden/>
    <w:unhideWhenUsed/>
    <w:rsid w:val="002B2A37"/>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Strong">
    <w:name w:val="Strong"/>
    <w:basedOn w:val="DefaultParagraphFont"/>
    <w:uiPriority w:val="22"/>
    <w:qFormat/>
    <w:rsid w:val="002B2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429346">
      <w:bodyDiv w:val="1"/>
      <w:marLeft w:val="0"/>
      <w:marRight w:val="0"/>
      <w:marTop w:val="0"/>
      <w:marBottom w:val="0"/>
      <w:divBdr>
        <w:top w:val="none" w:sz="0" w:space="0" w:color="auto"/>
        <w:left w:val="none" w:sz="0" w:space="0" w:color="auto"/>
        <w:bottom w:val="none" w:sz="0" w:space="0" w:color="auto"/>
        <w:right w:val="none" w:sz="0" w:space="0" w:color="auto"/>
      </w:divBdr>
    </w:div>
    <w:div w:id="121072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din.cengi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Čengić</dc:creator>
  <cp:keywords/>
  <dc:description/>
  <cp:lastModifiedBy>Eldin Čengić</cp:lastModifiedBy>
  <cp:revision>2</cp:revision>
  <dcterms:created xsi:type="dcterms:W3CDTF">2017-01-09T15:23:00Z</dcterms:created>
  <dcterms:modified xsi:type="dcterms:W3CDTF">2017-01-09T21:39:00Z</dcterms:modified>
</cp:coreProperties>
</file>