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417B9" w14:textId="665C97F1" w:rsidR="00DA5DEE" w:rsidRDefault="00DA5DEE" w:rsidP="00C12DE1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32"/>
          <w:szCs w:val="32"/>
          <w:u w:val="single"/>
          <w:lang w:eastAsia="en-US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  <w:u w:val="single"/>
          <w:lang w:eastAsia="en-US"/>
        </w:rPr>
        <w:t>Spekboom</w:t>
      </w:r>
      <w:proofErr w:type="spellEnd"/>
      <w:r>
        <w:rPr>
          <w:rFonts w:ascii="Calibri" w:hAnsi="Calibri" w:cs="Calibri"/>
          <w:b/>
          <w:bCs/>
          <w:sz w:val="32"/>
          <w:szCs w:val="32"/>
          <w:u w:val="single"/>
          <w:lang w:eastAsia="en-US"/>
        </w:rPr>
        <w:t xml:space="preserve"> HMW DNA Extraction:</w:t>
      </w:r>
    </w:p>
    <w:p w14:paraId="093DEEB7" w14:textId="5BDE45A8" w:rsidR="000341EA" w:rsidRDefault="000341EA" w:rsidP="00006B1B">
      <w:pPr>
        <w:autoSpaceDE w:val="0"/>
        <w:autoSpaceDN w:val="0"/>
        <w:adjustRightInd w:val="0"/>
        <w:spacing w:line="240" w:lineRule="auto"/>
        <w:jc w:val="right"/>
        <w:rPr>
          <w:rFonts w:ascii="Calibri" w:hAnsi="Calibri" w:cs="Calibri"/>
          <w:b/>
          <w:bCs/>
          <w:sz w:val="24"/>
          <w:szCs w:val="24"/>
          <w:lang w:eastAsia="en-US"/>
        </w:rPr>
      </w:pPr>
      <w:r>
        <w:rPr>
          <w:rFonts w:ascii="Calibri" w:hAnsi="Calibri" w:cs="Calibri"/>
          <w:b/>
          <w:bCs/>
          <w:sz w:val="24"/>
          <w:szCs w:val="24"/>
          <w:lang w:eastAsia="en-US"/>
        </w:rPr>
        <w:t>Updated February</w:t>
      </w:r>
      <w:r w:rsidRPr="007F6D85">
        <w:rPr>
          <w:rFonts w:ascii="Calibri" w:hAnsi="Calibri" w:cs="Calibri"/>
          <w:b/>
          <w:bCs/>
          <w:sz w:val="24"/>
          <w:szCs w:val="24"/>
          <w:lang w:eastAsia="en-US"/>
        </w:rPr>
        <w:t xml:space="preserve"> 202</w:t>
      </w:r>
      <w:r>
        <w:rPr>
          <w:rFonts w:ascii="Calibri" w:hAnsi="Calibri" w:cs="Calibri"/>
          <w:b/>
          <w:bCs/>
          <w:sz w:val="24"/>
          <w:szCs w:val="24"/>
          <w:lang w:eastAsia="en-US"/>
        </w:rPr>
        <w:t>3</w:t>
      </w:r>
    </w:p>
    <w:p w14:paraId="792329A0" w14:textId="43AA8539" w:rsidR="000341EA" w:rsidRDefault="000341EA" w:rsidP="000341EA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  <w:lang w:eastAsia="en-US"/>
        </w:rPr>
      </w:pPr>
      <w:r>
        <w:rPr>
          <w:rFonts w:ascii="Calibri" w:hAnsi="Calibri" w:cs="Calibri"/>
          <w:b/>
          <w:bCs/>
          <w:sz w:val="24"/>
          <w:szCs w:val="24"/>
          <w:lang w:eastAsia="en-US"/>
        </w:rPr>
        <w:t xml:space="preserve">Kit: </w:t>
      </w:r>
      <w:proofErr w:type="spellStart"/>
      <w:r w:rsidRPr="00367AB8">
        <w:rPr>
          <w:rFonts w:ascii="Calibri" w:hAnsi="Calibri" w:cs="Calibri"/>
          <w:sz w:val="24"/>
          <w:szCs w:val="24"/>
          <w:lang w:eastAsia="en-US"/>
        </w:rPr>
        <w:t>Cytiva</w:t>
      </w:r>
      <w:proofErr w:type="spellEnd"/>
      <w:r w:rsidRPr="00367AB8">
        <w:rPr>
          <w:rFonts w:ascii="Calibri" w:hAnsi="Calibri" w:cs="Calibri"/>
          <w:sz w:val="24"/>
          <w:szCs w:val="24"/>
          <w:lang w:eastAsia="en-US"/>
        </w:rPr>
        <w:t xml:space="preserve"> Nucleon </w:t>
      </w:r>
      <w:proofErr w:type="spellStart"/>
      <w:r w:rsidRPr="00367AB8">
        <w:rPr>
          <w:rFonts w:ascii="Calibri" w:hAnsi="Calibri" w:cs="Calibri"/>
          <w:sz w:val="24"/>
          <w:szCs w:val="24"/>
          <w:lang w:eastAsia="en-US"/>
        </w:rPr>
        <w:t>PhytoPure</w:t>
      </w:r>
      <w:proofErr w:type="spellEnd"/>
      <w:r w:rsidRPr="00367AB8">
        <w:rPr>
          <w:rFonts w:ascii="Calibri" w:hAnsi="Calibri" w:cs="Calibri"/>
          <w:sz w:val="24"/>
          <w:szCs w:val="24"/>
          <w:lang w:eastAsia="en-US"/>
        </w:rPr>
        <w:t xml:space="preserve"> Genomic DNA Extraction Kit</w:t>
      </w:r>
    </w:p>
    <w:p w14:paraId="7E44F8B6" w14:textId="59535DAF" w:rsidR="00367AB8" w:rsidRDefault="00367AB8" w:rsidP="000341EA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4"/>
          <w:szCs w:val="24"/>
          <w:lang w:eastAsia="en-US"/>
        </w:rPr>
      </w:pPr>
      <w:r>
        <w:rPr>
          <w:rFonts w:ascii="Calibri" w:hAnsi="Calibri" w:cs="Calibri"/>
          <w:b/>
          <w:bCs/>
          <w:sz w:val="24"/>
          <w:szCs w:val="24"/>
          <w:lang w:eastAsia="en-US"/>
        </w:rPr>
        <w:t>Reagents:</w:t>
      </w:r>
    </w:p>
    <w:p w14:paraId="71A8BB56" w14:textId="77777777" w:rsidR="007620E5" w:rsidRDefault="00367AB8" w:rsidP="007620E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  <w:lang w:eastAsia="en-US"/>
        </w:rPr>
      </w:pPr>
      <w:r>
        <w:rPr>
          <w:rFonts w:ascii="Calibri" w:hAnsi="Calibri" w:cs="Calibri"/>
          <w:sz w:val="24"/>
          <w:szCs w:val="24"/>
          <w:lang w:eastAsia="en-US"/>
        </w:rPr>
        <w:t xml:space="preserve">Sorbitol wash </w:t>
      </w:r>
      <w:r w:rsidRPr="00367AB8">
        <w:rPr>
          <w:rFonts w:ascii="Calibri" w:hAnsi="Calibri" w:cs="Calibri"/>
          <w:sz w:val="24"/>
          <w:szCs w:val="24"/>
          <w:lang w:eastAsia="en-US"/>
        </w:rPr>
        <w:t>(D-Sorbitol 0.35 M, PVP-40 000 1%(w/v), Tris-HCl pH8 100 mM, EDTA pH8 5 mM)</w:t>
      </w:r>
      <w:r w:rsidR="007620E5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="007620E5">
        <w:rPr>
          <w:rFonts w:ascii="Calibri" w:hAnsi="Calibri" w:cs="Calibri"/>
          <w:sz w:val="24"/>
          <w:szCs w:val="24"/>
          <w:lang w:eastAsia="en-US"/>
        </w:rPr>
        <w:t xml:space="preserve">(from </w:t>
      </w:r>
      <w:r w:rsidR="007620E5" w:rsidRPr="00D21896">
        <w:rPr>
          <w:rFonts w:ascii="Calibri" w:hAnsi="Calibri" w:cs="Calibri"/>
          <w:sz w:val="24"/>
          <w:szCs w:val="24"/>
          <w:lang w:eastAsia="en-US"/>
        </w:rPr>
        <w:t xml:space="preserve">Jones and </w:t>
      </w:r>
      <w:proofErr w:type="spellStart"/>
      <w:r w:rsidR="007620E5" w:rsidRPr="00D21896">
        <w:rPr>
          <w:rFonts w:ascii="Calibri" w:hAnsi="Calibri" w:cs="Calibri"/>
          <w:sz w:val="24"/>
          <w:szCs w:val="24"/>
          <w:lang w:eastAsia="en-US"/>
        </w:rPr>
        <w:t>Schwessinger</w:t>
      </w:r>
      <w:proofErr w:type="spellEnd"/>
      <w:r w:rsidR="007620E5" w:rsidRPr="00D21896">
        <w:rPr>
          <w:rFonts w:ascii="Calibri" w:hAnsi="Calibri" w:cs="Calibri"/>
          <w:sz w:val="24"/>
          <w:szCs w:val="24"/>
          <w:lang w:eastAsia="en-US"/>
        </w:rPr>
        <w:t>, 2020</w:t>
      </w:r>
      <w:r w:rsidR="007620E5">
        <w:rPr>
          <w:rFonts w:ascii="Calibri" w:hAnsi="Calibri" w:cs="Calibri"/>
          <w:sz w:val="24"/>
          <w:szCs w:val="24"/>
          <w:lang w:eastAsia="en-US"/>
        </w:rPr>
        <w:t>)</w:t>
      </w:r>
    </w:p>
    <w:p w14:paraId="637881B8" w14:textId="23A6B3E3" w:rsidR="00367AB8" w:rsidRDefault="00367AB8" w:rsidP="00367A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  <w:lang w:eastAsia="en-US"/>
        </w:rPr>
      </w:pPr>
      <w:r>
        <w:rPr>
          <w:rFonts w:ascii="Calibri" w:hAnsi="Calibri" w:cs="Calibri"/>
          <w:sz w:val="24"/>
          <w:szCs w:val="24"/>
          <w:lang w:eastAsia="en-US"/>
        </w:rPr>
        <w:t>DTT</w:t>
      </w:r>
      <w:r w:rsidR="005429F5">
        <w:rPr>
          <w:rFonts w:ascii="Calibri" w:hAnsi="Calibri" w:cs="Calibri"/>
          <w:sz w:val="24"/>
          <w:szCs w:val="24"/>
          <w:lang w:eastAsia="en-US"/>
        </w:rPr>
        <w:t xml:space="preserve"> (</w:t>
      </w:r>
      <w:r w:rsidR="005429F5" w:rsidRPr="005429F5">
        <w:rPr>
          <w:rFonts w:ascii="Calibri" w:hAnsi="Calibri" w:cs="Calibri"/>
          <w:sz w:val="24"/>
          <w:szCs w:val="24"/>
          <w:lang w:eastAsia="en-US"/>
        </w:rPr>
        <w:t>1,4-dithiothreitol</w:t>
      </w:r>
      <w:r w:rsidR="005429F5">
        <w:rPr>
          <w:rFonts w:ascii="Calibri" w:hAnsi="Calibri" w:cs="Calibri"/>
          <w:sz w:val="24"/>
          <w:szCs w:val="24"/>
          <w:lang w:eastAsia="en-US"/>
        </w:rPr>
        <w:t>)</w:t>
      </w:r>
      <w:r w:rsidR="007620E5">
        <w:rPr>
          <w:rFonts w:ascii="Calibri" w:hAnsi="Calibri" w:cs="Calibri"/>
          <w:sz w:val="24"/>
          <w:szCs w:val="24"/>
          <w:lang w:eastAsia="en-US"/>
        </w:rPr>
        <w:t>.</w:t>
      </w:r>
    </w:p>
    <w:p w14:paraId="392E7C19" w14:textId="4D4FD74B" w:rsidR="005429F5" w:rsidRDefault="005429F5" w:rsidP="00367A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  <w:lang w:eastAsia="en-US"/>
        </w:rPr>
      </w:pPr>
      <w:r>
        <w:rPr>
          <w:rFonts w:ascii="Calibri" w:hAnsi="Calibri" w:cs="Calibri"/>
          <w:sz w:val="24"/>
          <w:szCs w:val="24"/>
          <w:lang w:eastAsia="en-US"/>
        </w:rPr>
        <w:t>Chloroform</w:t>
      </w:r>
      <w:r w:rsidR="007620E5">
        <w:rPr>
          <w:rFonts w:ascii="Calibri" w:hAnsi="Calibri" w:cs="Calibri"/>
          <w:sz w:val="24"/>
          <w:szCs w:val="24"/>
          <w:lang w:eastAsia="en-US"/>
        </w:rPr>
        <w:t>.</w:t>
      </w:r>
    </w:p>
    <w:p w14:paraId="731A659B" w14:textId="0B032B32" w:rsidR="005429F5" w:rsidRDefault="005429F5" w:rsidP="00367A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  <w:lang w:eastAsia="en-US"/>
        </w:rPr>
      </w:pPr>
      <w:proofErr w:type="spellStart"/>
      <w:r>
        <w:rPr>
          <w:rFonts w:ascii="Calibri" w:hAnsi="Calibri" w:cs="Calibri"/>
          <w:sz w:val="24"/>
          <w:szCs w:val="24"/>
          <w:lang w:eastAsia="en-US"/>
        </w:rPr>
        <w:t>RNAse</w:t>
      </w:r>
      <w:proofErr w:type="spellEnd"/>
      <w:r>
        <w:rPr>
          <w:rFonts w:ascii="Calibri" w:hAnsi="Calibri" w:cs="Calibri"/>
          <w:sz w:val="24"/>
          <w:szCs w:val="24"/>
          <w:lang w:eastAsia="en-US"/>
        </w:rPr>
        <w:t xml:space="preserve"> A</w:t>
      </w:r>
      <w:r w:rsidR="007620E5">
        <w:rPr>
          <w:rFonts w:ascii="Calibri" w:hAnsi="Calibri" w:cs="Calibri"/>
          <w:sz w:val="24"/>
          <w:szCs w:val="24"/>
          <w:lang w:eastAsia="en-US"/>
        </w:rPr>
        <w:t>.</w:t>
      </w:r>
    </w:p>
    <w:p w14:paraId="1967B5C3" w14:textId="139CD391" w:rsidR="00367AB8" w:rsidRDefault="00367AB8" w:rsidP="00367A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  <w:lang w:eastAsia="en-US"/>
        </w:rPr>
      </w:pPr>
      <w:r>
        <w:rPr>
          <w:rFonts w:ascii="Calibri" w:hAnsi="Calibri" w:cs="Calibri"/>
          <w:sz w:val="24"/>
          <w:szCs w:val="24"/>
          <w:lang w:eastAsia="en-US"/>
        </w:rPr>
        <w:t>Isopropanol</w:t>
      </w:r>
      <w:r w:rsidR="007620E5">
        <w:rPr>
          <w:rFonts w:ascii="Calibri" w:hAnsi="Calibri" w:cs="Calibri"/>
          <w:sz w:val="24"/>
          <w:szCs w:val="24"/>
          <w:lang w:eastAsia="en-US"/>
        </w:rPr>
        <w:t>.</w:t>
      </w:r>
    </w:p>
    <w:p w14:paraId="0D6EFCA3" w14:textId="026D1036" w:rsidR="00367AB8" w:rsidRDefault="00367AB8" w:rsidP="00367A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  <w:lang w:eastAsia="en-US"/>
        </w:rPr>
      </w:pPr>
      <w:r>
        <w:rPr>
          <w:rFonts w:ascii="Calibri" w:hAnsi="Calibri" w:cs="Calibri"/>
          <w:sz w:val="24"/>
          <w:szCs w:val="24"/>
          <w:lang w:eastAsia="en-US"/>
        </w:rPr>
        <w:t>70% Ethanol</w:t>
      </w:r>
      <w:r w:rsidR="007620E5">
        <w:rPr>
          <w:rFonts w:ascii="Calibri" w:hAnsi="Calibri" w:cs="Calibri"/>
          <w:sz w:val="24"/>
          <w:szCs w:val="24"/>
          <w:lang w:eastAsia="en-US"/>
        </w:rPr>
        <w:t>.</w:t>
      </w:r>
    </w:p>
    <w:p w14:paraId="51EF752C" w14:textId="2D139360" w:rsidR="00367AB8" w:rsidRPr="00367AB8" w:rsidRDefault="00367AB8" w:rsidP="00367A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  <w:lang w:eastAsia="en-US"/>
        </w:rPr>
      </w:pPr>
      <w:r>
        <w:rPr>
          <w:rFonts w:ascii="Calibri" w:hAnsi="Calibri" w:cs="Calibri"/>
          <w:sz w:val="24"/>
          <w:szCs w:val="24"/>
          <w:lang w:eastAsia="en-US"/>
        </w:rPr>
        <w:t>Nuclease free dH</w:t>
      </w:r>
      <w:r w:rsidRPr="00367AB8">
        <w:rPr>
          <w:rFonts w:ascii="Calibri" w:hAnsi="Calibri" w:cs="Calibri"/>
          <w:sz w:val="24"/>
          <w:szCs w:val="24"/>
          <w:vertAlign w:val="subscript"/>
          <w:lang w:eastAsia="en-US"/>
        </w:rPr>
        <w:t>2</w:t>
      </w:r>
      <w:r>
        <w:rPr>
          <w:rFonts w:ascii="Calibri" w:hAnsi="Calibri" w:cs="Calibri"/>
          <w:sz w:val="24"/>
          <w:szCs w:val="24"/>
          <w:lang w:eastAsia="en-US"/>
        </w:rPr>
        <w:t>O</w:t>
      </w:r>
      <w:r w:rsidR="007620E5">
        <w:rPr>
          <w:rFonts w:ascii="Calibri" w:hAnsi="Calibri" w:cs="Calibri"/>
          <w:sz w:val="24"/>
          <w:szCs w:val="24"/>
          <w:lang w:eastAsia="en-US"/>
        </w:rPr>
        <w:t>.</w:t>
      </w:r>
    </w:p>
    <w:p w14:paraId="7C46EC0F" w14:textId="77777777" w:rsidR="000341EA" w:rsidRDefault="000341EA" w:rsidP="00C12DE1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32"/>
          <w:szCs w:val="32"/>
          <w:u w:val="single"/>
          <w:lang w:eastAsia="en-US"/>
        </w:rPr>
      </w:pPr>
    </w:p>
    <w:p w14:paraId="38999AAD" w14:textId="3B9999DD" w:rsidR="005925AC" w:rsidRPr="00DA5DEE" w:rsidRDefault="00DA5DEE" w:rsidP="00C12DE1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i/>
          <w:iCs/>
          <w:sz w:val="32"/>
          <w:szCs w:val="32"/>
          <w:u w:val="single"/>
          <w:lang w:eastAsia="en-US"/>
        </w:rPr>
      </w:pPr>
      <w:r w:rsidRPr="00DA5DEE">
        <w:rPr>
          <w:rFonts w:ascii="Calibri" w:hAnsi="Calibri" w:cs="Calibri"/>
          <w:b/>
          <w:bCs/>
          <w:i/>
          <w:iCs/>
          <w:sz w:val="32"/>
          <w:szCs w:val="32"/>
          <w:u w:val="single"/>
          <w:lang w:eastAsia="en-US"/>
        </w:rPr>
        <w:t xml:space="preserve">Adapted </w:t>
      </w:r>
      <w:proofErr w:type="spellStart"/>
      <w:r w:rsidR="00551C37" w:rsidRPr="00DA5DEE">
        <w:rPr>
          <w:rFonts w:ascii="Calibri" w:hAnsi="Calibri" w:cs="Calibri"/>
          <w:b/>
          <w:bCs/>
          <w:i/>
          <w:iCs/>
          <w:sz w:val="32"/>
          <w:szCs w:val="32"/>
          <w:u w:val="single"/>
          <w:lang w:eastAsia="en-US"/>
        </w:rPr>
        <w:t>Cytiva</w:t>
      </w:r>
      <w:proofErr w:type="spellEnd"/>
      <w:r w:rsidR="00551C37" w:rsidRPr="00DA5DEE">
        <w:rPr>
          <w:rFonts w:ascii="Calibri" w:hAnsi="Calibri" w:cs="Calibri"/>
          <w:b/>
          <w:bCs/>
          <w:i/>
          <w:iCs/>
          <w:sz w:val="32"/>
          <w:szCs w:val="32"/>
          <w:u w:val="single"/>
          <w:lang w:eastAsia="en-US"/>
        </w:rPr>
        <w:t xml:space="preserve"> </w:t>
      </w:r>
      <w:r w:rsidRPr="00DA5DEE">
        <w:rPr>
          <w:rFonts w:ascii="Calibri" w:hAnsi="Calibri" w:cs="Calibri"/>
          <w:b/>
          <w:bCs/>
          <w:i/>
          <w:iCs/>
          <w:sz w:val="32"/>
          <w:szCs w:val="32"/>
          <w:u w:val="single"/>
          <w:lang w:eastAsia="en-US"/>
        </w:rPr>
        <w:t xml:space="preserve">Nucleon </w:t>
      </w:r>
      <w:proofErr w:type="spellStart"/>
      <w:r w:rsidRPr="00DA5DEE">
        <w:rPr>
          <w:rFonts w:ascii="Calibri" w:hAnsi="Calibri" w:cs="Calibri"/>
          <w:b/>
          <w:bCs/>
          <w:i/>
          <w:iCs/>
          <w:sz w:val="32"/>
          <w:szCs w:val="32"/>
          <w:u w:val="single"/>
          <w:lang w:eastAsia="en-US"/>
        </w:rPr>
        <w:t>Phyto</w:t>
      </w:r>
      <w:r w:rsidR="00C835FF">
        <w:rPr>
          <w:rFonts w:ascii="Calibri" w:hAnsi="Calibri" w:cs="Calibri"/>
          <w:b/>
          <w:bCs/>
          <w:i/>
          <w:iCs/>
          <w:sz w:val="32"/>
          <w:szCs w:val="32"/>
          <w:u w:val="single"/>
          <w:lang w:eastAsia="en-US"/>
        </w:rPr>
        <w:t>P</w:t>
      </w:r>
      <w:r w:rsidRPr="00DA5DEE">
        <w:rPr>
          <w:rFonts w:ascii="Calibri" w:hAnsi="Calibri" w:cs="Calibri"/>
          <w:b/>
          <w:bCs/>
          <w:i/>
          <w:iCs/>
          <w:sz w:val="32"/>
          <w:szCs w:val="32"/>
          <w:u w:val="single"/>
          <w:lang w:eastAsia="en-US"/>
        </w:rPr>
        <w:t>ure</w:t>
      </w:r>
      <w:proofErr w:type="spellEnd"/>
      <w:r w:rsidRPr="00DA5DEE">
        <w:rPr>
          <w:rFonts w:ascii="Calibri" w:hAnsi="Calibri" w:cs="Calibri"/>
          <w:b/>
          <w:bCs/>
          <w:i/>
          <w:iCs/>
          <w:sz w:val="32"/>
          <w:szCs w:val="32"/>
          <w:u w:val="single"/>
          <w:lang w:eastAsia="en-US"/>
        </w:rPr>
        <w:t xml:space="preserve"> </w:t>
      </w:r>
      <w:r w:rsidR="00091768">
        <w:rPr>
          <w:rFonts w:ascii="Calibri" w:hAnsi="Calibri" w:cs="Calibri"/>
          <w:b/>
          <w:bCs/>
          <w:i/>
          <w:iCs/>
          <w:sz w:val="32"/>
          <w:szCs w:val="32"/>
          <w:u w:val="single"/>
          <w:lang w:eastAsia="en-US"/>
        </w:rPr>
        <w:t>G</w:t>
      </w:r>
      <w:r w:rsidRPr="00DA5DEE">
        <w:rPr>
          <w:rFonts w:ascii="Calibri" w:hAnsi="Calibri" w:cs="Calibri"/>
          <w:b/>
          <w:bCs/>
          <w:i/>
          <w:iCs/>
          <w:sz w:val="32"/>
          <w:szCs w:val="32"/>
          <w:u w:val="single"/>
          <w:lang w:eastAsia="en-US"/>
        </w:rPr>
        <w:t>enomic DNA Extraction Kit</w:t>
      </w:r>
      <w:r w:rsidR="005925AC" w:rsidRPr="00DA5DEE">
        <w:rPr>
          <w:rFonts w:ascii="Calibri" w:hAnsi="Calibri" w:cs="Calibri"/>
          <w:b/>
          <w:bCs/>
          <w:i/>
          <w:iCs/>
          <w:sz w:val="32"/>
          <w:szCs w:val="32"/>
          <w:u w:val="single"/>
          <w:lang w:eastAsia="en-US"/>
        </w:rPr>
        <w:t xml:space="preserve"> </w:t>
      </w:r>
      <w:r w:rsidRPr="00DA5DEE">
        <w:rPr>
          <w:rFonts w:ascii="Calibri" w:hAnsi="Calibri" w:cs="Calibri"/>
          <w:b/>
          <w:bCs/>
          <w:i/>
          <w:iCs/>
          <w:sz w:val="32"/>
          <w:szCs w:val="32"/>
          <w:u w:val="single"/>
          <w:lang w:eastAsia="en-US"/>
        </w:rPr>
        <w:t>P</w:t>
      </w:r>
      <w:r w:rsidR="005925AC" w:rsidRPr="00DA5DEE">
        <w:rPr>
          <w:rFonts w:ascii="Calibri" w:hAnsi="Calibri" w:cs="Calibri"/>
          <w:b/>
          <w:bCs/>
          <w:i/>
          <w:iCs/>
          <w:sz w:val="32"/>
          <w:szCs w:val="32"/>
          <w:u w:val="single"/>
          <w:lang w:eastAsia="en-US"/>
        </w:rPr>
        <w:t xml:space="preserve">rotocol </w:t>
      </w:r>
    </w:p>
    <w:p w14:paraId="1FA5029B" w14:textId="77777777" w:rsidR="00DA5DEE" w:rsidRDefault="00DA5DEE" w:rsidP="00C12DE1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i/>
          <w:iCs/>
          <w:sz w:val="24"/>
          <w:szCs w:val="24"/>
          <w:lang w:eastAsia="en-US"/>
        </w:rPr>
      </w:pPr>
    </w:p>
    <w:p w14:paraId="153A5CBF" w14:textId="77C69F2F" w:rsidR="00551C37" w:rsidRDefault="00193DFB" w:rsidP="00C12DE1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i/>
          <w:iCs/>
          <w:sz w:val="24"/>
          <w:szCs w:val="24"/>
          <w:u w:val="single"/>
          <w:lang w:eastAsia="en-US"/>
        </w:rPr>
      </w:pPr>
      <w:r w:rsidRPr="00C835FF">
        <w:rPr>
          <w:rFonts w:ascii="Calibri" w:hAnsi="Calibri" w:cs="Calibri"/>
          <w:b/>
          <w:bCs/>
          <w:i/>
          <w:iCs/>
          <w:sz w:val="24"/>
          <w:szCs w:val="24"/>
          <w:u w:val="single"/>
          <w:lang w:eastAsia="en-US"/>
        </w:rPr>
        <w:t xml:space="preserve">Sampling and </w:t>
      </w:r>
      <w:r w:rsidR="00551C37" w:rsidRPr="00C835FF">
        <w:rPr>
          <w:rFonts w:ascii="Calibri" w:hAnsi="Calibri" w:cs="Calibri"/>
          <w:b/>
          <w:bCs/>
          <w:i/>
          <w:iCs/>
          <w:sz w:val="24"/>
          <w:szCs w:val="24"/>
          <w:u w:val="single"/>
          <w:lang w:eastAsia="en-US"/>
        </w:rPr>
        <w:t>Sorbitol Wash</w:t>
      </w:r>
    </w:p>
    <w:p w14:paraId="19D5C357" w14:textId="444D7DBB" w:rsidR="00C835FF" w:rsidRPr="00C835FF" w:rsidRDefault="00C835FF" w:rsidP="00C12DE1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i/>
          <w:iCs/>
          <w:sz w:val="24"/>
          <w:szCs w:val="24"/>
          <w:lang w:eastAsia="en-US"/>
        </w:rPr>
      </w:pPr>
      <w:r>
        <w:rPr>
          <w:rFonts w:ascii="Calibri" w:hAnsi="Calibri" w:cs="Calibri"/>
          <w:b/>
          <w:bCs/>
          <w:i/>
          <w:iCs/>
          <w:sz w:val="24"/>
          <w:szCs w:val="24"/>
          <w:lang w:eastAsia="en-US"/>
        </w:rPr>
        <w:t>Sampling:</w:t>
      </w:r>
    </w:p>
    <w:p w14:paraId="2BFB9D76" w14:textId="2C53FE72" w:rsidR="00193DFB" w:rsidRDefault="00DA5DEE" w:rsidP="00DA5D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  <w:lang w:eastAsia="en-US"/>
        </w:rPr>
      </w:pPr>
      <w:r>
        <w:rPr>
          <w:rFonts w:ascii="Calibri" w:hAnsi="Calibri" w:cs="Calibri"/>
          <w:sz w:val="24"/>
          <w:szCs w:val="24"/>
          <w:lang w:eastAsia="en-US"/>
        </w:rPr>
        <w:t xml:space="preserve">Cut </w:t>
      </w:r>
      <w:proofErr w:type="spellStart"/>
      <w:r>
        <w:rPr>
          <w:rFonts w:ascii="Calibri" w:hAnsi="Calibri" w:cs="Calibri"/>
          <w:sz w:val="24"/>
          <w:szCs w:val="24"/>
          <w:lang w:eastAsia="en-US"/>
        </w:rPr>
        <w:t>Spekboom</w:t>
      </w:r>
      <w:proofErr w:type="spellEnd"/>
      <w:r>
        <w:rPr>
          <w:rFonts w:ascii="Calibri" w:hAnsi="Calibri" w:cs="Calibri"/>
          <w:sz w:val="24"/>
          <w:szCs w:val="24"/>
          <w:lang w:eastAsia="en-US"/>
        </w:rPr>
        <w:t xml:space="preserve"> leaf material</w:t>
      </w:r>
      <w:r w:rsidR="00193DFB">
        <w:rPr>
          <w:rFonts w:ascii="Calibri" w:hAnsi="Calibri" w:cs="Calibri"/>
          <w:sz w:val="24"/>
          <w:szCs w:val="24"/>
          <w:lang w:eastAsia="en-US"/>
        </w:rPr>
        <w:t xml:space="preserve"> into</w:t>
      </w:r>
      <w:r>
        <w:rPr>
          <w:rFonts w:ascii="Calibri" w:hAnsi="Calibri" w:cs="Calibri"/>
          <w:sz w:val="24"/>
          <w:szCs w:val="24"/>
          <w:lang w:eastAsia="en-US"/>
        </w:rPr>
        <w:t xml:space="preserve"> a mortar filled with</w:t>
      </w:r>
      <w:r w:rsidR="00193DFB">
        <w:rPr>
          <w:rFonts w:ascii="Calibri" w:hAnsi="Calibri" w:cs="Calibri"/>
          <w:sz w:val="24"/>
          <w:szCs w:val="24"/>
          <w:lang w:eastAsia="en-US"/>
        </w:rPr>
        <w:t xml:space="preserve"> liquid nitrogen.</w:t>
      </w:r>
    </w:p>
    <w:p w14:paraId="40586588" w14:textId="6BDD5489" w:rsidR="00505303" w:rsidRDefault="00505303" w:rsidP="00DA5D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  <w:lang w:eastAsia="en-US"/>
        </w:rPr>
      </w:pPr>
      <w:r w:rsidRPr="00D21896">
        <w:rPr>
          <w:rFonts w:ascii="Calibri" w:hAnsi="Calibri" w:cs="Calibri"/>
          <w:sz w:val="24"/>
          <w:szCs w:val="24"/>
          <w:lang w:eastAsia="en-US"/>
        </w:rPr>
        <w:t xml:space="preserve">Pulverize </w:t>
      </w:r>
      <w:r w:rsidR="00DA5DEE">
        <w:rPr>
          <w:rFonts w:ascii="Calibri" w:hAnsi="Calibri" w:cs="Calibri"/>
          <w:sz w:val="24"/>
          <w:szCs w:val="24"/>
          <w:lang w:eastAsia="en-US"/>
        </w:rPr>
        <w:t>(±45 young leaves per 30 ml Nalgene tubes)</w:t>
      </w:r>
      <w:r w:rsidRPr="00D21896">
        <w:rPr>
          <w:rFonts w:ascii="Calibri" w:hAnsi="Calibri" w:cs="Calibri"/>
          <w:sz w:val="24"/>
          <w:szCs w:val="24"/>
          <w:lang w:eastAsia="en-US"/>
        </w:rPr>
        <w:t xml:space="preserve"> of </w:t>
      </w:r>
      <w:proofErr w:type="spellStart"/>
      <w:r w:rsidR="00B579A4" w:rsidRPr="00D21896">
        <w:rPr>
          <w:rFonts w:ascii="Calibri" w:hAnsi="Calibri" w:cs="Calibri"/>
          <w:sz w:val="24"/>
          <w:szCs w:val="24"/>
          <w:lang w:eastAsia="en-US"/>
        </w:rPr>
        <w:t>spekboom</w:t>
      </w:r>
      <w:proofErr w:type="spellEnd"/>
      <w:r w:rsidR="00B579A4" w:rsidRPr="00D21896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Pr="00D21896">
        <w:rPr>
          <w:rFonts w:ascii="Calibri" w:hAnsi="Calibri" w:cs="Calibri"/>
          <w:sz w:val="24"/>
          <w:szCs w:val="24"/>
          <w:lang w:eastAsia="en-US"/>
        </w:rPr>
        <w:t>tissue</w:t>
      </w:r>
      <w:r w:rsidR="00DB28FB" w:rsidRPr="00D21896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Pr="00D21896">
        <w:rPr>
          <w:rFonts w:ascii="Calibri" w:hAnsi="Calibri" w:cs="Calibri"/>
          <w:sz w:val="24"/>
          <w:szCs w:val="24"/>
          <w:lang w:eastAsia="en-US"/>
        </w:rPr>
        <w:t>using liquid nitrogen.</w:t>
      </w:r>
      <w:r w:rsidR="00B579A4" w:rsidRPr="00D21896">
        <w:rPr>
          <w:rFonts w:ascii="Calibri" w:hAnsi="Calibri" w:cs="Calibri"/>
          <w:sz w:val="24"/>
          <w:szCs w:val="24"/>
          <w:lang w:eastAsia="en-US"/>
        </w:rPr>
        <w:t xml:space="preserve"> (Grind for at least 25 min</w:t>
      </w:r>
      <w:r w:rsidR="00DA5DEE">
        <w:rPr>
          <w:rFonts w:ascii="Calibri" w:hAnsi="Calibri" w:cs="Calibri"/>
          <w:sz w:val="24"/>
          <w:szCs w:val="24"/>
          <w:lang w:eastAsia="en-US"/>
        </w:rPr>
        <w:t xml:space="preserve"> until leaf material is </w:t>
      </w:r>
      <w:r w:rsidR="0081092B">
        <w:rPr>
          <w:rFonts w:ascii="Calibri" w:hAnsi="Calibri" w:cs="Calibri"/>
          <w:sz w:val="24"/>
          <w:szCs w:val="24"/>
          <w:lang w:eastAsia="en-US"/>
        </w:rPr>
        <w:t>a smooth, homogenous fine powder</w:t>
      </w:r>
      <w:r w:rsidR="00B579A4" w:rsidRPr="00D21896">
        <w:rPr>
          <w:rFonts w:ascii="Calibri" w:hAnsi="Calibri" w:cs="Calibri"/>
          <w:sz w:val="24"/>
          <w:szCs w:val="24"/>
          <w:lang w:eastAsia="en-US"/>
        </w:rPr>
        <w:t>)</w:t>
      </w:r>
      <w:r w:rsidR="00D21896" w:rsidRPr="00D21896">
        <w:rPr>
          <w:rFonts w:ascii="Calibri" w:hAnsi="Calibri" w:cs="Calibri"/>
          <w:sz w:val="24"/>
          <w:szCs w:val="24"/>
          <w:lang w:eastAsia="en-US"/>
        </w:rPr>
        <w:t>. Transfer 1 g of tissue to a 30mL Nalgene extraction tube.</w:t>
      </w:r>
    </w:p>
    <w:p w14:paraId="2500F14D" w14:textId="727E00D1" w:rsidR="00C835FF" w:rsidRPr="00C835FF" w:rsidRDefault="00C835FF" w:rsidP="00C835FF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bCs/>
          <w:i/>
          <w:iCs/>
          <w:sz w:val="24"/>
          <w:szCs w:val="24"/>
          <w:lang w:eastAsia="en-US"/>
        </w:rPr>
      </w:pPr>
      <w:bookmarkStart w:id="0" w:name="_Hlk126153622"/>
      <w:r>
        <w:rPr>
          <w:rFonts w:ascii="Calibri" w:hAnsi="Calibri" w:cs="Calibri"/>
          <w:b/>
          <w:bCs/>
          <w:i/>
          <w:iCs/>
          <w:sz w:val="24"/>
          <w:szCs w:val="24"/>
          <w:lang w:eastAsia="en-US"/>
        </w:rPr>
        <w:t>Sorbitol Wash:</w:t>
      </w:r>
    </w:p>
    <w:bookmarkEnd w:id="0"/>
    <w:p w14:paraId="47ED83F3" w14:textId="0A214905" w:rsidR="0081092B" w:rsidRDefault="00B579A4" w:rsidP="00DA5D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  <w:lang w:eastAsia="en-US"/>
        </w:rPr>
      </w:pPr>
      <w:r w:rsidRPr="00D21896">
        <w:rPr>
          <w:rFonts w:ascii="Calibri" w:hAnsi="Calibri" w:cs="Calibri"/>
          <w:sz w:val="24"/>
          <w:szCs w:val="24"/>
          <w:lang w:eastAsia="en-US"/>
        </w:rPr>
        <w:t xml:space="preserve">Prepare </w:t>
      </w:r>
      <w:r w:rsidR="00D21896" w:rsidRPr="00D21896">
        <w:rPr>
          <w:rFonts w:ascii="Calibri" w:hAnsi="Calibri" w:cs="Calibri"/>
          <w:sz w:val="24"/>
          <w:szCs w:val="24"/>
          <w:lang w:eastAsia="en-US"/>
        </w:rPr>
        <w:t xml:space="preserve">the </w:t>
      </w:r>
      <w:r w:rsidRPr="00D21896">
        <w:rPr>
          <w:rFonts w:ascii="Calibri" w:hAnsi="Calibri" w:cs="Calibri"/>
          <w:sz w:val="24"/>
          <w:szCs w:val="24"/>
          <w:lang w:eastAsia="en-US"/>
        </w:rPr>
        <w:t>sorbitol wash solution (D-Sorbitol 0.35 M, PVP-40</w:t>
      </w:r>
      <w:r w:rsidR="00091768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Pr="00D21896">
        <w:rPr>
          <w:rFonts w:ascii="Calibri" w:hAnsi="Calibri" w:cs="Calibri"/>
          <w:sz w:val="24"/>
          <w:szCs w:val="24"/>
          <w:lang w:eastAsia="en-US"/>
        </w:rPr>
        <w:t>000 1%(w/v), Tris-HCl pH8</w:t>
      </w:r>
      <w:r w:rsidR="003F0034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Pr="00D21896">
        <w:rPr>
          <w:rFonts w:ascii="Calibri" w:hAnsi="Calibri" w:cs="Calibri"/>
          <w:sz w:val="24"/>
          <w:szCs w:val="24"/>
          <w:lang w:eastAsia="en-US"/>
        </w:rPr>
        <w:t>100 mM, EDTA pH8 5</w:t>
      </w:r>
      <w:r w:rsidR="00091768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Pr="00D21896">
        <w:rPr>
          <w:rFonts w:ascii="Calibri" w:hAnsi="Calibri" w:cs="Calibri"/>
          <w:sz w:val="24"/>
          <w:szCs w:val="24"/>
          <w:lang w:eastAsia="en-US"/>
        </w:rPr>
        <w:t>mM)</w:t>
      </w:r>
      <w:r w:rsidR="008C693A" w:rsidRPr="00D21896">
        <w:rPr>
          <w:rFonts w:ascii="Calibri" w:hAnsi="Calibri" w:cs="Calibri"/>
          <w:sz w:val="24"/>
          <w:szCs w:val="24"/>
          <w:lang w:eastAsia="en-US"/>
        </w:rPr>
        <w:t xml:space="preserve"> as per</w:t>
      </w:r>
      <w:r w:rsidR="00815A0A" w:rsidRPr="00D21896">
        <w:rPr>
          <w:rFonts w:ascii="Calibri" w:hAnsi="Calibri" w:cs="Calibri"/>
          <w:sz w:val="24"/>
          <w:szCs w:val="24"/>
          <w:lang w:eastAsia="en-US"/>
        </w:rPr>
        <w:t xml:space="preserve"> </w:t>
      </w:r>
      <w:bookmarkStart w:id="1" w:name="_Hlk126153458"/>
      <w:r w:rsidR="00815A0A" w:rsidRPr="00D21896">
        <w:rPr>
          <w:rFonts w:ascii="Calibri" w:hAnsi="Calibri" w:cs="Calibri"/>
          <w:sz w:val="24"/>
          <w:szCs w:val="24"/>
          <w:lang w:eastAsia="en-US"/>
        </w:rPr>
        <w:t xml:space="preserve">Jones and </w:t>
      </w:r>
      <w:proofErr w:type="spellStart"/>
      <w:r w:rsidR="00815A0A" w:rsidRPr="00D21896">
        <w:rPr>
          <w:rFonts w:ascii="Calibri" w:hAnsi="Calibri" w:cs="Calibri"/>
          <w:sz w:val="24"/>
          <w:szCs w:val="24"/>
          <w:lang w:eastAsia="en-US"/>
        </w:rPr>
        <w:t>Schwessinger</w:t>
      </w:r>
      <w:proofErr w:type="spellEnd"/>
      <w:r w:rsidR="00D21896" w:rsidRPr="00D21896">
        <w:rPr>
          <w:rFonts w:ascii="Calibri" w:hAnsi="Calibri" w:cs="Calibri"/>
          <w:sz w:val="24"/>
          <w:szCs w:val="24"/>
          <w:lang w:eastAsia="en-US"/>
        </w:rPr>
        <w:t>,</w:t>
      </w:r>
      <w:r w:rsidR="00815A0A" w:rsidRPr="00D21896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="0081092B">
        <w:rPr>
          <w:rFonts w:ascii="Calibri" w:hAnsi="Calibri" w:cs="Calibri"/>
          <w:sz w:val="24"/>
          <w:szCs w:val="24"/>
          <w:lang w:eastAsia="en-US"/>
        </w:rPr>
        <w:t>(</w:t>
      </w:r>
      <w:r w:rsidR="00815A0A" w:rsidRPr="00D21896">
        <w:rPr>
          <w:rFonts w:ascii="Calibri" w:hAnsi="Calibri" w:cs="Calibri"/>
          <w:sz w:val="24"/>
          <w:szCs w:val="24"/>
          <w:lang w:eastAsia="en-US"/>
        </w:rPr>
        <w:t>2020</w:t>
      </w:r>
      <w:r w:rsidR="0081092B">
        <w:rPr>
          <w:rFonts w:ascii="Calibri" w:hAnsi="Calibri" w:cs="Calibri"/>
          <w:sz w:val="24"/>
          <w:szCs w:val="24"/>
          <w:lang w:eastAsia="en-US"/>
        </w:rPr>
        <w:t>)</w:t>
      </w:r>
      <w:bookmarkEnd w:id="1"/>
      <w:r w:rsidR="0081092B">
        <w:rPr>
          <w:rFonts w:ascii="Calibri" w:hAnsi="Calibri" w:cs="Calibri"/>
          <w:sz w:val="24"/>
          <w:szCs w:val="24"/>
          <w:lang w:eastAsia="en-US"/>
        </w:rPr>
        <w:t>.</w:t>
      </w:r>
    </w:p>
    <w:p w14:paraId="416A6E17" w14:textId="4940408F" w:rsidR="00B579A4" w:rsidRPr="00D21896" w:rsidRDefault="00B579A4" w:rsidP="00DA5D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  <w:lang w:eastAsia="en-US"/>
        </w:rPr>
      </w:pPr>
      <w:r w:rsidRPr="00D21896">
        <w:rPr>
          <w:rFonts w:ascii="Calibri" w:hAnsi="Calibri" w:cs="Calibri"/>
          <w:sz w:val="24"/>
          <w:szCs w:val="24"/>
          <w:lang w:eastAsia="en-US"/>
        </w:rPr>
        <w:t xml:space="preserve">Prepare </w:t>
      </w:r>
      <w:r w:rsidR="0081092B">
        <w:rPr>
          <w:rFonts w:ascii="Calibri" w:hAnsi="Calibri" w:cs="Calibri"/>
          <w:sz w:val="24"/>
          <w:szCs w:val="24"/>
          <w:lang w:eastAsia="en-US"/>
        </w:rPr>
        <w:t>~</w:t>
      </w:r>
      <w:r w:rsidRPr="00D21896">
        <w:rPr>
          <w:rFonts w:ascii="Calibri" w:hAnsi="Calibri" w:cs="Calibri"/>
          <w:sz w:val="24"/>
          <w:szCs w:val="24"/>
          <w:lang w:eastAsia="en-US"/>
        </w:rPr>
        <w:t>1</w:t>
      </w:r>
      <w:r w:rsidR="0081092B">
        <w:rPr>
          <w:rFonts w:ascii="Calibri" w:hAnsi="Calibri" w:cs="Calibri"/>
          <w:sz w:val="24"/>
          <w:szCs w:val="24"/>
          <w:lang w:eastAsia="en-US"/>
        </w:rPr>
        <w:t>7</w:t>
      </w:r>
      <w:r w:rsidR="00193DFB">
        <w:rPr>
          <w:rFonts w:ascii="Calibri" w:hAnsi="Calibri" w:cs="Calibri"/>
          <w:sz w:val="24"/>
          <w:szCs w:val="24"/>
          <w:lang w:eastAsia="en-US"/>
        </w:rPr>
        <w:t>0</w:t>
      </w:r>
      <w:r w:rsidRPr="00D21896">
        <w:rPr>
          <w:rFonts w:ascii="Calibri" w:hAnsi="Calibri" w:cs="Calibri"/>
          <w:sz w:val="24"/>
          <w:szCs w:val="24"/>
          <w:lang w:eastAsia="en-US"/>
        </w:rPr>
        <w:t xml:space="preserve"> mL sorbitol wash per 1g tissue prepared for extraction. </w:t>
      </w:r>
      <w:r w:rsidR="00D21896" w:rsidRPr="00D21896">
        <w:rPr>
          <w:rFonts w:ascii="Calibri" w:hAnsi="Calibri" w:cs="Calibri"/>
          <w:sz w:val="24"/>
          <w:szCs w:val="24"/>
          <w:lang w:eastAsia="en-US"/>
        </w:rPr>
        <w:t xml:space="preserve">Add </w:t>
      </w:r>
      <w:r w:rsidR="00193DFB">
        <w:rPr>
          <w:rFonts w:ascii="Calibri" w:hAnsi="Calibri" w:cs="Calibri"/>
          <w:sz w:val="24"/>
          <w:szCs w:val="24"/>
          <w:lang w:eastAsia="en-US"/>
        </w:rPr>
        <w:t>3x</w:t>
      </w:r>
      <w:r w:rsidR="00D21896" w:rsidRPr="00D21896">
        <w:rPr>
          <w:rFonts w:ascii="Calibri" w:hAnsi="Calibri" w:cs="Calibri"/>
          <w:sz w:val="24"/>
          <w:szCs w:val="24"/>
          <w:lang w:eastAsia="en-US"/>
        </w:rPr>
        <w:t xml:space="preserve"> tiny scoop</w:t>
      </w:r>
      <w:r w:rsidR="00193DFB">
        <w:rPr>
          <w:rFonts w:ascii="Calibri" w:hAnsi="Calibri" w:cs="Calibri"/>
          <w:sz w:val="24"/>
          <w:szCs w:val="24"/>
          <w:lang w:eastAsia="en-US"/>
        </w:rPr>
        <w:t>s</w:t>
      </w:r>
      <w:r w:rsidR="00D21896" w:rsidRPr="00D21896">
        <w:rPr>
          <w:rFonts w:ascii="Calibri" w:hAnsi="Calibri" w:cs="Calibri"/>
          <w:sz w:val="24"/>
          <w:szCs w:val="24"/>
          <w:lang w:eastAsia="en-US"/>
        </w:rPr>
        <w:t xml:space="preserve"> of DTT to </w:t>
      </w:r>
      <w:r w:rsidR="00193DFB">
        <w:rPr>
          <w:rFonts w:ascii="Calibri" w:hAnsi="Calibri" w:cs="Calibri"/>
          <w:sz w:val="24"/>
          <w:szCs w:val="24"/>
          <w:lang w:eastAsia="en-US"/>
        </w:rPr>
        <w:t xml:space="preserve">50 ml of </w:t>
      </w:r>
      <w:r w:rsidR="00D21896" w:rsidRPr="00D21896">
        <w:rPr>
          <w:rFonts w:ascii="Calibri" w:hAnsi="Calibri" w:cs="Calibri"/>
          <w:sz w:val="24"/>
          <w:szCs w:val="24"/>
          <w:lang w:eastAsia="en-US"/>
        </w:rPr>
        <w:t>the sorbitol wash</w:t>
      </w:r>
      <w:r w:rsidR="00193DFB">
        <w:rPr>
          <w:rFonts w:ascii="Calibri" w:hAnsi="Calibri" w:cs="Calibri"/>
          <w:sz w:val="24"/>
          <w:szCs w:val="24"/>
          <w:lang w:eastAsia="en-US"/>
        </w:rPr>
        <w:t xml:space="preserve"> in a 50 m</w:t>
      </w:r>
      <w:r w:rsidR="00091768">
        <w:rPr>
          <w:rFonts w:ascii="Calibri" w:hAnsi="Calibri" w:cs="Calibri"/>
          <w:sz w:val="24"/>
          <w:szCs w:val="24"/>
          <w:lang w:eastAsia="en-US"/>
        </w:rPr>
        <w:t>L</w:t>
      </w:r>
      <w:r w:rsidR="00193DFB">
        <w:rPr>
          <w:rFonts w:ascii="Calibri" w:hAnsi="Calibri" w:cs="Calibri"/>
          <w:sz w:val="24"/>
          <w:szCs w:val="24"/>
          <w:lang w:eastAsia="en-US"/>
        </w:rPr>
        <w:t xml:space="preserve"> falcon tube</w:t>
      </w:r>
      <w:r w:rsidR="00D21896" w:rsidRPr="00D21896">
        <w:rPr>
          <w:rFonts w:ascii="Calibri" w:hAnsi="Calibri" w:cs="Calibri"/>
          <w:sz w:val="24"/>
          <w:szCs w:val="24"/>
          <w:lang w:eastAsia="en-US"/>
        </w:rPr>
        <w:t xml:space="preserve"> solution just before use.</w:t>
      </w:r>
    </w:p>
    <w:p w14:paraId="2289DD04" w14:textId="5790BB42" w:rsidR="0081092B" w:rsidRDefault="00B579A4" w:rsidP="00DA5D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  <w:lang w:eastAsia="en-US"/>
        </w:rPr>
      </w:pPr>
      <w:r w:rsidRPr="00D21896">
        <w:rPr>
          <w:rFonts w:ascii="Calibri" w:hAnsi="Calibri" w:cs="Calibri"/>
          <w:sz w:val="24"/>
          <w:szCs w:val="24"/>
          <w:lang w:eastAsia="en-US"/>
        </w:rPr>
        <w:t xml:space="preserve">Resuspend 1 g of ground tissue in </w:t>
      </w:r>
      <w:r w:rsidR="00193DFB">
        <w:rPr>
          <w:rFonts w:ascii="Calibri" w:hAnsi="Calibri" w:cs="Calibri"/>
          <w:sz w:val="24"/>
          <w:szCs w:val="24"/>
          <w:lang w:eastAsia="en-US"/>
        </w:rPr>
        <w:t>2</w:t>
      </w:r>
      <w:r w:rsidRPr="00D21896">
        <w:rPr>
          <w:rFonts w:ascii="Calibri" w:hAnsi="Calibri" w:cs="Calibri"/>
          <w:sz w:val="24"/>
          <w:szCs w:val="24"/>
          <w:lang w:eastAsia="en-US"/>
        </w:rPr>
        <w:t>5 mL sorbitol wash solution</w:t>
      </w:r>
      <w:r w:rsidR="00821A51" w:rsidRPr="00D21896">
        <w:rPr>
          <w:rFonts w:ascii="Calibri" w:hAnsi="Calibri" w:cs="Calibri"/>
          <w:sz w:val="24"/>
          <w:szCs w:val="24"/>
          <w:lang w:eastAsia="en-US"/>
        </w:rPr>
        <w:t xml:space="preserve">. Make sure the tissue is homogenised in the sorbitol solution via shaking. </w:t>
      </w:r>
      <w:r w:rsidR="0081092B">
        <w:rPr>
          <w:rFonts w:ascii="Calibri" w:hAnsi="Calibri" w:cs="Calibri"/>
          <w:sz w:val="24"/>
          <w:szCs w:val="24"/>
          <w:lang w:eastAsia="en-US"/>
        </w:rPr>
        <w:t>Make sure all the tissue is in solution without any lumps.</w:t>
      </w:r>
    </w:p>
    <w:p w14:paraId="4B5BCC30" w14:textId="4E6596B4" w:rsidR="00B579A4" w:rsidRPr="00D21896" w:rsidRDefault="00821A51" w:rsidP="00DA5D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  <w:lang w:eastAsia="en-US"/>
        </w:rPr>
      </w:pPr>
      <w:r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>Centrifuge at 5000g</w:t>
      </w:r>
      <w:r w:rsidR="003F3511">
        <w:rPr>
          <w:rFonts w:ascii="Calibri" w:hAnsi="Calibri" w:cs="Calibri"/>
          <w:color w:val="000000" w:themeColor="text1"/>
          <w:sz w:val="24"/>
          <w:szCs w:val="24"/>
          <w:lang w:eastAsia="en-US"/>
        </w:rPr>
        <w:t xml:space="preserve">, room temperature </w:t>
      </w:r>
      <w:r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 xml:space="preserve">for 5 min. </w:t>
      </w:r>
      <w:r w:rsidRPr="00D21896">
        <w:rPr>
          <w:rFonts w:ascii="Calibri" w:hAnsi="Calibri" w:cs="Calibri"/>
          <w:sz w:val="24"/>
          <w:szCs w:val="24"/>
          <w:lang w:eastAsia="en-US"/>
        </w:rPr>
        <w:t xml:space="preserve">Pour off the supernatant and repeat step </w:t>
      </w:r>
      <w:r w:rsidR="0081092B">
        <w:rPr>
          <w:rFonts w:ascii="Calibri" w:hAnsi="Calibri" w:cs="Calibri"/>
          <w:sz w:val="24"/>
          <w:szCs w:val="24"/>
          <w:lang w:eastAsia="en-US"/>
        </w:rPr>
        <w:t>5</w:t>
      </w:r>
      <w:r w:rsidRPr="00D21896">
        <w:rPr>
          <w:rFonts w:ascii="Calibri" w:hAnsi="Calibri" w:cs="Calibri"/>
          <w:sz w:val="24"/>
          <w:szCs w:val="24"/>
          <w:lang w:eastAsia="en-US"/>
        </w:rPr>
        <w:t xml:space="preserve"> until supernatant is clear (minimum of </w:t>
      </w:r>
      <w:r w:rsidR="0081092B">
        <w:rPr>
          <w:rFonts w:ascii="Calibri" w:hAnsi="Calibri" w:cs="Calibri"/>
          <w:sz w:val="24"/>
          <w:szCs w:val="24"/>
          <w:lang w:eastAsia="en-US"/>
        </w:rPr>
        <w:t>6X</w:t>
      </w:r>
      <w:r w:rsidRPr="00D21896">
        <w:rPr>
          <w:rFonts w:ascii="Calibri" w:hAnsi="Calibri" w:cs="Calibri"/>
          <w:sz w:val="24"/>
          <w:szCs w:val="24"/>
          <w:lang w:eastAsia="en-US"/>
        </w:rPr>
        <w:t xml:space="preserve"> for </w:t>
      </w:r>
      <w:proofErr w:type="spellStart"/>
      <w:r w:rsidR="0081092B">
        <w:rPr>
          <w:rFonts w:ascii="Calibri" w:hAnsi="Calibri" w:cs="Calibri"/>
          <w:sz w:val="24"/>
          <w:szCs w:val="24"/>
          <w:lang w:eastAsia="en-US"/>
        </w:rPr>
        <w:t>S</w:t>
      </w:r>
      <w:r w:rsidRPr="00D21896">
        <w:rPr>
          <w:rFonts w:ascii="Calibri" w:hAnsi="Calibri" w:cs="Calibri"/>
          <w:sz w:val="24"/>
          <w:szCs w:val="24"/>
          <w:lang w:eastAsia="en-US"/>
        </w:rPr>
        <w:t>pekboom</w:t>
      </w:r>
      <w:proofErr w:type="spellEnd"/>
      <w:r w:rsidRPr="00D21896">
        <w:rPr>
          <w:rFonts w:ascii="Calibri" w:hAnsi="Calibri" w:cs="Calibri"/>
          <w:sz w:val="24"/>
          <w:szCs w:val="24"/>
          <w:lang w:eastAsia="en-US"/>
        </w:rPr>
        <w:t xml:space="preserve"> leaves).</w:t>
      </w:r>
    </w:p>
    <w:p w14:paraId="526AD6EE" w14:textId="7A235527" w:rsidR="00D40252" w:rsidRDefault="00821A51" w:rsidP="00DA5D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  <w:lang w:eastAsia="en-US"/>
        </w:rPr>
      </w:pPr>
      <w:r w:rsidRPr="00D21896">
        <w:rPr>
          <w:rFonts w:ascii="Calibri" w:hAnsi="Calibri" w:cs="Calibri"/>
          <w:sz w:val="24"/>
          <w:szCs w:val="24"/>
          <w:lang w:eastAsia="en-US"/>
        </w:rPr>
        <w:t>During the final sorbitol wash, resuspend the tissue in exactly 1</w:t>
      </w:r>
      <w:r w:rsidR="00D40252">
        <w:rPr>
          <w:rFonts w:ascii="Calibri" w:hAnsi="Calibri" w:cs="Calibri"/>
          <w:sz w:val="24"/>
          <w:szCs w:val="24"/>
          <w:lang w:eastAsia="en-US"/>
        </w:rPr>
        <w:t>5</w:t>
      </w:r>
      <w:r w:rsidRPr="00D21896">
        <w:rPr>
          <w:rFonts w:ascii="Calibri" w:hAnsi="Calibri" w:cs="Calibri"/>
          <w:sz w:val="24"/>
          <w:szCs w:val="24"/>
          <w:lang w:eastAsia="en-US"/>
        </w:rPr>
        <w:t xml:space="preserve"> mL of sorbitol wash solution. Once tissue is homogenous in solution, aliquot 1</w:t>
      </w:r>
      <w:r w:rsidR="00D40252">
        <w:rPr>
          <w:rFonts w:ascii="Calibri" w:hAnsi="Calibri" w:cs="Calibri"/>
          <w:sz w:val="24"/>
          <w:szCs w:val="24"/>
          <w:lang w:eastAsia="en-US"/>
        </w:rPr>
        <w:t xml:space="preserve">.5 </w:t>
      </w:r>
      <w:r w:rsidRPr="00D21896">
        <w:rPr>
          <w:rFonts w:ascii="Calibri" w:hAnsi="Calibri" w:cs="Calibri"/>
          <w:sz w:val="24"/>
          <w:szCs w:val="24"/>
          <w:lang w:eastAsia="en-US"/>
        </w:rPr>
        <w:t>mL of tissue</w:t>
      </w:r>
      <w:r w:rsidR="005305CB">
        <w:rPr>
          <w:rFonts w:ascii="Calibri" w:hAnsi="Calibri" w:cs="Calibri"/>
          <w:sz w:val="24"/>
          <w:szCs w:val="24"/>
          <w:lang w:eastAsia="en-US"/>
        </w:rPr>
        <w:t xml:space="preserve"> using </w:t>
      </w:r>
      <w:r w:rsidR="005B0651">
        <w:rPr>
          <w:rFonts w:ascii="Calibri" w:hAnsi="Calibri" w:cs="Calibri"/>
          <w:sz w:val="24"/>
          <w:szCs w:val="24"/>
          <w:lang w:eastAsia="en-US"/>
        </w:rPr>
        <w:t xml:space="preserve">a P1000 pipette and </w:t>
      </w:r>
      <w:r w:rsidR="005305CB">
        <w:rPr>
          <w:rFonts w:ascii="Calibri" w:hAnsi="Calibri" w:cs="Calibri"/>
          <w:sz w:val="24"/>
          <w:szCs w:val="24"/>
          <w:lang w:eastAsia="en-US"/>
        </w:rPr>
        <w:t>wide bore pipette tips</w:t>
      </w:r>
      <w:r w:rsidRPr="00D21896">
        <w:rPr>
          <w:rFonts w:ascii="Calibri" w:hAnsi="Calibri" w:cs="Calibri"/>
          <w:sz w:val="24"/>
          <w:szCs w:val="24"/>
          <w:lang w:eastAsia="en-US"/>
        </w:rPr>
        <w:t xml:space="preserve"> in sorbitol solution to each </w:t>
      </w:r>
      <w:r w:rsidR="00193DFB">
        <w:rPr>
          <w:rFonts w:ascii="Calibri" w:hAnsi="Calibri" w:cs="Calibri"/>
          <w:sz w:val="24"/>
          <w:szCs w:val="24"/>
          <w:lang w:eastAsia="en-US"/>
        </w:rPr>
        <w:t>1.5</w:t>
      </w:r>
      <w:r w:rsidRPr="00D21896">
        <w:rPr>
          <w:rFonts w:ascii="Calibri" w:hAnsi="Calibri" w:cs="Calibri"/>
          <w:sz w:val="24"/>
          <w:szCs w:val="24"/>
          <w:lang w:eastAsia="en-US"/>
        </w:rPr>
        <w:t xml:space="preserve"> mL DNA </w:t>
      </w:r>
      <w:proofErr w:type="spellStart"/>
      <w:r w:rsidRPr="00D21896">
        <w:rPr>
          <w:rFonts w:ascii="Calibri" w:hAnsi="Calibri" w:cs="Calibri"/>
          <w:sz w:val="24"/>
          <w:szCs w:val="24"/>
          <w:lang w:eastAsia="en-US"/>
        </w:rPr>
        <w:t>LoBind</w:t>
      </w:r>
      <w:proofErr w:type="spellEnd"/>
      <w:r w:rsidRPr="00D21896">
        <w:rPr>
          <w:rFonts w:ascii="Calibri" w:hAnsi="Calibri" w:cs="Calibri"/>
          <w:sz w:val="24"/>
          <w:szCs w:val="24"/>
          <w:lang w:eastAsia="en-US"/>
        </w:rPr>
        <w:t xml:space="preserve"> Tube (Prepare ten </w:t>
      </w:r>
      <w:r w:rsidR="00193DFB">
        <w:rPr>
          <w:rFonts w:ascii="Calibri" w:hAnsi="Calibri" w:cs="Calibri"/>
          <w:sz w:val="24"/>
          <w:szCs w:val="24"/>
          <w:lang w:eastAsia="en-US"/>
        </w:rPr>
        <w:t>1.5</w:t>
      </w:r>
      <w:r w:rsidRPr="00D21896">
        <w:rPr>
          <w:rFonts w:ascii="Calibri" w:hAnsi="Calibri" w:cs="Calibri"/>
          <w:sz w:val="24"/>
          <w:szCs w:val="24"/>
          <w:lang w:eastAsia="en-US"/>
        </w:rPr>
        <w:t xml:space="preserve"> mL DNA </w:t>
      </w:r>
      <w:proofErr w:type="spellStart"/>
      <w:r w:rsidRPr="00D21896">
        <w:rPr>
          <w:rFonts w:ascii="Calibri" w:hAnsi="Calibri" w:cs="Calibri"/>
          <w:sz w:val="24"/>
          <w:szCs w:val="24"/>
          <w:lang w:eastAsia="en-US"/>
        </w:rPr>
        <w:t>Lobind</w:t>
      </w:r>
      <w:proofErr w:type="spellEnd"/>
      <w:r w:rsidRPr="00D21896">
        <w:rPr>
          <w:rFonts w:ascii="Calibri" w:hAnsi="Calibri" w:cs="Calibri"/>
          <w:sz w:val="24"/>
          <w:szCs w:val="24"/>
          <w:lang w:eastAsia="en-US"/>
        </w:rPr>
        <w:t xml:space="preserve"> Tubes per 1</w:t>
      </w:r>
      <w:r w:rsidR="00091768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Pr="00D21896">
        <w:rPr>
          <w:rFonts w:ascii="Calibri" w:hAnsi="Calibri" w:cs="Calibri"/>
          <w:sz w:val="24"/>
          <w:szCs w:val="24"/>
          <w:lang w:eastAsia="en-US"/>
        </w:rPr>
        <w:t>g tissue prepared for extraction).</w:t>
      </w:r>
    </w:p>
    <w:p w14:paraId="12DDC040" w14:textId="5741AB07" w:rsidR="00821A51" w:rsidRDefault="00821A51" w:rsidP="00DA5D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  <w:lang w:eastAsia="en-US"/>
        </w:rPr>
      </w:pPr>
      <w:r w:rsidRPr="00D21896">
        <w:rPr>
          <w:rFonts w:ascii="Calibri" w:hAnsi="Calibri" w:cs="Calibri"/>
          <w:sz w:val="24"/>
          <w:szCs w:val="24"/>
          <w:lang w:eastAsia="en-US"/>
        </w:rPr>
        <w:t>Centrifuge at 5000g</w:t>
      </w:r>
      <w:r w:rsidR="003F3511">
        <w:rPr>
          <w:rFonts w:ascii="Calibri" w:hAnsi="Calibri" w:cs="Calibri"/>
          <w:sz w:val="24"/>
          <w:szCs w:val="24"/>
          <w:lang w:eastAsia="en-US"/>
        </w:rPr>
        <w:t xml:space="preserve">, </w:t>
      </w:r>
      <w:r w:rsidR="003F3511">
        <w:rPr>
          <w:rFonts w:ascii="Calibri" w:hAnsi="Calibri" w:cs="Calibri"/>
          <w:color w:val="000000" w:themeColor="text1"/>
          <w:sz w:val="24"/>
          <w:szCs w:val="24"/>
          <w:lang w:eastAsia="en-US"/>
        </w:rPr>
        <w:t>room temperature</w:t>
      </w:r>
      <w:r w:rsidRPr="00D21896">
        <w:rPr>
          <w:rFonts w:ascii="Calibri" w:hAnsi="Calibri" w:cs="Calibri"/>
          <w:sz w:val="24"/>
          <w:szCs w:val="24"/>
          <w:lang w:eastAsia="en-US"/>
        </w:rPr>
        <w:t xml:space="preserve"> for 5 min, remove the supernatant.</w:t>
      </w:r>
    </w:p>
    <w:p w14:paraId="6F081774" w14:textId="77777777" w:rsidR="00D40252" w:rsidRDefault="00D40252" w:rsidP="00D40252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  <w:lang w:eastAsia="en-US"/>
        </w:rPr>
      </w:pPr>
    </w:p>
    <w:p w14:paraId="209B5A9C" w14:textId="24DE04EA" w:rsidR="00CE31A3" w:rsidRPr="00C835FF" w:rsidRDefault="00091768" w:rsidP="00CE31A3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i/>
          <w:iCs/>
          <w:sz w:val="24"/>
          <w:szCs w:val="24"/>
          <w:u w:val="single"/>
          <w:lang w:eastAsia="en-US"/>
        </w:rPr>
      </w:pPr>
      <w:proofErr w:type="spellStart"/>
      <w:r w:rsidRPr="00C835FF">
        <w:rPr>
          <w:rFonts w:ascii="Calibri" w:hAnsi="Calibri" w:cs="Calibri"/>
          <w:b/>
          <w:bCs/>
          <w:i/>
          <w:iCs/>
          <w:sz w:val="24"/>
          <w:szCs w:val="24"/>
          <w:u w:val="single"/>
          <w:lang w:eastAsia="en-US"/>
        </w:rPr>
        <w:t>Cytiva</w:t>
      </w:r>
      <w:proofErr w:type="spellEnd"/>
      <w:r w:rsidRPr="00C835FF">
        <w:rPr>
          <w:rFonts w:ascii="Calibri" w:hAnsi="Calibri" w:cs="Calibri"/>
          <w:b/>
          <w:bCs/>
          <w:i/>
          <w:iCs/>
          <w:sz w:val="24"/>
          <w:szCs w:val="24"/>
          <w:u w:val="single"/>
          <w:lang w:eastAsia="en-US"/>
        </w:rPr>
        <w:t xml:space="preserve"> </w:t>
      </w:r>
      <w:r w:rsidR="00CE31A3" w:rsidRPr="00C835FF">
        <w:rPr>
          <w:rFonts w:ascii="Calibri" w:hAnsi="Calibri" w:cs="Calibri"/>
          <w:b/>
          <w:bCs/>
          <w:i/>
          <w:iCs/>
          <w:sz w:val="24"/>
          <w:szCs w:val="24"/>
          <w:u w:val="single"/>
          <w:lang w:eastAsia="en-US"/>
        </w:rPr>
        <w:t xml:space="preserve">Nucleon </w:t>
      </w:r>
      <w:proofErr w:type="spellStart"/>
      <w:r w:rsidR="00CE31A3" w:rsidRPr="00C835FF">
        <w:rPr>
          <w:rFonts w:ascii="Calibri" w:hAnsi="Calibri" w:cs="Calibri"/>
          <w:b/>
          <w:bCs/>
          <w:i/>
          <w:iCs/>
          <w:sz w:val="24"/>
          <w:szCs w:val="24"/>
          <w:u w:val="single"/>
          <w:lang w:eastAsia="en-US"/>
        </w:rPr>
        <w:t>Phyto</w:t>
      </w:r>
      <w:r w:rsidR="00C835FF">
        <w:rPr>
          <w:rFonts w:ascii="Calibri" w:hAnsi="Calibri" w:cs="Calibri"/>
          <w:b/>
          <w:bCs/>
          <w:i/>
          <w:iCs/>
          <w:sz w:val="24"/>
          <w:szCs w:val="24"/>
          <w:u w:val="single"/>
          <w:lang w:eastAsia="en-US"/>
        </w:rPr>
        <w:t>P</w:t>
      </w:r>
      <w:r w:rsidR="00CE31A3" w:rsidRPr="00C835FF">
        <w:rPr>
          <w:rFonts w:ascii="Calibri" w:hAnsi="Calibri" w:cs="Calibri"/>
          <w:b/>
          <w:bCs/>
          <w:i/>
          <w:iCs/>
          <w:sz w:val="24"/>
          <w:szCs w:val="24"/>
          <w:u w:val="single"/>
          <w:lang w:eastAsia="en-US"/>
        </w:rPr>
        <w:t>ure</w:t>
      </w:r>
      <w:proofErr w:type="spellEnd"/>
      <w:r w:rsidR="00CE31A3" w:rsidRPr="00C835FF">
        <w:rPr>
          <w:rFonts w:ascii="Calibri" w:hAnsi="Calibri" w:cs="Calibri"/>
          <w:b/>
          <w:bCs/>
          <w:i/>
          <w:iCs/>
          <w:sz w:val="24"/>
          <w:szCs w:val="24"/>
          <w:u w:val="single"/>
          <w:lang w:eastAsia="en-US"/>
        </w:rPr>
        <w:t xml:space="preserve"> </w:t>
      </w:r>
      <w:r w:rsidRPr="00C835FF">
        <w:rPr>
          <w:rFonts w:ascii="Calibri" w:hAnsi="Calibri" w:cs="Calibri"/>
          <w:b/>
          <w:bCs/>
          <w:i/>
          <w:iCs/>
          <w:sz w:val="24"/>
          <w:szCs w:val="24"/>
          <w:u w:val="single"/>
          <w:lang w:eastAsia="en-US"/>
        </w:rPr>
        <w:t>Genomic DNA Extraction Kit</w:t>
      </w:r>
    </w:p>
    <w:p w14:paraId="600CE34F" w14:textId="55FAB9B2" w:rsidR="00CC70A2" w:rsidRPr="00CE31A3" w:rsidRDefault="00CC70A2" w:rsidP="00CE31A3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i/>
          <w:iCs/>
          <w:sz w:val="24"/>
          <w:szCs w:val="24"/>
          <w:lang w:eastAsia="en-US"/>
        </w:rPr>
      </w:pPr>
      <w:bookmarkStart w:id="2" w:name="_Hlk126153675"/>
      <w:r>
        <w:rPr>
          <w:rFonts w:ascii="Calibri" w:hAnsi="Calibri" w:cs="Calibri"/>
          <w:b/>
          <w:bCs/>
          <w:i/>
          <w:iCs/>
          <w:sz w:val="24"/>
          <w:szCs w:val="24"/>
          <w:lang w:eastAsia="en-US"/>
        </w:rPr>
        <w:t>Cell Lysis:</w:t>
      </w:r>
    </w:p>
    <w:bookmarkEnd w:id="2"/>
    <w:p w14:paraId="37661054" w14:textId="538162E1" w:rsidR="00193DFB" w:rsidRDefault="00193DFB" w:rsidP="007E36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  <w:lang w:eastAsia="en-US"/>
        </w:rPr>
      </w:pPr>
      <w:r>
        <w:rPr>
          <w:rFonts w:ascii="Calibri" w:hAnsi="Calibri" w:cs="Calibri"/>
          <w:sz w:val="24"/>
          <w:szCs w:val="24"/>
          <w:lang w:eastAsia="en-US"/>
        </w:rPr>
        <w:t>Pre-mix Reagent 1</w:t>
      </w:r>
      <w:r w:rsidR="005B0651">
        <w:rPr>
          <w:rFonts w:ascii="Calibri" w:hAnsi="Calibri" w:cs="Calibri"/>
          <w:sz w:val="24"/>
          <w:szCs w:val="24"/>
          <w:lang w:eastAsia="en-US"/>
        </w:rPr>
        <w:t xml:space="preserve"> (Cell wall degrading buffer)</w:t>
      </w:r>
      <w:r>
        <w:rPr>
          <w:rFonts w:ascii="Calibri" w:hAnsi="Calibri" w:cs="Calibri"/>
          <w:sz w:val="24"/>
          <w:szCs w:val="24"/>
          <w:lang w:eastAsia="en-US"/>
        </w:rPr>
        <w:t xml:space="preserve"> and </w:t>
      </w:r>
      <w:proofErr w:type="spellStart"/>
      <w:r>
        <w:rPr>
          <w:rFonts w:ascii="Calibri" w:hAnsi="Calibri" w:cs="Calibri"/>
          <w:sz w:val="24"/>
          <w:szCs w:val="24"/>
          <w:lang w:eastAsia="en-US"/>
        </w:rPr>
        <w:t>RNAse</w:t>
      </w:r>
      <w:proofErr w:type="spellEnd"/>
      <w:r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="00091768">
        <w:rPr>
          <w:rFonts w:ascii="Calibri" w:hAnsi="Calibri" w:cs="Calibri"/>
          <w:sz w:val="24"/>
          <w:szCs w:val="24"/>
          <w:lang w:eastAsia="en-US"/>
        </w:rPr>
        <w:t xml:space="preserve">A </w:t>
      </w:r>
      <w:r>
        <w:rPr>
          <w:rFonts w:ascii="Calibri" w:hAnsi="Calibri" w:cs="Calibri"/>
          <w:sz w:val="24"/>
          <w:szCs w:val="24"/>
          <w:lang w:eastAsia="en-US"/>
        </w:rPr>
        <w:t xml:space="preserve">(20 ml Reagent 1 and 40 </w:t>
      </w:r>
      <w:proofErr w:type="spellStart"/>
      <w:r>
        <w:rPr>
          <w:rFonts w:ascii="Calibri" w:hAnsi="Calibri" w:cs="Calibri"/>
          <w:sz w:val="24"/>
          <w:szCs w:val="24"/>
          <w:lang w:eastAsia="en-US"/>
        </w:rPr>
        <w:t>μ</w:t>
      </w:r>
      <w:r w:rsidR="00091768">
        <w:rPr>
          <w:rFonts w:ascii="Calibri" w:hAnsi="Calibri" w:cs="Calibri"/>
          <w:sz w:val="24"/>
          <w:szCs w:val="24"/>
          <w:lang w:eastAsia="en-US"/>
        </w:rPr>
        <w:t>L</w:t>
      </w:r>
      <w:proofErr w:type="spellEnd"/>
      <w:r>
        <w:rPr>
          <w:rFonts w:ascii="Calibri" w:hAnsi="Calibri" w:cs="Calibri"/>
          <w:sz w:val="24"/>
          <w:szCs w:val="24"/>
          <w:lang w:eastAsia="en-US"/>
        </w:rPr>
        <w:t xml:space="preserve"> (20 mg/ml</w:t>
      </w:r>
      <w:r w:rsidR="00E12421">
        <w:rPr>
          <w:rFonts w:ascii="Calibri" w:hAnsi="Calibri" w:cs="Calibri"/>
          <w:sz w:val="24"/>
          <w:szCs w:val="24"/>
          <w:lang w:eastAsia="en-US"/>
        </w:rPr>
        <w:t>)</w:t>
      </w:r>
      <w:r w:rsidR="00E12421" w:rsidRPr="00E12421">
        <w:rPr>
          <w:rFonts w:ascii="Calibri" w:hAnsi="Calibri" w:cs="Calibri"/>
          <w:sz w:val="24"/>
          <w:szCs w:val="24"/>
          <w:lang w:eastAsia="en-US"/>
        </w:rPr>
        <w:t xml:space="preserve"> </w:t>
      </w:r>
      <w:proofErr w:type="spellStart"/>
      <w:r w:rsidR="00E12421">
        <w:rPr>
          <w:rFonts w:ascii="Calibri" w:hAnsi="Calibri" w:cs="Calibri"/>
          <w:sz w:val="24"/>
          <w:szCs w:val="24"/>
          <w:lang w:eastAsia="en-US"/>
        </w:rPr>
        <w:t>RNAse</w:t>
      </w:r>
      <w:proofErr w:type="spellEnd"/>
      <w:r w:rsidR="00E12421">
        <w:rPr>
          <w:rFonts w:ascii="Calibri" w:hAnsi="Calibri" w:cs="Calibri"/>
          <w:sz w:val="24"/>
          <w:szCs w:val="24"/>
          <w:lang w:eastAsia="en-US"/>
        </w:rPr>
        <w:t xml:space="preserve"> A</w:t>
      </w:r>
      <w:r>
        <w:rPr>
          <w:rFonts w:ascii="Calibri" w:hAnsi="Calibri" w:cs="Calibri"/>
          <w:sz w:val="24"/>
          <w:szCs w:val="24"/>
          <w:lang w:eastAsia="en-US"/>
        </w:rPr>
        <w:t>)</w:t>
      </w:r>
      <w:r w:rsidR="005B0651">
        <w:rPr>
          <w:rFonts w:ascii="Calibri" w:hAnsi="Calibri" w:cs="Calibri"/>
          <w:sz w:val="24"/>
          <w:szCs w:val="24"/>
          <w:lang w:eastAsia="en-US"/>
        </w:rPr>
        <w:t xml:space="preserve"> in a 50 mL Falcon tube</w:t>
      </w:r>
      <w:r>
        <w:rPr>
          <w:rFonts w:ascii="Calibri" w:hAnsi="Calibri" w:cs="Calibri"/>
          <w:sz w:val="24"/>
          <w:szCs w:val="24"/>
          <w:lang w:eastAsia="en-US"/>
        </w:rPr>
        <w:t>.</w:t>
      </w:r>
    </w:p>
    <w:p w14:paraId="6F307F8D" w14:textId="7E473022" w:rsidR="00551C37" w:rsidRDefault="00551C37" w:rsidP="007E36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  <w:lang w:eastAsia="en-US"/>
        </w:rPr>
      </w:pPr>
      <w:r w:rsidRPr="00551C37">
        <w:rPr>
          <w:rFonts w:ascii="Calibri" w:hAnsi="Calibri" w:cs="Calibri"/>
          <w:sz w:val="24"/>
          <w:szCs w:val="24"/>
          <w:lang w:eastAsia="en-US"/>
        </w:rPr>
        <w:t xml:space="preserve">Add 600 </w:t>
      </w:r>
      <w:proofErr w:type="spellStart"/>
      <w:r w:rsidRPr="00551C37">
        <w:rPr>
          <w:rFonts w:ascii="Calibri" w:hAnsi="Calibri" w:cs="Calibri"/>
          <w:sz w:val="24"/>
          <w:szCs w:val="24"/>
          <w:lang w:eastAsia="en-US"/>
        </w:rPr>
        <w:t>μL</w:t>
      </w:r>
      <w:proofErr w:type="spellEnd"/>
      <w:r w:rsidRPr="00551C37">
        <w:rPr>
          <w:rFonts w:ascii="Calibri" w:hAnsi="Calibri" w:cs="Calibri"/>
          <w:sz w:val="24"/>
          <w:szCs w:val="24"/>
          <w:lang w:eastAsia="en-US"/>
        </w:rPr>
        <w:t xml:space="preserve"> of </w:t>
      </w:r>
      <w:r w:rsidR="005B0651">
        <w:rPr>
          <w:rFonts w:ascii="Calibri" w:hAnsi="Calibri" w:cs="Calibri"/>
          <w:sz w:val="24"/>
          <w:szCs w:val="24"/>
          <w:lang w:eastAsia="en-US"/>
        </w:rPr>
        <w:t>the p</w:t>
      </w:r>
      <w:r w:rsidR="00E12421">
        <w:rPr>
          <w:rFonts w:ascii="Calibri" w:hAnsi="Calibri" w:cs="Calibri"/>
          <w:sz w:val="24"/>
          <w:szCs w:val="24"/>
          <w:lang w:eastAsia="en-US"/>
        </w:rPr>
        <w:t xml:space="preserve">re-mixed </w:t>
      </w:r>
      <w:r w:rsidRPr="00551C37">
        <w:rPr>
          <w:rFonts w:ascii="Calibri" w:hAnsi="Calibri" w:cs="Calibri"/>
          <w:sz w:val="24"/>
          <w:szCs w:val="24"/>
          <w:lang w:eastAsia="en-US"/>
        </w:rPr>
        <w:t>Reagent 1</w:t>
      </w:r>
      <w:r w:rsidR="005B0651">
        <w:rPr>
          <w:rFonts w:ascii="Calibri" w:hAnsi="Calibri" w:cs="Calibri"/>
          <w:sz w:val="24"/>
          <w:szCs w:val="24"/>
          <w:lang w:eastAsia="en-US"/>
        </w:rPr>
        <w:t>.</w:t>
      </w:r>
      <w:r w:rsidRPr="00551C37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="00E12421">
        <w:rPr>
          <w:rFonts w:ascii="Calibri" w:hAnsi="Calibri" w:cs="Calibri"/>
          <w:sz w:val="24"/>
          <w:szCs w:val="24"/>
          <w:lang w:eastAsia="en-US"/>
        </w:rPr>
        <w:t xml:space="preserve">Mix using a P1000 </w:t>
      </w:r>
      <w:r w:rsidR="005B0651">
        <w:rPr>
          <w:rFonts w:ascii="Calibri" w:hAnsi="Calibri" w:cs="Calibri"/>
          <w:sz w:val="24"/>
          <w:szCs w:val="24"/>
          <w:lang w:eastAsia="en-US"/>
        </w:rPr>
        <w:t xml:space="preserve">pipette </w:t>
      </w:r>
      <w:r w:rsidR="00E12421">
        <w:rPr>
          <w:rFonts w:ascii="Calibri" w:hAnsi="Calibri" w:cs="Calibri"/>
          <w:sz w:val="24"/>
          <w:szCs w:val="24"/>
          <w:lang w:eastAsia="en-US"/>
        </w:rPr>
        <w:t xml:space="preserve">and a </w:t>
      </w:r>
      <w:r w:rsidR="005B0651">
        <w:rPr>
          <w:rFonts w:ascii="Calibri" w:hAnsi="Calibri" w:cs="Calibri"/>
          <w:sz w:val="24"/>
          <w:szCs w:val="24"/>
          <w:lang w:eastAsia="en-US"/>
        </w:rPr>
        <w:t>wide bore</w:t>
      </w:r>
      <w:r w:rsidR="00E12421">
        <w:rPr>
          <w:rFonts w:ascii="Calibri" w:hAnsi="Calibri" w:cs="Calibri"/>
          <w:sz w:val="24"/>
          <w:szCs w:val="24"/>
          <w:lang w:eastAsia="en-US"/>
        </w:rPr>
        <w:t xml:space="preserve"> tip by pulsating</w:t>
      </w:r>
      <w:r w:rsidR="005B0651">
        <w:rPr>
          <w:rFonts w:ascii="Calibri" w:hAnsi="Calibri" w:cs="Calibri"/>
          <w:sz w:val="24"/>
          <w:szCs w:val="24"/>
          <w:lang w:eastAsia="en-US"/>
        </w:rPr>
        <w:t xml:space="preserve"> the</w:t>
      </w:r>
      <w:r w:rsidR="00E12421">
        <w:rPr>
          <w:rFonts w:ascii="Calibri" w:hAnsi="Calibri" w:cs="Calibri"/>
          <w:sz w:val="24"/>
          <w:szCs w:val="24"/>
          <w:lang w:eastAsia="en-US"/>
        </w:rPr>
        <w:t xml:space="preserve"> pipette and flicking</w:t>
      </w:r>
      <w:r w:rsidR="005B0651">
        <w:rPr>
          <w:rFonts w:ascii="Calibri" w:hAnsi="Calibri" w:cs="Calibri"/>
          <w:sz w:val="24"/>
          <w:szCs w:val="24"/>
          <w:lang w:eastAsia="en-US"/>
        </w:rPr>
        <w:t xml:space="preserve"> the</w:t>
      </w:r>
      <w:r w:rsidR="00E12421">
        <w:rPr>
          <w:rFonts w:ascii="Calibri" w:hAnsi="Calibri" w:cs="Calibri"/>
          <w:sz w:val="24"/>
          <w:szCs w:val="24"/>
          <w:lang w:eastAsia="en-US"/>
        </w:rPr>
        <w:t xml:space="preserve"> tube until the solution is homogenous.</w:t>
      </w:r>
    </w:p>
    <w:p w14:paraId="15822440" w14:textId="57D5B026" w:rsidR="00551C37" w:rsidRDefault="00551C37" w:rsidP="007E36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  <w:lang w:eastAsia="en-US"/>
        </w:rPr>
      </w:pPr>
      <w:r w:rsidRPr="00551C37">
        <w:rPr>
          <w:rFonts w:ascii="Calibri" w:hAnsi="Calibri" w:cs="Calibri"/>
          <w:sz w:val="24"/>
          <w:szCs w:val="24"/>
          <w:lang w:eastAsia="en-US"/>
        </w:rPr>
        <w:t>Incubate at 37°C for 30 minutes</w:t>
      </w:r>
      <w:r w:rsidR="00E12421">
        <w:rPr>
          <w:rFonts w:ascii="Calibri" w:hAnsi="Calibri" w:cs="Calibri"/>
          <w:sz w:val="24"/>
          <w:szCs w:val="24"/>
          <w:lang w:eastAsia="en-US"/>
        </w:rPr>
        <w:t xml:space="preserve"> (</w:t>
      </w:r>
      <w:r w:rsidR="005B0651">
        <w:rPr>
          <w:rFonts w:ascii="Calibri" w:hAnsi="Calibri" w:cs="Calibri"/>
          <w:sz w:val="24"/>
          <w:szCs w:val="24"/>
          <w:lang w:eastAsia="en-US"/>
        </w:rPr>
        <w:t xml:space="preserve">Possible to use </w:t>
      </w:r>
      <w:proofErr w:type="spellStart"/>
      <w:r w:rsidR="00E12421">
        <w:rPr>
          <w:rFonts w:ascii="Calibri" w:hAnsi="Calibri" w:cs="Calibri"/>
          <w:sz w:val="24"/>
          <w:szCs w:val="24"/>
          <w:lang w:eastAsia="en-US"/>
        </w:rPr>
        <w:t>luke</w:t>
      </w:r>
      <w:proofErr w:type="spellEnd"/>
      <w:r w:rsidR="00E12421">
        <w:rPr>
          <w:rFonts w:ascii="Calibri" w:hAnsi="Calibri" w:cs="Calibri"/>
          <w:sz w:val="24"/>
          <w:szCs w:val="24"/>
          <w:lang w:eastAsia="en-US"/>
        </w:rPr>
        <w:t xml:space="preserve"> warm water).</w:t>
      </w:r>
    </w:p>
    <w:p w14:paraId="73863E6A" w14:textId="13D99811" w:rsidR="00154520" w:rsidRDefault="00154520" w:rsidP="007E36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  <w:lang w:eastAsia="en-US"/>
        </w:rPr>
      </w:pPr>
      <w:r>
        <w:rPr>
          <w:rFonts w:ascii="Calibri" w:hAnsi="Calibri" w:cs="Calibri"/>
          <w:sz w:val="24"/>
          <w:szCs w:val="24"/>
          <w:lang w:eastAsia="en-US"/>
        </w:rPr>
        <w:lastRenderedPageBreak/>
        <w:t xml:space="preserve">Add 200 </w:t>
      </w:r>
      <w:proofErr w:type="spellStart"/>
      <w:r>
        <w:rPr>
          <w:rFonts w:ascii="Calibri" w:hAnsi="Calibri" w:cs="Calibri"/>
          <w:sz w:val="24"/>
          <w:szCs w:val="24"/>
          <w:lang w:eastAsia="en-US"/>
        </w:rPr>
        <w:t>μ</w:t>
      </w:r>
      <w:r w:rsidR="00C835FF">
        <w:rPr>
          <w:rFonts w:ascii="Calibri" w:hAnsi="Calibri" w:cs="Calibri"/>
          <w:sz w:val="24"/>
          <w:szCs w:val="24"/>
          <w:lang w:eastAsia="en-US"/>
        </w:rPr>
        <w:t>L</w:t>
      </w:r>
      <w:proofErr w:type="spellEnd"/>
      <w:r>
        <w:rPr>
          <w:rFonts w:ascii="Calibri" w:hAnsi="Calibri" w:cs="Calibri"/>
          <w:sz w:val="24"/>
          <w:szCs w:val="24"/>
          <w:lang w:eastAsia="en-US"/>
        </w:rPr>
        <w:t xml:space="preserve"> of Reagent 2</w:t>
      </w:r>
      <w:r w:rsidR="005B0651">
        <w:rPr>
          <w:rFonts w:ascii="Calibri" w:hAnsi="Calibri" w:cs="Calibri"/>
          <w:sz w:val="24"/>
          <w:szCs w:val="24"/>
          <w:lang w:eastAsia="en-US"/>
        </w:rPr>
        <w:t xml:space="preserve"> (Cell lysis buffer</w:t>
      </w:r>
      <w:r w:rsidR="00C835FF">
        <w:rPr>
          <w:rFonts w:ascii="Calibri" w:hAnsi="Calibri" w:cs="Calibri"/>
          <w:sz w:val="24"/>
          <w:szCs w:val="24"/>
          <w:lang w:eastAsia="en-US"/>
        </w:rPr>
        <w:t>, work gently from this point on</w:t>
      </w:r>
      <w:r w:rsidR="005B0651">
        <w:rPr>
          <w:rFonts w:ascii="Calibri" w:hAnsi="Calibri" w:cs="Calibri"/>
          <w:sz w:val="24"/>
          <w:szCs w:val="24"/>
          <w:lang w:eastAsia="en-US"/>
        </w:rPr>
        <w:t>)</w:t>
      </w:r>
      <w:r>
        <w:rPr>
          <w:rFonts w:ascii="Calibri" w:hAnsi="Calibri" w:cs="Calibri"/>
          <w:sz w:val="24"/>
          <w:szCs w:val="24"/>
          <w:lang w:eastAsia="en-US"/>
        </w:rPr>
        <w:t>.</w:t>
      </w:r>
    </w:p>
    <w:p w14:paraId="2DBA16B6" w14:textId="3E00E93F" w:rsidR="003E7919" w:rsidRPr="00CC70A2" w:rsidRDefault="00CC70A2" w:rsidP="007E36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  <w:lang w:eastAsia="en-US"/>
        </w:rPr>
      </w:pPr>
      <w:r w:rsidRPr="00CC70A2">
        <w:rPr>
          <w:rFonts w:ascii="Calibri" w:hAnsi="Calibri" w:cs="Calibri"/>
          <w:sz w:val="24"/>
          <w:szCs w:val="24"/>
          <w:lang w:eastAsia="en-US"/>
        </w:rPr>
        <w:t>Gently mix through ONE SINGLE pipette pulse using a P1000 pipette and a wide bore pipette tip and invert gently to obtain a homogenous solution.</w:t>
      </w:r>
    </w:p>
    <w:p w14:paraId="638A32E8" w14:textId="13DCD718" w:rsidR="003E7919" w:rsidRPr="003E7919" w:rsidRDefault="003E7919" w:rsidP="007E36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  <w:lang w:eastAsia="en-US"/>
        </w:rPr>
      </w:pPr>
      <w:r w:rsidRPr="003E7919">
        <w:rPr>
          <w:rFonts w:ascii="Calibri" w:hAnsi="Calibri" w:cs="Calibri"/>
          <w:sz w:val="24"/>
          <w:szCs w:val="24"/>
          <w:lang w:eastAsia="en-US"/>
        </w:rPr>
        <w:t xml:space="preserve">Incubate at 65°C in </w:t>
      </w:r>
      <w:r w:rsidR="00C835FF">
        <w:rPr>
          <w:rFonts w:ascii="Calibri" w:hAnsi="Calibri" w:cs="Calibri"/>
          <w:sz w:val="24"/>
          <w:szCs w:val="24"/>
          <w:lang w:eastAsia="en-US"/>
        </w:rPr>
        <w:t xml:space="preserve">a </w:t>
      </w:r>
      <w:r w:rsidRPr="003E7919">
        <w:rPr>
          <w:rFonts w:ascii="Calibri" w:hAnsi="Calibri" w:cs="Calibri"/>
          <w:sz w:val="24"/>
          <w:szCs w:val="24"/>
          <w:lang w:eastAsia="en-US"/>
        </w:rPr>
        <w:t xml:space="preserve">water bath for </w:t>
      </w:r>
      <w:r w:rsidRPr="00E12421">
        <w:rPr>
          <w:rFonts w:ascii="Calibri" w:hAnsi="Calibri" w:cs="Calibri"/>
          <w:sz w:val="24"/>
          <w:szCs w:val="24"/>
          <w:lang w:eastAsia="en-US"/>
        </w:rPr>
        <w:t>1</w:t>
      </w:r>
      <w:r w:rsidR="00E12421" w:rsidRPr="00E12421">
        <w:rPr>
          <w:rFonts w:ascii="Calibri" w:hAnsi="Calibri" w:cs="Calibri"/>
          <w:sz w:val="24"/>
          <w:szCs w:val="24"/>
          <w:lang w:eastAsia="en-US"/>
        </w:rPr>
        <w:t>0</w:t>
      </w:r>
      <w:r w:rsidRPr="00E12421">
        <w:rPr>
          <w:rFonts w:ascii="Calibri" w:hAnsi="Calibri" w:cs="Calibri"/>
          <w:sz w:val="24"/>
          <w:szCs w:val="24"/>
          <w:lang w:eastAsia="en-US"/>
        </w:rPr>
        <w:t xml:space="preserve"> minutes.</w:t>
      </w:r>
      <w:r w:rsidRPr="003E7919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="00E12421">
        <w:rPr>
          <w:rFonts w:ascii="Calibri" w:hAnsi="Calibri" w:cs="Calibri"/>
          <w:sz w:val="24"/>
          <w:szCs w:val="24"/>
          <w:lang w:eastAsia="en-US"/>
        </w:rPr>
        <w:t xml:space="preserve">Mix every 2 minutes through </w:t>
      </w:r>
      <w:r w:rsidR="00C835FF">
        <w:rPr>
          <w:rFonts w:ascii="Calibri" w:hAnsi="Calibri" w:cs="Calibri"/>
          <w:sz w:val="24"/>
          <w:szCs w:val="24"/>
          <w:lang w:eastAsia="en-US"/>
        </w:rPr>
        <w:t xml:space="preserve">gentle </w:t>
      </w:r>
      <w:r w:rsidR="00E12421">
        <w:rPr>
          <w:rFonts w:ascii="Calibri" w:hAnsi="Calibri" w:cs="Calibri"/>
          <w:sz w:val="24"/>
          <w:szCs w:val="24"/>
          <w:lang w:eastAsia="en-US"/>
        </w:rPr>
        <w:t>inversion.</w:t>
      </w:r>
    </w:p>
    <w:p w14:paraId="486BCD23" w14:textId="1A347309" w:rsidR="00CE31A3" w:rsidRPr="00E12421" w:rsidRDefault="00815A0A" w:rsidP="007E36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color w:val="000000" w:themeColor="text1"/>
          <w:sz w:val="24"/>
          <w:szCs w:val="24"/>
          <w:lang w:eastAsia="en-US"/>
        </w:rPr>
      </w:pPr>
      <w:r w:rsidRPr="00D21896">
        <w:rPr>
          <w:rFonts w:ascii="Calibri" w:hAnsi="Calibri" w:cs="Calibri"/>
          <w:sz w:val="24"/>
          <w:szCs w:val="24"/>
          <w:lang w:eastAsia="en-US"/>
        </w:rPr>
        <w:t>Remove samples from water</w:t>
      </w:r>
      <w:r w:rsidR="00C835FF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Pr="00D21896">
        <w:rPr>
          <w:rFonts w:ascii="Calibri" w:hAnsi="Calibri" w:cs="Calibri"/>
          <w:sz w:val="24"/>
          <w:szCs w:val="24"/>
          <w:lang w:eastAsia="en-US"/>
        </w:rPr>
        <w:t xml:space="preserve">bath </w:t>
      </w:r>
      <w:r w:rsidR="005305CB">
        <w:rPr>
          <w:rFonts w:ascii="Calibri" w:hAnsi="Calibri" w:cs="Calibri"/>
          <w:sz w:val="24"/>
          <w:szCs w:val="24"/>
          <w:lang w:eastAsia="en-US"/>
        </w:rPr>
        <w:t xml:space="preserve">and gently invert to tubes 3X to get everything into solution. </w:t>
      </w:r>
    </w:p>
    <w:p w14:paraId="686676AA" w14:textId="775F1714" w:rsidR="00E12421" w:rsidRPr="00CE31A3" w:rsidRDefault="00E12421" w:rsidP="007E36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color w:val="000000" w:themeColor="text1"/>
          <w:sz w:val="24"/>
          <w:szCs w:val="24"/>
          <w:lang w:eastAsia="en-US"/>
        </w:rPr>
      </w:pPr>
      <w:r>
        <w:rPr>
          <w:rFonts w:ascii="Calibri" w:hAnsi="Calibri" w:cs="Calibri"/>
          <w:sz w:val="24"/>
          <w:szCs w:val="24"/>
          <w:lang w:eastAsia="en-US"/>
        </w:rPr>
        <w:t>Place sample at -20 for ~4 minutes to cool down.</w:t>
      </w:r>
    </w:p>
    <w:p w14:paraId="5051E45F" w14:textId="21772215" w:rsidR="00815A0A" w:rsidRDefault="00815A0A" w:rsidP="007E36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color w:val="000000" w:themeColor="text1"/>
          <w:sz w:val="24"/>
          <w:szCs w:val="24"/>
          <w:lang w:eastAsia="en-US"/>
        </w:rPr>
      </w:pPr>
      <w:r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 xml:space="preserve">Place samples at 4 </w:t>
      </w:r>
      <w:r w:rsidR="00DB28FB"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 xml:space="preserve">°C </w:t>
      </w:r>
      <w:r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 xml:space="preserve">for </w:t>
      </w:r>
      <w:r w:rsidR="00C835FF">
        <w:rPr>
          <w:rFonts w:ascii="Calibri" w:hAnsi="Calibri" w:cs="Calibri"/>
          <w:color w:val="000000" w:themeColor="text1"/>
          <w:sz w:val="24"/>
          <w:szCs w:val="24"/>
          <w:lang w:eastAsia="en-US"/>
        </w:rPr>
        <w:t>16</w:t>
      </w:r>
      <w:r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 xml:space="preserve"> min</w:t>
      </w:r>
      <w:r w:rsidR="00C835FF">
        <w:rPr>
          <w:rFonts w:ascii="Calibri" w:hAnsi="Calibri" w:cs="Calibri"/>
          <w:color w:val="000000" w:themeColor="text1"/>
          <w:sz w:val="24"/>
          <w:szCs w:val="24"/>
          <w:lang w:eastAsia="en-US"/>
        </w:rPr>
        <w:t xml:space="preserve"> (Total of 20 min cooling time)</w:t>
      </w:r>
      <w:r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>.</w:t>
      </w:r>
      <w:r w:rsidR="00E12421">
        <w:rPr>
          <w:rFonts w:ascii="Calibri" w:hAnsi="Calibri" w:cs="Calibri"/>
          <w:color w:val="000000" w:themeColor="text1"/>
          <w:sz w:val="24"/>
          <w:szCs w:val="24"/>
          <w:lang w:eastAsia="en-US"/>
        </w:rPr>
        <w:t xml:space="preserve"> This will reduce the cold sock of the chloroform in the next step</w:t>
      </w:r>
      <w:r w:rsidR="00C835FF">
        <w:rPr>
          <w:rFonts w:ascii="Calibri" w:hAnsi="Calibri" w:cs="Calibri"/>
          <w:color w:val="000000" w:themeColor="text1"/>
          <w:sz w:val="24"/>
          <w:szCs w:val="24"/>
          <w:lang w:eastAsia="en-US"/>
        </w:rPr>
        <w:t>.</w:t>
      </w:r>
    </w:p>
    <w:p w14:paraId="72635053" w14:textId="5650E0A3" w:rsidR="00C835FF" w:rsidRPr="00C835FF" w:rsidRDefault="00C835FF" w:rsidP="00C835FF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i/>
          <w:iCs/>
          <w:color w:val="000000" w:themeColor="text1"/>
          <w:sz w:val="24"/>
          <w:szCs w:val="24"/>
          <w:lang w:eastAsia="en-US"/>
        </w:rPr>
      </w:pPr>
      <w:bookmarkStart w:id="3" w:name="_Hlk126159688"/>
      <w:r>
        <w:rPr>
          <w:rFonts w:ascii="Calibri" w:hAnsi="Calibri" w:cs="Calibri"/>
          <w:b/>
          <w:bCs/>
          <w:i/>
          <w:iCs/>
          <w:color w:val="000000" w:themeColor="text1"/>
          <w:sz w:val="24"/>
          <w:szCs w:val="24"/>
          <w:lang w:eastAsia="en-US"/>
        </w:rPr>
        <w:t>DNA Extraction:</w:t>
      </w:r>
    </w:p>
    <w:bookmarkEnd w:id="3"/>
    <w:p w14:paraId="20C4B645" w14:textId="1F90C153" w:rsidR="00815A0A" w:rsidRPr="00E12421" w:rsidRDefault="00815A0A" w:rsidP="007E36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color w:val="000000" w:themeColor="text1"/>
          <w:sz w:val="24"/>
          <w:szCs w:val="24"/>
          <w:lang w:eastAsia="en-US"/>
        </w:rPr>
      </w:pPr>
      <w:r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 xml:space="preserve">Add 500 </w:t>
      </w:r>
      <w:proofErr w:type="spellStart"/>
      <w:r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>uL</w:t>
      </w:r>
      <w:proofErr w:type="spellEnd"/>
      <w:r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 xml:space="preserve"> of </w:t>
      </w:r>
      <w:r w:rsidR="005305CB"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>ice-cold</w:t>
      </w:r>
      <w:r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 xml:space="preserve"> chloroform</w:t>
      </w:r>
      <w:r w:rsidR="00E40BB8">
        <w:rPr>
          <w:rFonts w:ascii="Calibri" w:hAnsi="Calibri" w:cs="Calibri"/>
          <w:color w:val="000000" w:themeColor="text1"/>
          <w:sz w:val="24"/>
          <w:szCs w:val="24"/>
          <w:lang w:eastAsia="en-US"/>
        </w:rPr>
        <w:t xml:space="preserve"> </w:t>
      </w:r>
      <w:r w:rsidR="005305CB" w:rsidRPr="00E12421">
        <w:rPr>
          <w:rFonts w:ascii="Calibri" w:hAnsi="Calibri" w:cs="Calibri"/>
          <w:color w:val="000000" w:themeColor="text1"/>
          <w:sz w:val="24"/>
          <w:szCs w:val="24"/>
          <w:lang w:eastAsia="en-US"/>
        </w:rPr>
        <w:t>to samples</w:t>
      </w:r>
      <w:r w:rsidRPr="00E12421">
        <w:rPr>
          <w:rFonts w:ascii="Calibri" w:hAnsi="Calibri" w:cs="Calibri"/>
          <w:color w:val="000000" w:themeColor="text1"/>
          <w:sz w:val="24"/>
          <w:szCs w:val="24"/>
          <w:lang w:eastAsia="en-US"/>
        </w:rPr>
        <w:t>.</w:t>
      </w:r>
    </w:p>
    <w:p w14:paraId="2F6C687C" w14:textId="3BEEF6E3" w:rsidR="00815A0A" w:rsidRPr="00D21896" w:rsidRDefault="00815A0A" w:rsidP="007E36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color w:val="000000" w:themeColor="text1"/>
          <w:sz w:val="24"/>
          <w:szCs w:val="24"/>
          <w:lang w:eastAsia="en-US"/>
        </w:rPr>
      </w:pPr>
      <w:r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 xml:space="preserve">Add 100 </w:t>
      </w:r>
      <w:proofErr w:type="spellStart"/>
      <w:r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>uL</w:t>
      </w:r>
      <w:proofErr w:type="spellEnd"/>
      <w:r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 xml:space="preserve"> of </w:t>
      </w:r>
      <w:bookmarkStart w:id="4" w:name="_Hlk126153564"/>
      <w:r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 xml:space="preserve">Nucleon </w:t>
      </w:r>
      <w:proofErr w:type="spellStart"/>
      <w:r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>Pyhto</w:t>
      </w:r>
      <w:r w:rsidR="00C835FF">
        <w:rPr>
          <w:rFonts w:ascii="Calibri" w:hAnsi="Calibri" w:cs="Calibri"/>
          <w:color w:val="000000" w:themeColor="text1"/>
          <w:sz w:val="24"/>
          <w:szCs w:val="24"/>
          <w:lang w:eastAsia="en-US"/>
        </w:rPr>
        <w:t>P</w:t>
      </w:r>
      <w:r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>ure</w:t>
      </w:r>
      <w:proofErr w:type="spellEnd"/>
      <w:r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 xml:space="preserve"> DNA extraction resin suspension</w:t>
      </w:r>
      <w:bookmarkEnd w:id="4"/>
      <w:r w:rsidR="00E40BB8">
        <w:rPr>
          <w:rFonts w:ascii="Calibri" w:hAnsi="Calibri" w:cs="Calibri"/>
          <w:color w:val="000000" w:themeColor="text1"/>
          <w:sz w:val="24"/>
          <w:szCs w:val="24"/>
          <w:lang w:eastAsia="en-US"/>
        </w:rPr>
        <w:t xml:space="preserve">. Shake well to get everything homogenous, place in </w:t>
      </w:r>
      <w:proofErr w:type="spellStart"/>
      <w:r w:rsidR="003F3511">
        <w:rPr>
          <w:rFonts w:ascii="Calibri" w:hAnsi="Calibri" w:cs="Calibri"/>
          <w:color w:val="000000" w:themeColor="text1"/>
          <w:sz w:val="24"/>
          <w:szCs w:val="24"/>
          <w:lang w:eastAsia="en-US"/>
        </w:rPr>
        <w:t>E</w:t>
      </w:r>
      <w:r w:rsidR="00E40BB8">
        <w:rPr>
          <w:rFonts w:ascii="Calibri" w:hAnsi="Calibri" w:cs="Calibri"/>
          <w:color w:val="000000" w:themeColor="text1"/>
          <w:sz w:val="24"/>
          <w:szCs w:val="24"/>
          <w:lang w:eastAsia="en-US"/>
        </w:rPr>
        <w:t>ppi</w:t>
      </w:r>
      <w:proofErr w:type="spellEnd"/>
      <w:r w:rsidR="00E40BB8">
        <w:rPr>
          <w:rFonts w:ascii="Calibri" w:hAnsi="Calibri" w:cs="Calibri"/>
          <w:color w:val="000000" w:themeColor="text1"/>
          <w:sz w:val="24"/>
          <w:szCs w:val="24"/>
          <w:lang w:eastAsia="en-US"/>
        </w:rPr>
        <w:t xml:space="preserve"> rack with lid</w:t>
      </w:r>
      <w:r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 xml:space="preserve"> and </w:t>
      </w:r>
      <w:r w:rsidR="005305CB">
        <w:rPr>
          <w:rFonts w:ascii="Calibri" w:hAnsi="Calibri" w:cs="Calibri"/>
          <w:color w:val="000000" w:themeColor="text1"/>
          <w:sz w:val="24"/>
          <w:szCs w:val="24"/>
          <w:lang w:eastAsia="en-US"/>
        </w:rPr>
        <w:t xml:space="preserve">invert </w:t>
      </w:r>
      <w:r w:rsidR="003F3511">
        <w:rPr>
          <w:rFonts w:ascii="Calibri" w:hAnsi="Calibri" w:cs="Calibri"/>
          <w:color w:val="000000" w:themeColor="text1"/>
          <w:sz w:val="24"/>
          <w:szCs w:val="24"/>
          <w:lang w:eastAsia="en-US"/>
        </w:rPr>
        <w:t xml:space="preserve">whole </w:t>
      </w:r>
      <w:r w:rsidR="005305CB">
        <w:rPr>
          <w:rFonts w:ascii="Calibri" w:hAnsi="Calibri" w:cs="Calibri"/>
          <w:color w:val="000000" w:themeColor="text1"/>
          <w:sz w:val="24"/>
          <w:szCs w:val="24"/>
          <w:lang w:eastAsia="en-US"/>
        </w:rPr>
        <w:t>rack (gently shake</w:t>
      </w:r>
      <w:r w:rsidR="003F3511">
        <w:rPr>
          <w:rFonts w:ascii="Calibri" w:hAnsi="Calibri" w:cs="Calibri"/>
          <w:color w:val="000000" w:themeColor="text1"/>
          <w:sz w:val="24"/>
          <w:szCs w:val="24"/>
          <w:lang w:eastAsia="en-US"/>
        </w:rPr>
        <w:t>, mimicking a hula mixer</w:t>
      </w:r>
      <w:r w:rsidR="005305CB">
        <w:rPr>
          <w:rFonts w:ascii="Calibri" w:hAnsi="Calibri" w:cs="Calibri"/>
          <w:color w:val="000000" w:themeColor="text1"/>
          <w:sz w:val="24"/>
          <w:szCs w:val="24"/>
          <w:lang w:eastAsia="en-US"/>
        </w:rPr>
        <w:t>)</w:t>
      </w:r>
      <w:r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 xml:space="preserve"> at room temperature for </w:t>
      </w:r>
      <w:r w:rsidR="00DB28FB"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 xml:space="preserve">10 min. </w:t>
      </w:r>
      <w:r w:rsidR="00D21896"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>C</w:t>
      </w:r>
      <w:r w:rsidR="00DB28FB"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>entrifuge for 10 min @1300g</w:t>
      </w:r>
      <w:r w:rsidR="003F3511">
        <w:rPr>
          <w:rFonts w:ascii="Calibri" w:hAnsi="Calibri" w:cs="Calibri"/>
          <w:color w:val="000000" w:themeColor="text1"/>
          <w:sz w:val="24"/>
          <w:szCs w:val="24"/>
          <w:lang w:eastAsia="en-US"/>
        </w:rPr>
        <w:t xml:space="preserve">, </w:t>
      </w:r>
      <w:r w:rsidR="003F3511">
        <w:rPr>
          <w:rFonts w:ascii="Calibri" w:hAnsi="Calibri" w:cs="Calibri"/>
          <w:color w:val="000000" w:themeColor="text1"/>
          <w:sz w:val="24"/>
          <w:szCs w:val="24"/>
          <w:lang w:eastAsia="en-US"/>
        </w:rPr>
        <w:t>room temperature</w:t>
      </w:r>
      <w:r w:rsidR="00DB28FB"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>.</w:t>
      </w:r>
    </w:p>
    <w:p w14:paraId="183277B3" w14:textId="2D897764" w:rsidR="00C12DE1" w:rsidRPr="00D21896" w:rsidRDefault="00C12DE1" w:rsidP="007E36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  <w:lang w:eastAsia="en-US"/>
        </w:rPr>
      </w:pPr>
      <w:r w:rsidRPr="00D21896">
        <w:rPr>
          <w:rFonts w:ascii="Calibri" w:hAnsi="Calibri" w:cs="Calibri"/>
          <w:sz w:val="24"/>
          <w:szCs w:val="24"/>
          <w:lang w:eastAsia="en-US"/>
        </w:rPr>
        <w:t>Transfer the aqueous phase</w:t>
      </w:r>
      <w:r w:rsidR="007F6D85">
        <w:rPr>
          <w:rFonts w:ascii="Calibri" w:hAnsi="Calibri" w:cs="Calibri"/>
          <w:sz w:val="24"/>
          <w:szCs w:val="24"/>
          <w:lang w:eastAsia="en-US"/>
        </w:rPr>
        <w:t xml:space="preserve"> using </w:t>
      </w:r>
      <w:r w:rsidR="003F3511">
        <w:rPr>
          <w:rFonts w:ascii="Calibri" w:hAnsi="Calibri" w:cs="Calibri"/>
          <w:sz w:val="24"/>
          <w:szCs w:val="24"/>
          <w:lang w:eastAsia="en-US"/>
        </w:rPr>
        <w:t xml:space="preserve">a P200 and </w:t>
      </w:r>
      <w:r w:rsidR="007F6D85">
        <w:rPr>
          <w:rFonts w:ascii="Calibri" w:hAnsi="Calibri" w:cs="Calibri"/>
          <w:sz w:val="24"/>
          <w:szCs w:val="24"/>
          <w:lang w:eastAsia="en-US"/>
        </w:rPr>
        <w:t>wide bore pipette tips</w:t>
      </w:r>
      <w:r w:rsidR="003F3511">
        <w:rPr>
          <w:rFonts w:ascii="Calibri" w:hAnsi="Calibri" w:cs="Calibri"/>
          <w:sz w:val="24"/>
          <w:szCs w:val="24"/>
          <w:lang w:eastAsia="en-US"/>
        </w:rPr>
        <w:t xml:space="preserve"> and slow pipetting</w:t>
      </w:r>
      <w:r w:rsidRPr="00D21896">
        <w:rPr>
          <w:rFonts w:ascii="Calibri" w:hAnsi="Calibri" w:cs="Calibri"/>
          <w:sz w:val="24"/>
          <w:szCs w:val="24"/>
          <w:lang w:eastAsia="en-US"/>
        </w:rPr>
        <w:t xml:space="preserve"> to a 1.5 mL </w:t>
      </w:r>
      <w:r w:rsidR="00DB28FB" w:rsidRPr="00D21896">
        <w:rPr>
          <w:rFonts w:ascii="Calibri" w:hAnsi="Calibri" w:cs="Calibri"/>
          <w:sz w:val="24"/>
          <w:szCs w:val="24"/>
          <w:lang w:eastAsia="en-US"/>
        </w:rPr>
        <w:t xml:space="preserve">DNA </w:t>
      </w:r>
      <w:proofErr w:type="spellStart"/>
      <w:r w:rsidR="00DB28FB" w:rsidRPr="00D21896">
        <w:rPr>
          <w:rFonts w:ascii="Calibri" w:hAnsi="Calibri" w:cs="Calibri"/>
          <w:sz w:val="24"/>
          <w:szCs w:val="24"/>
          <w:lang w:eastAsia="en-US"/>
        </w:rPr>
        <w:t>LoBind</w:t>
      </w:r>
      <w:proofErr w:type="spellEnd"/>
      <w:r w:rsidR="00DB28FB" w:rsidRPr="00D21896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="001552A9" w:rsidRPr="00D21896">
        <w:rPr>
          <w:rFonts w:ascii="Calibri" w:hAnsi="Calibri" w:cs="Calibri"/>
          <w:sz w:val="24"/>
          <w:szCs w:val="24"/>
          <w:lang w:eastAsia="en-US"/>
        </w:rPr>
        <w:t xml:space="preserve">Eppendorf </w:t>
      </w:r>
      <w:r w:rsidRPr="00D21896">
        <w:rPr>
          <w:rFonts w:ascii="Calibri" w:hAnsi="Calibri" w:cs="Calibri"/>
          <w:sz w:val="24"/>
          <w:szCs w:val="24"/>
          <w:lang w:eastAsia="en-US"/>
        </w:rPr>
        <w:t>tube.</w:t>
      </w:r>
    </w:p>
    <w:p w14:paraId="5E504DD1" w14:textId="77777777" w:rsidR="00E12421" w:rsidRPr="00D21896" w:rsidRDefault="00E12421" w:rsidP="007E36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color w:val="000000" w:themeColor="text1"/>
          <w:sz w:val="24"/>
          <w:szCs w:val="24"/>
          <w:lang w:eastAsia="en-US"/>
        </w:rPr>
      </w:pPr>
      <w:r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 xml:space="preserve">Add 500 </w:t>
      </w:r>
      <w:proofErr w:type="spellStart"/>
      <w:r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>uL</w:t>
      </w:r>
      <w:proofErr w:type="spellEnd"/>
      <w:r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 xml:space="preserve"> of ice-cold chloroform</w:t>
      </w:r>
      <w:r>
        <w:rPr>
          <w:rFonts w:ascii="Calibri" w:hAnsi="Calibri" w:cs="Calibri"/>
          <w:color w:val="000000" w:themeColor="text1"/>
          <w:sz w:val="24"/>
          <w:szCs w:val="24"/>
          <w:lang w:eastAsia="en-US"/>
        </w:rPr>
        <w:t xml:space="preserve"> slowly starting with drops to prevent cold shock to samples</w:t>
      </w:r>
      <w:r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>.</w:t>
      </w:r>
    </w:p>
    <w:p w14:paraId="593D7CE0" w14:textId="33E2E4AA" w:rsidR="00E12421" w:rsidRPr="00D21896" w:rsidRDefault="00E12421" w:rsidP="007E36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color w:val="000000" w:themeColor="text1"/>
          <w:sz w:val="24"/>
          <w:szCs w:val="24"/>
          <w:lang w:eastAsia="en-US"/>
        </w:rPr>
      </w:pPr>
      <w:r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 xml:space="preserve">Add 100 </w:t>
      </w:r>
      <w:proofErr w:type="spellStart"/>
      <w:r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>uL</w:t>
      </w:r>
      <w:proofErr w:type="spellEnd"/>
      <w:r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 xml:space="preserve"> of Nucleon </w:t>
      </w:r>
      <w:proofErr w:type="spellStart"/>
      <w:r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>Pyhtopure</w:t>
      </w:r>
      <w:proofErr w:type="spellEnd"/>
      <w:r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 xml:space="preserve"> DNA extraction resin suspension</w:t>
      </w:r>
      <w:r>
        <w:rPr>
          <w:rFonts w:ascii="Calibri" w:hAnsi="Calibri" w:cs="Calibri"/>
          <w:color w:val="000000" w:themeColor="text1"/>
          <w:sz w:val="24"/>
          <w:szCs w:val="24"/>
          <w:lang w:eastAsia="en-US"/>
        </w:rPr>
        <w:t xml:space="preserve">. Shake well to get everything homogenous, place in </w:t>
      </w:r>
      <w:proofErr w:type="spellStart"/>
      <w:r w:rsidR="003F3511">
        <w:rPr>
          <w:rFonts w:ascii="Calibri" w:hAnsi="Calibri" w:cs="Calibri"/>
          <w:color w:val="000000" w:themeColor="text1"/>
          <w:sz w:val="24"/>
          <w:szCs w:val="24"/>
          <w:lang w:eastAsia="en-US"/>
        </w:rPr>
        <w:t>E</w:t>
      </w:r>
      <w:r>
        <w:rPr>
          <w:rFonts w:ascii="Calibri" w:hAnsi="Calibri" w:cs="Calibri"/>
          <w:color w:val="000000" w:themeColor="text1"/>
          <w:sz w:val="24"/>
          <w:szCs w:val="24"/>
          <w:lang w:eastAsia="en-US"/>
        </w:rPr>
        <w:t>ppi</w:t>
      </w:r>
      <w:proofErr w:type="spellEnd"/>
      <w:r>
        <w:rPr>
          <w:rFonts w:ascii="Calibri" w:hAnsi="Calibri" w:cs="Calibri"/>
          <w:color w:val="000000" w:themeColor="text1"/>
          <w:sz w:val="24"/>
          <w:szCs w:val="24"/>
          <w:lang w:eastAsia="en-US"/>
        </w:rPr>
        <w:t xml:space="preserve"> rack with lid</w:t>
      </w:r>
      <w:r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 xml:space="preserve"> and </w:t>
      </w:r>
      <w:r>
        <w:rPr>
          <w:rFonts w:ascii="Calibri" w:hAnsi="Calibri" w:cs="Calibri"/>
          <w:color w:val="000000" w:themeColor="text1"/>
          <w:sz w:val="24"/>
          <w:szCs w:val="24"/>
          <w:lang w:eastAsia="en-US"/>
        </w:rPr>
        <w:t>invert rack (gently shake)</w:t>
      </w:r>
      <w:r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 xml:space="preserve"> at room temperature for 10 min. Centrifuge for 10 min @1300g.</w:t>
      </w:r>
    </w:p>
    <w:p w14:paraId="5CD95A48" w14:textId="5F456071" w:rsidR="00E12421" w:rsidRPr="00D21896" w:rsidRDefault="00E12421" w:rsidP="007E36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  <w:lang w:eastAsia="en-US"/>
        </w:rPr>
      </w:pPr>
      <w:r w:rsidRPr="00D21896">
        <w:rPr>
          <w:rFonts w:ascii="Calibri" w:hAnsi="Calibri" w:cs="Calibri"/>
          <w:sz w:val="24"/>
          <w:szCs w:val="24"/>
          <w:lang w:eastAsia="en-US"/>
        </w:rPr>
        <w:t>Transfer</w:t>
      </w:r>
      <w:r w:rsidRPr="00E12421">
        <w:rPr>
          <w:rFonts w:ascii="Calibri" w:hAnsi="Calibri" w:cs="Calibri"/>
          <w:b/>
          <w:bCs/>
          <w:sz w:val="24"/>
          <w:szCs w:val="24"/>
          <w:lang w:eastAsia="en-US"/>
        </w:rPr>
        <w:t xml:space="preserve"> </w:t>
      </w:r>
      <w:r w:rsidRPr="00D21896">
        <w:rPr>
          <w:rFonts w:ascii="Calibri" w:hAnsi="Calibri" w:cs="Calibri"/>
          <w:sz w:val="24"/>
          <w:szCs w:val="24"/>
          <w:lang w:eastAsia="en-US"/>
        </w:rPr>
        <w:t>the aqueous phase</w:t>
      </w:r>
      <w:r>
        <w:rPr>
          <w:rFonts w:ascii="Calibri" w:hAnsi="Calibri" w:cs="Calibri"/>
          <w:sz w:val="24"/>
          <w:szCs w:val="24"/>
          <w:lang w:eastAsia="en-US"/>
        </w:rPr>
        <w:t xml:space="preserve"> using wide bore pipette tips</w:t>
      </w:r>
      <w:r w:rsidR="003F3511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="003F3511">
        <w:rPr>
          <w:rFonts w:ascii="Calibri" w:hAnsi="Calibri" w:cs="Calibri"/>
          <w:sz w:val="24"/>
          <w:szCs w:val="24"/>
          <w:lang w:eastAsia="en-US"/>
        </w:rPr>
        <w:t>and slow pipetting</w:t>
      </w:r>
      <w:r w:rsidRPr="00D21896">
        <w:rPr>
          <w:rFonts w:ascii="Calibri" w:hAnsi="Calibri" w:cs="Calibri"/>
          <w:sz w:val="24"/>
          <w:szCs w:val="24"/>
          <w:lang w:eastAsia="en-US"/>
        </w:rPr>
        <w:t xml:space="preserve"> to a 1.5 mL DNA </w:t>
      </w:r>
      <w:proofErr w:type="spellStart"/>
      <w:r w:rsidRPr="00D21896">
        <w:rPr>
          <w:rFonts w:ascii="Calibri" w:hAnsi="Calibri" w:cs="Calibri"/>
          <w:sz w:val="24"/>
          <w:szCs w:val="24"/>
          <w:lang w:eastAsia="en-US"/>
        </w:rPr>
        <w:t>LoBind</w:t>
      </w:r>
      <w:proofErr w:type="spellEnd"/>
      <w:r w:rsidRPr="00D21896">
        <w:rPr>
          <w:rFonts w:ascii="Calibri" w:hAnsi="Calibri" w:cs="Calibri"/>
          <w:sz w:val="24"/>
          <w:szCs w:val="24"/>
          <w:lang w:eastAsia="en-US"/>
        </w:rPr>
        <w:t xml:space="preserve"> Eppendorf tube.</w:t>
      </w:r>
    </w:p>
    <w:p w14:paraId="6326D3B5" w14:textId="23216BA1" w:rsidR="00C12DE1" w:rsidRPr="00D21896" w:rsidRDefault="00C12DE1" w:rsidP="007E36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  <w:lang w:eastAsia="en-US"/>
        </w:rPr>
      </w:pPr>
      <w:r w:rsidRPr="00D21896">
        <w:rPr>
          <w:rFonts w:ascii="Calibri" w:hAnsi="Calibri" w:cs="Calibri"/>
          <w:sz w:val="24"/>
          <w:szCs w:val="24"/>
          <w:lang w:eastAsia="en-US"/>
        </w:rPr>
        <w:t xml:space="preserve">Add </w:t>
      </w:r>
      <w:r w:rsidR="00DB28FB" w:rsidRPr="00D21896">
        <w:rPr>
          <w:rFonts w:ascii="Calibri" w:hAnsi="Calibri" w:cs="Calibri"/>
          <w:sz w:val="24"/>
          <w:szCs w:val="24"/>
          <w:lang w:eastAsia="en-US"/>
        </w:rPr>
        <w:t xml:space="preserve">an </w:t>
      </w:r>
      <w:r w:rsidR="001552A9" w:rsidRPr="00D21896">
        <w:rPr>
          <w:rFonts w:ascii="Calibri" w:hAnsi="Calibri" w:cs="Calibri"/>
          <w:sz w:val="24"/>
          <w:szCs w:val="24"/>
          <w:lang w:eastAsia="en-US"/>
        </w:rPr>
        <w:t>equal volume</w:t>
      </w:r>
      <w:r w:rsidR="003F3511">
        <w:rPr>
          <w:rFonts w:ascii="Calibri" w:hAnsi="Calibri" w:cs="Calibri"/>
          <w:sz w:val="24"/>
          <w:szCs w:val="24"/>
          <w:lang w:eastAsia="en-US"/>
        </w:rPr>
        <w:t xml:space="preserve"> (700 </w:t>
      </w:r>
      <w:proofErr w:type="spellStart"/>
      <w:r w:rsidR="003F3511"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>uL</w:t>
      </w:r>
      <w:proofErr w:type="spellEnd"/>
      <w:r w:rsidR="003F3511">
        <w:rPr>
          <w:rFonts w:ascii="Calibri" w:hAnsi="Calibri" w:cs="Calibri"/>
          <w:sz w:val="24"/>
          <w:szCs w:val="24"/>
          <w:lang w:eastAsia="en-US"/>
        </w:rPr>
        <w:t>)</w:t>
      </w:r>
      <w:r w:rsidR="001552A9" w:rsidRPr="00D21896">
        <w:rPr>
          <w:rFonts w:ascii="Calibri" w:hAnsi="Calibri" w:cs="Calibri"/>
          <w:sz w:val="24"/>
          <w:szCs w:val="24"/>
          <w:lang w:eastAsia="en-US"/>
        </w:rPr>
        <w:t xml:space="preserve"> of </w:t>
      </w:r>
      <w:r w:rsidRPr="00D21896">
        <w:rPr>
          <w:rFonts w:ascii="Calibri" w:hAnsi="Calibri" w:cs="Calibri"/>
          <w:sz w:val="24"/>
          <w:szCs w:val="24"/>
          <w:lang w:eastAsia="en-US"/>
        </w:rPr>
        <w:t>isopropyl alcohol previously cooled to</w:t>
      </w:r>
      <w:r w:rsidR="00C9624D" w:rsidRPr="00D21896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="001552A9" w:rsidRPr="00D21896">
        <w:rPr>
          <w:rFonts w:ascii="Calibri" w:hAnsi="Calibri" w:cs="Calibri"/>
          <w:sz w:val="24"/>
          <w:szCs w:val="24"/>
          <w:lang w:eastAsia="en-US"/>
        </w:rPr>
        <w:t>-</w:t>
      </w:r>
      <w:r w:rsidRPr="00D21896">
        <w:rPr>
          <w:rFonts w:ascii="Calibri" w:hAnsi="Calibri" w:cs="Calibri"/>
          <w:sz w:val="24"/>
          <w:szCs w:val="24"/>
          <w:lang w:eastAsia="en-US"/>
        </w:rPr>
        <w:t>20 °C. Mix gently</w:t>
      </w:r>
      <w:r w:rsidR="00EF0BB4">
        <w:rPr>
          <w:rFonts w:ascii="Calibri" w:hAnsi="Calibri" w:cs="Calibri"/>
          <w:sz w:val="24"/>
          <w:szCs w:val="24"/>
          <w:lang w:eastAsia="en-US"/>
        </w:rPr>
        <w:t xml:space="preserve"> by inversion</w:t>
      </w:r>
      <w:r w:rsidRPr="00D21896">
        <w:rPr>
          <w:rFonts w:ascii="Calibri" w:hAnsi="Calibri" w:cs="Calibri"/>
          <w:sz w:val="24"/>
          <w:szCs w:val="24"/>
          <w:lang w:eastAsia="en-US"/>
        </w:rPr>
        <w:t xml:space="preserve"> for 1 min.</w:t>
      </w:r>
      <w:r w:rsidR="003F3511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="00DB28FB" w:rsidRPr="00D21896">
        <w:rPr>
          <w:rFonts w:ascii="Calibri" w:hAnsi="Calibri" w:cs="Calibri"/>
          <w:sz w:val="24"/>
          <w:szCs w:val="24"/>
          <w:lang w:eastAsia="en-US"/>
        </w:rPr>
        <w:t xml:space="preserve">Place the samples at -20 °C. for </w:t>
      </w:r>
      <w:r w:rsidR="00E12421" w:rsidRPr="00E12421">
        <w:rPr>
          <w:rFonts w:ascii="Calibri" w:hAnsi="Calibri" w:cs="Calibri"/>
          <w:sz w:val="24"/>
          <w:szCs w:val="24"/>
          <w:lang w:eastAsia="en-US"/>
        </w:rPr>
        <w:t>1</w:t>
      </w:r>
      <w:r w:rsidR="00DB28FB" w:rsidRPr="00E12421">
        <w:rPr>
          <w:rFonts w:ascii="Calibri" w:hAnsi="Calibri" w:cs="Calibri"/>
          <w:sz w:val="24"/>
          <w:szCs w:val="24"/>
          <w:lang w:eastAsia="en-US"/>
        </w:rPr>
        <w:t>h</w:t>
      </w:r>
      <w:r w:rsidR="00DB28FB" w:rsidRPr="00D21896">
        <w:rPr>
          <w:rFonts w:ascii="Calibri" w:hAnsi="Calibri" w:cs="Calibri"/>
          <w:sz w:val="24"/>
          <w:szCs w:val="24"/>
          <w:lang w:eastAsia="en-US"/>
        </w:rPr>
        <w:t>.</w:t>
      </w:r>
      <w:r w:rsidR="00E40BB8">
        <w:rPr>
          <w:rFonts w:ascii="Calibri" w:hAnsi="Calibri" w:cs="Calibri"/>
          <w:sz w:val="24"/>
          <w:szCs w:val="24"/>
          <w:lang w:eastAsia="en-US"/>
        </w:rPr>
        <w:t xml:space="preserve"> </w:t>
      </w:r>
    </w:p>
    <w:p w14:paraId="6394C41B" w14:textId="6EF36AB5" w:rsidR="00C12DE1" w:rsidRPr="00D21896" w:rsidRDefault="001552A9" w:rsidP="007E36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  <w:lang w:eastAsia="en-US"/>
        </w:rPr>
      </w:pPr>
      <w:r w:rsidRPr="00D21896">
        <w:rPr>
          <w:rFonts w:ascii="Calibri" w:hAnsi="Calibri" w:cs="Calibri"/>
          <w:sz w:val="24"/>
          <w:szCs w:val="24"/>
          <w:lang w:eastAsia="en-US"/>
        </w:rPr>
        <w:t xml:space="preserve">Centrifuge for </w:t>
      </w:r>
      <w:r w:rsidR="00C12DE1" w:rsidRPr="00D21896">
        <w:rPr>
          <w:rFonts w:ascii="Calibri" w:hAnsi="Calibri" w:cs="Calibri"/>
          <w:sz w:val="24"/>
          <w:szCs w:val="24"/>
          <w:lang w:eastAsia="en-US"/>
        </w:rPr>
        <w:t>5 m</w:t>
      </w:r>
      <w:r w:rsidRPr="00D21896">
        <w:rPr>
          <w:rFonts w:ascii="Calibri" w:hAnsi="Calibri" w:cs="Calibri"/>
          <w:sz w:val="24"/>
          <w:szCs w:val="24"/>
          <w:lang w:eastAsia="en-US"/>
        </w:rPr>
        <w:t>in at 4000</w:t>
      </w:r>
      <w:r w:rsidR="00C12DE1" w:rsidRPr="00D21896">
        <w:rPr>
          <w:rFonts w:ascii="Calibri" w:hAnsi="Calibri" w:cs="Calibri"/>
          <w:sz w:val="24"/>
          <w:szCs w:val="24"/>
          <w:lang w:eastAsia="en-US"/>
        </w:rPr>
        <w:t xml:space="preserve"> g</w:t>
      </w:r>
      <w:r w:rsidR="003F3511">
        <w:rPr>
          <w:rFonts w:ascii="Calibri" w:hAnsi="Calibri" w:cs="Calibri"/>
          <w:sz w:val="24"/>
          <w:szCs w:val="24"/>
          <w:lang w:eastAsia="en-US"/>
        </w:rPr>
        <w:t>, room temperature</w:t>
      </w:r>
      <w:r w:rsidR="00E40BB8">
        <w:rPr>
          <w:rFonts w:ascii="Calibri" w:hAnsi="Calibri" w:cs="Calibri"/>
          <w:sz w:val="24"/>
          <w:szCs w:val="24"/>
          <w:lang w:eastAsia="en-US"/>
        </w:rPr>
        <w:t xml:space="preserve"> (place </w:t>
      </w:r>
      <w:proofErr w:type="spellStart"/>
      <w:r w:rsidR="00E40BB8">
        <w:rPr>
          <w:rFonts w:ascii="Calibri" w:hAnsi="Calibri" w:cs="Calibri"/>
          <w:sz w:val="24"/>
          <w:szCs w:val="24"/>
          <w:lang w:eastAsia="en-US"/>
        </w:rPr>
        <w:t>eppis</w:t>
      </w:r>
      <w:proofErr w:type="spellEnd"/>
      <w:r w:rsidR="00E40BB8">
        <w:rPr>
          <w:rFonts w:ascii="Calibri" w:hAnsi="Calibri" w:cs="Calibri"/>
          <w:sz w:val="24"/>
          <w:szCs w:val="24"/>
          <w:lang w:eastAsia="en-US"/>
        </w:rPr>
        <w:t xml:space="preserve"> with back </w:t>
      </w:r>
      <w:r w:rsidR="00EF0BB4">
        <w:rPr>
          <w:rFonts w:ascii="Calibri" w:hAnsi="Calibri" w:cs="Calibri"/>
          <w:sz w:val="24"/>
          <w:szCs w:val="24"/>
          <w:lang w:eastAsia="en-US"/>
        </w:rPr>
        <w:t xml:space="preserve">of tube facing </w:t>
      </w:r>
      <w:r w:rsidR="00E40BB8">
        <w:rPr>
          <w:rFonts w:ascii="Calibri" w:hAnsi="Calibri" w:cs="Calibri"/>
          <w:sz w:val="24"/>
          <w:szCs w:val="24"/>
          <w:lang w:eastAsia="en-US"/>
        </w:rPr>
        <w:t>to the back of the rotor</w:t>
      </w:r>
      <w:r w:rsidR="00EF0BB4">
        <w:rPr>
          <w:rFonts w:ascii="Calibri" w:hAnsi="Calibri" w:cs="Calibri"/>
          <w:sz w:val="24"/>
          <w:szCs w:val="24"/>
          <w:lang w:eastAsia="en-US"/>
        </w:rPr>
        <w:t xml:space="preserve"> to help locate pellet</w:t>
      </w:r>
      <w:r w:rsidR="00E40BB8">
        <w:rPr>
          <w:rFonts w:ascii="Calibri" w:hAnsi="Calibri" w:cs="Calibri"/>
          <w:sz w:val="24"/>
          <w:szCs w:val="24"/>
          <w:lang w:eastAsia="en-US"/>
        </w:rPr>
        <w:t>)</w:t>
      </w:r>
      <w:r w:rsidR="00C12DE1" w:rsidRPr="00D21896">
        <w:rPr>
          <w:rFonts w:ascii="Calibri" w:hAnsi="Calibri" w:cs="Calibri"/>
          <w:sz w:val="24"/>
          <w:szCs w:val="24"/>
          <w:lang w:eastAsia="en-US"/>
        </w:rPr>
        <w:t>. Discard the supernatant</w:t>
      </w:r>
      <w:r w:rsidR="00E40BB8">
        <w:rPr>
          <w:rFonts w:ascii="Calibri" w:hAnsi="Calibri" w:cs="Calibri"/>
          <w:sz w:val="24"/>
          <w:szCs w:val="24"/>
          <w:lang w:eastAsia="en-US"/>
        </w:rPr>
        <w:t xml:space="preserve"> and </w:t>
      </w:r>
      <w:r w:rsidR="003F3511">
        <w:rPr>
          <w:rFonts w:ascii="Calibri" w:hAnsi="Calibri" w:cs="Calibri"/>
          <w:sz w:val="24"/>
          <w:szCs w:val="24"/>
          <w:lang w:eastAsia="en-US"/>
        </w:rPr>
        <w:t>gently dab</w:t>
      </w:r>
      <w:r w:rsidR="00E40BB8">
        <w:rPr>
          <w:rFonts w:ascii="Calibri" w:hAnsi="Calibri" w:cs="Calibri"/>
          <w:sz w:val="24"/>
          <w:szCs w:val="24"/>
          <w:lang w:eastAsia="en-US"/>
        </w:rPr>
        <w:t xml:space="preserve"> on tissue paper to remove most of the isopropanol.</w:t>
      </w:r>
      <w:r w:rsidR="003F3511">
        <w:rPr>
          <w:rFonts w:ascii="Calibri" w:hAnsi="Calibri" w:cs="Calibri"/>
          <w:sz w:val="24"/>
          <w:szCs w:val="24"/>
          <w:lang w:eastAsia="en-US"/>
        </w:rPr>
        <w:t xml:space="preserve"> Be careful not to </w:t>
      </w:r>
      <w:r w:rsidR="007E36C9">
        <w:rPr>
          <w:rFonts w:ascii="Calibri" w:hAnsi="Calibri" w:cs="Calibri"/>
          <w:sz w:val="24"/>
          <w:szCs w:val="24"/>
          <w:lang w:eastAsia="en-US"/>
        </w:rPr>
        <w:t>lose</w:t>
      </w:r>
      <w:r w:rsidR="003F3511">
        <w:rPr>
          <w:rFonts w:ascii="Calibri" w:hAnsi="Calibri" w:cs="Calibri"/>
          <w:sz w:val="24"/>
          <w:szCs w:val="24"/>
          <w:lang w:eastAsia="en-US"/>
        </w:rPr>
        <w:t xml:space="preserve"> your pellet</w:t>
      </w:r>
      <w:r w:rsidR="007E36C9">
        <w:rPr>
          <w:rFonts w:ascii="Calibri" w:hAnsi="Calibri" w:cs="Calibri"/>
          <w:sz w:val="24"/>
          <w:szCs w:val="24"/>
          <w:lang w:eastAsia="en-US"/>
        </w:rPr>
        <w:t>, some may be transparent.</w:t>
      </w:r>
    </w:p>
    <w:p w14:paraId="7E1F9EAD" w14:textId="425950AE" w:rsidR="00C12DE1" w:rsidRPr="00D21896" w:rsidRDefault="00C12DE1" w:rsidP="007E36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  <w:lang w:eastAsia="en-US"/>
        </w:rPr>
      </w:pPr>
      <w:r w:rsidRPr="00D21896">
        <w:rPr>
          <w:rFonts w:ascii="Calibri" w:hAnsi="Calibri" w:cs="Calibri"/>
          <w:sz w:val="24"/>
          <w:szCs w:val="24"/>
          <w:lang w:eastAsia="en-US"/>
        </w:rPr>
        <w:t xml:space="preserve">Resuspend the pellet in </w:t>
      </w:r>
      <w:r w:rsidR="001552A9" w:rsidRPr="00D21896">
        <w:rPr>
          <w:rFonts w:ascii="Calibri" w:hAnsi="Calibri" w:cs="Calibri"/>
          <w:sz w:val="24"/>
          <w:szCs w:val="24"/>
          <w:lang w:eastAsia="en-US"/>
        </w:rPr>
        <w:t>1 mL</w:t>
      </w:r>
      <w:r w:rsidR="00C9624D" w:rsidRPr="00D21896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Pr="00D21896">
        <w:rPr>
          <w:rFonts w:ascii="Calibri" w:hAnsi="Calibri" w:cs="Calibri"/>
          <w:sz w:val="24"/>
          <w:szCs w:val="24"/>
          <w:lang w:eastAsia="en-US"/>
        </w:rPr>
        <w:t>of</w:t>
      </w:r>
      <w:r w:rsidR="007E36C9">
        <w:rPr>
          <w:rFonts w:ascii="Calibri" w:hAnsi="Calibri" w:cs="Calibri"/>
          <w:sz w:val="24"/>
          <w:szCs w:val="24"/>
          <w:lang w:eastAsia="en-US"/>
        </w:rPr>
        <w:t xml:space="preserve"> 70%</w:t>
      </w:r>
      <w:r w:rsidRPr="00D21896">
        <w:rPr>
          <w:rFonts w:ascii="Calibri" w:hAnsi="Calibri" w:cs="Calibri"/>
          <w:sz w:val="24"/>
          <w:szCs w:val="24"/>
          <w:lang w:eastAsia="en-US"/>
        </w:rPr>
        <w:t xml:space="preserve"> ethanol previously</w:t>
      </w:r>
      <w:r w:rsidR="00C9624D" w:rsidRPr="00D21896">
        <w:rPr>
          <w:rFonts w:ascii="Calibri" w:hAnsi="Calibri" w:cs="Calibri"/>
          <w:sz w:val="24"/>
          <w:szCs w:val="24"/>
          <w:lang w:eastAsia="en-US"/>
        </w:rPr>
        <w:t xml:space="preserve"> cooled to − 20</w:t>
      </w:r>
      <w:r w:rsidRPr="00D21896">
        <w:rPr>
          <w:rFonts w:ascii="Calibri" w:hAnsi="Calibri" w:cs="Calibri"/>
          <w:sz w:val="24"/>
          <w:szCs w:val="24"/>
          <w:lang w:eastAsia="en-US"/>
        </w:rPr>
        <w:t>°C.</w:t>
      </w:r>
      <w:r w:rsidR="00E40BB8">
        <w:rPr>
          <w:rFonts w:ascii="Calibri" w:hAnsi="Calibri" w:cs="Calibri"/>
          <w:sz w:val="24"/>
          <w:szCs w:val="24"/>
          <w:lang w:eastAsia="en-US"/>
        </w:rPr>
        <w:t xml:space="preserve"> Mix gently by inverting tubes 5</w:t>
      </w:r>
      <w:r w:rsidR="007E36C9">
        <w:rPr>
          <w:rFonts w:ascii="Calibri" w:hAnsi="Calibri" w:cs="Calibri"/>
          <w:sz w:val="24"/>
          <w:szCs w:val="24"/>
          <w:lang w:eastAsia="en-US"/>
        </w:rPr>
        <w:t>X</w:t>
      </w:r>
      <w:r w:rsidR="00E40BB8">
        <w:rPr>
          <w:rFonts w:ascii="Calibri" w:hAnsi="Calibri" w:cs="Calibri"/>
          <w:sz w:val="24"/>
          <w:szCs w:val="24"/>
          <w:lang w:eastAsia="en-US"/>
        </w:rPr>
        <w:t>.</w:t>
      </w:r>
    </w:p>
    <w:p w14:paraId="1E1757B3" w14:textId="38E47F7A" w:rsidR="00C12DE1" w:rsidRPr="00D21896" w:rsidRDefault="005925AC" w:rsidP="007E36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  <w:lang w:eastAsia="en-US"/>
        </w:rPr>
      </w:pPr>
      <w:r w:rsidRPr="00D21896">
        <w:rPr>
          <w:rFonts w:ascii="Calibri" w:hAnsi="Calibri" w:cs="Calibri"/>
          <w:sz w:val="24"/>
          <w:szCs w:val="24"/>
          <w:lang w:eastAsia="en-US"/>
        </w:rPr>
        <w:t>Centrifuge for 5 min at 4000</w:t>
      </w:r>
      <w:r w:rsidR="00C12DE1" w:rsidRPr="00D21896">
        <w:rPr>
          <w:rFonts w:ascii="Calibri" w:hAnsi="Calibri" w:cs="Calibri"/>
          <w:sz w:val="24"/>
          <w:szCs w:val="24"/>
          <w:lang w:eastAsia="en-US"/>
        </w:rPr>
        <w:t xml:space="preserve"> g</w:t>
      </w:r>
      <w:r w:rsidR="007E36C9">
        <w:rPr>
          <w:rFonts w:ascii="Calibri" w:hAnsi="Calibri" w:cs="Calibri"/>
          <w:sz w:val="24"/>
          <w:szCs w:val="24"/>
          <w:lang w:eastAsia="en-US"/>
        </w:rPr>
        <w:t>, room temperature</w:t>
      </w:r>
      <w:r w:rsidR="00E40BB8">
        <w:rPr>
          <w:rFonts w:ascii="Calibri" w:hAnsi="Calibri" w:cs="Calibri"/>
          <w:sz w:val="24"/>
          <w:szCs w:val="24"/>
          <w:lang w:eastAsia="en-US"/>
        </w:rPr>
        <w:t xml:space="preserve"> (</w:t>
      </w:r>
      <w:r w:rsidR="00EF0BB4">
        <w:rPr>
          <w:rFonts w:ascii="Calibri" w:hAnsi="Calibri" w:cs="Calibri"/>
          <w:sz w:val="24"/>
          <w:szCs w:val="24"/>
          <w:lang w:eastAsia="en-US"/>
        </w:rPr>
        <w:t xml:space="preserve">place </w:t>
      </w:r>
      <w:proofErr w:type="spellStart"/>
      <w:r w:rsidR="00EF0BB4">
        <w:rPr>
          <w:rFonts w:ascii="Calibri" w:hAnsi="Calibri" w:cs="Calibri"/>
          <w:sz w:val="24"/>
          <w:szCs w:val="24"/>
          <w:lang w:eastAsia="en-US"/>
        </w:rPr>
        <w:t>eppis</w:t>
      </w:r>
      <w:proofErr w:type="spellEnd"/>
      <w:r w:rsidR="00EF0BB4">
        <w:rPr>
          <w:rFonts w:ascii="Calibri" w:hAnsi="Calibri" w:cs="Calibri"/>
          <w:sz w:val="24"/>
          <w:szCs w:val="24"/>
          <w:lang w:eastAsia="en-US"/>
        </w:rPr>
        <w:t xml:space="preserve"> with back of tube facing to the back of the rotor to help locate pellet</w:t>
      </w:r>
      <w:r w:rsidR="00E40BB8">
        <w:rPr>
          <w:rFonts w:ascii="Calibri" w:hAnsi="Calibri" w:cs="Calibri"/>
          <w:sz w:val="24"/>
          <w:szCs w:val="24"/>
          <w:lang w:eastAsia="en-US"/>
        </w:rPr>
        <w:t>)</w:t>
      </w:r>
      <w:r w:rsidR="00C12DE1" w:rsidRPr="00D21896">
        <w:rPr>
          <w:rFonts w:ascii="Calibri" w:hAnsi="Calibri" w:cs="Calibri"/>
          <w:sz w:val="24"/>
          <w:szCs w:val="24"/>
          <w:lang w:eastAsia="en-US"/>
        </w:rPr>
        <w:t>. Discard the supernatant</w:t>
      </w:r>
      <w:r w:rsidR="00EF0BB4">
        <w:rPr>
          <w:rFonts w:ascii="Calibri" w:hAnsi="Calibri" w:cs="Calibri"/>
          <w:sz w:val="24"/>
          <w:szCs w:val="24"/>
          <w:lang w:eastAsia="en-US"/>
        </w:rPr>
        <w:t xml:space="preserve"> gently</w:t>
      </w:r>
      <w:r w:rsidR="00E40BB8">
        <w:rPr>
          <w:rFonts w:ascii="Calibri" w:hAnsi="Calibri" w:cs="Calibri"/>
          <w:sz w:val="24"/>
          <w:szCs w:val="24"/>
          <w:lang w:eastAsia="en-US"/>
        </w:rPr>
        <w:t xml:space="preserve"> and place upside down on clean tissue paper to remove </w:t>
      </w:r>
      <w:r w:rsidR="007E36C9">
        <w:rPr>
          <w:rFonts w:ascii="Calibri" w:hAnsi="Calibri" w:cs="Calibri"/>
          <w:sz w:val="24"/>
          <w:szCs w:val="24"/>
          <w:lang w:eastAsia="en-US"/>
        </w:rPr>
        <w:t xml:space="preserve">excess </w:t>
      </w:r>
      <w:r w:rsidR="00E40BB8">
        <w:rPr>
          <w:rFonts w:ascii="Calibri" w:hAnsi="Calibri" w:cs="Calibri"/>
          <w:sz w:val="24"/>
          <w:szCs w:val="24"/>
          <w:lang w:eastAsia="en-US"/>
        </w:rPr>
        <w:t>ethanol</w:t>
      </w:r>
      <w:r w:rsidR="00C12DE1" w:rsidRPr="00D21896">
        <w:rPr>
          <w:rFonts w:ascii="Calibri" w:hAnsi="Calibri" w:cs="Calibri"/>
          <w:sz w:val="24"/>
          <w:szCs w:val="24"/>
          <w:lang w:eastAsia="en-US"/>
        </w:rPr>
        <w:t>.</w:t>
      </w:r>
    </w:p>
    <w:p w14:paraId="008C2375" w14:textId="4A6C266F" w:rsidR="00C12DE1" w:rsidRPr="00D21896" w:rsidRDefault="00DB28FB" w:rsidP="007E36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  <w:lang w:eastAsia="en-US"/>
        </w:rPr>
      </w:pPr>
      <w:r w:rsidRPr="00D21896">
        <w:rPr>
          <w:rFonts w:ascii="Calibri" w:hAnsi="Calibri" w:cs="Calibri"/>
          <w:sz w:val="24"/>
          <w:szCs w:val="24"/>
          <w:lang w:eastAsia="en-US"/>
        </w:rPr>
        <w:t>After a quick spin down, i</w:t>
      </w:r>
      <w:r w:rsidR="00C12DE1" w:rsidRPr="00D21896">
        <w:rPr>
          <w:rFonts w:ascii="Calibri" w:hAnsi="Calibri" w:cs="Calibri"/>
          <w:sz w:val="24"/>
          <w:szCs w:val="24"/>
          <w:lang w:eastAsia="en-US"/>
        </w:rPr>
        <w:t>mmediately take off excess ethanol</w:t>
      </w:r>
      <w:r w:rsidRPr="00D21896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="007E36C9">
        <w:rPr>
          <w:rFonts w:ascii="Calibri" w:hAnsi="Calibri" w:cs="Calibri"/>
          <w:sz w:val="24"/>
          <w:szCs w:val="24"/>
          <w:lang w:eastAsia="en-US"/>
        </w:rPr>
        <w:t>using</w:t>
      </w:r>
      <w:r w:rsidRPr="00D21896">
        <w:rPr>
          <w:rFonts w:ascii="Calibri" w:hAnsi="Calibri" w:cs="Calibri"/>
          <w:sz w:val="24"/>
          <w:szCs w:val="24"/>
          <w:lang w:eastAsia="en-US"/>
        </w:rPr>
        <w:t xml:space="preserve"> a pipette</w:t>
      </w:r>
      <w:r w:rsidR="00C12DE1" w:rsidRPr="00D21896">
        <w:rPr>
          <w:rFonts w:ascii="Calibri" w:hAnsi="Calibri" w:cs="Calibri"/>
          <w:sz w:val="24"/>
          <w:szCs w:val="24"/>
          <w:lang w:eastAsia="en-US"/>
        </w:rPr>
        <w:t>.</w:t>
      </w:r>
      <w:r w:rsidRPr="00D21896">
        <w:rPr>
          <w:rFonts w:ascii="Calibri" w:hAnsi="Calibri" w:cs="Calibri"/>
          <w:sz w:val="24"/>
          <w:szCs w:val="24"/>
          <w:lang w:eastAsia="en-US"/>
        </w:rPr>
        <w:t xml:space="preserve"> Allow to dry for max 30 seconds.</w:t>
      </w:r>
    </w:p>
    <w:p w14:paraId="1B38E02D" w14:textId="7AEE6E9D" w:rsidR="00C12DE1" w:rsidRPr="00D21896" w:rsidRDefault="00C9624D" w:rsidP="007E36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  <w:lang w:eastAsia="en-US"/>
        </w:rPr>
      </w:pPr>
      <w:r w:rsidRPr="00D21896">
        <w:rPr>
          <w:rFonts w:ascii="Calibri" w:hAnsi="Calibri" w:cs="Calibri"/>
          <w:sz w:val="24"/>
          <w:szCs w:val="24"/>
          <w:lang w:eastAsia="en-US"/>
        </w:rPr>
        <w:t xml:space="preserve">Resuspend the pellet in </w:t>
      </w:r>
      <w:r w:rsidR="00E12421">
        <w:rPr>
          <w:rFonts w:ascii="Calibri" w:hAnsi="Calibri" w:cs="Calibri"/>
          <w:sz w:val="24"/>
          <w:szCs w:val="24"/>
          <w:lang w:eastAsia="en-US"/>
        </w:rPr>
        <w:t>15</w:t>
      </w:r>
      <w:r w:rsidR="00C12DE1" w:rsidRPr="00D21896">
        <w:rPr>
          <w:rFonts w:ascii="Calibri" w:hAnsi="Calibri" w:cs="Calibri"/>
          <w:sz w:val="24"/>
          <w:szCs w:val="24"/>
          <w:lang w:eastAsia="en-US"/>
        </w:rPr>
        <w:t xml:space="preserve"> </w:t>
      </w:r>
      <w:proofErr w:type="spellStart"/>
      <w:r w:rsidR="00C12DE1" w:rsidRPr="00D21896">
        <w:rPr>
          <w:rFonts w:ascii="Calibri" w:hAnsi="Calibri" w:cs="Calibri"/>
          <w:sz w:val="24"/>
          <w:szCs w:val="24"/>
          <w:lang w:eastAsia="en-US"/>
        </w:rPr>
        <w:t>μ</w:t>
      </w:r>
      <w:r w:rsidR="00C85FCC">
        <w:rPr>
          <w:rFonts w:ascii="Calibri" w:hAnsi="Calibri" w:cs="Calibri"/>
          <w:sz w:val="24"/>
          <w:szCs w:val="24"/>
          <w:lang w:eastAsia="en-US"/>
        </w:rPr>
        <w:t>L</w:t>
      </w:r>
      <w:proofErr w:type="spellEnd"/>
      <w:r w:rsidR="00C12DE1" w:rsidRPr="00D21896">
        <w:rPr>
          <w:rFonts w:ascii="Calibri" w:hAnsi="Calibri" w:cs="Calibri"/>
          <w:sz w:val="24"/>
          <w:szCs w:val="24"/>
          <w:lang w:eastAsia="en-US"/>
        </w:rPr>
        <w:t xml:space="preserve"> of</w:t>
      </w:r>
      <w:r w:rsidR="001552A9" w:rsidRPr="00D21896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="007E36C9">
        <w:rPr>
          <w:rFonts w:ascii="Calibri" w:hAnsi="Calibri" w:cs="Calibri"/>
          <w:sz w:val="24"/>
          <w:szCs w:val="24"/>
          <w:lang w:eastAsia="en-US"/>
        </w:rPr>
        <w:t xml:space="preserve">nuclease free </w:t>
      </w:r>
      <w:r w:rsidR="001552A9" w:rsidRPr="00D21896">
        <w:rPr>
          <w:rFonts w:ascii="Calibri" w:hAnsi="Calibri" w:cs="Calibri"/>
          <w:sz w:val="24"/>
          <w:szCs w:val="24"/>
          <w:lang w:eastAsia="en-US"/>
        </w:rPr>
        <w:t>dH</w:t>
      </w:r>
      <w:r w:rsidR="001552A9" w:rsidRPr="00EF0BB4">
        <w:rPr>
          <w:rFonts w:ascii="Calibri" w:hAnsi="Calibri" w:cs="Calibri"/>
          <w:sz w:val="24"/>
          <w:szCs w:val="24"/>
          <w:vertAlign w:val="subscript"/>
          <w:lang w:eastAsia="en-US"/>
        </w:rPr>
        <w:t>2</w:t>
      </w:r>
      <w:r w:rsidR="001552A9" w:rsidRPr="00D21896">
        <w:rPr>
          <w:rFonts w:ascii="Calibri" w:hAnsi="Calibri" w:cs="Calibri"/>
          <w:sz w:val="24"/>
          <w:szCs w:val="24"/>
          <w:lang w:eastAsia="en-US"/>
        </w:rPr>
        <w:t>0</w:t>
      </w:r>
      <w:r w:rsidR="00DB28FB" w:rsidRPr="00D21896">
        <w:rPr>
          <w:rFonts w:ascii="Calibri" w:hAnsi="Calibri" w:cs="Calibri"/>
          <w:sz w:val="24"/>
          <w:szCs w:val="24"/>
          <w:lang w:eastAsia="en-US"/>
        </w:rPr>
        <w:t xml:space="preserve"> (or preferred buffer for sequencing library preparation)</w:t>
      </w:r>
      <w:r w:rsidR="00C12DE1" w:rsidRPr="00D21896">
        <w:rPr>
          <w:rFonts w:ascii="Calibri" w:hAnsi="Calibri" w:cs="Calibri"/>
          <w:sz w:val="24"/>
          <w:szCs w:val="24"/>
          <w:lang w:eastAsia="en-US"/>
        </w:rPr>
        <w:t>.</w:t>
      </w:r>
    </w:p>
    <w:p w14:paraId="5EA699CE" w14:textId="7572F225" w:rsidR="00527C7B" w:rsidRPr="00D21896" w:rsidRDefault="00527C7B" w:rsidP="007E36C9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eastAsia="en-US"/>
        </w:rPr>
        <w:t>Proceed to Q</w:t>
      </w:r>
      <w:r w:rsidR="007E36C9">
        <w:rPr>
          <w:rFonts w:ascii="Calibri" w:hAnsi="Calibri" w:cs="Calibri"/>
          <w:sz w:val="24"/>
          <w:szCs w:val="24"/>
          <w:lang w:eastAsia="en-US"/>
        </w:rPr>
        <w:t xml:space="preserve">uality </w:t>
      </w:r>
      <w:r>
        <w:rPr>
          <w:rFonts w:ascii="Calibri" w:hAnsi="Calibri" w:cs="Calibri"/>
          <w:sz w:val="24"/>
          <w:szCs w:val="24"/>
          <w:lang w:eastAsia="en-US"/>
        </w:rPr>
        <w:t>C</w:t>
      </w:r>
      <w:r w:rsidR="007E36C9">
        <w:rPr>
          <w:rFonts w:ascii="Calibri" w:hAnsi="Calibri" w:cs="Calibri"/>
          <w:sz w:val="24"/>
          <w:szCs w:val="24"/>
          <w:lang w:eastAsia="en-US"/>
        </w:rPr>
        <w:t xml:space="preserve">ontrol steps. </w:t>
      </w:r>
      <w:r>
        <w:rPr>
          <w:rFonts w:ascii="Calibri" w:hAnsi="Calibri" w:cs="Calibri"/>
          <w:sz w:val="24"/>
          <w:szCs w:val="24"/>
          <w:lang w:eastAsia="en-US"/>
        </w:rPr>
        <w:t xml:space="preserve">Do not freeze DNA, store at 4 </w:t>
      </w:r>
      <w:r w:rsidRPr="00D21896">
        <w:rPr>
          <w:rFonts w:ascii="Calibri" w:hAnsi="Calibri" w:cs="Calibri"/>
          <w:sz w:val="24"/>
          <w:szCs w:val="24"/>
          <w:lang w:eastAsia="en-US"/>
        </w:rPr>
        <w:t>°C</w:t>
      </w:r>
      <w:r>
        <w:rPr>
          <w:rFonts w:ascii="Calibri" w:hAnsi="Calibri" w:cs="Calibri"/>
          <w:sz w:val="24"/>
          <w:szCs w:val="24"/>
          <w:lang w:eastAsia="en-US"/>
        </w:rPr>
        <w:t>.</w:t>
      </w:r>
    </w:p>
    <w:p w14:paraId="75F05F25" w14:textId="77777777" w:rsidR="00F7565D" w:rsidRDefault="00F7565D" w:rsidP="00F7565D">
      <w:pPr>
        <w:rPr>
          <w:rFonts w:ascii="Calibri" w:hAnsi="Calibri" w:cs="Calibri"/>
          <w:sz w:val="24"/>
          <w:szCs w:val="24"/>
          <w:lang w:eastAsia="en-US"/>
        </w:rPr>
      </w:pPr>
    </w:p>
    <w:p w14:paraId="5D316133" w14:textId="3F6DE4D4" w:rsidR="00D21896" w:rsidRPr="00F7565D" w:rsidRDefault="00D21896" w:rsidP="00F7565D">
      <w:pPr>
        <w:rPr>
          <w:rFonts w:ascii="Calibri" w:hAnsi="Calibri" w:cs="Calibri"/>
          <w:sz w:val="24"/>
          <w:szCs w:val="24"/>
          <w:lang w:eastAsia="en-US"/>
        </w:rPr>
      </w:pPr>
      <w:r w:rsidRPr="00F7565D">
        <w:rPr>
          <w:rFonts w:ascii="Calibri" w:hAnsi="Calibri" w:cs="Calibri"/>
          <w:sz w:val="24"/>
          <w:szCs w:val="24"/>
          <w:lang w:eastAsia="en-US"/>
        </w:rPr>
        <w:t>Link to sorbitol wash solution:</w:t>
      </w:r>
    </w:p>
    <w:p w14:paraId="2DDA331C" w14:textId="32EEDF30" w:rsidR="008C693A" w:rsidRPr="00F7565D" w:rsidRDefault="008C693A" w:rsidP="00F7565D">
      <w:pPr>
        <w:rPr>
          <w:rFonts w:ascii="Calibri" w:hAnsi="Calibri" w:cs="Calibri"/>
          <w:sz w:val="24"/>
          <w:szCs w:val="24"/>
          <w:lang w:eastAsia="en-US"/>
        </w:rPr>
      </w:pPr>
      <w:r w:rsidRPr="00F7565D">
        <w:rPr>
          <w:rFonts w:ascii="Calibri" w:hAnsi="Calibri" w:cs="Calibri"/>
          <w:color w:val="40474C"/>
          <w:sz w:val="24"/>
          <w:szCs w:val="24"/>
          <w:shd w:val="clear" w:color="auto" w:fill="FFFFFF"/>
        </w:rPr>
        <w:t xml:space="preserve">Ashley Jones, Benjamin </w:t>
      </w:r>
      <w:proofErr w:type="spellStart"/>
      <w:r w:rsidRPr="00F7565D">
        <w:rPr>
          <w:rFonts w:ascii="Calibri" w:hAnsi="Calibri" w:cs="Calibri"/>
          <w:color w:val="40474C"/>
          <w:sz w:val="24"/>
          <w:szCs w:val="24"/>
          <w:shd w:val="clear" w:color="auto" w:fill="FFFFFF"/>
        </w:rPr>
        <w:t>Schwessinger</w:t>
      </w:r>
      <w:proofErr w:type="spellEnd"/>
      <w:r w:rsidRPr="00F7565D">
        <w:rPr>
          <w:rStyle w:val="apple-converted-space"/>
          <w:rFonts w:ascii="Calibri" w:hAnsi="Calibri" w:cs="Calibri"/>
          <w:color w:val="40474C"/>
          <w:sz w:val="24"/>
          <w:szCs w:val="24"/>
          <w:shd w:val="clear" w:color="auto" w:fill="FFFFFF"/>
        </w:rPr>
        <w:t> </w:t>
      </w:r>
      <w:r w:rsidRPr="00F7565D">
        <w:rPr>
          <w:rFonts w:ascii="Calibri" w:hAnsi="Calibri" w:cs="Calibri"/>
          <w:color w:val="40474C"/>
          <w:sz w:val="24"/>
          <w:szCs w:val="24"/>
          <w:shd w:val="clear" w:color="auto" w:fill="FFFFFF"/>
        </w:rPr>
        <w:t>2020.</w:t>
      </w:r>
      <w:r w:rsidRPr="00F7565D">
        <w:rPr>
          <w:rStyle w:val="apple-converted-space"/>
          <w:rFonts w:ascii="Calibri" w:hAnsi="Calibri" w:cs="Calibri"/>
          <w:color w:val="40474C"/>
          <w:sz w:val="24"/>
          <w:szCs w:val="24"/>
          <w:shd w:val="clear" w:color="auto" w:fill="FFFFFF"/>
        </w:rPr>
        <w:t> </w:t>
      </w:r>
      <w:r w:rsidRPr="00F7565D">
        <w:rPr>
          <w:rFonts w:ascii="Calibri" w:hAnsi="Calibri" w:cs="Calibri"/>
          <w:color w:val="40474C"/>
          <w:sz w:val="24"/>
          <w:szCs w:val="24"/>
          <w:shd w:val="clear" w:color="auto" w:fill="FFFFFF"/>
        </w:rPr>
        <w:t>Sorbitol washing complex homogenate for improved DNA</w:t>
      </w:r>
      <w:r w:rsidR="00D21896" w:rsidRPr="00F7565D">
        <w:rPr>
          <w:rFonts w:ascii="Calibri" w:hAnsi="Calibri" w:cs="Calibri"/>
          <w:color w:val="40474C"/>
          <w:sz w:val="24"/>
          <w:szCs w:val="24"/>
          <w:shd w:val="clear" w:color="auto" w:fill="FFFFFF"/>
        </w:rPr>
        <w:t xml:space="preserve"> </w:t>
      </w:r>
      <w:r w:rsidRPr="00F7565D">
        <w:rPr>
          <w:rFonts w:ascii="Calibri" w:hAnsi="Calibri" w:cs="Calibri"/>
          <w:color w:val="40474C"/>
          <w:sz w:val="24"/>
          <w:szCs w:val="24"/>
          <w:shd w:val="clear" w:color="auto" w:fill="FFFFFF"/>
        </w:rPr>
        <w:t>extractions.</w:t>
      </w:r>
      <w:r w:rsidR="00F541E7">
        <w:rPr>
          <w:rStyle w:val="apple-converted-space"/>
          <w:rFonts w:ascii="Calibri" w:hAnsi="Calibri" w:cs="Calibri"/>
          <w:color w:val="40474C"/>
          <w:sz w:val="24"/>
          <w:szCs w:val="24"/>
          <w:shd w:val="clear" w:color="auto" w:fill="FFFFFF"/>
        </w:rPr>
        <w:t xml:space="preserve"> </w:t>
      </w:r>
      <w:r w:rsidRPr="00F7565D">
        <w:rPr>
          <w:rFonts w:ascii="Calibri" w:hAnsi="Calibri" w:cs="Calibri"/>
          <w:b/>
          <w:bCs/>
          <w:color w:val="40474C"/>
          <w:sz w:val="24"/>
          <w:szCs w:val="24"/>
          <w:shd w:val="clear" w:color="auto" w:fill="FFFFFF"/>
        </w:rPr>
        <w:t>protocols.io</w:t>
      </w:r>
      <w:r w:rsidR="00D21896" w:rsidRPr="00F7565D">
        <w:rPr>
          <w:rFonts w:ascii="Calibri" w:hAnsi="Calibri" w:cs="Calibri"/>
          <w:b/>
          <w:bCs/>
          <w:color w:val="40474C"/>
          <w:sz w:val="24"/>
          <w:szCs w:val="24"/>
          <w:shd w:val="clear" w:color="auto" w:fill="FFFFFF"/>
        </w:rPr>
        <w:t xml:space="preserve"> </w:t>
      </w:r>
      <w:hyperlink r:id="rId5" w:history="1">
        <w:r w:rsidR="00D21896" w:rsidRPr="00F7565D">
          <w:rPr>
            <w:rStyle w:val="Hyperlink"/>
            <w:rFonts w:ascii="Calibri" w:hAnsi="Calibri" w:cs="Calibri"/>
            <w:sz w:val="24"/>
            <w:szCs w:val="24"/>
            <w:shd w:val="clear" w:color="auto" w:fill="FFFFFF"/>
          </w:rPr>
          <w:t>https://dx.doi.org/10.17504/protocols.io.beuvjew6</w:t>
        </w:r>
      </w:hyperlink>
    </w:p>
    <w:sectPr w:rsidR="008C693A" w:rsidRPr="00F75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7DFB"/>
    <w:multiLevelType w:val="hybridMultilevel"/>
    <w:tmpl w:val="0344886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C720A"/>
    <w:multiLevelType w:val="hybridMultilevel"/>
    <w:tmpl w:val="CCE288D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9DB22C9E">
      <w:start w:val="8"/>
      <w:numFmt w:val="bullet"/>
      <w:lvlText w:val="−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10DBF"/>
    <w:multiLevelType w:val="hybridMultilevel"/>
    <w:tmpl w:val="2630866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F3F8F"/>
    <w:multiLevelType w:val="hybridMultilevel"/>
    <w:tmpl w:val="2CFC252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3D6479"/>
    <w:multiLevelType w:val="hybridMultilevel"/>
    <w:tmpl w:val="7F4C1F7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506136">
    <w:abstractNumId w:val="1"/>
  </w:num>
  <w:num w:numId="2" w16cid:durableId="43067282">
    <w:abstractNumId w:val="0"/>
  </w:num>
  <w:num w:numId="3" w16cid:durableId="204417983">
    <w:abstractNumId w:val="4"/>
  </w:num>
  <w:num w:numId="4" w16cid:durableId="1464611965">
    <w:abstractNumId w:val="3"/>
  </w:num>
  <w:num w:numId="5" w16cid:durableId="384566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DE1"/>
    <w:rsid w:val="00006B1B"/>
    <w:rsid w:val="000341EA"/>
    <w:rsid w:val="00091768"/>
    <w:rsid w:val="00132D13"/>
    <w:rsid w:val="00152454"/>
    <w:rsid w:val="00154520"/>
    <w:rsid w:val="001552A9"/>
    <w:rsid w:val="00193DFB"/>
    <w:rsid w:val="001E41F3"/>
    <w:rsid w:val="0027741F"/>
    <w:rsid w:val="00367AB8"/>
    <w:rsid w:val="003E7919"/>
    <w:rsid w:val="003F0034"/>
    <w:rsid w:val="003F3511"/>
    <w:rsid w:val="004572BA"/>
    <w:rsid w:val="004F5A4F"/>
    <w:rsid w:val="00505303"/>
    <w:rsid w:val="00527C7B"/>
    <w:rsid w:val="005305CB"/>
    <w:rsid w:val="005429F5"/>
    <w:rsid w:val="00551C37"/>
    <w:rsid w:val="005925AC"/>
    <w:rsid w:val="005B0651"/>
    <w:rsid w:val="006E353D"/>
    <w:rsid w:val="007620E5"/>
    <w:rsid w:val="007D02E1"/>
    <w:rsid w:val="007E36C9"/>
    <w:rsid w:val="007F6D85"/>
    <w:rsid w:val="0081092B"/>
    <w:rsid w:val="00815A0A"/>
    <w:rsid w:val="00821A51"/>
    <w:rsid w:val="00874B33"/>
    <w:rsid w:val="00880674"/>
    <w:rsid w:val="008C693A"/>
    <w:rsid w:val="008E166D"/>
    <w:rsid w:val="00A104EF"/>
    <w:rsid w:val="00B3481D"/>
    <w:rsid w:val="00B579A4"/>
    <w:rsid w:val="00B967DB"/>
    <w:rsid w:val="00BB365B"/>
    <w:rsid w:val="00C12DE1"/>
    <w:rsid w:val="00C835FF"/>
    <w:rsid w:val="00C85FCC"/>
    <w:rsid w:val="00C90329"/>
    <w:rsid w:val="00C9081C"/>
    <w:rsid w:val="00C9624D"/>
    <w:rsid w:val="00CC70A2"/>
    <w:rsid w:val="00CE31A3"/>
    <w:rsid w:val="00D14B83"/>
    <w:rsid w:val="00D21896"/>
    <w:rsid w:val="00D40252"/>
    <w:rsid w:val="00DA5DEE"/>
    <w:rsid w:val="00DB28FB"/>
    <w:rsid w:val="00E12421"/>
    <w:rsid w:val="00E40BB8"/>
    <w:rsid w:val="00EF0BB4"/>
    <w:rsid w:val="00F541E7"/>
    <w:rsid w:val="00F7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E5ABCC"/>
  <w15:chartTrackingRefBased/>
  <w15:docId w15:val="{7FB5245B-899C-405B-AF65-0EBD3AE9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4EF"/>
    <w:pPr>
      <w:spacing w:after="0" w:line="276" w:lineRule="auto"/>
    </w:pPr>
    <w:rPr>
      <w:rFonts w:cstheme="minorHAnsi"/>
      <w:lang w:eastAsia="en-ZA"/>
    </w:rPr>
  </w:style>
  <w:style w:type="paragraph" w:styleId="Heading1">
    <w:name w:val="heading 1"/>
    <w:basedOn w:val="Normal"/>
    <w:link w:val="Heading1Char"/>
    <w:uiPriority w:val="9"/>
    <w:qFormat/>
    <w:rsid w:val="00A104EF"/>
    <w:pPr>
      <w:spacing w:before="100" w:beforeAutospacing="1" w:after="100" w:afterAutospacing="1"/>
      <w:outlineLvl w:val="0"/>
    </w:pPr>
    <w:rPr>
      <w:rFonts w:ascii="Arial" w:eastAsiaTheme="majorEastAsia" w:hAnsi="Arial" w:cstheme="majorBidi"/>
      <w:b/>
      <w:bCs/>
      <w:kern w:val="36"/>
      <w:sz w:val="24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4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4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4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4EF"/>
    <w:rPr>
      <w:rFonts w:ascii="Arial" w:eastAsiaTheme="majorEastAsia" w:hAnsi="Arial" w:cstheme="majorBidi"/>
      <w:b/>
      <w:bCs/>
      <w:kern w:val="36"/>
      <w:sz w:val="24"/>
      <w:szCs w:val="48"/>
      <w:lang w:eastAsia="en-ZA"/>
    </w:rPr>
  </w:style>
  <w:style w:type="paragraph" w:styleId="ListParagraph">
    <w:name w:val="List Paragraph"/>
    <w:basedOn w:val="Normal"/>
    <w:uiPriority w:val="34"/>
    <w:qFormat/>
    <w:rsid w:val="00A104E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104EF"/>
    <w:rPr>
      <w:rFonts w:asciiTheme="majorHAnsi" w:eastAsiaTheme="majorEastAsia" w:hAnsiTheme="majorHAnsi" w:cstheme="majorBidi"/>
      <w:color w:val="374C80" w:themeColor="accent1" w:themeShade="BF"/>
      <w:sz w:val="26"/>
      <w:szCs w:val="26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A104EF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4EF"/>
    <w:rPr>
      <w:rFonts w:asciiTheme="majorHAnsi" w:eastAsiaTheme="majorEastAsia" w:hAnsiTheme="majorHAnsi" w:cstheme="majorBidi"/>
      <w:i/>
      <w:iCs/>
      <w:color w:val="374C80" w:themeColor="accent1" w:themeShade="BF"/>
      <w:lang w:eastAsia="en-Z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04EF"/>
    <w:pPr>
      <w:spacing w:after="200"/>
    </w:pPr>
    <w:rPr>
      <w:i/>
      <w:iCs/>
      <w:color w:val="242852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104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4EF"/>
    <w:rPr>
      <w:rFonts w:asciiTheme="majorHAnsi" w:eastAsiaTheme="majorEastAsia" w:hAnsiTheme="majorHAnsi" w:cstheme="majorBidi"/>
      <w:spacing w:val="-10"/>
      <w:kern w:val="28"/>
      <w:sz w:val="56"/>
      <w:szCs w:val="56"/>
      <w:lang w:eastAsia="en-ZA"/>
    </w:rPr>
  </w:style>
  <w:style w:type="paragraph" w:styleId="TOCHeading">
    <w:name w:val="TOC Heading"/>
    <w:basedOn w:val="Heading1"/>
    <w:next w:val="Normal"/>
    <w:uiPriority w:val="39"/>
    <w:unhideWhenUsed/>
    <w:qFormat/>
    <w:rsid w:val="00A104E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hAnsiTheme="majorHAnsi"/>
      <w:b w:val="0"/>
      <w:bCs w:val="0"/>
      <w:color w:val="374C80" w:themeColor="accent1" w:themeShade="BF"/>
      <w:kern w:val="0"/>
      <w:sz w:val="32"/>
      <w:szCs w:val="32"/>
      <w:lang w:val="en-US" w:eastAsia="en-US"/>
    </w:rPr>
  </w:style>
  <w:style w:type="character" w:styleId="Emphasis">
    <w:name w:val="Emphasis"/>
    <w:basedOn w:val="DefaultParagraphFont"/>
    <w:uiPriority w:val="20"/>
    <w:qFormat/>
    <w:rsid w:val="00A104E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A4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A4F"/>
    <w:rPr>
      <w:rFonts w:ascii="Segoe UI" w:hAnsi="Segoe UI" w:cs="Segoe UI"/>
      <w:sz w:val="18"/>
      <w:szCs w:val="18"/>
      <w:lang w:eastAsia="en-ZA"/>
    </w:rPr>
  </w:style>
  <w:style w:type="character" w:customStyle="1" w:styleId="apple-converted-space">
    <w:name w:val="apple-converted-space"/>
    <w:basedOn w:val="DefaultParagraphFont"/>
    <w:rsid w:val="008C693A"/>
  </w:style>
  <w:style w:type="character" w:styleId="Hyperlink">
    <w:name w:val="Hyperlink"/>
    <w:basedOn w:val="DefaultParagraphFont"/>
    <w:uiPriority w:val="99"/>
    <w:unhideWhenUsed/>
    <w:rsid w:val="008C693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1896"/>
    <w:rPr>
      <w:color w:val="3EBBF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8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x.doi.org/10.17504/protocols.io.beuvjew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</dc:creator>
  <cp:keywords/>
  <dc:description/>
  <cp:lastModifiedBy>Helmien Barkhuizen-Roode</cp:lastModifiedBy>
  <cp:revision>16</cp:revision>
  <cp:lastPrinted>2022-10-26T11:08:00Z</cp:lastPrinted>
  <dcterms:created xsi:type="dcterms:W3CDTF">2022-12-05T06:24:00Z</dcterms:created>
  <dcterms:modified xsi:type="dcterms:W3CDTF">2023-02-01T14:03:00Z</dcterms:modified>
</cp:coreProperties>
</file>