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0E82E" w14:textId="51D19C80" w:rsidR="0015398B" w:rsidRDefault="00575759">
      <w:r>
        <w:t xml:space="preserve">  </w:t>
      </w:r>
      <w:r w:rsidR="00493BAC">
        <w:t>GERİLİM BÖLÜCÜ</w:t>
      </w:r>
      <w:r w:rsidR="0015398B">
        <w:t xml:space="preserve"> POLARMA DEVRESİ AC ANALİZİ (1</w:t>
      </w:r>
      <w:r w:rsidR="00493BAC">
        <w:t>8</w:t>
      </w:r>
      <w:r w:rsidR="0015398B">
        <w:t>.04.2020)</w:t>
      </w:r>
    </w:p>
    <w:p w14:paraId="7B7AD1E7" w14:textId="5F793C44" w:rsidR="0015398B" w:rsidRDefault="0015398B">
      <w:r>
        <w:t xml:space="preserve">Asenkron olarak ders kaydını </w:t>
      </w:r>
      <w:r w:rsidR="00F90B38">
        <w:t>izleyiniz</w:t>
      </w:r>
      <w:r>
        <w:t xml:space="preserve">. </w:t>
      </w:r>
    </w:p>
    <w:p w14:paraId="6B80CD08" w14:textId="31D38C18" w:rsidR="0015398B" w:rsidRDefault="0015398B">
      <w:r>
        <w:t>Deney föyünde istenenler:</w:t>
      </w:r>
    </w:p>
    <w:p w14:paraId="7F90A8F6" w14:textId="5FD3D57D" w:rsidR="006A0414" w:rsidRDefault="0015398B">
      <w:r>
        <w:t xml:space="preserve">1-) </w:t>
      </w:r>
      <w:proofErr w:type="spellStart"/>
      <w:r>
        <w:t>Proteus</w:t>
      </w:r>
      <w:proofErr w:type="spellEnd"/>
      <w:r>
        <w:t xml:space="preserve"> devre simülasyonunu yapmanız. </w:t>
      </w:r>
    </w:p>
    <w:p w14:paraId="36DB51E6" w14:textId="77777777" w:rsidR="006A0414" w:rsidRDefault="006A0414">
      <w:r>
        <w:t xml:space="preserve">2-) </w:t>
      </w:r>
      <w:r w:rsidR="0015398B">
        <w:t>AV</w:t>
      </w:r>
      <w:r w:rsidR="0015398B" w:rsidRPr="0015398B">
        <w:rPr>
          <w:vertAlign w:val="subscript"/>
        </w:rPr>
        <w:t>NL</w:t>
      </w:r>
      <w:r w:rsidR="0015398B">
        <w:t>=</w:t>
      </w:r>
      <w:proofErr w:type="spellStart"/>
      <w:r w:rsidR="0015398B">
        <w:t>Vo</w:t>
      </w:r>
      <w:proofErr w:type="spellEnd"/>
      <w:r w:rsidR="0015398B">
        <w:t>/</w:t>
      </w:r>
      <w:proofErr w:type="spellStart"/>
      <w:proofErr w:type="gramStart"/>
      <w:r w:rsidR="0015398B">
        <w:t>V</w:t>
      </w:r>
      <w:r w:rsidR="0015398B" w:rsidRPr="006A0414">
        <w:rPr>
          <w:vertAlign w:val="subscript"/>
        </w:rPr>
        <w:t>i</w:t>
      </w:r>
      <w:proofErr w:type="spellEnd"/>
      <w:r w:rsidR="0015398B">
        <w:t xml:space="preserve"> ,</w:t>
      </w:r>
      <w:proofErr w:type="gramEnd"/>
      <w:r w:rsidR="0015398B">
        <w:t xml:space="preserve"> AV</w:t>
      </w:r>
      <w:r w:rsidR="0015398B" w:rsidRPr="0015398B">
        <w:rPr>
          <w:vertAlign w:val="subscript"/>
        </w:rPr>
        <w:t>L</w:t>
      </w:r>
      <w:r w:rsidR="0015398B">
        <w:t>=V</w:t>
      </w:r>
      <w:r w:rsidR="0015398B" w:rsidRPr="0015398B">
        <w:rPr>
          <w:vertAlign w:val="subscript"/>
        </w:rPr>
        <w:t>L</w:t>
      </w:r>
      <w:r w:rsidR="0015398B">
        <w:t>/</w:t>
      </w:r>
      <w:proofErr w:type="spellStart"/>
      <w:r w:rsidR="0015398B">
        <w:t>V</w:t>
      </w:r>
      <w:r w:rsidR="0015398B" w:rsidRPr="0015398B">
        <w:rPr>
          <w:vertAlign w:val="subscript"/>
        </w:rPr>
        <w:t>i</w:t>
      </w:r>
      <w:proofErr w:type="spellEnd"/>
      <w:r w:rsidR="0015398B">
        <w:rPr>
          <w:vertAlign w:val="subscript"/>
        </w:rPr>
        <w:t xml:space="preserve"> </w:t>
      </w:r>
      <w:r w:rsidR="0015398B">
        <w:t>, AV</w:t>
      </w:r>
      <w:r w:rsidR="0015398B">
        <w:rPr>
          <w:vertAlign w:val="subscript"/>
        </w:rPr>
        <w:t>S</w:t>
      </w:r>
      <w:r w:rsidR="0015398B">
        <w:t>=</w:t>
      </w:r>
      <w:proofErr w:type="spellStart"/>
      <w:r w:rsidR="0015398B">
        <w:t>Vo</w:t>
      </w:r>
      <w:proofErr w:type="spellEnd"/>
      <w:r w:rsidR="0015398B">
        <w:t>/V</w:t>
      </w:r>
      <w:r w:rsidR="0015398B" w:rsidRPr="0015398B">
        <w:rPr>
          <w:vertAlign w:val="subscript"/>
        </w:rPr>
        <w:t>S</w:t>
      </w:r>
      <w:r w:rsidR="0015398B">
        <w:rPr>
          <w:vertAlign w:val="subscript"/>
        </w:rPr>
        <w:t xml:space="preserve"> </w:t>
      </w:r>
      <w:r w:rsidR="0015398B">
        <w:t>,</w:t>
      </w:r>
      <w:r w:rsidR="0015398B">
        <w:rPr>
          <w:vertAlign w:val="subscript"/>
        </w:rPr>
        <w:t xml:space="preserve"> </w:t>
      </w:r>
      <w:r w:rsidR="0015398B">
        <w:t>AV</w:t>
      </w:r>
      <w:r w:rsidR="0015398B" w:rsidRPr="0015398B">
        <w:rPr>
          <w:vertAlign w:val="subscript"/>
        </w:rPr>
        <w:t>L</w:t>
      </w:r>
      <w:r w:rsidR="0015398B">
        <w:rPr>
          <w:vertAlign w:val="subscript"/>
        </w:rPr>
        <w:t>S</w:t>
      </w:r>
      <w:r w:rsidR="0015398B">
        <w:t>=V</w:t>
      </w:r>
      <w:r w:rsidRPr="006A0414">
        <w:rPr>
          <w:vertAlign w:val="subscript"/>
        </w:rPr>
        <w:t>L</w:t>
      </w:r>
      <w:r w:rsidR="0015398B">
        <w:t>/</w:t>
      </w:r>
      <w:proofErr w:type="spellStart"/>
      <w:r w:rsidR="0015398B">
        <w:t>V</w:t>
      </w:r>
      <w:r w:rsidR="0015398B" w:rsidRPr="006A0414">
        <w:t>s</w:t>
      </w:r>
      <w:proofErr w:type="spellEnd"/>
      <w:r w:rsidR="0015398B">
        <w:t xml:space="preserve">, </w:t>
      </w:r>
      <w:r>
        <w:t>Z</w:t>
      </w:r>
      <w:r>
        <w:rPr>
          <w:vertAlign w:val="subscript"/>
        </w:rPr>
        <w:t>O</w:t>
      </w:r>
      <w:r>
        <w:t>, Z</w:t>
      </w:r>
      <w:r>
        <w:rPr>
          <w:vertAlign w:val="subscript"/>
        </w:rPr>
        <w:t>İ</w:t>
      </w:r>
      <w:r>
        <w:t xml:space="preserve">  değerlerini teorik olarak bulunuz.  </w:t>
      </w:r>
    </w:p>
    <w:p w14:paraId="388CC11D" w14:textId="46C337E6" w:rsidR="006A0414" w:rsidRDefault="006A0414" w:rsidP="006A0414">
      <w:r>
        <w:t>3-) AV</w:t>
      </w:r>
      <w:r w:rsidRPr="0015398B">
        <w:rPr>
          <w:vertAlign w:val="subscript"/>
        </w:rPr>
        <w:t>NL</w:t>
      </w:r>
      <w:r>
        <w:t>=</w:t>
      </w:r>
      <w:proofErr w:type="spellStart"/>
      <w:r>
        <w:t>Vo</w:t>
      </w:r>
      <w:proofErr w:type="spellEnd"/>
      <w:r>
        <w:t>/</w:t>
      </w:r>
      <w:proofErr w:type="spellStart"/>
      <w:proofErr w:type="gramStart"/>
      <w:r>
        <w:t>V</w:t>
      </w:r>
      <w:r w:rsidRPr="006A0414">
        <w:rPr>
          <w:vertAlign w:val="subscript"/>
        </w:rPr>
        <w:t>i</w:t>
      </w:r>
      <w:proofErr w:type="spellEnd"/>
      <w:r>
        <w:t xml:space="preserve"> ,</w:t>
      </w:r>
      <w:proofErr w:type="gramEnd"/>
      <w:r>
        <w:t xml:space="preserve"> AV</w:t>
      </w:r>
      <w:r w:rsidRPr="0015398B">
        <w:rPr>
          <w:vertAlign w:val="subscript"/>
        </w:rPr>
        <w:t>L</w:t>
      </w:r>
      <w:r>
        <w:t>=V</w:t>
      </w:r>
      <w:r w:rsidRPr="0015398B">
        <w:rPr>
          <w:vertAlign w:val="subscript"/>
        </w:rPr>
        <w:t>L</w:t>
      </w:r>
      <w:r>
        <w:t>/</w:t>
      </w:r>
      <w:proofErr w:type="spellStart"/>
      <w:r>
        <w:t>V</w:t>
      </w:r>
      <w:r w:rsidRPr="0015398B"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, AV</w:t>
      </w:r>
      <w:r>
        <w:rPr>
          <w:vertAlign w:val="subscript"/>
        </w:rPr>
        <w:t>S</w:t>
      </w:r>
      <w:r>
        <w:t>=</w:t>
      </w:r>
      <w:proofErr w:type="spellStart"/>
      <w:r>
        <w:t>Vo</w:t>
      </w:r>
      <w:proofErr w:type="spellEnd"/>
      <w:r>
        <w:t>/V</w:t>
      </w:r>
      <w:r w:rsidRPr="0015398B">
        <w:rPr>
          <w:vertAlign w:val="subscript"/>
        </w:rPr>
        <w:t>S</w:t>
      </w:r>
      <w:r>
        <w:rPr>
          <w:vertAlign w:val="subscript"/>
        </w:rPr>
        <w:t xml:space="preserve"> </w:t>
      </w:r>
      <w:r>
        <w:t>,</w:t>
      </w:r>
      <w:r>
        <w:rPr>
          <w:vertAlign w:val="subscript"/>
        </w:rPr>
        <w:t xml:space="preserve"> </w:t>
      </w:r>
      <w:r>
        <w:t>AV</w:t>
      </w:r>
      <w:r w:rsidRPr="0015398B">
        <w:rPr>
          <w:vertAlign w:val="subscript"/>
        </w:rPr>
        <w:t>L</w:t>
      </w:r>
      <w:r>
        <w:rPr>
          <w:vertAlign w:val="subscript"/>
        </w:rPr>
        <w:t>S</w:t>
      </w:r>
      <w:r>
        <w:t>=V</w:t>
      </w:r>
      <w:r w:rsidRPr="006A0414">
        <w:rPr>
          <w:vertAlign w:val="subscript"/>
        </w:rPr>
        <w:t>L</w:t>
      </w:r>
      <w:r>
        <w:t>/</w:t>
      </w:r>
      <w:proofErr w:type="spellStart"/>
      <w:r>
        <w:t>V</w:t>
      </w:r>
      <w:r w:rsidRPr="006A0414">
        <w:t>s</w:t>
      </w:r>
      <w:proofErr w:type="spellEnd"/>
      <w:r>
        <w:t>, Z</w:t>
      </w:r>
      <w:r>
        <w:rPr>
          <w:vertAlign w:val="subscript"/>
        </w:rPr>
        <w:t>O</w:t>
      </w:r>
      <w:r>
        <w:t>, Z</w:t>
      </w:r>
      <w:r>
        <w:rPr>
          <w:vertAlign w:val="subscript"/>
        </w:rPr>
        <w:t>İ</w:t>
      </w:r>
      <w:r>
        <w:t xml:space="preserve">  değerlerini deneysel olarak bulunuz. (Deneysel çözümde </w:t>
      </w:r>
      <w:proofErr w:type="spellStart"/>
      <w:r>
        <w:t>osiloskop</w:t>
      </w:r>
      <w:proofErr w:type="spellEnd"/>
      <w:r>
        <w:t xml:space="preserve"> görüntüleri ile raporlamayı unutmayınız) </w:t>
      </w:r>
    </w:p>
    <w:p w14:paraId="4A4451B7" w14:textId="2E9B64D9" w:rsidR="007A11B8" w:rsidRDefault="007A11B8" w:rsidP="006A0414">
      <w:r>
        <w:t>4-) CE kapasitesi yokken ilk üç adımı tekrarlayınız. CE kapasitesinin olup olmaması durumunu bulduğunuz değerler üzerinden bir tablo hazırlayarak yorumlayınız.</w:t>
      </w:r>
    </w:p>
    <w:p w14:paraId="6C6C0CEB" w14:textId="2DDDD6BD" w:rsidR="00287C35" w:rsidRDefault="00493BAC">
      <w:r>
        <w:rPr>
          <w:noProof/>
        </w:rPr>
        <w:drawing>
          <wp:inline distT="0" distB="0" distL="0" distR="0" wp14:anchorId="3283E781" wp14:editId="783E9A6F">
            <wp:extent cx="5760720" cy="3481070"/>
            <wp:effectExtent l="0" t="0" r="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B2"/>
    <w:rsid w:val="0015398B"/>
    <w:rsid w:val="00287C35"/>
    <w:rsid w:val="00387CB2"/>
    <w:rsid w:val="00493BAC"/>
    <w:rsid w:val="00575759"/>
    <w:rsid w:val="006A0414"/>
    <w:rsid w:val="007A11B8"/>
    <w:rsid w:val="00DB1E10"/>
    <w:rsid w:val="00F9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4CAA"/>
  <w15:chartTrackingRefBased/>
  <w15:docId w15:val="{9AE9D3D2-73FB-4368-A637-23616EA8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KAVSAOGLU _</dc:creator>
  <cp:keywords/>
  <dc:description/>
  <cp:lastModifiedBy>Cengizhan Topcu</cp:lastModifiedBy>
  <cp:revision>7</cp:revision>
  <dcterms:created xsi:type="dcterms:W3CDTF">2020-04-11T14:08:00Z</dcterms:created>
  <dcterms:modified xsi:type="dcterms:W3CDTF">2020-05-01T14:10:00Z</dcterms:modified>
</cp:coreProperties>
</file>