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77777777" w:rsidR="00EB4020" w:rsidRPr="008D133E" w:rsidRDefault="00EB4020" w:rsidP="00390E94">
      <w:pPr>
        <w:pStyle w:val="Heading1"/>
      </w:pPr>
      <w:bookmarkStart w:id="0" w:name="_Hlk187109371"/>
      <w:bookmarkEnd w:id="0"/>
    </w:p>
    <w:p w14:paraId="0A13406D" w14:textId="77777777" w:rsidR="00AA2819" w:rsidRPr="008D133E" w:rsidRDefault="00AA2819" w:rsidP="00AA2819">
      <w:pPr>
        <w:rPr>
          <w:lang w:val="tr-TR"/>
        </w:rPr>
      </w:pPr>
    </w:p>
    <w:p w14:paraId="05830F6B" w14:textId="77777777" w:rsidR="00EB4020" w:rsidRPr="008D133E" w:rsidRDefault="00EB4020" w:rsidP="00390E94">
      <w:pPr>
        <w:spacing w:after="0" w:line="360" w:lineRule="auto"/>
        <w:jc w:val="center"/>
        <w:rPr>
          <w:rFonts w:ascii="Arial" w:hAnsi="Arial" w:cs="Arial"/>
          <w:b/>
          <w:sz w:val="28"/>
          <w:szCs w:val="28"/>
          <w:lang w:val="tr-TR"/>
        </w:rPr>
      </w:pPr>
      <w:r w:rsidRPr="008D133E">
        <w:rPr>
          <w:rFonts w:ascii="Arial" w:hAnsi="Arial" w:cs="Arial"/>
          <w:b/>
          <w:sz w:val="28"/>
          <w:szCs w:val="28"/>
          <w:lang w:val="tr-TR"/>
        </w:rPr>
        <w:t xml:space="preserve">ANKARA ÜNİVERSİTESİ </w:t>
      </w:r>
    </w:p>
    <w:p w14:paraId="2A4CD057" w14:textId="77777777" w:rsidR="00EB4020" w:rsidRPr="008D133E" w:rsidRDefault="00EB4020" w:rsidP="00EB4020">
      <w:pPr>
        <w:spacing w:after="0" w:line="360" w:lineRule="auto"/>
        <w:jc w:val="center"/>
        <w:rPr>
          <w:rFonts w:ascii="Arial" w:hAnsi="Arial" w:cs="Arial"/>
          <w:b/>
          <w:sz w:val="28"/>
          <w:szCs w:val="28"/>
          <w:lang w:val="tr-TR"/>
        </w:rPr>
      </w:pPr>
      <w:r w:rsidRPr="008D133E">
        <w:rPr>
          <w:rFonts w:ascii="Arial" w:hAnsi="Arial" w:cs="Arial"/>
          <w:b/>
          <w:sz w:val="28"/>
          <w:szCs w:val="28"/>
          <w:lang w:val="tr-TR"/>
        </w:rPr>
        <w:t xml:space="preserve">MÜHENDİSLİK FAKÜLTESİ </w:t>
      </w:r>
    </w:p>
    <w:p w14:paraId="0CDDD18C" w14:textId="77777777" w:rsidR="00EB4020" w:rsidRPr="008D133E" w:rsidRDefault="00EB4020" w:rsidP="00EB4020">
      <w:pPr>
        <w:spacing w:after="360" w:line="360" w:lineRule="auto"/>
        <w:jc w:val="center"/>
        <w:rPr>
          <w:rFonts w:ascii="Arial" w:hAnsi="Arial" w:cs="Arial"/>
          <w:b/>
          <w:sz w:val="28"/>
          <w:szCs w:val="28"/>
          <w:lang w:val="tr-TR"/>
        </w:rPr>
      </w:pPr>
      <w:r w:rsidRPr="008D133E">
        <w:rPr>
          <w:rFonts w:ascii="Arial" w:hAnsi="Arial" w:cs="Arial"/>
          <w:b/>
          <w:sz w:val="28"/>
          <w:szCs w:val="28"/>
          <w:lang w:val="tr-TR"/>
        </w:rPr>
        <w:t xml:space="preserve">BİLGİSAYAR MÜHENDİSLİĞİ BÖLÜMÜ </w:t>
      </w:r>
    </w:p>
    <w:p w14:paraId="5DAB6C7B" w14:textId="77777777" w:rsidR="00EB4020" w:rsidRPr="008D133E" w:rsidRDefault="00EB4020" w:rsidP="00EB4020">
      <w:pPr>
        <w:spacing w:after="360" w:line="360" w:lineRule="auto"/>
        <w:jc w:val="center"/>
        <w:rPr>
          <w:rFonts w:ascii="Arial" w:hAnsi="Arial" w:cs="Arial"/>
          <w:b/>
          <w:sz w:val="28"/>
          <w:szCs w:val="28"/>
          <w:lang w:val="tr-TR"/>
        </w:rPr>
      </w:pPr>
      <w:r w:rsidRPr="008D133E">
        <w:rPr>
          <w:rFonts w:ascii="Arial" w:hAnsi="Arial" w:cs="Arial"/>
          <w:b/>
          <w:noProof/>
          <w:sz w:val="28"/>
          <w:szCs w:val="28"/>
          <w:lang w:val="tr-TR"/>
        </w:rPr>
        <w:drawing>
          <wp:inline distT="0" distB="0" distL="0" distR="0" wp14:anchorId="4DEC20F8" wp14:editId="07777777">
            <wp:extent cx="1800225" cy="1800225"/>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srcRect/>
                    <a:stretch>
                      <a:fillRect/>
                    </a:stretch>
                  </pic:blipFill>
                  <pic:spPr bwMode="auto">
                    <a:xfrm>
                      <a:off x="0" y="0"/>
                      <a:ext cx="1800225" cy="1800225"/>
                    </a:xfrm>
                    <a:prstGeom prst="rect">
                      <a:avLst/>
                    </a:prstGeom>
                    <a:noFill/>
                    <a:ln w="9525">
                      <a:noFill/>
                      <a:miter lim="800000"/>
                      <a:headEnd/>
                      <a:tailEnd/>
                    </a:ln>
                  </pic:spPr>
                </pic:pic>
              </a:graphicData>
            </a:graphic>
          </wp:inline>
        </w:drawing>
      </w:r>
    </w:p>
    <w:p w14:paraId="02EB378F" w14:textId="77777777" w:rsidR="00EB4020" w:rsidRPr="008D133E" w:rsidRDefault="00EB4020" w:rsidP="00EB4020">
      <w:pPr>
        <w:spacing w:after="360" w:line="360" w:lineRule="auto"/>
        <w:jc w:val="center"/>
        <w:rPr>
          <w:rFonts w:ascii="Arial" w:hAnsi="Arial" w:cs="Arial"/>
          <w:b/>
          <w:sz w:val="28"/>
          <w:szCs w:val="28"/>
          <w:lang w:val="tr-TR"/>
        </w:rPr>
      </w:pPr>
    </w:p>
    <w:p w14:paraId="262F3A2A" w14:textId="2D60DF08" w:rsidR="00EB4020" w:rsidRPr="008D133E" w:rsidRDefault="00563124" w:rsidP="6D035EDB">
      <w:pPr>
        <w:spacing w:after="360" w:line="360" w:lineRule="auto"/>
        <w:jc w:val="center"/>
        <w:rPr>
          <w:rFonts w:ascii="Arial" w:hAnsi="Arial" w:cs="Arial"/>
          <w:b/>
          <w:bCs/>
          <w:sz w:val="28"/>
          <w:szCs w:val="28"/>
          <w:lang w:val="tr-TR"/>
        </w:rPr>
      </w:pPr>
      <w:r w:rsidRPr="008D133E">
        <w:rPr>
          <w:rFonts w:ascii="Arial" w:hAnsi="Arial" w:cs="Arial"/>
          <w:b/>
          <w:bCs/>
          <w:sz w:val="28"/>
          <w:szCs w:val="28"/>
          <w:lang w:val="tr-TR"/>
        </w:rPr>
        <w:t xml:space="preserve">BLM </w:t>
      </w:r>
      <w:r w:rsidR="00712F18" w:rsidRPr="00712F18">
        <w:rPr>
          <w:rFonts w:ascii="Arial" w:hAnsi="Arial" w:cs="Arial"/>
          <w:b/>
          <w:bCs/>
          <w:sz w:val="28"/>
          <w:szCs w:val="28"/>
          <w:lang w:val="tr-TR"/>
        </w:rPr>
        <w:t>4061</w:t>
      </w:r>
      <w:r w:rsidR="00EB4020" w:rsidRPr="00712F18">
        <w:rPr>
          <w:rFonts w:ascii="Arial" w:hAnsi="Arial" w:cs="Arial"/>
          <w:b/>
          <w:bCs/>
          <w:sz w:val="28"/>
          <w:szCs w:val="28"/>
          <w:lang w:val="tr-TR"/>
        </w:rPr>
        <w:t xml:space="preserve"> </w:t>
      </w:r>
      <w:r w:rsidR="00EB4020" w:rsidRPr="008D133E">
        <w:rPr>
          <w:rFonts w:ascii="Arial" w:hAnsi="Arial" w:cs="Arial"/>
          <w:b/>
          <w:bCs/>
          <w:sz w:val="28"/>
          <w:szCs w:val="28"/>
          <w:lang w:val="tr-TR"/>
        </w:rPr>
        <w:t xml:space="preserve">PROJE RAPORU </w:t>
      </w:r>
    </w:p>
    <w:p w14:paraId="6A05A809" w14:textId="77777777" w:rsidR="00EB4020" w:rsidRPr="008D133E" w:rsidRDefault="00EB4020" w:rsidP="00EB4020">
      <w:pPr>
        <w:spacing w:after="360" w:line="360" w:lineRule="auto"/>
        <w:jc w:val="center"/>
        <w:rPr>
          <w:rFonts w:ascii="Arial" w:hAnsi="Arial" w:cs="Arial"/>
          <w:b/>
          <w:sz w:val="24"/>
          <w:szCs w:val="24"/>
          <w:lang w:val="tr-TR"/>
        </w:rPr>
      </w:pPr>
    </w:p>
    <w:p w14:paraId="1844342F" w14:textId="503F7E4B" w:rsidR="00EB4020" w:rsidRPr="008D133E" w:rsidRDefault="00343D34" w:rsidP="00EB4020">
      <w:pPr>
        <w:spacing w:after="360" w:line="360" w:lineRule="auto"/>
        <w:jc w:val="center"/>
        <w:rPr>
          <w:rFonts w:ascii="Arial" w:hAnsi="Arial" w:cs="Arial"/>
          <w:b/>
          <w:sz w:val="24"/>
          <w:szCs w:val="24"/>
          <w:lang w:val="tr-TR"/>
        </w:rPr>
      </w:pPr>
      <w:r>
        <w:rPr>
          <w:rFonts w:ascii="Arial" w:hAnsi="Arial" w:cs="Arial"/>
          <w:b/>
          <w:sz w:val="24"/>
          <w:szCs w:val="24"/>
          <w:lang w:val="tr-TR"/>
        </w:rPr>
        <w:t xml:space="preserve"> Derin Öğren</w:t>
      </w:r>
      <w:r w:rsidR="00FD1F43">
        <w:rPr>
          <w:rFonts w:ascii="Arial" w:hAnsi="Arial" w:cs="Arial"/>
          <w:b/>
          <w:sz w:val="24"/>
          <w:szCs w:val="24"/>
          <w:lang w:val="tr-TR"/>
        </w:rPr>
        <w:t xml:space="preserve">me ile </w:t>
      </w:r>
      <w:r>
        <w:rPr>
          <w:rFonts w:ascii="Arial" w:hAnsi="Arial" w:cs="Arial"/>
          <w:b/>
          <w:sz w:val="24"/>
          <w:szCs w:val="24"/>
          <w:lang w:val="tr-TR"/>
        </w:rPr>
        <w:t>Akciğer Nodül</w:t>
      </w:r>
      <w:r w:rsidR="00DA3350">
        <w:rPr>
          <w:rFonts w:ascii="Arial" w:hAnsi="Arial" w:cs="Arial"/>
          <w:b/>
          <w:sz w:val="24"/>
          <w:szCs w:val="24"/>
          <w:lang w:val="tr-TR"/>
        </w:rPr>
        <w:t>ü</w:t>
      </w:r>
      <w:r>
        <w:rPr>
          <w:rFonts w:ascii="Arial" w:hAnsi="Arial" w:cs="Arial"/>
          <w:b/>
          <w:sz w:val="24"/>
          <w:szCs w:val="24"/>
          <w:lang w:val="tr-TR"/>
        </w:rPr>
        <w:t xml:space="preserve"> Tespiti ve Klasifikasyonu</w:t>
      </w:r>
    </w:p>
    <w:p w14:paraId="168135C7" w14:textId="31B06EA3" w:rsidR="00EB4020" w:rsidRPr="00712F18" w:rsidRDefault="00343D34" w:rsidP="00EB4020">
      <w:pPr>
        <w:spacing w:after="360" w:line="360" w:lineRule="auto"/>
        <w:jc w:val="center"/>
        <w:rPr>
          <w:rFonts w:ascii="Arial" w:hAnsi="Arial" w:cs="Arial"/>
          <w:b/>
          <w:sz w:val="24"/>
          <w:szCs w:val="24"/>
          <w:lang w:val="tr-TR"/>
        </w:rPr>
      </w:pPr>
      <w:r w:rsidRPr="00712F18">
        <w:rPr>
          <w:rFonts w:ascii="Arial" w:hAnsi="Arial" w:cs="Arial"/>
          <w:b/>
          <w:sz w:val="24"/>
          <w:szCs w:val="24"/>
          <w:lang w:val="tr-TR"/>
        </w:rPr>
        <w:t>Aziz DOĞAN, Tahir Cenk KARAKAŞ</w:t>
      </w:r>
    </w:p>
    <w:p w14:paraId="5445A766" w14:textId="018B64AB" w:rsidR="00EB4020" w:rsidRPr="00712F18" w:rsidRDefault="00343D34" w:rsidP="00EB4020">
      <w:pPr>
        <w:spacing w:after="360" w:line="360" w:lineRule="auto"/>
        <w:jc w:val="center"/>
        <w:rPr>
          <w:rFonts w:ascii="Arial" w:hAnsi="Arial" w:cs="Arial"/>
          <w:b/>
          <w:sz w:val="24"/>
          <w:szCs w:val="24"/>
          <w:lang w:val="tr-TR"/>
        </w:rPr>
      </w:pPr>
      <w:r w:rsidRPr="00712F18">
        <w:rPr>
          <w:rFonts w:ascii="Arial" w:hAnsi="Arial" w:cs="Arial"/>
          <w:b/>
          <w:sz w:val="24"/>
          <w:szCs w:val="24"/>
          <w:lang w:val="tr-TR"/>
        </w:rPr>
        <w:t>20290245, 21290525</w:t>
      </w:r>
    </w:p>
    <w:p w14:paraId="53B48D05" w14:textId="10D70089" w:rsidR="00EB4020" w:rsidRPr="00712F18" w:rsidRDefault="00343D34" w:rsidP="00EB4020">
      <w:pPr>
        <w:spacing w:after="360" w:line="360" w:lineRule="auto"/>
        <w:jc w:val="center"/>
        <w:rPr>
          <w:rFonts w:ascii="Arial" w:hAnsi="Arial" w:cs="Arial"/>
          <w:b/>
          <w:sz w:val="24"/>
          <w:szCs w:val="24"/>
          <w:lang w:val="tr-TR"/>
        </w:rPr>
      </w:pPr>
      <w:r w:rsidRPr="00712F18">
        <w:rPr>
          <w:rFonts w:ascii="Arial" w:hAnsi="Arial" w:cs="Arial"/>
          <w:b/>
          <w:sz w:val="24"/>
          <w:szCs w:val="24"/>
          <w:lang w:val="tr-TR"/>
        </w:rPr>
        <w:t>İrem ÜLKÜ</w:t>
      </w:r>
    </w:p>
    <w:p w14:paraId="5A39BBE3" w14:textId="77777777" w:rsidR="00EB4020" w:rsidRPr="008D133E" w:rsidRDefault="00EB4020" w:rsidP="00EB4020">
      <w:pPr>
        <w:spacing w:after="0" w:line="360" w:lineRule="auto"/>
        <w:jc w:val="center"/>
        <w:rPr>
          <w:rFonts w:ascii="Arial" w:hAnsi="Arial" w:cs="Arial"/>
          <w:b/>
          <w:color w:val="FF0000"/>
          <w:sz w:val="24"/>
          <w:szCs w:val="24"/>
          <w:lang w:val="tr-TR"/>
        </w:rPr>
      </w:pPr>
    </w:p>
    <w:p w14:paraId="41C8F396" w14:textId="77777777" w:rsidR="00EB4020" w:rsidRPr="008D133E" w:rsidRDefault="00EB4020" w:rsidP="00EB4020">
      <w:pPr>
        <w:spacing w:after="0" w:line="360" w:lineRule="auto"/>
        <w:jc w:val="center"/>
        <w:rPr>
          <w:rFonts w:ascii="Arial" w:hAnsi="Arial" w:cs="Arial"/>
          <w:b/>
          <w:color w:val="FF0000"/>
          <w:sz w:val="24"/>
          <w:szCs w:val="24"/>
          <w:lang w:val="tr-TR"/>
        </w:rPr>
      </w:pPr>
    </w:p>
    <w:p w14:paraId="305C9FC1" w14:textId="78C7435D" w:rsidR="00390E94" w:rsidRPr="00712F18" w:rsidRDefault="00712F18" w:rsidP="00390E94">
      <w:pPr>
        <w:spacing w:after="360" w:line="360" w:lineRule="auto"/>
        <w:jc w:val="center"/>
        <w:rPr>
          <w:rFonts w:ascii="Arial" w:hAnsi="Arial" w:cs="Arial"/>
          <w:b/>
          <w:sz w:val="24"/>
          <w:szCs w:val="24"/>
          <w:lang w:val="tr-TR"/>
        </w:rPr>
        <w:sectPr w:rsidR="00390E94" w:rsidRPr="00712F18" w:rsidSect="00390E94">
          <w:pgSz w:w="11906" w:h="16838"/>
          <w:pgMar w:top="1417" w:right="1417" w:bottom="1417" w:left="1417" w:header="708" w:footer="708" w:gutter="0"/>
          <w:pgNumType w:fmt="lowerRoman"/>
          <w:cols w:space="708"/>
          <w:docGrid w:linePitch="360"/>
        </w:sectPr>
      </w:pPr>
      <w:r w:rsidRPr="00712F18">
        <w:rPr>
          <w:rFonts w:ascii="Arial" w:hAnsi="Arial" w:cs="Arial"/>
          <w:b/>
          <w:sz w:val="24"/>
          <w:szCs w:val="24"/>
          <w:lang w:val="tr-TR"/>
        </w:rPr>
        <w:t>01.2025</w:t>
      </w:r>
    </w:p>
    <w:p w14:paraId="118E6FBD" w14:textId="77777777" w:rsidR="003A4DF9" w:rsidRPr="008D133E" w:rsidRDefault="003A4DF9" w:rsidP="00390E94">
      <w:pPr>
        <w:pStyle w:val="Heading1"/>
      </w:pPr>
    </w:p>
    <w:p w14:paraId="0DF9C630" w14:textId="77777777" w:rsidR="00556B00" w:rsidRPr="008D133E" w:rsidRDefault="003A4DF9">
      <w:pPr>
        <w:rPr>
          <w:rFonts w:ascii="Arial" w:hAnsi="Arial" w:cs="Arial"/>
          <w:b/>
          <w:sz w:val="24"/>
          <w:szCs w:val="24"/>
          <w:lang w:val="tr-TR"/>
        </w:rPr>
      </w:pPr>
      <w:r w:rsidRPr="008D133E">
        <w:rPr>
          <w:lang w:val="tr-TR"/>
        </w:rPr>
        <w:br w:type="page"/>
      </w:r>
    </w:p>
    <w:p w14:paraId="37530BB6" w14:textId="08BBBCC6" w:rsidR="00556B00" w:rsidRDefault="00556B00"/>
    <w:p w14:paraId="50F60D46" w14:textId="2AFED9E4" w:rsidR="003A4DF9" w:rsidRDefault="003A4DF9">
      <w:pPr>
        <w:rPr>
          <w:rFonts w:ascii="Arial" w:hAnsi="Arial" w:cs="Arial"/>
          <w:b/>
          <w:sz w:val="24"/>
          <w:szCs w:val="24"/>
          <w:lang w:val="tr-TR"/>
        </w:rPr>
      </w:pPr>
    </w:p>
    <w:p w14:paraId="3E765A8B" w14:textId="77777777" w:rsidR="00556B00" w:rsidRPr="008D133E" w:rsidRDefault="00556B00">
      <w:pPr>
        <w:rPr>
          <w:rFonts w:ascii="Arial" w:hAnsi="Arial" w:cs="Arial"/>
          <w:b/>
          <w:sz w:val="24"/>
          <w:szCs w:val="24"/>
          <w:lang w:val="tr-TR"/>
        </w:rPr>
      </w:pPr>
    </w:p>
    <w:p w14:paraId="31E91E80" w14:textId="20615491" w:rsidR="00AA2819" w:rsidRPr="008D133E" w:rsidRDefault="00AA2819" w:rsidP="00390E94">
      <w:pPr>
        <w:pStyle w:val="Heading1"/>
      </w:pPr>
      <w:bookmarkStart w:id="1" w:name="_Toc39681024"/>
      <w:bookmarkStart w:id="2" w:name="_Toc187115809"/>
      <w:bookmarkStart w:id="3" w:name="_Toc187117394"/>
      <w:r w:rsidRPr="008D133E">
        <w:t>ÖZET</w:t>
      </w:r>
      <w:bookmarkEnd w:id="1"/>
      <w:bookmarkEnd w:id="2"/>
      <w:bookmarkEnd w:id="3"/>
    </w:p>
    <w:p w14:paraId="1E8FAC72" w14:textId="49E17DCE" w:rsidR="00305A70" w:rsidRDefault="007B57B4" w:rsidP="00AA2819">
      <w:pPr>
        <w:spacing w:after="360" w:line="360" w:lineRule="auto"/>
        <w:jc w:val="both"/>
        <w:rPr>
          <w:rFonts w:ascii="Arial" w:hAnsi="Arial" w:cs="Arial"/>
          <w:sz w:val="24"/>
          <w:szCs w:val="24"/>
          <w:lang w:val="tr-TR"/>
        </w:rPr>
      </w:pPr>
      <w:r>
        <w:rPr>
          <w:rFonts w:ascii="Arial" w:hAnsi="Arial" w:cs="Arial"/>
          <w:sz w:val="24"/>
          <w:szCs w:val="24"/>
          <w:lang w:val="tr-TR"/>
        </w:rPr>
        <w:t xml:space="preserve">Bu raporda akciğer kanserinin erken teşhisinde derin öğrenme tekniklerinden yararlanmak için </w:t>
      </w:r>
      <w:r w:rsidR="00343D34">
        <w:rPr>
          <w:rFonts w:ascii="Arial" w:hAnsi="Arial" w:cs="Arial"/>
          <w:sz w:val="24"/>
          <w:szCs w:val="24"/>
          <w:lang w:val="tr-TR"/>
        </w:rPr>
        <w:t>halihazırda üzerinde çalışmakta olduğumuz bir projeyi temsil etmekte. Bu raporun içeriğinde en çok ölüm sayılarından birine sahip olan akciğer kanserinin erken teşhisi için kullanmak üzere geliştirmeyi hedeflediğimiz model için planladığımız yol haritasının yanı sıra yapmış olduğumuz kısımlar hakkında detaylı bilgiler bulunmaktadır.</w:t>
      </w:r>
      <w:r w:rsidR="00305A70">
        <w:rPr>
          <w:rFonts w:ascii="Arial" w:hAnsi="Arial" w:cs="Arial"/>
          <w:sz w:val="24"/>
          <w:szCs w:val="24"/>
          <w:lang w:val="tr-TR"/>
        </w:rPr>
        <w:t xml:space="preserve"> Şu aşamada veri ön işleme adımında olmamız dolayısıyla bundan sonraki aşamalarda rapordaki bilgiler daha çok araştırma sonuçlarımızdan oluşmakta. </w:t>
      </w:r>
    </w:p>
    <w:p w14:paraId="55EF6D78" w14:textId="0031E3B1" w:rsidR="00AA2819" w:rsidRPr="008D133E" w:rsidRDefault="00AA2819">
      <w:pPr>
        <w:rPr>
          <w:rFonts w:ascii="Arial" w:hAnsi="Arial" w:cs="Arial"/>
          <w:sz w:val="24"/>
          <w:szCs w:val="24"/>
          <w:lang w:val="tr-TR"/>
        </w:rPr>
      </w:pPr>
      <w:r w:rsidRPr="008D133E">
        <w:rPr>
          <w:rFonts w:ascii="Arial" w:hAnsi="Arial" w:cs="Arial"/>
          <w:sz w:val="24"/>
          <w:szCs w:val="24"/>
          <w:lang w:val="tr-TR"/>
        </w:rPr>
        <w:br w:type="page"/>
      </w:r>
    </w:p>
    <w:sdt>
      <w:sdtPr>
        <w:rPr>
          <w:rFonts w:asciiTheme="minorHAnsi" w:eastAsiaTheme="minorEastAsia" w:hAnsiTheme="minorHAnsi" w:cstheme="minorBidi"/>
          <w:color w:val="auto"/>
          <w:sz w:val="22"/>
          <w:szCs w:val="22"/>
        </w:rPr>
        <w:id w:val="1373190744"/>
        <w:docPartObj>
          <w:docPartGallery w:val="Table of Contents"/>
          <w:docPartUnique/>
        </w:docPartObj>
      </w:sdtPr>
      <w:sdtEndPr>
        <w:rPr>
          <w:b/>
          <w:bCs/>
          <w:noProof/>
        </w:rPr>
      </w:sdtEndPr>
      <w:sdtContent>
        <w:p w14:paraId="2545A557" w14:textId="77777777" w:rsidR="00CD52F9" w:rsidRPr="00D20309" w:rsidRDefault="00CD52F9" w:rsidP="00CD52F9">
          <w:pPr>
            <w:pStyle w:val="TOCHeading"/>
            <w:jc w:val="center"/>
            <w:rPr>
              <w:rStyle w:val="Heading1Char"/>
              <w:color w:val="auto"/>
            </w:rPr>
          </w:pPr>
          <w:r w:rsidRPr="00D20309">
            <w:rPr>
              <w:rStyle w:val="Heading1Char"/>
              <w:color w:val="auto"/>
            </w:rPr>
            <w:t>İÇİNDEKİLER</w:t>
          </w:r>
        </w:p>
        <w:p w14:paraId="68C577F9" w14:textId="641AC5E5" w:rsidR="0054434B" w:rsidRPr="0054434B" w:rsidRDefault="00CD52F9">
          <w:pPr>
            <w:pStyle w:val="TOC1"/>
            <w:rPr>
              <w:rFonts w:ascii="Arial" w:hAnsi="Arial" w:cs="Arial"/>
              <w:noProof/>
              <w:kern w:val="2"/>
              <w14:ligatures w14:val="standardContextual"/>
            </w:rPr>
          </w:pPr>
          <w:r>
            <w:fldChar w:fldCharType="begin"/>
          </w:r>
          <w:r>
            <w:instrText xml:space="preserve"> TOC \o "1-3" \h \z \u </w:instrText>
          </w:r>
          <w:r>
            <w:fldChar w:fldCharType="separate"/>
          </w:r>
          <w:hyperlink w:anchor="_Toc187117394" w:history="1">
            <w:r w:rsidR="0054434B" w:rsidRPr="0054434B">
              <w:rPr>
                <w:rStyle w:val="Hyperlink"/>
                <w:rFonts w:ascii="Arial" w:hAnsi="Arial" w:cs="Arial"/>
                <w:noProof/>
              </w:rPr>
              <w:t>ÖZET</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_Toc187117394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2</w:t>
            </w:r>
            <w:r w:rsidR="0054434B" w:rsidRPr="0054434B">
              <w:rPr>
                <w:rFonts w:ascii="Arial" w:hAnsi="Arial" w:cs="Arial"/>
                <w:noProof/>
                <w:webHidden/>
              </w:rPr>
              <w:fldChar w:fldCharType="end"/>
            </w:r>
          </w:hyperlink>
        </w:p>
        <w:p w14:paraId="7A987195" w14:textId="047B50EF" w:rsidR="0054434B" w:rsidRPr="0054434B" w:rsidRDefault="00000000">
          <w:pPr>
            <w:pStyle w:val="TOC1"/>
            <w:rPr>
              <w:rFonts w:ascii="Arial" w:hAnsi="Arial" w:cs="Arial"/>
              <w:noProof/>
              <w:kern w:val="2"/>
              <w14:ligatures w14:val="standardContextual"/>
            </w:rPr>
          </w:pPr>
          <w:hyperlink w:anchor="_Toc187117395" w:history="1">
            <w:r w:rsidR="0054434B" w:rsidRPr="0054434B">
              <w:rPr>
                <w:rStyle w:val="Hyperlink"/>
                <w:rFonts w:ascii="Arial" w:hAnsi="Arial" w:cs="Arial"/>
                <w:noProof/>
              </w:rPr>
              <w:t>1. GİRİŞ</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_Toc187117395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4</w:t>
            </w:r>
            <w:r w:rsidR="0054434B" w:rsidRPr="0054434B">
              <w:rPr>
                <w:rFonts w:ascii="Arial" w:hAnsi="Arial" w:cs="Arial"/>
                <w:noProof/>
                <w:webHidden/>
              </w:rPr>
              <w:fldChar w:fldCharType="end"/>
            </w:r>
          </w:hyperlink>
        </w:p>
        <w:p w14:paraId="454A5112" w14:textId="66E018AF" w:rsidR="0054434B" w:rsidRPr="0054434B" w:rsidRDefault="00000000">
          <w:pPr>
            <w:pStyle w:val="TOC2"/>
            <w:rPr>
              <w:b w:val="0"/>
              <w:bCs w:val="0"/>
              <w:kern w:val="2"/>
              <w:sz w:val="22"/>
              <w:szCs w:val="22"/>
              <w:lang w:val="en-US"/>
              <w14:ligatures w14:val="standardContextual"/>
            </w:rPr>
          </w:pPr>
          <w:hyperlink w:anchor="_Toc187117396" w:history="1">
            <w:r w:rsidR="0054434B" w:rsidRPr="0054434B">
              <w:rPr>
                <w:rStyle w:val="Hyperlink"/>
                <w:sz w:val="22"/>
                <w:szCs w:val="22"/>
              </w:rPr>
              <w:t>1.1.</w:t>
            </w:r>
            <w:r w:rsidR="0054434B" w:rsidRPr="0054434B">
              <w:rPr>
                <w:b w:val="0"/>
                <w:bCs w:val="0"/>
                <w:kern w:val="2"/>
                <w:sz w:val="22"/>
                <w:szCs w:val="22"/>
                <w:lang w:val="en-US"/>
                <w14:ligatures w14:val="standardContextual"/>
              </w:rPr>
              <w:tab/>
            </w:r>
            <w:r w:rsidR="0054434B" w:rsidRPr="0054434B">
              <w:rPr>
                <w:rStyle w:val="Hyperlink"/>
                <w:sz w:val="22"/>
                <w:szCs w:val="22"/>
              </w:rPr>
              <w:t>Derin Öğrenmenin Erken Teşhisteki Yeri</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_Toc187117396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4</w:t>
            </w:r>
            <w:r w:rsidR="0054434B" w:rsidRPr="0054434B">
              <w:rPr>
                <w:webHidden/>
                <w:sz w:val="22"/>
                <w:szCs w:val="22"/>
              </w:rPr>
              <w:fldChar w:fldCharType="end"/>
            </w:r>
          </w:hyperlink>
        </w:p>
        <w:p w14:paraId="4F1507C4" w14:textId="5FAC43DC" w:rsidR="0054434B" w:rsidRPr="0054434B" w:rsidRDefault="00000000">
          <w:pPr>
            <w:pStyle w:val="TOC2"/>
            <w:rPr>
              <w:b w:val="0"/>
              <w:bCs w:val="0"/>
              <w:kern w:val="2"/>
              <w:sz w:val="22"/>
              <w:szCs w:val="22"/>
              <w:lang w:val="en-US"/>
              <w14:ligatures w14:val="standardContextual"/>
            </w:rPr>
          </w:pPr>
          <w:hyperlink w:anchor="_Toc187117397" w:history="1">
            <w:r w:rsidR="0054434B" w:rsidRPr="0054434B">
              <w:rPr>
                <w:rStyle w:val="Hyperlink"/>
                <w:sz w:val="22"/>
                <w:szCs w:val="22"/>
              </w:rPr>
              <w:t>1.2.</w:t>
            </w:r>
            <w:r w:rsidR="0054434B" w:rsidRPr="0054434B">
              <w:rPr>
                <w:b w:val="0"/>
                <w:bCs w:val="0"/>
                <w:kern w:val="2"/>
                <w:sz w:val="22"/>
                <w:szCs w:val="22"/>
                <w:lang w:val="en-US"/>
                <w14:ligatures w14:val="standardContextual"/>
              </w:rPr>
              <w:tab/>
            </w:r>
            <w:r w:rsidR="0054434B" w:rsidRPr="0054434B">
              <w:rPr>
                <w:rStyle w:val="Hyperlink"/>
                <w:sz w:val="22"/>
                <w:szCs w:val="22"/>
              </w:rPr>
              <w:t>Derin Öğrenme ile Akciğer Nodülü Tespiti ve Sınıflandırması</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_Toc187117397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5</w:t>
            </w:r>
            <w:r w:rsidR="0054434B" w:rsidRPr="0054434B">
              <w:rPr>
                <w:webHidden/>
                <w:sz w:val="22"/>
                <w:szCs w:val="22"/>
              </w:rPr>
              <w:fldChar w:fldCharType="end"/>
            </w:r>
          </w:hyperlink>
        </w:p>
        <w:p w14:paraId="74D7B714" w14:textId="5FA891C5"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398" w:history="1">
            <w:r w:rsidR="0054434B" w:rsidRPr="0054434B">
              <w:rPr>
                <w:rStyle w:val="Hyperlink"/>
                <w:rFonts w:ascii="Arial" w:hAnsi="Arial" w:cs="Arial"/>
                <w:noProof/>
              </w:rPr>
              <w:t>1.2.1.</w:t>
            </w:r>
            <w:r w:rsidR="0054434B" w:rsidRPr="0054434B">
              <w:rPr>
                <w:rFonts w:ascii="Arial" w:hAnsi="Arial" w:cs="Arial"/>
                <w:noProof/>
                <w:kern w:val="2"/>
                <w14:ligatures w14:val="standardContextual"/>
              </w:rPr>
              <w:tab/>
            </w:r>
            <w:r w:rsidR="0054434B" w:rsidRPr="0054434B">
              <w:rPr>
                <w:rStyle w:val="Hyperlink"/>
                <w:rFonts w:ascii="Arial" w:hAnsi="Arial" w:cs="Arial"/>
                <w:noProof/>
              </w:rPr>
              <w:t>Eğitim İçin Doğru Verisetlerini Bulma</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_Toc187117398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5</w:t>
            </w:r>
            <w:r w:rsidR="0054434B" w:rsidRPr="0054434B">
              <w:rPr>
                <w:rFonts w:ascii="Arial" w:hAnsi="Arial" w:cs="Arial"/>
                <w:noProof/>
                <w:webHidden/>
              </w:rPr>
              <w:fldChar w:fldCharType="end"/>
            </w:r>
          </w:hyperlink>
        </w:p>
        <w:p w14:paraId="1297620B" w14:textId="532254D5"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399" w:history="1">
            <w:r w:rsidR="0054434B" w:rsidRPr="0054434B">
              <w:rPr>
                <w:rStyle w:val="Hyperlink"/>
                <w:rFonts w:ascii="Arial" w:hAnsi="Arial" w:cs="Arial"/>
                <w:noProof/>
              </w:rPr>
              <w:t>1.2.2.</w:t>
            </w:r>
            <w:r w:rsidR="0054434B" w:rsidRPr="0054434B">
              <w:rPr>
                <w:rFonts w:ascii="Arial" w:hAnsi="Arial" w:cs="Arial"/>
                <w:noProof/>
                <w:kern w:val="2"/>
                <w14:ligatures w14:val="standardContextual"/>
              </w:rPr>
              <w:tab/>
            </w:r>
            <w:r w:rsidR="0054434B" w:rsidRPr="0054434B">
              <w:rPr>
                <w:rStyle w:val="Hyperlink"/>
                <w:rFonts w:ascii="Arial" w:hAnsi="Arial" w:cs="Arial"/>
                <w:noProof/>
              </w:rPr>
              <w:t>Verilerin Ön İşlenmesi</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_Toc187117399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5</w:t>
            </w:r>
            <w:r w:rsidR="0054434B" w:rsidRPr="0054434B">
              <w:rPr>
                <w:rFonts w:ascii="Arial" w:hAnsi="Arial" w:cs="Arial"/>
                <w:noProof/>
                <w:webHidden/>
              </w:rPr>
              <w:fldChar w:fldCharType="end"/>
            </w:r>
          </w:hyperlink>
        </w:p>
        <w:p w14:paraId="54990980" w14:textId="4ACD4092"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00" w:history="1">
            <w:r w:rsidR="0054434B" w:rsidRPr="0054434B">
              <w:rPr>
                <w:rStyle w:val="Hyperlink"/>
                <w:rFonts w:ascii="Arial" w:hAnsi="Arial" w:cs="Arial"/>
                <w:noProof/>
              </w:rPr>
              <w:t>1.2.3.</w:t>
            </w:r>
            <w:r w:rsidR="0054434B" w:rsidRPr="0054434B">
              <w:rPr>
                <w:rFonts w:ascii="Arial" w:hAnsi="Arial" w:cs="Arial"/>
                <w:noProof/>
                <w:kern w:val="2"/>
                <w14:ligatures w14:val="standardContextual"/>
              </w:rPr>
              <w:tab/>
            </w:r>
            <w:r w:rsidR="0054434B" w:rsidRPr="0054434B">
              <w:rPr>
                <w:rStyle w:val="Hyperlink"/>
                <w:rFonts w:ascii="Arial" w:hAnsi="Arial" w:cs="Arial"/>
                <w:noProof/>
              </w:rPr>
              <w:t>Model Eğitimi</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_Toc187117400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5</w:t>
            </w:r>
            <w:r w:rsidR="0054434B" w:rsidRPr="0054434B">
              <w:rPr>
                <w:rFonts w:ascii="Arial" w:hAnsi="Arial" w:cs="Arial"/>
                <w:noProof/>
                <w:webHidden/>
              </w:rPr>
              <w:fldChar w:fldCharType="end"/>
            </w:r>
          </w:hyperlink>
        </w:p>
        <w:p w14:paraId="0E0E549C" w14:textId="6F75A47A"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01" w:history="1">
            <w:r w:rsidR="0054434B" w:rsidRPr="0054434B">
              <w:rPr>
                <w:rStyle w:val="Hyperlink"/>
                <w:rFonts w:ascii="Arial" w:hAnsi="Arial" w:cs="Arial"/>
                <w:noProof/>
              </w:rPr>
              <w:t>1.2.4.</w:t>
            </w:r>
            <w:r w:rsidR="0054434B" w:rsidRPr="0054434B">
              <w:rPr>
                <w:rFonts w:ascii="Arial" w:hAnsi="Arial" w:cs="Arial"/>
                <w:noProof/>
                <w:kern w:val="2"/>
                <w14:ligatures w14:val="standardContextual"/>
              </w:rPr>
              <w:tab/>
            </w:r>
            <w:r w:rsidR="0054434B" w:rsidRPr="0054434B">
              <w:rPr>
                <w:rStyle w:val="Hyperlink"/>
                <w:rFonts w:ascii="Arial" w:hAnsi="Arial" w:cs="Arial"/>
                <w:noProof/>
              </w:rPr>
              <w:t>Model Değerlendirme</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_Toc187117401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6</w:t>
            </w:r>
            <w:r w:rsidR="0054434B" w:rsidRPr="0054434B">
              <w:rPr>
                <w:rFonts w:ascii="Arial" w:hAnsi="Arial" w:cs="Arial"/>
                <w:noProof/>
                <w:webHidden/>
              </w:rPr>
              <w:fldChar w:fldCharType="end"/>
            </w:r>
          </w:hyperlink>
        </w:p>
        <w:p w14:paraId="56D0A7BB" w14:textId="2D9AF2B9"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02" w:history="1">
            <w:r w:rsidR="0054434B" w:rsidRPr="0054434B">
              <w:rPr>
                <w:rStyle w:val="Hyperlink"/>
                <w:rFonts w:ascii="Arial" w:hAnsi="Arial" w:cs="Arial"/>
                <w:noProof/>
              </w:rPr>
              <w:t>1.2.5.</w:t>
            </w:r>
            <w:r w:rsidR="0054434B" w:rsidRPr="0054434B">
              <w:rPr>
                <w:rFonts w:ascii="Arial" w:hAnsi="Arial" w:cs="Arial"/>
                <w:noProof/>
                <w:kern w:val="2"/>
                <w14:ligatures w14:val="standardContextual"/>
              </w:rPr>
              <w:tab/>
            </w:r>
            <w:r w:rsidR="0054434B" w:rsidRPr="0054434B">
              <w:rPr>
                <w:rStyle w:val="Hyperlink"/>
                <w:rFonts w:ascii="Arial" w:hAnsi="Arial" w:cs="Arial"/>
                <w:noProof/>
              </w:rPr>
              <w:t>Model Optimizasyonu</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_Toc187117402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6</w:t>
            </w:r>
            <w:r w:rsidR="0054434B" w:rsidRPr="0054434B">
              <w:rPr>
                <w:rFonts w:ascii="Arial" w:hAnsi="Arial" w:cs="Arial"/>
                <w:noProof/>
                <w:webHidden/>
              </w:rPr>
              <w:fldChar w:fldCharType="end"/>
            </w:r>
          </w:hyperlink>
        </w:p>
        <w:p w14:paraId="1DBFA094" w14:textId="17D6DF74" w:rsidR="0054434B" w:rsidRPr="0054434B" w:rsidRDefault="00000000">
          <w:pPr>
            <w:pStyle w:val="TOC1"/>
            <w:tabs>
              <w:tab w:val="left" w:pos="660"/>
            </w:tabs>
            <w:rPr>
              <w:rFonts w:ascii="Arial" w:hAnsi="Arial" w:cs="Arial"/>
              <w:noProof/>
              <w:kern w:val="2"/>
              <w14:ligatures w14:val="standardContextual"/>
            </w:rPr>
          </w:pPr>
          <w:hyperlink w:anchor="_Toc187117403" w:history="1">
            <w:r w:rsidR="0054434B" w:rsidRPr="0054434B">
              <w:rPr>
                <w:rStyle w:val="Hyperlink"/>
                <w:rFonts w:ascii="Arial" w:hAnsi="Arial" w:cs="Arial"/>
                <w:noProof/>
              </w:rPr>
              <w:t>2.</w:t>
            </w:r>
            <w:r w:rsidR="0054434B" w:rsidRPr="0054434B">
              <w:rPr>
                <w:rFonts w:ascii="Arial" w:hAnsi="Arial" w:cs="Arial"/>
                <w:noProof/>
                <w:kern w:val="2"/>
                <w14:ligatures w14:val="standardContextual"/>
              </w:rPr>
              <w:tab/>
            </w:r>
            <w:r w:rsidR="0054434B" w:rsidRPr="0054434B">
              <w:rPr>
                <w:rStyle w:val="Hyperlink"/>
                <w:rFonts w:ascii="Arial" w:hAnsi="Arial" w:cs="Arial"/>
                <w:noProof/>
              </w:rPr>
              <w:t>DOĞRU DATASETLERİNİN BULUNMASI</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_Toc187117403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6</w:t>
            </w:r>
            <w:r w:rsidR="0054434B" w:rsidRPr="0054434B">
              <w:rPr>
                <w:rFonts w:ascii="Arial" w:hAnsi="Arial" w:cs="Arial"/>
                <w:noProof/>
                <w:webHidden/>
              </w:rPr>
              <w:fldChar w:fldCharType="end"/>
            </w:r>
          </w:hyperlink>
        </w:p>
        <w:p w14:paraId="5B8019F7" w14:textId="1FA49AAC" w:rsidR="0054434B" w:rsidRPr="0054434B" w:rsidRDefault="00000000">
          <w:pPr>
            <w:pStyle w:val="TOC2"/>
            <w:rPr>
              <w:b w:val="0"/>
              <w:bCs w:val="0"/>
              <w:kern w:val="2"/>
              <w:sz w:val="22"/>
              <w:szCs w:val="22"/>
              <w:lang w:val="en-US"/>
              <w14:ligatures w14:val="standardContextual"/>
            </w:rPr>
          </w:pPr>
          <w:hyperlink w:anchor="_Toc187117404" w:history="1">
            <w:r w:rsidR="0054434B" w:rsidRPr="0054434B">
              <w:rPr>
                <w:rStyle w:val="Hyperlink"/>
                <w:sz w:val="22"/>
                <w:szCs w:val="22"/>
              </w:rPr>
              <w:t>2.1.</w:t>
            </w:r>
            <w:r w:rsidR="0054434B" w:rsidRPr="0054434B">
              <w:rPr>
                <w:b w:val="0"/>
                <w:bCs w:val="0"/>
                <w:kern w:val="2"/>
                <w:sz w:val="22"/>
                <w:szCs w:val="22"/>
                <w:lang w:val="en-US"/>
                <w14:ligatures w14:val="standardContextual"/>
              </w:rPr>
              <w:tab/>
            </w:r>
            <w:r w:rsidR="0054434B" w:rsidRPr="0054434B">
              <w:rPr>
                <w:rStyle w:val="Hyperlink"/>
                <w:sz w:val="22"/>
                <w:szCs w:val="22"/>
              </w:rPr>
              <w:t>LUNA16</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_Toc187117404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6</w:t>
            </w:r>
            <w:r w:rsidR="0054434B" w:rsidRPr="0054434B">
              <w:rPr>
                <w:webHidden/>
                <w:sz w:val="22"/>
                <w:szCs w:val="22"/>
              </w:rPr>
              <w:fldChar w:fldCharType="end"/>
            </w:r>
          </w:hyperlink>
        </w:p>
        <w:p w14:paraId="5C710E84" w14:textId="5E5B6CA7" w:rsidR="0054434B" w:rsidRPr="0054434B" w:rsidRDefault="00000000">
          <w:pPr>
            <w:pStyle w:val="TOC2"/>
            <w:rPr>
              <w:b w:val="0"/>
              <w:bCs w:val="0"/>
              <w:kern w:val="2"/>
              <w:sz w:val="22"/>
              <w:szCs w:val="22"/>
              <w:lang w:val="en-US"/>
              <w14:ligatures w14:val="standardContextual"/>
            </w:rPr>
          </w:pPr>
          <w:hyperlink w:anchor="_Toc187117405" w:history="1">
            <w:r w:rsidR="0054434B" w:rsidRPr="0054434B">
              <w:rPr>
                <w:rStyle w:val="Hyperlink"/>
                <w:sz w:val="22"/>
                <w:szCs w:val="22"/>
              </w:rPr>
              <w:t>2.2.</w:t>
            </w:r>
            <w:r w:rsidR="0054434B" w:rsidRPr="0054434B">
              <w:rPr>
                <w:b w:val="0"/>
                <w:bCs w:val="0"/>
                <w:kern w:val="2"/>
                <w:sz w:val="22"/>
                <w:szCs w:val="22"/>
                <w:lang w:val="en-US"/>
                <w14:ligatures w14:val="standardContextual"/>
              </w:rPr>
              <w:tab/>
            </w:r>
            <w:r w:rsidR="0054434B" w:rsidRPr="0054434B">
              <w:rPr>
                <w:rStyle w:val="Hyperlink"/>
                <w:sz w:val="22"/>
                <w:szCs w:val="22"/>
              </w:rPr>
              <w:t>LIDC-IDRI</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_Toc187117405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7</w:t>
            </w:r>
            <w:r w:rsidR="0054434B" w:rsidRPr="0054434B">
              <w:rPr>
                <w:webHidden/>
                <w:sz w:val="22"/>
                <w:szCs w:val="22"/>
              </w:rPr>
              <w:fldChar w:fldCharType="end"/>
            </w:r>
          </w:hyperlink>
        </w:p>
        <w:p w14:paraId="7846CC78" w14:textId="6454E1EB" w:rsidR="0054434B" w:rsidRPr="0054434B" w:rsidRDefault="00000000">
          <w:pPr>
            <w:pStyle w:val="TOC1"/>
            <w:tabs>
              <w:tab w:val="left" w:pos="660"/>
            </w:tabs>
            <w:rPr>
              <w:rFonts w:ascii="Arial" w:hAnsi="Arial" w:cs="Arial"/>
              <w:noProof/>
              <w:kern w:val="2"/>
              <w14:ligatures w14:val="standardContextual"/>
            </w:rPr>
          </w:pPr>
          <w:hyperlink w:anchor="_Toc187117406" w:history="1">
            <w:r w:rsidR="0054434B" w:rsidRPr="0054434B">
              <w:rPr>
                <w:rStyle w:val="Hyperlink"/>
                <w:rFonts w:ascii="Arial" w:hAnsi="Arial" w:cs="Arial"/>
                <w:noProof/>
              </w:rPr>
              <w:t>3.</w:t>
            </w:r>
            <w:r w:rsidR="0054434B" w:rsidRPr="0054434B">
              <w:rPr>
                <w:rFonts w:ascii="Arial" w:hAnsi="Arial" w:cs="Arial"/>
                <w:noProof/>
                <w:kern w:val="2"/>
                <w14:ligatures w14:val="standardContextual"/>
              </w:rPr>
              <w:tab/>
            </w:r>
            <w:r w:rsidR="0054434B" w:rsidRPr="0054434B">
              <w:rPr>
                <w:rStyle w:val="Hyperlink"/>
                <w:rFonts w:ascii="Arial" w:hAnsi="Arial" w:cs="Arial"/>
                <w:noProof/>
              </w:rPr>
              <w:t>VERİLERİN ÖN İŞLENMESİ</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_Toc187117406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8</w:t>
            </w:r>
            <w:r w:rsidR="0054434B" w:rsidRPr="0054434B">
              <w:rPr>
                <w:rFonts w:ascii="Arial" w:hAnsi="Arial" w:cs="Arial"/>
                <w:noProof/>
                <w:webHidden/>
              </w:rPr>
              <w:fldChar w:fldCharType="end"/>
            </w:r>
          </w:hyperlink>
        </w:p>
        <w:p w14:paraId="4F1F14B9" w14:textId="3AD74B14" w:rsidR="0054434B" w:rsidRPr="0054434B" w:rsidRDefault="00000000">
          <w:pPr>
            <w:pStyle w:val="TOC2"/>
            <w:rPr>
              <w:b w:val="0"/>
              <w:bCs w:val="0"/>
              <w:kern w:val="2"/>
              <w:sz w:val="22"/>
              <w:szCs w:val="22"/>
              <w:lang w:val="en-US"/>
              <w14:ligatures w14:val="standardContextual"/>
            </w:rPr>
          </w:pPr>
          <w:hyperlink w:anchor="_Toc187117407" w:history="1">
            <w:r w:rsidR="0054434B" w:rsidRPr="0054434B">
              <w:rPr>
                <w:rStyle w:val="Hyperlink"/>
                <w:sz w:val="22"/>
                <w:szCs w:val="22"/>
              </w:rPr>
              <w:t>3.1.</w:t>
            </w:r>
            <w:r w:rsidR="0054434B" w:rsidRPr="0054434B">
              <w:rPr>
                <w:b w:val="0"/>
                <w:bCs w:val="0"/>
                <w:kern w:val="2"/>
                <w:sz w:val="22"/>
                <w:szCs w:val="22"/>
                <w:lang w:val="en-US"/>
                <w14:ligatures w14:val="standardContextual"/>
              </w:rPr>
              <w:tab/>
            </w:r>
            <w:r w:rsidR="0054434B" w:rsidRPr="0054434B">
              <w:rPr>
                <w:rStyle w:val="Hyperlink"/>
                <w:sz w:val="22"/>
                <w:szCs w:val="22"/>
              </w:rPr>
              <w:t>Kullanılan Yöntemler Hakkında Bilgi</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_Toc187117407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8</w:t>
            </w:r>
            <w:r w:rsidR="0054434B" w:rsidRPr="0054434B">
              <w:rPr>
                <w:webHidden/>
                <w:sz w:val="22"/>
                <w:szCs w:val="22"/>
              </w:rPr>
              <w:fldChar w:fldCharType="end"/>
            </w:r>
          </w:hyperlink>
        </w:p>
        <w:p w14:paraId="766AE43B" w14:textId="4F649327"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08" w:history="1">
            <w:r w:rsidR="0054434B" w:rsidRPr="0054434B">
              <w:rPr>
                <w:rStyle w:val="Hyperlink"/>
                <w:rFonts w:ascii="Arial" w:hAnsi="Arial" w:cs="Arial"/>
                <w:noProof/>
              </w:rPr>
              <w:t>3.1.1.</w:t>
            </w:r>
            <w:r w:rsidR="0054434B" w:rsidRPr="0054434B">
              <w:rPr>
                <w:rFonts w:ascii="Arial" w:hAnsi="Arial" w:cs="Arial"/>
                <w:noProof/>
                <w:kern w:val="2"/>
                <w14:ligatures w14:val="standardContextual"/>
              </w:rPr>
              <w:tab/>
            </w:r>
            <w:r w:rsidR="0054434B" w:rsidRPr="0054434B">
              <w:rPr>
                <w:rStyle w:val="Hyperlink"/>
                <w:rFonts w:ascii="Arial" w:hAnsi="Arial" w:cs="Arial"/>
                <w:noProof/>
              </w:rPr>
              <w:t>Histogram</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_Toc187117408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8</w:t>
            </w:r>
            <w:r w:rsidR="0054434B" w:rsidRPr="0054434B">
              <w:rPr>
                <w:rFonts w:ascii="Arial" w:hAnsi="Arial" w:cs="Arial"/>
                <w:noProof/>
                <w:webHidden/>
              </w:rPr>
              <w:fldChar w:fldCharType="end"/>
            </w:r>
          </w:hyperlink>
        </w:p>
        <w:p w14:paraId="7DC2A244" w14:textId="41DDDDC0"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09" w:history="1">
            <w:r w:rsidR="0054434B" w:rsidRPr="0054434B">
              <w:rPr>
                <w:rStyle w:val="Hyperlink"/>
                <w:rFonts w:ascii="Arial" w:hAnsi="Arial" w:cs="Arial"/>
                <w:noProof/>
              </w:rPr>
              <w:t>3.1.2.</w:t>
            </w:r>
            <w:r w:rsidR="0054434B" w:rsidRPr="0054434B">
              <w:rPr>
                <w:rFonts w:ascii="Arial" w:hAnsi="Arial" w:cs="Arial"/>
                <w:noProof/>
                <w:kern w:val="2"/>
                <w14:ligatures w14:val="standardContextual"/>
              </w:rPr>
              <w:tab/>
            </w:r>
            <w:r w:rsidR="0054434B" w:rsidRPr="0054434B">
              <w:rPr>
                <w:rStyle w:val="Hyperlink"/>
                <w:rFonts w:ascii="Arial" w:eastAsia="Times New Roman" w:hAnsi="Arial" w:cs="Arial"/>
                <w:noProof/>
              </w:rPr>
              <w:t>Dynamic Range Compression</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_Toc187117409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8</w:t>
            </w:r>
            <w:r w:rsidR="0054434B" w:rsidRPr="0054434B">
              <w:rPr>
                <w:rFonts w:ascii="Arial" w:hAnsi="Arial" w:cs="Arial"/>
                <w:noProof/>
                <w:webHidden/>
              </w:rPr>
              <w:fldChar w:fldCharType="end"/>
            </w:r>
          </w:hyperlink>
        </w:p>
        <w:p w14:paraId="2ED80E34" w14:textId="74E1FF04"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10" w:history="1">
            <w:r w:rsidR="0054434B" w:rsidRPr="0054434B">
              <w:rPr>
                <w:rStyle w:val="Hyperlink"/>
                <w:rFonts w:ascii="Arial" w:eastAsia="Times New Roman" w:hAnsi="Arial" w:cs="Arial"/>
                <w:noProof/>
              </w:rPr>
              <w:t>3.1.3.</w:t>
            </w:r>
            <w:r w:rsidR="0054434B" w:rsidRPr="0054434B">
              <w:rPr>
                <w:rFonts w:ascii="Arial" w:hAnsi="Arial" w:cs="Arial"/>
                <w:noProof/>
                <w:kern w:val="2"/>
                <w14:ligatures w14:val="standardContextual"/>
              </w:rPr>
              <w:tab/>
            </w:r>
            <w:r w:rsidR="0054434B" w:rsidRPr="0054434B">
              <w:rPr>
                <w:rStyle w:val="Hyperlink"/>
                <w:rFonts w:ascii="Arial" w:eastAsia="Times New Roman" w:hAnsi="Arial" w:cs="Arial"/>
                <w:noProof/>
              </w:rPr>
              <w:t>Histogram Equalization (HE)</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_Toc187117410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9</w:t>
            </w:r>
            <w:r w:rsidR="0054434B" w:rsidRPr="0054434B">
              <w:rPr>
                <w:rFonts w:ascii="Arial" w:hAnsi="Arial" w:cs="Arial"/>
                <w:noProof/>
                <w:webHidden/>
              </w:rPr>
              <w:fldChar w:fldCharType="end"/>
            </w:r>
          </w:hyperlink>
        </w:p>
        <w:p w14:paraId="31A5B257" w14:textId="4BF98151"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11" w:history="1">
            <w:r w:rsidR="0054434B" w:rsidRPr="0054434B">
              <w:rPr>
                <w:rStyle w:val="Hyperlink"/>
                <w:rFonts w:ascii="Arial" w:hAnsi="Arial" w:cs="Arial"/>
                <w:noProof/>
              </w:rPr>
              <w:t>3.1.4.</w:t>
            </w:r>
            <w:r w:rsidR="0054434B" w:rsidRPr="0054434B">
              <w:rPr>
                <w:rFonts w:ascii="Arial" w:hAnsi="Arial" w:cs="Arial"/>
                <w:noProof/>
                <w:kern w:val="2"/>
                <w14:ligatures w14:val="standardContextual"/>
              </w:rPr>
              <w:tab/>
            </w:r>
            <w:r w:rsidR="0054434B" w:rsidRPr="0054434B">
              <w:rPr>
                <w:rStyle w:val="Hyperlink"/>
                <w:rFonts w:ascii="Arial" w:hAnsi="Arial" w:cs="Arial"/>
                <w:noProof/>
              </w:rPr>
              <w:t>Kümülatif Dağılım Fonksiyonu</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_Toc187117411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9</w:t>
            </w:r>
            <w:r w:rsidR="0054434B" w:rsidRPr="0054434B">
              <w:rPr>
                <w:rFonts w:ascii="Arial" w:hAnsi="Arial" w:cs="Arial"/>
                <w:noProof/>
                <w:webHidden/>
              </w:rPr>
              <w:fldChar w:fldCharType="end"/>
            </w:r>
          </w:hyperlink>
        </w:p>
        <w:p w14:paraId="3CB77817" w14:textId="2BE30B3F"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12" w:history="1">
            <w:r w:rsidR="0054434B" w:rsidRPr="0054434B">
              <w:rPr>
                <w:rStyle w:val="Hyperlink"/>
                <w:rFonts w:ascii="Arial" w:eastAsia="Calibri" w:hAnsi="Arial" w:cs="Arial"/>
                <w:noProof/>
              </w:rPr>
              <w:t>3.1.5.</w:t>
            </w:r>
            <w:r w:rsidR="0054434B" w:rsidRPr="0054434B">
              <w:rPr>
                <w:rFonts w:ascii="Arial" w:hAnsi="Arial" w:cs="Arial"/>
                <w:noProof/>
                <w:kern w:val="2"/>
                <w14:ligatures w14:val="standardContextual"/>
              </w:rPr>
              <w:tab/>
            </w:r>
            <w:r w:rsidR="0054434B" w:rsidRPr="0054434B">
              <w:rPr>
                <w:rStyle w:val="Hyperlink"/>
                <w:rFonts w:ascii="Arial" w:hAnsi="Arial" w:cs="Arial"/>
                <w:noProof/>
              </w:rPr>
              <w:t>Yeni Piksel Değerlerinin Hesaplanması</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_Toc187117412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9</w:t>
            </w:r>
            <w:r w:rsidR="0054434B" w:rsidRPr="0054434B">
              <w:rPr>
                <w:rFonts w:ascii="Arial" w:hAnsi="Arial" w:cs="Arial"/>
                <w:noProof/>
                <w:webHidden/>
              </w:rPr>
              <w:fldChar w:fldCharType="end"/>
            </w:r>
          </w:hyperlink>
        </w:p>
        <w:p w14:paraId="6586E4F1" w14:textId="4784E3B4"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13" w:history="1">
            <w:r w:rsidR="0054434B" w:rsidRPr="0054434B">
              <w:rPr>
                <w:rStyle w:val="Hyperlink"/>
                <w:rFonts w:ascii="Arial" w:hAnsi="Arial" w:cs="Arial"/>
                <w:noProof/>
              </w:rPr>
              <w:t>3.1.6.</w:t>
            </w:r>
            <w:r w:rsidR="0054434B" w:rsidRPr="0054434B">
              <w:rPr>
                <w:rFonts w:ascii="Arial" w:hAnsi="Arial" w:cs="Arial"/>
                <w:noProof/>
                <w:kern w:val="2"/>
                <w14:ligatures w14:val="standardContextual"/>
              </w:rPr>
              <w:tab/>
            </w:r>
            <w:r w:rsidR="0054434B" w:rsidRPr="0054434B">
              <w:rPr>
                <w:rStyle w:val="Hyperlink"/>
                <w:rFonts w:ascii="Arial" w:eastAsia="Times New Roman" w:hAnsi="Arial" w:cs="Arial"/>
                <w:noProof/>
              </w:rPr>
              <w:t>Contrast Limited Adaptive Clahe (CLAHE)</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_Toc187117413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10</w:t>
            </w:r>
            <w:r w:rsidR="0054434B" w:rsidRPr="0054434B">
              <w:rPr>
                <w:rFonts w:ascii="Arial" w:hAnsi="Arial" w:cs="Arial"/>
                <w:noProof/>
                <w:webHidden/>
              </w:rPr>
              <w:fldChar w:fldCharType="end"/>
            </w:r>
          </w:hyperlink>
        </w:p>
        <w:p w14:paraId="0309E28C" w14:textId="1D1A8023"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14" w:history="1">
            <w:r w:rsidR="0054434B" w:rsidRPr="0054434B">
              <w:rPr>
                <w:rStyle w:val="Hyperlink"/>
                <w:rFonts w:ascii="Arial" w:hAnsi="Arial" w:cs="Arial"/>
                <w:noProof/>
              </w:rPr>
              <w:t>3.1.7.</w:t>
            </w:r>
            <w:r w:rsidR="0054434B" w:rsidRPr="0054434B">
              <w:rPr>
                <w:rFonts w:ascii="Arial" w:hAnsi="Arial" w:cs="Arial"/>
                <w:noProof/>
                <w:kern w:val="2"/>
                <w14:ligatures w14:val="standardContextual"/>
              </w:rPr>
              <w:tab/>
            </w:r>
            <w:r w:rsidR="0054434B" w:rsidRPr="0054434B">
              <w:rPr>
                <w:rStyle w:val="Hyperlink"/>
                <w:rFonts w:ascii="Arial" w:hAnsi="Arial" w:cs="Arial"/>
                <w:noProof/>
              </w:rPr>
              <w:t>Genetic Algorithm (GA)</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_Toc187117414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12</w:t>
            </w:r>
            <w:r w:rsidR="0054434B" w:rsidRPr="0054434B">
              <w:rPr>
                <w:rFonts w:ascii="Arial" w:hAnsi="Arial" w:cs="Arial"/>
                <w:noProof/>
                <w:webHidden/>
              </w:rPr>
              <w:fldChar w:fldCharType="end"/>
            </w:r>
          </w:hyperlink>
        </w:p>
        <w:p w14:paraId="2D44C50A" w14:textId="0435D525"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15" w:history="1">
            <w:r w:rsidR="0054434B" w:rsidRPr="0054434B">
              <w:rPr>
                <w:rStyle w:val="Hyperlink"/>
                <w:rFonts w:ascii="Arial" w:hAnsi="Arial" w:cs="Arial"/>
                <w:noProof/>
              </w:rPr>
              <w:t>3.1.8.</w:t>
            </w:r>
            <w:r w:rsidR="0054434B" w:rsidRPr="0054434B">
              <w:rPr>
                <w:rFonts w:ascii="Arial" w:hAnsi="Arial" w:cs="Arial"/>
                <w:noProof/>
                <w:kern w:val="2"/>
                <w14:ligatures w14:val="standardContextual"/>
              </w:rPr>
              <w:tab/>
            </w:r>
            <w:r w:rsidR="0054434B" w:rsidRPr="0054434B">
              <w:rPr>
                <w:rStyle w:val="Hyperlink"/>
                <w:rFonts w:ascii="Arial" w:hAnsi="Arial" w:cs="Arial"/>
                <w:noProof/>
              </w:rPr>
              <w:t>Differential Entropy</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_Toc187117415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13</w:t>
            </w:r>
            <w:r w:rsidR="0054434B" w:rsidRPr="0054434B">
              <w:rPr>
                <w:rFonts w:ascii="Arial" w:hAnsi="Arial" w:cs="Arial"/>
                <w:noProof/>
                <w:webHidden/>
              </w:rPr>
              <w:fldChar w:fldCharType="end"/>
            </w:r>
          </w:hyperlink>
        </w:p>
        <w:p w14:paraId="4247E29B" w14:textId="10DF0DF4"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16" w:history="1">
            <w:r w:rsidR="0054434B" w:rsidRPr="0054434B">
              <w:rPr>
                <w:rStyle w:val="Hyperlink"/>
                <w:rFonts w:ascii="Arial" w:hAnsi="Arial" w:cs="Arial"/>
                <w:noProof/>
              </w:rPr>
              <w:t>3.1.9.</w:t>
            </w:r>
            <w:r w:rsidR="0054434B" w:rsidRPr="0054434B">
              <w:rPr>
                <w:rFonts w:ascii="Arial" w:hAnsi="Arial" w:cs="Arial"/>
                <w:noProof/>
                <w:kern w:val="2"/>
                <w14:ligatures w14:val="standardContextual"/>
              </w:rPr>
              <w:tab/>
            </w:r>
            <w:r w:rsidR="0054434B" w:rsidRPr="0054434B">
              <w:rPr>
                <w:rStyle w:val="Hyperlink"/>
                <w:rFonts w:ascii="Arial" w:hAnsi="Arial" w:cs="Arial"/>
                <w:noProof/>
              </w:rPr>
              <w:t>Structural Similarity Index (SSIM)</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_Toc187117416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13</w:t>
            </w:r>
            <w:r w:rsidR="0054434B" w:rsidRPr="0054434B">
              <w:rPr>
                <w:rFonts w:ascii="Arial" w:hAnsi="Arial" w:cs="Arial"/>
                <w:noProof/>
                <w:webHidden/>
              </w:rPr>
              <w:fldChar w:fldCharType="end"/>
            </w:r>
          </w:hyperlink>
        </w:p>
        <w:p w14:paraId="5ACD3A36" w14:textId="46C7FF31"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17" w:history="1">
            <w:r w:rsidR="0054434B" w:rsidRPr="0054434B">
              <w:rPr>
                <w:rStyle w:val="Hyperlink"/>
                <w:rFonts w:ascii="Arial" w:hAnsi="Arial" w:cs="Arial"/>
                <w:noProof/>
              </w:rPr>
              <w:t>3.1.10.</w:t>
            </w:r>
            <w:r w:rsidR="0054434B" w:rsidRPr="0054434B">
              <w:rPr>
                <w:rFonts w:ascii="Arial" w:hAnsi="Arial" w:cs="Arial"/>
                <w:noProof/>
                <w:kern w:val="2"/>
                <w14:ligatures w14:val="standardContextual"/>
              </w:rPr>
              <w:tab/>
            </w:r>
            <w:r w:rsidR="0054434B" w:rsidRPr="0054434B">
              <w:rPr>
                <w:rStyle w:val="Hyperlink"/>
                <w:rFonts w:ascii="Arial" w:hAnsi="Arial" w:cs="Arial"/>
                <w:noProof/>
              </w:rPr>
              <w:t>Balanced Contrast Limited Adaptive Histogram Equalization ve Contrast Enhancement (BBCE)</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_Toc187117417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14</w:t>
            </w:r>
            <w:r w:rsidR="0054434B" w:rsidRPr="0054434B">
              <w:rPr>
                <w:rFonts w:ascii="Arial" w:hAnsi="Arial" w:cs="Arial"/>
                <w:noProof/>
                <w:webHidden/>
              </w:rPr>
              <w:fldChar w:fldCharType="end"/>
            </w:r>
          </w:hyperlink>
        </w:p>
        <w:p w14:paraId="0E3F04A9" w14:textId="20CF6723" w:rsidR="0054434B" w:rsidRPr="0054434B" w:rsidRDefault="00000000">
          <w:pPr>
            <w:pStyle w:val="TOC1"/>
            <w:tabs>
              <w:tab w:val="left" w:pos="660"/>
            </w:tabs>
            <w:rPr>
              <w:rFonts w:ascii="Arial" w:hAnsi="Arial" w:cs="Arial"/>
              <w:noProof/>
              <w:kern w:val="2"/>
              <w14:ligatures w14:val="standardContextual"/>
            </w:rPr>
          </w:pPr>
          <w:hyperlink w:anchor="_Toc187117418" w:history="1">
            <w:r w:rsidR="0054434B" w:rsidRPr="0054434B">
              <w:rPr>
                <w:rStyle w:val="Hyperlink"/>
                <w:rFonts w:ascii="Arial" w:hAnsi="Arial" w:cs="Arial"/>
                <w:noProof/>
              </w:rPr>
              <w:t>4.</w:t>
            </w:r>
            <w:r w:rsidR="0054434B" w:rsidRPr="0054434B">
              <w:rPr>
                <w:rFonts w:ascii="Arial" w:hAnsi="Arial" w:cs="Arial"/>
                <w:noProof/>
                <w:kern w:val="2"/>
                <w14:ligatures w14:val="standardContextual"/>
              </w:rPr>
              <w:tab/>
            </w:r>
            <w:r w:rsidR="0054434B" w:rsidRPr="0054434B">
              <w:rPr>
                <w:rStyle w:val="Hyperlink"/>
                <w:rFonts w:ascii="Arial" w:hAnsi="Arial" w:cs="Arial"/>
                <w:noProof/>
              </w:rPr>
              <w:t>MODEL EĞİTİMİ</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_Toc187117418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17</w:t>
            </w:r>
            <w:r w:rsidR="0054434B" w:rsidRPr="0054434B">
              <w:rPr>
                <w:rFonts w:ascii="Arial" w:hAnsi="Arial" w:cs="Arial"/>
                <w:noProof/>
                <w:webHidden/>
              </w:rPr>
              <w:fldChar w:fldCharType="end"/>
            </w:r>
          </w:hyperlink>
        </w:p>
        <w:p w14:paraId="22A26F1C" w14:textId="30DDB913" w:rsidR="0054434B" w:rsidRPr="0054434B" w:rsidRDefault="00000000">
          <w:pPr>
            <w:pStyle w:val="TOC2"/>
            <w:rPr>
              <w:b w:val="0"/>
              <w:bCs w:val="0"/>
              <w:kern w:val="2"/>
              <w:sz w:val="22"/>
              <w:szCs w:val="22"/>
              <w:lang w:val="en-US"/>
              <w14:ligatures w14:val="standardContextual"/>
            </w:rPr>
          </w:pPr>
          <w:hyperlink w:anchor="_Toc187117419" w:history="1">
            <w:r w:rsidR="0054434B" w:rsidRPr="0054434B">
              <w:rPr>
                <w:rStyle w:val="Hyperlink"/>
                <w:sz w:val="22"/>
                <w:szCs w:val="22"/>
              </w:rPr>
              <w:t>4.1.</w:t>
            </w:r>
            <w:r w:rsidR="0054434B" w:rsidRPr="0054434B">
              <w:rPr>
                <w:b w:val="0"/>
                <w:bCs w:val="0"/>
                <w:kern w:val="2"/>
                <w:sz w:val="22"/>
                <w:szCs w:val="22"/>
                <w:lang w:val="en-US"/>
                <w14:ligatures w14:val="standardContextual"/>
              </w:rPr>
              <w:tab/>
            </w:r>
            <w:r w:rsidR="0054434B" w:rsidRPr="0054434B">
              <w:rPr>
                <w:rStyle w:val="Hyperlink"/>
                <w:sz w:val="22"/>
                <w:szCs w:val="22"/>
              </w:rPr>
              <w:t>Model Mimarisi Seçimi</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_Toc187117419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17</w:t>
            </w:r>
            <w:r w:rsidR="0054434B" w:rsidRPr="0054434B">
              <w:rPr>
                <w:webHidden/>
                <w:sz w:val="22"/>
                <w:szCs w:val="22"/>
              </w:rPr>
              <w:fldChar w:fldCharType="end"/>
            </w:r>
          </w:hyperlink>
        </w:p>
        <w:p w14:paraId="4C8D42FD" w14:textId="2CC23C99" w:rsidR="0054434B" w:rsidRPr="0054434B" w:rsidRDefault="00000000">
          <w:pPr>
            <w:pStyle w:val="TOC2"/>
            <w:rPr>
              <w:b w:val="0"/>
              <w:bCs w:val="0"/>
              <w:kern w:val="2"/>
              <w:sz w:val="22"/>
              <w:szCs w:val="22"/>
              <w:lang w:val="en-US"/>
              <w14:ligatures w14:val="standardContextual"/>
            </w:rPr>
          </w:pPr>
          <w:hyperlink w:anchor="_Toc187117420" w:history="1">
            <w:r w:rsidR="0054434B" w:rsidRPr="0054434B">
              <w:rPr>
                <w:rStyle w:val="Hyperlink"/>
                <w:sz w:val="22"/>
                <w:szCs w:val="22"/>
              </w:rPr>
              <w:t>4.2.</w:t>
            </w:r>
            <w:r w:rsidR="0054434B" w:rsidRPr="0054434B">
              <w:rPr>
                <w:b w:val="0"/>
                <w:bCs w:val="0"/>
                <w:kern w:val="2"/>
                <w:sz w:val="22"/>
                <w:szCs w:val="22"/>
                <w:lang w:val="en-US"/>
                <w14:ligatures w14:val="standardContextual"/>
              </w:rPr>
              <w:tab/>
            </w:r>
            <w:r w:rsidR="0054434B" w:rsidRPr="0054434B">
              <w:rPr>
                <w:rStyle w:val="Hyperlink"/>
                <w:sz w:val="22"/>
                <w:szCs w:val="22"/>
              </w:rPr>
              <w:t>Eğitim Altyapısının Hazırlanması</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_Toc187117420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17</w:t>
            </w:r>
            <w:r w:rsidR="0054434B" w:rsidRPr="0054434B">
              <w:rPr>
                <w:webHidden/>
                <w:sz w:val="22"/>
                <w:szCs w:val="22"/>
              </w:rPr>
              <w:fldChar w:fldCharType="end"/>
            </w:r>
          </w:hyperlink>
        </w:p>
        <w:p w14:paraId="624FB821" w14:textId="32B2FF5C" w:rsidR="0054434B" w:rsidRPr="0054434B" w:rsidRDefault="00000000">
          <w:pPr>
            <w:pStyle w:val="TOC2"/>
            <w:rPr>
              <w:b w:val="0"/>
              <w:bCs w:val="0"/>
              <w:kern w:val="2"/>
              <w:sz w:val="22"/>
              <w:szCs w:val="22"/>
              <w:lang w:val="en-US"/>
              <w14:ligatures w14:val="standardContextual"/>
            </w:rPr>
          </w:pPr>
          <w:hyperlink w:anchor="_Toc187117421" w:history="1">
            <w:r w:rsidR="0054434B" w:rsidRPr="0054434B">
              <w:rPr>
                <w:rStyle w:val="Hyperlink"/>
                <w:sz w:val="22"/>
                <w:szCs w:val="22"/>
              </w:rPr>
              <w:t>4.3.</w:t>
            </w:r>
            <w:r w:rsidR="0054434B" w:rsidRPr="0054434B">
              <w:rPr>
                <w:b w:val="0"/>
                <w:bCs w:val="0"/>
                <w:kern w:val="2"/>
                <w:sz w:val="22"/>
                <w:szCs w:val="22"/>
                <w:lang w:val="en-US"/>
                <w14:ligatures w14:val="standardContextual"/>
              </w:rPr>
              <w:tab/>
            </w:r>
            <w:r w:rsidR="0054434B" w:rsidRPr="0054434B">
              <w:rPr>
                <w:rStyle w:val="Hyperlink"/>
                <w:sz w:val="22"/>
                <w:szCs w:val="22"/>
              </w:rPr>
              <w:t>Eğitim Süreci</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_Toc187117421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18</w:t>
            </w:r>
            <w:r w:rsidR="0054434B" w:rsidRPr="0054434B">
              <w:rPr>
                <w:webHidden/>
                <w:sz w:val="22"/>
                <w:szCs w:val="22"/>
              </w:rPr>
              <w:fldChar w:fldCharType="end"/>
            </w:r>
          </w:hyperlink>
        </w:p>
        <w:p w14:paraId="2757AA20" w14:textId="7BD9E2DD" w:rsidR="0054434B" w:rsidRPr="0054434B" w:rsidRDefault="00000000">
          <w:pPr>
            <w:pStyle w:val="TOC2"/>
            <w:rPr>
              <w:b w:val="0"/>
              <w:bCs w:val="0"/>
              <w:kern w:val="2"/>
              <w:sz w:val="22"/>
              <w:szCs w:val="22"/>
              <w:lang w:val="en-US"/>
              <w14:ligatures w14:val="standardContextual"/>
            </w:rPr>
          </w:pPr>
          <w:hyperlink w:anchor="_Toc187117422" w:history="1">
            <w:r w:rsidR="0054434B" w:rsidRPr="0054434B">
              <w:rPr>
                <w:rStyle w:val="Hyperlink"/>
                <w:sz w:val="22"/>
                <w:szCs w:val="22"/>
              </w:rPr>
              <w:t>4.4.</w:t>
            </w:r>
            <w:r w:rsidR="0054434B" w:rsidRPr="0054434B">
              <w:rPr>
                <w:b w:val="0"/>
                <w:bCs w:val="0"/>
                <w:kern w:val="2"/>
                <w:sz w:val="22"/>
                <w:szCs w:val="22"/>
                <w:lang w:val="en-US"/>
                <w14:ligatures w14:val="standardContextual"/>
              </w:rPr>
              <w:tab/>
            </w:r>
            <w:r w:rsidR="0054434B" w:rsidRPr="0054434B">
              <w:rPr>
                <w:rStyle w:val="Hyperlink"/>
                <w:sz w:val="22"/>
                <w:szCs w:val="22"/>
              </w:rPr>
              <w:t>Oluşması Muhtemel Problemlerin Çözülmesi</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_Toc187117422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18</w:t>
            </w:r>
            <w:r w:rsidR="0054434B" w:rsidRPr="0054434B">
              <w:rPr>
                <w:webHidden/>
                <w:sz w:val="22"/>
                <w:szCs w:val="22"/>
              </w:rPr>
              <w:fldChar w:fldCharType="end"/>
            </w:r>
          </w:hyperlink>
        </w:p>
        <w:p w14:paraId="692642D2" w14:textId="7F2F40DD" w:rsidR="0054434B" w:rsidRPr="0054434B" w:rsidRDefault="00000000">
          <w:pPr>
            <w:pStyle w:val="TOC2"/>
            <w:rPr>
              <w:b w:val="0"/>
              <w:bCs w:val="0"/>
              <w:kern w:val="2"/>
              <w:sz w:val="22"/>
              <w:szCs w:val="22"/>
              <w:lang w:val="en-US"/>
              <w14:ligatures w14:val="standardContextual"/>
            </w:rPr>
          </w:pPr>
          <w:hyperlink w:anchor="_Toc187117423" w:history="1">
            <w:r w:rsidR="0054434B" w:rsidRPr="0054434B">
              <w:rPr>
                <w:rStyle w:val="Hyperlink"/>
                <w:sz w:val="22"/>
                <w:szCs w:val="22"/>
              </w:rPr>
              <w:t>4.5.</w:t>
            </w:r>
            <w:r w:rsidR="0054434B" w:rsidRPr="0054434B">
              <w:rPr>
                <w:b w:val="0"/>
                <w:bCs w:val="0"/>
                <w:kern w:val="2"/>
                <w:sz w:val="22"/>
                <w:szCs w:val="22"/>
                <w:lang w:val="en-US"/>
                <w14:ligatures w14:val="standardContextual"/>
              </w:rPr>
              <w:tab/>
            </w:r>
            <w:r w:rsidR="0054434B" w:rsidRPr="0054434B">
              <w:rPr>
                <w:rStyle w:val="Hyperlink"/>
                <w:sz w:val="22"/>
                <w:szCs w:val="22"/>
              </w:rPr>
              <w:t>Transfer Öğrenme ve Önceden Eğitilmiş Modeller</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_Toc187117423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18</w:t>
            </w:r>
            <w:r w:rsidR="0054434B" w:rsidRPr="0054434B">
              <w:rPr>
                <w:webHidden/>
                <w:sz w:val="22"/>
                <w:szCs w:val="22"/>
              </w:rPr>
              <w:fldChar w:fldCharType="end"/>
            </w:r>
          </w:hyperlink>
        </w:p>
        <w:p w14:paraId="7BDE7124" w14:textId="10195D58" w:rsidR="0054434B" w:rsidRPr="0054434B" w:rsidRDefault="00000000">
          <w:pPr>
            <w:pStyle w:val="TOC1"/>
            <w:tabs>
              <w:tab w:val="left" w:pos="660"/>
            </w:tabs>
            <w:rPr>
              <w:rFonts w:ascii="Arial" w:hAnsi="Arial" w:cs="Arial"/>
              <w:noProof/>
              <w:kern w:val="2"/>
              <w14:ligatures w14:val="standardContextual"/>
            </w:rPr>
          </w:pPr>
          <w:hyperlink w:anchor="_Toc187117424" w:history="1">
            <w:r w:rsidR="0054434B" w:rsidRPr="0054434B">
              <w:rPr>
                <w:rStyle w:val="Hyperlink"/>
                <w:rFonts w:ascii="Arial" w:hAnsi="Arial" w:cs="Arial"/>
                <w:noProof/>
              </w:rPr>
              <w:t>5.</w:t>
            </w:r>
            <w:r w:rsidR="0054434B" w:rsidRPr="0054434B">
              <w:rPr>
                <w:rFonts w:ascii="Arial" w:hAnsi="Arial" w:cs="Arial"/>
                <w:noProof/>
                <w:kern w:val="2"/>
                <w14:ligatures w14:val="standardContextual"/>
              </w:rPr>
              <w:tab/>
            </w:r>
            <w:r w:rsidR="0054434B" w:rsidRPr="0054434B">
              <w:rPr>
                <w:rStyle w:val="Hyperlink"/>
                <w:rFonts w:ascii="Arial" w:hAnsi="Arial" w:cs="Arial"/>
                <w:noProof/>
              </w:rPr>
              <w:t>MODEL DEĞERLENDIRMESİ</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_Toc187117424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19</w:t>
            </w:r>
            <w:r w:rsidR="0054434B" w:rsidRPr="0054434B">
              <w:rPr>
                <w:rFonts w:ascii="Arial" w:hAnsi="Arial" w:cs="Arial"/>
                <w:noProof/>
                <w:webHidden/>
              </w:rPr>
              <w:fldChar w:fldCharType="end"/>
            </w:r>
          </w:hyperlink>
        </w:p>
        <w:p w14:paraId="1FA75FC7" w14:textId="452043F9" w:rsidR="0054434B" w:rsidRPr="0054434B" w:rsidRDefault="00000000">
          <w:pPr>
            <w:pStyle w:val="TOC2"/>
            <w:rPr>
              <w:b w:val="0"/>
              <w:bCs w:val="0"/>
              <w:kern w:val="2"/>
              <w:sz w:val="22"/>
              <w:szCs w:val="22"/>
              <w:lang w:val="en-US"/>
              <w14:ligatures w14:val="standardContextual"/>
            </w:rPr>
          </w:pPr>
          <w:hyperlink w:anchor="_Toc187117425" w:history="1">
            <w:r w:rsidR="0054434B" w:rsidRPr="0054434B">
              <w:rPr>
                <w:rStyle w:val="Hyperlink"/>
                <w:sz w:val="22"/>
                <w:szCs w:val="22"/>
              </w:rPr>
              <w:t>5.1.</w:t>
            </w:r>
            <w:r w:rsidR="0054434B" w:rsidRPr="0054434B">
              <w:rPr>
                <w:b w:val="0"/>
                <w:bCs w:val="0"/>
                <w:kern w:val="2"/>
                <w:sz w:val="22"/>
                <w:szCs w:val="22"/>
                <w:lang w:val="en-US"/>
                <w14:ligatures w14:val="standardContextual"/>
              </w:rPr>
              <w:tab/>
            </w:r>
            <w:r w:rsidR="0054434B" w:rsidRPr="0054434B">
              <w:rPr>
                <w:rStyle w:val="Hyperlink"/>
                <w:sz w:val="22"/>
                <w:szCs w:val="22"/>
              </w:rPr>
              <w:t>Değerlendirme Metrikleri</w:t>
            </w:r>
            <w:r w:rsidR="0054434B" w:rsidRPr="0054434B">
              <w:rPr>
                <w:webHidden/>
                <w:sz w:val="22"/>
                <w:szCs w:val="22"/>
              </w:rPr>
              <w:tab/>
            </w:r>
            <w:r w:rsidR="0054434B" w:rsidRPr="0054434B">
              <w:rPr>
                <w:webHidden/>
                <w:sz w:val="22"/>
                <w:szCs w:val="22"/>
              </w:rPr>
              <w:fldChar w:fldCharType="begin"/>
            </w:r>
            <w:r w:rsidR="0054434B" w:rsidRPr="0054434B">
              <w:rPr>
                <w:webHidden/>
                <w:sz w:val="22"/>
                <w:szCs w:val="22"/>
              </w:rPr>
              <w:instrText xml:space="preserve"> PAGEREF _Toc187117425 \h </w:instrText>
            </w:r>
            <w:r w:rsidR="0054434B" w:rsidRPr="0054434B">
              <w:rPr>
                <w:webHidden/>
                <w:sz w:val="22"/>
                <w:szCs w:val="22"/>
              </w:rPr>
            </w:r>
            <w:r w:rsidR="0054434B" w:rsidRPr="0054434B">
              <w:rPr>
                <w:webHidden/>
                <w:sz w:val="22"/>
                <w:szCs w:val="22"/>
              </w:rPr>
              <w:fldChar w:fldCharType="separate"/>
            </w:r>
            <w:r w:rsidR="0054434B" w:rsidRPr="0054434B">
              <w:rPr>
                <w:webHidden/>
                <w:sz w:val="22"/>
                <w:szCs w:val="22"/>
              </w:rPr>
              <w:t>19</w:t>
            </w:r>
            <w:r w:rsidR="0054434B" w:rsidRPr="0054434B">
              <w:rPr>
                <w:webHidden/>
                <w:sz w:val="22"/>
                <w:szCs w:val="22"/>
              </w:rPr>
              <w:fldChar w:fldCharType="end"/>
            </w:r>
          </w:hyperlink>
        </w:p>
        <w:p w14:paraId="731205C5" w14:textId="05899E78"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26" w:history="1">
            <w:r w:rsidR="0054434B" w:rsidRPr="0054434B">
              <w:rPr>
                <w:rStyle w:val="Hyperlink"/>
                <w:rFonts w:ascii="Arial" w:hAnsi="Arial" w:cs="Arial"/>
                <w:noProof/>
              </w:rPr>
              <w:t>5.1.1.</w:t>
            </w:r>
            <w:r w:rsidR="0054434B" w:rsidRPr="0054434B">
              <w:rPr>
                <w:rFonts w:ascii="Arial" w:hAnsi="Arial" w:cs="Arial"/>
                <w:noProof/>
                <w:kern w:val="2"/>
                <w14:ligatures w14:val="standardContextual"/>
              </w:rPr>
              <w:tab/>
            </w:r>
            <w:r w:rsidR="0054434B" w:rsidRPr="0054434B">
              <w:rPr>
                <w:rStyle w:val="Hyperlink"/>
                <w:rFonts w:ascii="Arial" w:hAnsi="Arial" w:cs="Arial"/>
                <w:noProof/>
              </w:rPr>
              <w:t>Tespit Görevleri (Detection Tasks)</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_Toc187117426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19</w:t>
            </w:r>
            <w:r w:rsidR="0054434B" w:rsidRPr="0054434B">
              <w:rPr>
                <w:rFonts w:ascii="Arial" w:hAnsi="Arial" w:cs="Arial"/>
                <w:noProof/>
                <w:webHidden/>
              </w:rPr>
              <w:fldChar w:fldCharType="end"/>
            </w:r>
          </w:hyperlink>
        </w:p>
        <w:p w14:paraId="1574446A" w14:textId="7BD3C935" w:rsidR="0054434B" w:rsidRPr="0054434B" w:rsidRDefault="00000000">
          <w:pPr>
            <w:pStyle w:val="TOC3"/>
            <w:tabs>
              <w:tab w:val="left" w:pos="1320"/>
              <w:tab w:val="right" w:leader="dot" w:pos="9062"/>
            </w:tabs>
            <w:rPr>
              <w:rFonts w:ascii="Arial" w:hAnsi="Arial" w:cs="Arial"/>
              <w:noProof/>
              <w:kern w:val="2"/>
              <w14:ligatures w14:val="standardContextual"/>
            </w:rPr>
          </w:pPr>
          <w:hyperlink w:anchor="_Toc187117427" w:history="1">
            <w:r w:rsidR="0054434B" w:rsidRPr="0054434B">
              <w:rPr>
                <w:rStyle w:val="Hyperlink"/>
                <w:rFonts w:ascii="Arial" w:hAnsi="Arial" w:cs="Arial"/>
                <w:noProof/>
              </w:rPr>
              <w:t>5.1.2.</w:t>
            </w:r>
            <w:r w:rsidR="0054434B" w:rsidRPr="0054434B">
              <w:rPr>
                <w:rFonts w:ascii="Arial" w:hAnsi="Arial" w:cs="Arial"/>
                <w:noProof/>
                <w:kern w:val="2"/>
                <w14:ligatures w14:val="standardContextual"/>
              </w:rPr>
              <w:tab/>
            </w:r>
            <w:r w:rsidR="0054434B" w:rsidRPr="0054434B">
              <w:rPr>
                <w:rStyle w:val="Hyperlink"/>
                <w:rFonts w:ascii="Arial" w:hAnsi="Arial" w:cs="Arial"/>
                <w:noProof/>
              </w:rPr>
              <w:t>Sınıflandırma Görevleri (Classification Tasks)</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_Toc187117427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19</w:t>
            </w:r>
            <w:r w:rsidR="0054434B" w:rsidRPr="0054434B">
              <w:rPr>
                <w:rFonts w:ascii="Arial" w:hAnsi="Arial" w:cs="Arial"/>
                <w:noProof/>
                <w:webHidden/>
              </w:rPr>
              <w:fldChar w:fldCharType="end"/>
            </w:r>
          </w:hyperlink>
        </w:p>
        <w:p w14:paraId="28715513" w14:textId="282106D4" w:rsidR="0054434B" w:rsidRPr="0054434B" w:rsidRDefault="00000000">
          <w:pPr>
            <w:pStyle w:val="TOC1"/>
            <w:tabs>
              <w:tab w:val="left" w:pos="660"/>
            </w:tabs>
            <w:rPr>
              <w:rFonts w:ascii="Arial" w:hAnsi="Arial" w:cs="Arial"/>
              <w:noProof/>
              <w:kern w:val="2"/>
              <w14:ligatures w14:val="standardContextual"/>
            </w:rPr>
          </w:pPr>
          <w:hyperlink w:anchor="_Toc187117428" w:history="1">
            <w:r w:rsidR="0054434B" w:rsidRPr="0054434B">
              <w:rPr>
                <w:rStyle w:val="Hyperlink"/>
                <w:rFonts w:ascii="Arial" w:hAnsi="Arial" w:cs="Arial"/>
                <w:noProof/>
              </w:rPr>
              <w:t>6.</w:t>
            </w:r>
            <w:r w:rsidR="0054434B" w:rsidRPr="0054434B">
              <w:rPr>
                <w:rFonts w:ascii="Arial" w:hAnsi="Arial" w:cs="Arial"/>
                <w:noProof/>
                <w:kern w:val="2"/>
                <w14:ligatures w14:val="standardContextual"/>
              </w:rPr>
              <w:tab/>
            </w:r>
            <w:r w:rsidR="0054434B" w:rsidRPr="0054434B">
              <w:rPr>
                <w:rStyle w:val="Hyperlink"/>
                <w:rFonts w:ascii="Arial" w:hAnsi="Arial" w:cs="Arial"/>
                <w:noProof/>
              </w:rPr>
              <w:t>MODEL OPTİMİZASYONU</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_Toc187117428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20</w:t>
            </w:r>
            <w:r w:rsidR="0054434B" w:rsidRPr="0054434B">
              <w:rPr>
                <w:rFonts w:ascii="Arial" w:hAnsi="Arial" w:cs="Arial"/>
                <w:noProof/>
                <w:webHidden/>
              </w:rPr>
              <w:fldChar w:fldCharType="end"/>
            </w:r>
          </w:hyperlink>
        </w:p>
        <w:p w14:paraId="1ED98715" w14:textId="07020399" w:rsidR="0054434B" w:rsidRPr="0054434B" w:rsidRDefault="00000000">
          <w:pPr>
            <w:pStyle w:val="TOC1"/>
            <w:tabs>
              <w:tab w:val="left" w:pos="660"/>
            </w:tabs>
            <w:rPr>
              <w:rFonts w:ascii="Arial" w:hAnsi="Arial" w:cs="Arial"/>
              <w:noProof/>
              <w:kern w:val="2"/>
              <w14:ligatures w14:val="standardContextual"/>
            </w:rPr>
          </w:pPr>
          <w:hyperlink w:anchor="_Toc187117429" w:history="1">
            <w:r w:rsidR="0054434B" w:rsidRPr="0054434B">
              <w:rPr>
                <w:rStyle w:val="Hyperlink"/>
                <w:rFonts w:ascii="Arial" w:hAnsi="Arial" w:cs="Arial"/>
                <w:noProof/>
              </w:rPr>
              <w:t>7.</w:t>
            </w:r>
            <w:r w:rsidR="0054434B" w:rsidRPr="0054434B">
              <w:rPr>
                <w:rFonts w:ascii="Arial" w:hAnsi="Arial" w:cs="Arial"/>
                <w:noProof/>
                <w:kern w:val="2"/>
                <w14:ligatures w14:val="standardContextual"/>
              </w:rPr>
              <w:tab/>
            </w:r>
            <w:r w:rsidR="0054434B" w:rsidRPr="0054434B">
              <w:rPr>
                <w:rStyle w:val="Hyperlink"/>
                <w:rFonts w:ascii="Arial" w:hAnsi="Arial" w:cs="Arial"/>
                <w:noProof/>
              </w:rPr>
              <w:t>SONUÇ</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_Toc187117429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21</w:t>
            </w:r>
            <w:r w:rsidR="0054434B" w:rsidRPr="0054434B">
              <w:rPr>
                <w:rFonts w:ascii="Arial" w:hAnsi="Arial" w:cs="Arial"/>
                <w:noProof/>
                <w:webHidden/>
              </w:rPr>
              <w:fldChar w:fldCharType="end"/>
            </w:r>
          </w:hyperlink>
        </w:p>
        <w:p w14:paraId="1A1FE78E" w14:textId="5517778E" w:rsidR="0054434B" w:rsidRPr="0054434B" w:rsidRDefault="00000000">
          <w:pPr>
            <w:pStyle w:val="TOC1"/>
            <w:tabs>
              <w:tab w:val="left" w:pos="660"/>
            </w:tabs>
            <w:rPr>
              <w:rFonts w:ascii="Arial" w:hAnsi="Arial" w:cs="Arial"/>
              <w:noProof/>
              <w:kern w:val="2"/>
              <w14:ligatures w14:val="standardContextual"/>
            </w:rPr>
          </w:pPr>
          <w:hyperlink w:anchor="_Toc187117430" w:history="1">
            <w:r w:rsidR="0054434B" w:rsidRPr="0054434B">
              <w:rPr>
                <w:rStyle w:val="Hyperlink"/>
                <w:rFonts w:ascii="Arial" w:hAnsi="Arial" w:cs="Arial"/>
                <w:noProof/>
              </w:rPr>
              <w:t>8.</w:t>
            </w:r>
            <w:r w:rsidR="0054434B" w:rsidRPr="0054434B">
              <w:rPr>
                <w:rFonts w:ascii="Arial" w:hAnsi="Arial" w:cs="Arial"/>
                <w:noProof/>
                <w:kern w:val="2"/>
                <w14:ligatures w14:val="standardContextual"/>
              </w:rPr>
              <w:tab/>
            </w:r>
            <w:r w:rsidR="0054434B" w:rsidRPr="0054434B">
              <w:rPr>
                <w:rStyle w:val="Hyperlink"/>
                <w:rFonts w:ascii="Arial" w:hAnsi="Arial" w:cs="Arial"/>
                <w:noProof/>
              </w:rPr>
              <w:t>KAYNAKLAR</w:t>
            </w:r>
            <w:r w:rsidR="0054434B" w:rsidRPr="0054434B">
              <w:rPr>
                <w:rFonts w:ascii="Arial" w:hAnsi="Arial" w:cs="Arial"/>
                <w:noProof/>
                <w:webHidden/>
              </w:rPr>
              <w:tab/>
            </w:r>
            <w:r w:rsidR="0054434B" w:rsidRPr="0054434B">
              <w:rPr>
                <w:rFonts w:ascii="Arial" w:hAnsi="Arial" w:cs="Arial"/>
                <w:noProof/>
                <w:webHidden/>
              </w:rPr>
              <w:fldChar w:fldCharType="begin"/>
            </w:r>
            <w:r w:rsidR="0054434B" w:rsidRPr="0054434B">
              <w:rPr>
                <w:rFonts w:ascii="Arial" w:hAnsi="Arial" w:cs="Arial"/>
                <w:noProof/>
                <w:webHidden/>
              </w:rPr>
              <w:instrText xml:space="preserve"> PAGEREF _Toc187117430 \h </w:instrText>
            </w:r>
            <w:r w:rsidR="0054434B" w:rsidRPr="0054434B">
              <w:rPr>
                <w:rFonts w:ascii="Arial" w:hAnsi="Arial" w:cs="Arial"/>
                <w:noProof/>
                <w:webHidden/>
              </w:rPr>
            </w:r>
            <w:r w:rsidR="0054434B" w:rsidRPr="0054434B">
              <w:rPr>
                <w:rFonts w:ascii="Arial" w:hAnsi="Arial" w:cs="Arial"/>
                <w:noProof/>
                <w:webHidden/>
              </w:rPr>
              <w:fldChar w:fldCharType="separate"/>
            </w:r>
            <w:r w:rsidR="0054434B" w:rsidRPr="0054434B">
              <w:rPr>
                <w:rFonts w:ascii="Arial" w:hAnsi="Arial" w:cs="Arial"/>
                <w:noProof/>
                <w:webHidden/>
              </w:rPr>
              <w:t>22</w:t>
            </w:r>
            <w:r w:rsidR="0054434B" w:rsidRPr="0054434B">
              <w:rPr>
                <w:rFonts w:ascii="Arial" w:hAnsi="Arial" w:cs="Arial"/>
                <w:noProof/>
                <w:webHidden/>
              </w:rPr>
              <w:fldChar w:fldCharType="end"/>
            </w:r>
          </w:hyperlink>
        </w:p>
        <w:p w14:paraId="138D74EC" w14:textId="5502EB88" w:rsidR="004E362E" w:rsidRPr="00CD52F9" w:rsidRDefault="00CD52F9" w:rsidP="004E362E">
          <w:pPr>
            <w:rPr>
              <w:b/>
              <w:bCs/>
              <w:noProof/>
            </w:rPr>
          </w:pPr>
          <w:r>
            <w:rPr>
              <w:b/>
              <w:bCs/>
              <w:noProof/>
            </w:rPr>
            <w:fldChar w:fldCharType="end"/>
          </w:r>
        </w:p>
      </w:sdtContent>
    </w:sdt>
    <w:p w14:paraId="770BBA13" w14:textId="64832488" w:rsidR="00DF486E" w:rsidRPr="008D133E" w:rsidRDefault="004E362E" w:rsidP="004E362E">
      <w:pPr>
        <w:pStyle w:val="Heading1"/>
      </w:pPr>
      <w:bookmarkStart w:id="4" w:name="_Toc187117395"/>
      <w:r>
        <w:lastRenderedPageBreak/>
        <w:t xml:space="preserve">1. </w:t>
      </w:r>
      <w:r w:rsidR="008D133E" w:rsidRPr="008D133E">
        <w:t>GİRİŞ</w:t>
      </w:r>
      <w:bookmarkEnd w:id="4"/>
    </w:p>
    <w:p w14:paraId="67F28C52" w14:textId="2C1A7079" w:rsidR="00DF486E" w:rsidRPr="008D133E" w:rsidRDefault="00DF486E" w:rsidP="008D133E">
      <w:pPr>
        <w:spacing w:after="360" w:line="360" w:lineRule="auto"/>
        <w:jc w:val="both"/>
        <w:rPr>
          <w:rFonts w:ascii="Arial" w:hAnsi="Arial" w:cs="Arial"/>
          <w:sz w:val="24"/>
          <w:szCs w:val="24"/>
          <w:lang w:val="tr-TR"/>
        </w:rPr>
      </w:pPr>
      <w:r w:rsidRPr="008D133E">
        <w:rPr>
          <w:rFonts w:ascii="Arial" w:hAnsi="Arial" w:cs="Arial"/>
          <w:sz w:val="24"/>
          <w:szCs w:val="24"/>
          <w:lang w:val="tr-TR"/>
        </w:rPr>
        <w:t>Akciğer kanseri, akciğer dokularındaki hücrelerin kontrolsüz çoğaldığı bir hastalıktır. Bu kontrolsüz çoğalma, hücrelerin çevredeki dokuları sararak veya akciğer dışındaki organlara yayılmaları ile (metastaz) sonuçlanabilir. Dünya Sağlık Örgütünün (WHO) raporuna göre akciğer kanseri tüm dünyada kanser türleri arasında en sık ölüme neden olan kanser türüdür ve tüm dünyada her yıl yaklaşık 1,6 milyon ölüme neden olmaktadır.</w:t>
      </w:r>
    </w:p>
    <w:p w14:paraId="27925450" w14:textId="04E31C08" w:rsidR="00DF486E" w:rsidRPr="008D133E" w:rsidRDefault="00DF486E" w:rsidP="008D133E">
      <w:pPr>
        <w:spacing w:after="360" w:line="360" w:lineRule="auto"/>
        <w:jc w:val="both"/>
        <w:rPr>
          <w:rFonts w:ascii="Arial" w:hAnsi="Arial" w:cs="Arial"/>
          <w:sz w:val="24"/>
          <w:szCs w:val="24"/>
          <w:lang w:val="tr-TR"/>
        </w:rPr>
      </w:pPr>
      <w:r w:rsidRPr="008D133E">
        <w:rPr>
          <w:rFonts w:ascii="Arial" w:hAnsi="Arial" w:cs="Arial"/>
          <w:sz w:val="24"/>
          <w:szCs w:val="24"/>
          <w:lang w:val="tr-TR"/>
        </w:rPr>
        <w:t>Ölüm oranı (mortalitesi) oldukça yüksek olan bu kanser türünde dünya genelinde sigara içme alışkanlıklarındaki değişmeye bağlı olarak alttiplerinde ve kadınlarda görülme oranlarında değişimler olmuştur. Akciğer kanserinin en sık nedeni uzun süreli olarak tütün dumanına maruz kalmak olmakla beraber, tüm akciğer kanserli hastaların %15'e ulaşan bir oranı sigara içmeyenlerden oluşmaktadır. Akciğer kanseri birçok faktöre bağlı olarak ortaya çıkan bir hastalıktır. Bu nedenler arasında; genetik faktörler, radon gazı, asbest ve hava kirliliği gibi faktörler sorumlu tutulmaktadır.</w:t>
      </w:r>
    </w:p>
    <w:p w14:paraId="1EA6FB79" w14:textId="6795FD20" w:rsidR="000C7513" w:rsidRPr="004E362E" w:rsidRDefault="000C7513" w:rsidP="004E362E">
      <w:pPr>
        <w:pStyle w:val="Heading2"/>
      </w:pPr>
      <w:bookmarkStart w:id="5" w:name="_Toc187117396"/>
      <w:r w:rsidRPr="004E362E">
        <w:t>Derin Öğrenmenin Erken Teşhisteki Yeri</w:t>
      </w:r>
      <w:bookmarkEnd w:id="5"/>
    </w:p>
    <w:p w14:paraId="3ECBBC90" w14:textId="28142313" w:rsidR="00DF486E" w:rsidRPr="008D133E" w:rsidRDefault="00DF486E" w:rsidP="008D133E">
      <w:pPr>
        <w:spacing w:after="360" w:line="360" w:lineRule="auto"/>
        <w:jc w:val="both"/>
        <w:rPr>
          <w:rFonts w:ascii="Arial" w:hAnsi="Arial" w:cs="Arial"/>
          <w:sz w:val="24"/>
          <w:szCs w:val="24"/>
          <w:lang w:val="tr-TR"/>
        </w:rPr>
      </w:pPr>
      <w:r w:rsidRPr="008D133E">
        <w:rPr>
          <w:rFonts w:ascii="Arial" w:hAnsi="Arial" w:cs="Arial"/>
          <w:sz w:val="24"/>
          <w:szCs w:val="24"/>
          <w:lang w:val="tr-TR"/>
        </w:rPr>
        <w:t>Akciğer kanseri, geç teşhis ve hastalığın agresif doğası nedeniyle dünya genelinde kanserle ilişkili ölümlerin önde gelen nedenlerinden biri olmaya devam etmektedir. Malign tümörlerin öncüsü olabilen akciğer nodüllerinin erken tespiti, hayatta kalma oranlarını artırmak ve ölüm oranını azaltmak için kritik bir öneme sahiptir. Bu nodüllerin erken ve tedavi edilebilir bir aşamada tespit edilmesi, cerrahi rezeksiyon veya hedefe yönelik tedaviler gibi zamanında müdahalelere olanak tanır ve hasta sonuçlarını önemli ölçüde iyileştirir. Göğüs röntgenleri veya BT (CT) taramalarının manuel olarak değerlendirilmesi gibi geleneksel tanı yöntemleri, genellikle zaman alıcıdır ve insan hatasına açık olduğundan, geniş çaplı taramalarda etkinliklerini sınırlamaktadır.</w:t>
      </w:r>
    </w:p>
    <w:p w14:paraId="05C6311D" w14:textId="58D74CE2" w:rsidR="008D133E" w:rsidRPr="008D133E" w:rsidRDefault="00DF486E" w:rsidP="008D133E">
      <w:pPr>
        <w:spacing w:after="360" w:line="360" w:lineRule="auto"/>
        <w:jc w:val="both"/>
        <w:rPr>
          <w:rFonts w:ascii="Arial" w:hAnsi="Arial" w:cs="Arial"/>
          <w:sz w:val="24"/>
          <w:szCs w:val="24"/>
          <w:lang w:val="tr-TR"/>
        </w:rPr>
      </w:pPr>
      <w:r w:rsidRPr="008D133E">
        <w:rPr>
          <w:rFonts w:ascii="Arial" w:hAnsi="Arial" w:cs="Arial"/>
          <w:sz w:val="24"/>
          <w:szCs w:val="24"/>
          <w:lang w:val="tr-TR"/>
        </w:rPr>
        <w:t xml:space="preserve">Derin öğrenme teknikleri, yapay zeka ve tıbbi görüntüleme alanındaki gelişmeleri kullanarak bu zorluğa yönelik dönüştürücü bir çözüm olarak ortaya çıkmıştır. Konvolüsyonel Sinir Ağları (CNN), U-Net mimarileri ve DenseNet modelleri, akciğer nodüllerinin tespiti, segmentasyonu ve sınıflandırılmasında olağanüstü bir doğruluk sergilemiştir. Bu modeller, görüntüleme verilerindeki karmaşık desenleri ve özellikleri </w:t>
      </w:r>
      <w:r w:rsidRPr="008D133E">
        <w:rPr>
          <w:rFonts w:ascii="Arial" w:hAnsi="Arial" w:cs="Arial"/>
          <w:sz w:val="24"/>
          <w:szCs w:val="24"/>
          <w:lang w:val="tr-TR"/>
        </w:rPr>
        <w:lastRenderedPageBreak/>
        <w:t>öğrenerek daha hızlı ve güvenilir teşhisler sunabilir ve radyologların üzerindeki yükü azaltabilir. Sonuç olarak, derin öğrenme, akciğer kanseri tarama programlarını devrim niteliğinde değiştirme ve erken müdahale yoluyla sayısız hayat kurtarma potansiyeline sahiptir.</w:t>
      </w:r>
    </w:p>
    <w:p w14:paraId="3D4DB59D" w14:textId="2EF6F9D7" w:rsidR="000C7513" w:rsidRPr="008D133E" w:rsidRDefault="000C7513" w:rsidP="004E362E">
      <w:pPr>
        <w:pStyle w:val="Heading2"/>
      </w:pPr>
      <w:bookmarkStart w:id="6" w:name="_Toc187117397"/>
      <w:r w:rsidRPr="008D133E">
        <w:t>Derin Öğrenme ile Akciğer Nodülü Tespiti ve Sınıflandırması</w:t>
      </w:r>
      <w:bookmarkEnd w:id="6"/>
    </w:p>
    <w:p w14:paraId="5EDD5CC7" w14:textId="69852E1F" w:rsidR="00E33AAE" w:rsidRPr="008D133E" w:rsidRDefault="00E33AAE" w:rsidP="00E33AAE">
      <w:pPr>
        <w:spacing w:after="360" w:line="360" w:lineRule="auto"/>
        <w:rPr>
          <w:rFonts w:ascii="Arial" w:hAnsi="Arial" w:cs="Arial"/>
          <w:sz w:val="24"/>
          <w:szCs w:val="24"/>
          <w:lang w:val="tr-TR"/>
        </w:rPr>
      </w:pPr>
      <w:r w:rsidRPr="008D133E">
        <w:rPr>
          <w:rFonts w:ascii="Arial" w:hAnsi="Arial" w:cs="Arial"/>
          <w:sz w:val="24"/>
          <w:szCs w:val="24"/>
          <w:lang w:val="tr-TR"/>
        </w:rPr>
        <w:t>Derin öğrenmenin BT taramalarıyla çalışmasını kabaca bir kaç aşamada inceleyebiliriz.</w:t>
      </w:r>
    </w:p>
    <w:p w14:paraId="65CE4823" w14:textId="4B5A4146" w:rsidR="000C7513" w:rsidRPr="008D133E" w:rsidRDefault="00E33AAE" w:rsidP="004E362E">
      <w:pPr>
        <w:pStyle w:val="Heading3"/>
        <w:jc w:val="center"/>
      </w:pPr>
      <w:bookmarkStart w:id="7" w:name="_Toc187117398"/>
      <w:r w:rsidRPr="008D133E">
        <w:t xml:space="preserve">Eğitim İçin Doğru </w:t>
      </w:r>
      <w:r w:rsidRPr="004E362E">
        <w:t>Verisetlerini</w:t>
      </w:r>
      <w:r w:rsidRPr="008D133E">
        <w:t xml:space="preserve"> Bulma</w:t>
      </w:r>
      <w:bookmarkEnd w:id="7"/>
    </w:p>
    <w:p w14:paraId="0A6DB0DD" w14:textId="413551E4" w:rsidR="00E33AAE" w:rsidRPr="008D133E" w:rsidRDefault="00E33AAE" w:rsidP="00E33AAE">
      <w:pPr>
        <w:spacing w:after="360" w:line="360" w:lineRule="auto"/>
        <w:rPr>
          <w:rFonts w:ascii="Arial" w:hAnsi="Arial" w:cs="Arial"/>
          <w:sz w:val="24"/>
          <w:szCs w:val="24"/>
          <w:lang w:val="tr-TR"/>
        </w:rPr>
      </w:pPr>
      <w:r w:rsidRPr="008D133E">
        <w:rPr>
          <w:rFonts w:ascii="Arial" w:hAnsi="Arial" w:cs="Arial"/>
          <w:sz w:val="24"/>
          <w:szCs w:val="24"/>
          <w:lang w:val="tr-TR"/>
        </w:rPr>
        <w:t>Uygun verisetlerinin elde edilmesi kritik öneme sahiptir. LIDC-IDRI gibi herkese açık verisetleri veya kurumsal verisetleri, farklı demografik özelliklere sahip ve detaylı anotasyonlar içeren veriler sağlamaktadır. Veri gizliliği düzenlemelerine uyum sağlamak ve nodül bilgileriyle etiketlenmiş verisetlerine öncelik vermek önemlidir.</w:t>
      </w:r>
    </w:p>
    <w:p w14:paraId="71B95E9B" w14:textId="0D7EDD91" w:rsidR="00E33AAE" w:rsidRPr="008D133E" w:rsidRDefault="00E33AAE" w:rsidP="004E362E">
      <w:pPr>
        <w:pStyle w:val="Heading3"/>
        <w:jc w:val="center"/>
      </w:pPr>
      <w:bookmarkStart w:id="8" w:name="_Toc187117399"/>
      <w:r w:rsidRPr="008D133E">
        <w:t>Verilerin Ön İşlenmesi</w:t>
      </w:r>
      <w:bookmarkEnd w:id="8"/>
    </w:p>
    <w:p w14:paraId="140CC61F" w14:textId="73E51C25" w:rsidR="000C7513" w:rsidRPr="008D133E" w:rsidRDefault="00E33AAE" w:rsidP="00DF486E">
      <w:pPr>
        <w:spacing w:after="360" w:line="360" w:lineRule="auto"/>
        <w:jc w:val="both"/>
        <w:rPr>
          <w:rFonts w:ascii="Arial" w:hAnsi="Arial" w:cs="Arial"/>
          <w:sz w:val="24"/>
          <w:szCs w:val="24"/>
          <w:lang w:val="tr-TR"/>
        </w:rPr>
      </w:pPr>
      <w:r w:rsidRPr="008D133E">
        <w:rPr>
          <w:rFonts w:ascii="Arial" w:hAnsi="Arial" w:cs="Arial"/>
          <w:sz w:val="24"/>
          <w:szCs w:val="24"/>
          <w:lang w:val="tr-TR"/>
        </w:rPr>
        <w:t xml:space="preserve">Ön işleme, ham CT taramaları için derin öğrenmeye uygun bir formatta standartlaştırma işlemi yapar. Adımlar arasında verilerin temizlenmesi, piksel değerlerinin normalleştirilmesi, tutarlı voksel aralığına yeniden örnekleme ve akciğer bölgelerinin izole edilmesi </w:t>
      </w:r>
      <w:r w:rsidR="00124F19" w:rsidRPr="008D133E">
        <w:rPr>
          <w:rFonts w:ascii="Arial" w:hAnsi="Arial" w:cs="Arial"/>
          <w:sz w:val="24"/>
          <w:szCs w:val="24"/>
          <w:lang w:val="tr-TR"/>
        </w:rPr>
        <w:t xml:space="preserve">gibi aşamalar </w:t>
      </w:r>
      <w:r w:rsidRPr="008D133E">
        <w:rPr>
          <w:rFonts w:ascii="Arial" w:hAnsi="Arial" w:cs="Arial"/>
          <w:sz w:val="24"/>
          <w:szCs w:val="24"/>
          <w:lang w:val="tr-TR"/>
        </w:rPr>
        <w:t>bulunur. Veri artırma ve parça çıkarımı, veri çeşitliliğini ve yönetilebilirliği artırır.</w:t>
      </w:r>
    </w:p>
    <w:p w14:paraId="7E0D9FF9" w14:textId="6DE4CED7" w:rsidR="00E33AAE" w:rsidRPr="008D133E" w:rsidRDefault="00E33AAE" w:rsidP="004E362E">
      <w:pPr>
        <w:pStyle w:val="Heading3"/>
        <w:jc w:val="center"/>
      </w:pPr>
      <w:bookmarkStart w:id="9" w:name="_Toc187117400"/>
      <w:r w:rsidRPr="008D133E">
        <w:t>Model Eğitimi</w:t>
      </w:r>
      <w:bookmarkEnd w:id="9"/>
    </w:p>
    <w:p w14:paraId="6A3FCC61" w14:textId="6EF095F8" w:rsidR="000C7513" w:rsidRPr="008D133E" w:rsidRDefault="009764C1" w:rsidP="00DF486E">
      <w:pPr>
        <w:spacing w:after="360" w:line="360" w:lineRule="auto"/>
        <w:jc w:val="both"/>
        <w:rPr>
          <w:rFonts w:ascii="Arial" w:hAnsi="Arial" w:cs="Arial"/>
          <w:sz w:val="24"/>
          <w:szCs w:val="24"/>
          <w:lang w:val="tr-TR"/>
        </w:rPr>
      </w:pPr>
      <w:r>
        <w:rPr>
          <w:rFonts w:ascii="Arial" w:hAnsi="Arial" w:cs="Arial"/>
          <w:sz w:val="24"/>
          <w:szCs w:val="24"/>
          <w:lang w:val="tr-TR"/>
        </w:rPr>
        <w:t>Bu aşamada u</w:t>
      </w:r>
      <w:r w:rsidR="00E33AAE" w:rsidRPr="008D133E">
        <w:rPr>
          <w:rFonts w:ascii="Arial" w:hAnsi="Arial" w:cs="Arial"/>
          <w:sz w:val="24"/>
          <w:szCs w:val="24"/>
          <w:lang w:val="tr-TR"/>
        </w:rPr>
        <w:t>ygun mimariler seçi</w:t>
      </w:r>
      <w:r>
        <w:rPr>
          <w:rFonts w:ascii="Arial" w:hAnsi="Arial" w:cs="Arial"/>
          <w:sz w:val="24"/>
          <w:szCs w:val="24"/>
          <w:lang w:val="tr-TR"/>
        </w:rPr>
        <w:t>lir</w:t>
      </w:r>
      <w:r w:rsidR="00E33AAE" w:rsidRPr="008D133E">
        <w:rPr>
          <w:rFonts w:ascii="Arial" w:hAnsi="Arial" w:cs="Arial"/>
          <w:sz w:val="24"/>
          <w:szCs w:val="24"/>
          <w:lang w:val="tr-TR"/>
        </w:rPr>
        <w:t>, örneğin CNN’ler veya 3D CNN’ler ve girişleri buna göre hazırla</w:t>
      </w:r>
      <w:r w:rsidR="006D0A0E" w:rsidRPr="008D133E">
        <w:rPr>
          <w:rFonts w:ascii="Arial" w:hAnsi="Arial" w:cs="Arial"/>
          <w:sz w:val="24"/>
          <w:szCs w:val="24"/>
          <w:lang w:val="tr-TR"/>
        </w:rPr>
        <w:t>nır</w:t>
      </w:r>
      <w:r w:rsidR="00E33AAE" w:rsidRPr="008D133E">
        <w:rPr>
          <w:rFonts w:ascii="Arial" w:hAnsi="Arial" w:cs="Arial"/>
          <w:sz w:val="24"/>
          <w:szCs w:val="24"/>
          <w:lang w:val="tr-TR"/>
        </w:rPr>
        <w:t>. Veriyi eğitim, doğrulama ve test setlerine ay</w:t>
      </w:r>
      <w:r w:rsidR="006D0A0E" w:rsidRPr="008D133E">
        <w:rPr>
          <w:rFonts w:ascii="Arial" w:hAnsi="Arial" w:cs="Arial"/>
          <w:sz w:val="24"/>
          <w:szCs w:val="24"/>
          <w:lang w:val="tr-TR"/>
        </w:rPr>
        <w:t>rılır</w:t>
      </w:r>
      <w:r w:rsidR="00E33AAE" w:rsidRPr="008D133E">
        <w:rPr>
          <w:rFonts w:ascii="Arial" w:hAnsi="Arial" w:cs="Arial"/>
          <w:sz w:val="24"/>
          <w:szCs w:val="24"/>
          <w:lang w:val="tr-TR"/>
        </w:rPr>
        <w:t>, uygun bir kayıp fonksiyonu tanımla</w:t>
      </w:r>
      <w:r w:rsidR="006D0A0E" w:rsidRPr="008D133E">
        <w:rPr>
          <w:rFonts w:ascii="Arial" w:hAnsi="Arial" w:cs="Arial"/>
          <w:sz w:val="24"/>
          <w:szCs w:val="24"/>
          <w:lang w:val="tr-TR"/>
        </w:rPr>
        <w:t>nır</w:t>
      </w:r>
      <w:r w:rsidR="00E33AAE" w:rsidRPr="008D133E">
        <w:rPr>
          <w:rFonts w:ascii="Arial" w:hAnsi="Arial" w:cs="Arial"/>
          <w:sz w:val="24"/>
          <w:szCs w:val="24"/>
          <w:lang w:val="tr-TR"/>
        </w:rPr>
        <w:t xml:space="preserve"> ve Adam veya SGD gibi optimizasyon algoritmalarını kullanı</w:t>
      </w:r>
      <w:r w:rsidR="006D0A0E" w:rsidRPr="008D133E">
        <w:rPr>
          <w:rFonts w:ascii="Arial" w:hAnsi="Arial" w:cs="Arial"/>
          <w:sz w:val="24"/>
          <w:szCs w:val="24"/>
          <w:lang w:val="tr-TR"/>
        </w:rPr>
        <w:t>labilir</w:t>
      </w:r>
      <w:r w:rsidR="00E33AAE" w:rsidRPr="008D133E">
        <w:rPr>
          <w:rFonts w:ascii="Arial" w:hAnsi="Arial" w:cs="Arial"/>
          <w:sz w:val="24"/>
          <w:szCs w:val="24"/>
          <w:lang w:val="tr-TR"/>
        </w:rPr>
        <w:t>. Verimli eğitim için GPU/TPU'ları kullanı</w:t>
      </w:r>
      <w:r w:rsidR="006D0A0E" w:rsidRPr="008D133E">
        <w:rPr>
          <w:rFonts w:ascii="Arial" w:hAnsi="Arial" w:cs="Arial"/>
          <w:sz w:val="24"/>
          <w:szCs w:val="24"/>
          <w:lang w:val="tr-TR"/>
        </w:rPr>
        <w:t>lır</w:t>
      </w:r>
      <w:r w:rsidR="00E33AAE" w:rsidRPr="008D133E">
        <w:rPr>
          <w:rFonts w:ascii="Arial" w:hAnsi="Arial" w:cs="Arial"/>
          <w:sz w:val="24"/>
          <w:szCs w:val="24"/>
          <w:lang w:val="tr-TR"/>
        </w:rPr>
        <w:t>.</w:t>
      </w:r>
    </w:p>
    <w:p w14:paraId="6365067C" w14:textId="77777777" w:rsidR="00E33AAE" w:rsidRDefault="00E33AAE" w:rsidP="00DF486E">
      <w:pPr>
        <w:spacing w:after="360" w:line="360" w:lineRule="auto"/>
        <w:jc w:val="both"/>
        <w:rPr>
          <w:rFonts w:ascii="Arial" w:hAnsi="Arial" w:cs="Arial"/>
          <w:sz w:val="24"/>
          <w:szCs w:val="24"/>
          <w:lang w:val="tr-TR"/>
        </w:rPr>
      </w:pPr>
    </w:p>
    <w:p w14:paraId="54B33C9D" w14:textId="77777777" w:rsidR="008D133E" w:rsidRPr="008D133E" w:rsidRDefault="008D133E" w:rsidP="00DF486E">
      <w:pPr>
        <w:spacing w:after="360" w:line="360" w:lineRule="auto"/>
        <w:jc w:val="both"/>
        <w:rPr>
          <w:rFonts w:ascii="Arial" w:hAnsi="Arial" w:cs="Arial"/>
          <w:sz w:val="24"/>
          <w:szCs w:val="24"/>
          <w:lang w:val="tr-TR"/>
        </w:rPr>
      </w:pPr>
    </w:p>
    <w:p w14:paraId="3AF81344" w14:textId="76E950D7" w:rsidR="00E33AAE" w:rsidRPr="008D133E" w:rsidRDefault="00E33AAE" w:rsidP="004E362E">
      <w:pPr>
        <w:pStyle w:val="Heading3"/>
        <w:jc w:val="center"/>
      </w:pPr>
      <w:bookmarkStart w:id="10" w:name="_Toc187117401"/>
      <w:r w:rsidRPr="008D133E">
        <w:lastRenderedPageBreak/>
        <w:t>Model Değerlendirme</w:t>
      </w:r>
      <w:bookmarkEnd w:id="10"/>
    </w:p>
    <w:p w14:paraId="7B1EF296" w14:textId="665152F3" w:rsidR="00E33AAE" w:rsidRPr="008D133E" w:rsidRDefault="00E33AAE" w:rsidP="00E33AAE">
      <w:pPr>
        <w:spacing w:after="360" w:line="360" w:lineRule="auto"/>
        <w:rPr>
          <w:rFonts w:ascii="Arial" w:hAnsi="Arial" w:cs="Arial"/>
          <w:b/>
          <w:bCs/>
          <w:sz w:val="24"/>
          <w:szCs w:val="24"/>
          <w:lang w:val="tr-TR"/>
        </w:rPr>
      </w:pPr>
      <w:r w:rsidRPr="008D133E">
        <w:rPr>
          <w:rFonts w:ascii="Arial" w:hAnsi="Arial" w:cs="Arial"/>
          <w:sz w:val="24"/>
          <w:szCs w:val="24"/>
          <w:lang w:val="tr-TR"/>
        </w:rPr>
        <w:t>Doğruluk, kesinlik, geri çağırma ve ROC-AUC gibi metriklerle performansı değerlendiri</w:t>
      </w:r>
      <w:r w:rsidR="006D0A0E" w:rsidRPr="008D133E">
        <w:rPr>
          <w:rFonts w:ascii="Arial" w:hAnsi="Arial" w:cs="Arial"/>
          <w:sz w:val="24"/>
          <w:szCs w:val="24"/>
          <w:lang w:val="tr-TR"/>
        </w:rPr>
        <w:t>lir</w:t>
      </w:r>
      <w:r w:rsidRPr="008D133E">
        <w:rPr>
          <w:rFonts w:ascii="Arial" w:hAnsi="Arial" w:cs="Arial"/>
          <w:sz w:val="24"/>
          <w:szCs w:val="24"/>
          <w:lang w:val="tr-TR"/>
        </w:rPr>
        <w:t>. Çapraz doğrulama ve karışıklık matrisi analizi, model dayanıklılığı ve tahmin güvenilirliği hakkında içgörüler sağlar. Sonuçları yorumlamak için tahminleri görselleştiri</w:t>
      </w:r>
      <w:r w:rsidR="006D0A0E" w:rsidRPr="008D133E">
        <w:rPr>
          <w:rFonts w:ascii="Arial" w:hAnsi="Arial" w:cs="Arial"/>
          <w:sz w:val="24"/>
          <w:szCs w:val="24"/>
          <w:lang w:val="tr-TR"/>
        </w:rPr>
        <w:t>lebilir</w:t>
      </w:r>
      <w:r w:rsidRPr="008D133E">
        <w:rPr>
          <w:rFonts w:ascii="Arial" w:hAnsi="Arial" w:cs="Arial"/>
          <w:sz w:val="24"/>
          <w:szCs w:val="24"/>
          <w:lang w:val="tr-TR"/>
        </w:rPr>
        <w:t>.</w:t>
      </w:r>
    </w:p>
    <w:p w14:paraId="4B409DB4" w14:textId="4EC67842" w:rsidR="00E33AAE" w:rsidRPr="008D133E" w:rsidRDefault="00E33AAE" w:rsidP="004E362E">
      <w:pPr>
        <w:pStyle w:val="Heading3"/>
        <w:jc w:val="center"/>
      </w:pPr>
      <w:bookmarkStart w:id="11" w:name="_Toc187117402"/>
      <w:r w:rsidRPr="008D133E">
        <w:t>Model Optimizasyonu</w:t>
      </w:r>
      <w:bookmarkEnd w:id="11"/>
    </w:p>
    <w:p w14:paraId="60042E74" w14:textId="7B294872" w:rsidR="008D133E" w:rsidRPr="008D133E" w:rsidRDefault="00E33AAE" w:rsidP="00036F14">
      <w:pPr>
        <w:spacing w:after="360" w:line="360" w:lineRule="auto"/>
        <w:rPr>
          <w:rFonts w:ascii="Arial" w:hAnsi="Arial" w:cs="Arial"/>
          <w:sz w:val="24"/>
          <w:szCs w:val="24"/>
          <w:lang w:val="tr-TR"/>
        </w:rPr>
      </w:pPr>
      <w:r w:rsidRPr="008D133E">
        <w:rPr>
          <w:rFonts w:ascii="Arial" w:hAnsi="Arial" w:cs="Arial"/>
          <w:sz w:val="24"/>
          <w:szCs w:val="24"/>
          <w:lang w:val="tr-TR"/>
        </w:rPr>
        <w:t>Performansı hiperparametre ayarı, düzenleme ve model pruning ile optimize edi</w:t>
      </w:r>
      <w:r w:rsidR="006D0A0E" w:rsidRPr="008D133E">
        <w:rPr>
          <w:rFonts w:ascii="Arial" w:hAnsi="Arial" w:cs="Arial"/>
          <w:sz w:val="24"/>
          <w:szCs w:val="24"/>
          <w:lang w:val="tr-TR"/>
        </w:rPr>
        <w:t>lir</w:t>
      </w:r>
      <w:r w:rsidRPr="008D133E">
        <w:rPr>
          <w:rFonts w:ascii="Arial" w:hAnsi="Arial" w:cs="Arial"/>
          <w:sz w:val="24"/>
          <w:szCs w:val="24"/>
          <w:lang w:val="tr-TR"/>
        </w:rPr>
        <w:t>. Ensemble öğrenme, doğruluğu ve dayanıklılığı daha da artırabilir. Hesaplama yükünü azaltmayı hedeflen</w:t>
      </w:r>
      <w:r w:rsidR="00036F14" w:rsidRPr="008D133E">
        <w:rPr>
          <w:rFonts w:ascii="Arial" w:hAnsi="Arial" w:cs="Arial"/>
          <w:sz w:val="24"/>
          <w:szCs w:val="24"/>
          <w:lang w:val="tr-TR"/>
        </w:rPr>
        <w:t>ir</w:t>
      </w:r>
      <w:r w:rsidRPr="008D133E">
        <w:rPr>
          <w:rFonts w:ascii="Arial" w:hAnsi="Arial" w:cs="Arial"/>
          <w:sz w:val="24"/>
          <w:szCs w:val="24"/>
          <w:lang w:val="tr-TR"/>
        </w:rPr>
        <w:t>.</w:t>
      </w:r>
    </w:p>
    <w:p w14:paraId="10D56D85" w14:textId="5D447382" w:rsidR="00E33AAE" w:rsidRPr="008D133E" w:rsidRDefault="00CE3383" w:rsidP="00D34338">
      <w:pPr>
        <w:pStyle w:val="Heading1"/>
        <w:numPr>
          <w:ilvl w:val="0"/>
          <w:numId w:val="3"/>
        </w:numPr>
      </w:pPr>
      <w:bookmarkStart w:id="12" w:name="_Toc187117403"/>
      <w:r w:rsidRPr="008D133E">
        <w:t xml:space="preserve">DOĞRU </w:t>
      </w:r>
      <w:r w:rsidRPr="00D34338">
        <w:t>DATASETLERİNİN</w:t>
      </w:r>
      <w:r w:rsidRPr="008D133E">
        <w:t xml:space="preserve"> BULUNMASI</w:t>
      </w:r>
      <w:bookmarkEnd w:id="12"/>
    </w:p>
    <w:p w14:paraId="5790A9A6" w14:textId="0D915EF1" w:rsidR="00433051" w:rsidRPr="008D133E" w:rsidRDefault="00433051" w:rsidP="00433051">
      <w:pPr>
        <w:spacing w:after="360" w:line="360" w:lineRule="auto"/>
        <w:rPr>
          <w:rFonts w:ascii="Arial" w:hAnsi="Arial" w:cs="Arial"/>
          <w:sz w:val="24"/>
          <w:szCs w:val="24"/>
          <w:lang w:val="tr-TR"/>
        </w:rPr>
      </w:pPr>
      <w:r w:rsidRPr="008D133E">
        <w:rPr>
          <w:rFonts w:ascii="Arial" w:hAnsi="Arial" w:cs="Arial"/>
          <w:sz w:val="24"/>
          <w:szCs w:val="24"/>
          <w:lang w:val="tr-TR"/>
        </w:rPr>
        <w:t>Uygun bir verisetini bulmak, akciğer nodülü tespiti ve sınıflandırması için sağlam derin öğrenme modelleri geliştirmek açısından kritik öneme sahiptir. Verisetlerinin, yüksek kaliteli, etiketlenmiş CT taramaları içermesi ve farklı popülasyonlar ile klinik senaryolar arasında genelleme yapabilen modelleri destekleyecek yeterli çeşitliliği sağlaması gerekir. Bu alanda yaygın olarak kullanılan iki veriseti LUNA16 ve LIDC-IDRI’dir, bunlar birçok son teknoloji yöntem için temel sağlamaktadır.</w:t>
      </w:r>
    </w:p>
    <w:p w14:paraId="57023195" w14:textId="0D6F4046" w:rsidR="00433051" w:rsidRPr="008D133E" w:rsidRDefault="00433051" w:rsidP="00D34338">
      <w:pPr>
        <w:pStyle w:val="Heading2"/>
      </w:pPr>
      <w:bookmarkStart w:id="13" w:name="_Toc187117404"/>
      <w:r w:rsidRPr="008D133E">
        <w:t>LUNA16</w:t>
      </w:r>
      <w:bookmarkEnd w:id="13"/>
    </w:p>
    <w:p w14:paraId="119A0DEC" w14:textId="7CD685F0" w:rsidR="00433051" w:rsidRPr="008D133E" w:rsidRDefault="00433051" w:rsidP="00433051">
      <w:pPr>
        <w:spacing w:after="360" w:line="360" w:lineRule="auto"/>
        <w:rPr>
          <w:rFonts w:ascii="Arial" w:hAnsi="Arial" w:cs="Arial"/>
          <w:sz w:val="24"/>
          <w:szCs w:val="24"/>
          <w:lang w:val="tr-TR"/>
        </w:rPr>
      </w:pPr>
      <w:r w:rsidRPr="008D133E">
        <w:rPr>
          <w:rFonts w:ascii="Arial" w:hAnsi="Arial" w:cs="Arial"/>
          <w:sz w:val="24"/>
          <w:szCs w:val="24"/>
          <w:lang w:val="tr-TR"/>
        </w:rPr>
        <w:t>LUNA16 (LUng Nodule Analysis) veriseti, LIDC-IDRI verisetinden türetilmiştir ve özellikle akciğer nodülü tespiti üzerine odaklanır. En az 3 mm boyutundaki nodüller için etiketler sağlamayı amaçlayan bu veriset, tespit görevleri için idealdir.</w:t>
      </w:r>
    </w:p>
    <w:p w14:paraId="3545E23C" w14:textId="6BD17AEE" w:rsidR="00433051" w:rsidRPr="008D133E" w:rsidRDefault="00433051" w:rsidP="00433051">
      <w:pPr>
        <w:spacing w:after="360" w:line="360" w:lineRule="auto"/>
        <w:rPr>
          <w:rFonts w:ascii="Arial" w:hAnsi="Arial" w:cs="Arial"/>
          <w:sz w:val="24"/>
          <w:szCs w:val="24"/>
          <w:lang w:val="tr-TR"/>
        </w:rPr>
      </w:pPr>
      <w:r w:rsidRPr="008D133E">
        <w:rPr>
          <w:rFonts w:ascii="Arial" w:hAnsi="Arial" w:cs="Arial"/>
          <w:sz w:val="24"/>
          <w:szCs w:val="24"/>
          <w:lang w:val="tr-TR"/>
        </w:rPr>
        <w:t>Veri Kompozisyonu:</w:t>
      </w:r>
    </w:p>
    <w:p w14:paraId="5504FADA" w14:textId="77777777" w:rsidR="00433051" w:rsidRPr="008D133E" w:rsidRDefault="00433051" w:rsidP="00433051">
      <w:pPr>
        <w:pStyle w:val="ListParagraph"/>
        <w:numPr>
          <w:ilvl w:val="0"/>
          <w:numId w:val="8"/>
        </w:numPr>
        <w:spacing w:after="360" w:line="360" w:lineRule="auto"/>
        <w:rPr>
          <w:rFonts w:ascii="Arial" w:hAnsi="Arial" w:cs="Arial"/>
          <w:sz w:val="24"/>
          <w:szCs w:val="24"/>
          <w:lang w:val="tr-TR"/>
        </w:rPr>
      </w:pPr>
      <w:r w:rsidRPr="008D133E">
        <w:rPr>
          <w:rFonts w:ascii="Arial" w:hAnsi="Arial" w:cs="Arial"/>
          <w:sz w:val="24"/>
          <w:szCs w:val="24"/>
          <w:lang w:val="tr-TR"/>
        </w:rPr>
        <w:t>LIDC-IDRI verisetinden seçilen 888 CT taraması içerir.</w:t>
      </w:r>
    </w:p>
    <w:p w14:paraId="3B185BFB" w14:textId="77777777" w:rsidR="00433051" w:rsidRPr="008D133E" w:rsidRDefault="00433051" w:rsidP="00433051">
      <w:pPr>
        <w:pStyle w:val="ListParagraph"/>
        <w:numPr>
          <w:ilvl w:val="0"/>
          <w:numId w:val="8"/>
        </w:numPr>
        <w:spacing w:after="360" w:line="360" w:lineRule="auto"/>
        <w:rPr>
          <w:rFonts w:ascii="Arial" w:hAnsi="Arial" w:cs="Arial"/>
          <w:sz w:val="24"/>
          <w:szCs w:val="24"/>
          <w:lang w:val="tr-TR"/>
        </w:rPr>
      </w:pPr>
      <w:r w:rsidRPr="008D133E">
        <w:rPr>
          <w:rFonts w:ascii="Arial" w:hAnsi="Arial" w:cs="Arial"/>
          <w:sz w:val="24"/>
          <w:szCs w:val="24"/>
          <w:lang w:val="tr-TR"/>
        </w:rPr>
        <w:t>Nodüller için voksel düzeyinde etiketler sağlar ve nodül çaplarını içerir.</w:t>
      </w:r>
    </w:p>
    <w:p w14:paraId="308D7D68" w14:textId="77777777" w:rsidR="00433051" w:rsidRPr="008D133E" w:rsidRDefault="00433051" w:rsidP="00433051">
      <w:pPr>
        <w:pStyle w:val="ListParagraph"/>
        <w:numPr>
          <w:ilvl w:val="0"/>
          <w:numId w:val="8"/>
        </w:numPr>
        <w:spacing w:after="360" w:line="360" w:lineRule="auto"/>
        <w:rPr>
          <w:rFonts w:ascii="Arial" w:hAnsi="Arial" w:cs="Arial"/>
          <w:sz w:val="24"/>
          <w:szCs w:val="24"/>
          <w:lang w:val="tr-TR"/>
        </w:rPr>
      </w:pPr>
      <w:r w:rsidRPr="008D133E">
        <w:rPr>
          <w:rFonts w:ascii="Arial" w:hAnsi="Arial" w:cs="Arial"/>
          <w:sz w:val="24"/>
          <w:szCs w:val="24"/>
          <w:lang w:val="tr-TR"/>
        </w:rPr>
        <w:t>Eksik etiketleri veya düşük kaliteli görüntüleri içeren taramalar hariç tutulur.</w:t>
      </w:r>
    </w:p>
    <w:p w14:paraId="4FA260A9" w14:textId="77777777" w:rsidR="008D133E" w:rsidRDefault="008D133E" w:rsidP="00433051">
      <w:pPr>
        <w:spacing w:after="360" w:line="360" w:lineRule="auto"/>
        <w:rPr>
          <w:rFonts w:ascii="Arial" w:hAnsi="Arial" w:cs="Arial"/>
          <w:sz w:val="24"/>
          <w:szCs w:val="24"/>
          <w:lang w:val="tr-TR"/>
        </w:rPr>
      </w:pPr>
    </w:p>
    <w:p w14:paraId="3F10D4B9" w14:textId="79CD2F74" w:rsidR="00433051" w:rsidRPr="008D133E" w:rsidRDefault="00433051" w:rsidP="00433051">
      <w:pPr>
        <w:spacing w:after="360" w:line="360" w:lineRule="auto"/>
        <w:rPr>
          <w:rFonts w:ascii="Arial" w:hAnsi="Arial" w:cs="Arial"/>
          <w:sz w:val="24"/>
          <w:szCs w:val="24"/>
          <w:lang w:val="tr-TR"/>
        </w:rPr>
      </w:pPr>
      <w:r w:rsidRPr="008D133E">
        <w:rPr>
          <w:rFonts w:ascii="Arial" w:hAnsi="Arial" w:cs="Arial"/>
          <w:sz w:val="24"/>
          <w:szCs w:val="24"/>
          <w:lang w:val="tr-TR"/>
        </w:rPr>
        <w:lastRenderedPageBreak/>
        <w:t>Anotasyonlar:</w:t>
      </w:r>
    </w:p>
    <w:p w14:paraId="03BDA42A" w14:textId="77777777" w:rsidR="00433051" w:rsidRPr="008D133E" w:rsidRDefault="00433051" w:rsidP="00433051">
      <w:pPr>
        <w:pStyle w:val="ListParagraph"/>
        <w:numPr>
          <w:ilvl w:val="0"/>
          <w:numId w:val="9"/>
        </w:numPr>
        <w:spacing w:after="360" w:line="360" w:lineRule="auto"/>
        <w:rPr>
          <w:rFonts w:ascii="Arial" w:hAnsi="Arial" w:cs="Arial"/>
          <w:sz w:val="24"/>
          <w:szCs w:val="24"/>
          <w:lang w:val="tr-TR"/>
        </w:rPr>
      </w:pPr>
      <w:r w:rsidRPr="008D133E">
        <w:rPr>
          <w:rFonts w:ascii="Arial" w:hAnsi="Arial" w:cs="Arial"/>
          <w:sz w:val="24"/>
          <w:szCs w:val="24"/>
          <w:lang w:val="tr-TR"/>
        </w:rPr>
        <w:t>Nodüller, birden fazla radyolog tarafından etiketlenir. Bir yapının nodül olarak sınıflandırılıp sınıflandırılmadığı, en az üç radyologun anlaşmasıyla belirlenir.</w:t>
      </w:r>
    </w:p>
    <w:p w14:paraId="1D4F8267" w14:textId="77777777" w:rsidR="00433051" w:rsidRPr="008D133E" w:rsidRDefault="00433051" w:rsidP="00433051">
      <w:pPr>
        <w:pStyle w:val="ListParagraph"/>
        <w:numPr>
          <w:ilvl w:val="0"/>
          <w:numId w:val="9"/>
        </w:numPr>
        <w:spacing w:after="360" w:line="360" w:lineRule="auto"/>
        <w:rPr>
          <w:rFonts w:ascii="Arial" w:hAnsi="Arial" w:cs="Arial"/>
          <w:sz w:val="24"/>
          <w:szCs w:val="24"/>
          <w:lang w:val="tr-TR"/>
        </w:rPr>
      </w:pPr>
      <w:r w:rsidRPr="008D133E">
        <w:rPr>
          <w:rFonts w:ascii="Arial" w:hAnsi="Arial" w:cs="Arial"/>
          <w:sz w:val="24"/>
          <w:szCs w:val="24"/>
          <w:lang w:val="tr-TR"/>
        </w:rPr>
        <w:t>Anotasyonlar, nodül konumlarını, çaplarını ve malignite değerlendirmelerini içerir.</w:t>
      </w:r>
    </w:p>
    <w:p w14:paraId="0E4A642A" w14:textId="77777777" w:rsidR="00433051" w:rsidRPr="008D133E" w:rsidRDefault="00433051" w:rsidP="00433051">
      <w:pPr>
        <w:spacing w:after="360" w:line="360" w:lineRule="auto"/>
        <w:rPr>
          <w:rFonts w:ascii="Arial" w:hAnsi="Arial" w:cs="Arial"/>
          <w:sz w:val="24"/>
          <w:szCs w:val="24"/>
          <w:lang w:val="tr-TR"/>
        </w:rPr>
      </w:pPr>
      <w:r w:rsidRPr="008D133E">
        <w:rPr>
          <w:rFonts w:ascii="Arial" w:hAnsi="Arial" w:cs="Arial"/>
          <w:sz w:val="24"/>
          <w:szCs w:val="24"/>
          <w:lang w:val="tr-TR"/>
        </w:rPr>
        <w:t>Uygulamalar:</w:t>
      </w:r>
    </w:p>
    <w:p w14:paraId="56F16251" w14:textId="77777777" w:rsidR="00433051" w:rsidRPr="008D133E" w:rsidRDefault="00433051" w:rsidP="00433051">
      <w:pPr>
        <w:pStyle w:val="ListParagraph"/>
        <w:numPr>
          <w:ilvl w:val="0"/>
          <w:numId w:val="10"/>
        </w:numPr>
        <w:spacing w:after="360" w:line="360" w:lineRule="auto"/>
        <w:rPr>
          <w:rFonts w:ascii="Arial" w:hAnsi="Arial" w:cs="Arial"/>
          <w:sz w:val="24"/>
          <w:szCs w:val="24"/>
          <w:lang w:val="tr-TR"/>
        </w:rPr>
      </w:pPr>
      <w:r w:rsidRPr="008D133E">
        <w:rPr>
          <w:rFonts w:ascii="Arial" w:hAnsi="Arial" w:cs="Arial"/>
          <w:sz w:val="24"/>
          <w:szCs w:val="24"/>
          <w:lang w:val="tr-TR"/>
        </w:rPr>
        <w:t>Nodül tespiti için derin öğrenme modellerinin eğitilmesi ve doğrulanması için uygun.</w:t>
      </w:r>
    </w:p>
    <w:p w14:paraId="471EEC87" w14:textId="67E278A7" w:rsidR="00433051" w:rsidRDefault="00433051" w:rsidP="008D133E">
      <w:pPr>
        <w:pStyle w:val="ListParagraph"/>
        <w:numPr>
          <w:ilvl w:val="0"/>
          <w:numId w:val="10"/>
        </w:numPr>
        <w:spacing w:after="360" w:line="360" w:lineRule="auto"/>
        <w:rPr>
          <w:rFonts w:ascii="Arial" w:hAnsi="Arial" w:cs="Arial"/>
          <w:sz w:val="24"/>
          <w:szCs w:val="24"/>
          <w:lang w:val="tr-TR"/>
        </w:rPr>
      </w:pPr>
      <w:r w:rsidRPr="008D133E">
        <w:rPr>
          <w:rFonts w:ascii="Arial" w:hAnsi="Arial" w:cs="Arial"/>
          <w:sz w:val="24"/>
          <w:szCs w:val="24"/>
          <w:lang w:val="tr-TR"/>
        </w:rPr>
        <w:t>Daha çeşitli eğitimler için diğer verisetleriyle birleştirilebilir.</w:t>
      </w:r>
    </w:p>
    <w:p w14:paraId="67592D8B" w14:textId="77777777" w:rsidR="008D133E" w:rsidRPr="008D133E" w:rsidRDefault="008D133E" w:rsidP="008D133E">
      <w:pPr>
        <w:pStyle w:val="ListParagraph"/>
        <w:spacing w:after="360" w:line="360" w:lineRule="auto"/>
        <w:rPr>
          <w:rFonts w:ascii="Arial" w:hAnsi="Arial" w:cs="Arial"/>
          <w:sz w:val="24"/>
          <w:szCs w:val="24"/>
          <w:lang w:val="tr-TR"/>
        </w:rPr>
      </w:pPr>
    </w:p>
    <w:p w14:paraId="5EDEA548" w14:textId="5A32B7C2" w:rsidR="00433051" w:rsidRPr="008D133E" w:rsidRDefault="00433051" w:rsidP="00D34338">
      <w:pPr>
        <w:pStyle w:val="Heading2"/>
      </w:pPr>
      <w:bookmarkStart w:id="14" w:name="_Toc187117405"/>
      <w:r w:rsidRPr="008D133E">
        <w:t>LIDC-IDRI</w:t>
      </w:r>
      <w:bookmarkEnd w:id="14"/>
    </w:p>
    <w:p w14:paraId="656B008D" w14:textId="77777777" w:rsidR="00842814" w:rsidRPr="008D133E" w:rsidRDefault="00842814" w:rsidP="00842814">
      <w:pPr>
        <w:spacing w:after="360" w:line="360" w:lineRule="auto"/>
        <w:rPr>
          <w:rFonts w:ascii="Arial" w:hAnsi="Arial" w:cs="Arial"/>
          <w:sz w:val="24"/>
          <w:szCs w:val="24"/>
          <w:lang w:val="tr-TR"/>
        </w:rPr>
      </w:pPr>
      <w:r w:rsidRPr="008D133E">
        <w:rPr>
          <w:rFonts w:ascii="Arial" w:hAnsi="Arial" w:cs="Arial"/>
          <w:sz w:val="24"/>
          <w:szCs w:val="24"/>
          <w:lang w:val="tr-TR"/>
        </w:rPr>
        <w:t>Akciğer Görüntüleme Veritabanı Konsorsiyumu ve Görüntüleme Veritabanı Kaynak Girişimi (LIDC-IDRI) veriseti, akciğer nodülü analizi için kapsamlı bir kaynaktır. LUNA16’dan daha geniş bir CT taraması ve etiketleme setine sahiptir.</w:t>
      </w:r>
    </w:p>
    <w:p w14:paraId="25529C75" w14:textId="691F338C" w:rsidR="00842814" w:rsidRPr="008D133E" w:rsidRDefault="00842814" w:rsidP="00842814">
      <w:pPr>
        <w:spacing w:after="360" w:line="360" w:lineRule="auto"/>
        <w:rPr>
          <w:rFonts w:ascii="Arial" w:hAnsi="Arial" w:cs="Arial"/>
          <w:sz w:val="24"/>
          <w:szCs w:val="24"/>
          <w:lang w:val="tr-TR"/>
        </w:rPr>
      </w:pPr>
      <w:r w:rsidRPr="008D133E">
        <w:rPr>
          <w:rFonts w:ascii="Arial" w:hAnsi="Arial" w:cs="Arial"/>
          <w:sz w:val="24"/>
          <w:szCs w:val="24"/>
          <w:lang w:val="tr-TR"/>
        </w:rPr>
        <w:t>Veri Kompozisyonu:</w:t>
      </w:r>
    </w:p>
    <w:p w14:paraId="6D48EAE6" w14:textId="77777777" w:rsidR="00842814" w:rsidRPr="008D133E" w:rsidRDefault="00842814" w:rsidP="00842814">
      <w:pPr>
        <w:pStyle w:val="ListParagraph"/>
        <w:numPr>
          <w:ilvl w:val="0"/>
          <w:numId w:val="11"/>
        </w:numPr>
        <w:spacing w:after="360" w:line="360" w:lineRule="auto"/>
        <w:rPr>
          <w:rFonts w:ascii="Arial" w:hAnsi="Arial" w:cs="Arial"/>
          <w:sz w:val="24"/>
          <w:szCs w:val="24"/>
          <w:lang w:val="tr-TR"/>
        </w:rPr>
      </w:pPr>
      <w:r w:rsidRPr="008D133E">
        <w:rPr>
          <w:rFonts w:ascii="Arial" w:hAnsi="Arial" w:cs="Arial"/>
          <w:sz w:val="24"/>
          <w:szCs w:val="24"/>
          <w:lang w:val="tr-TR"/>
        </w:rPr>
        <w:t>Birden fazla hastadan alınan 1.018 toraks CT taraması içerir.</w:t>
      </w:r>
    </w:p>
    <w:p w14:paraId="053EE53D" w14:textId="77777777" w:rsidR="009764C1" w:rsidRDefault="00842814" w:rsidP="009764C1">
      <w:pPr>
        <w:pStyle w:val="ListParagraph"/>
        <w:numPr>
          <w:ilvl w:val="0"/>
          <w:numId w:val="11"/>
        </w:numPr>
        <w:spacing w:after="360" w:line="360" w:lineRule="auto"/>
        <w:rPr>
          <w:rFonts w:ascii="Arial" w:hAnsi="Arial" w:cs="Arial"/>
          <w:sz w:val="24"/>
          <w:szCs w:val="24"/>
          <w:lang w:val="tr-TR"/>
        </w:rPr>
      </w:pPr>
      <w:r w:rsidRPr="008D133E">
        <w:rPr>
          <w:rFonts w:ascii="Arial" w:hAnsi="Arial" w:cs="Arial"/>
          <w:sz w:val="24"/>
          <w:szCs w:val="24"/>
          <w:lang w:val="tr-TR"/>
        </w:rPr>
        <w:t xml:space="preserve">Taramalar, kesit kalınlığı, çözünürlük ve edinim parametreleri açısından büyük çeşitlilik gösterir, bu da gerçek dünya senaryolarını taklit eder. </w:t>
      </w:r>
    </w:p>
    <w:p w14:paraId="216874D0" w14:textId="25108158" w:rsidR="00842814" w:rsidRPr="009764C1" w:rsidRDefault="00842814" w:rsidP="009764C1">
      <w:pPr>
        <w:spacing w:after="360" w:line="360" w:lineRule="auto"/>
        <w:rPr>
          <w:rFonts w:ascii="Arial" w:hAnsi="Arial" w:cs="Arial"/>
          <w:sz w:val="24"/>
          <w:szCs w:val="24"/>
          <w:lang w:val="tr-TR"/>
        </w:rPr>
      </w:pPr>
      <w:r w:rsidRPr="009764C1">
        <w:rPr>
          <w:rFonts w:ascii="Arial" w:hAnsi="Arial" w:cs="Arial"/>
          <w:sz w:val="24"/>
          <w:szCs w:val="24"/>
          <w:lang w:val="tr-TR"/>
        </w:rPr>
        <w:t>Anotasyonlar:</w:t>
      </w:r>
    </w:p>
    <w:p w14:paraId="3F5621C2" w14:textId="77777777" w:rsidR="00842814" w:rsidRPr="008D133E" w:rsidRDefault="00842814" w:rsidP="00842814">
      <w:pPr>
        <w:pStyle w:val="ListParagraph"/>
        <w:numPr>
          <w:ilvl w:val="0"/>
          <w:numId w:val="11"/>
        </w:numPr>
        <w:spacing w:after="360" w:line="360" w:lineRule="auto"/>
        <w:rPr>
          <w:rFonts w:ascii="Arial" w:hAnsi="Arial" w:cs="Arial"/>
          <w:sz w:val="24"/>
          <w:szCs w:val="24"/>
          <w:lang w:val="tr-TR"/>
        </w:rPr>
      </w:pPr>
      <w:r w:rsidRPr="008D133E">
        <w:rPr>
          <w:rFonts w:ascii="Arial" w:hAnsi="Arial" w:cs="Arial"/>
          <w:sz w:val="24"/>
          <w:szCs w:val="24"/>
          <w:lang w:val="tr-TR"/>
        </w:rPr>
        <w:t>Her CT taraması için dört deneyimli radyolog tarafından detaylı etiketlemeler yapılır.</w:t>
      </w:r>
    </w:p>
    <w:p w14:paraId="6659F347" w14:textId="77777777" w:rsidR="00842814" w:rsidRPr="008D133E" w:rsidRDefault="00842814" w:rsidP="00842814">
      <w:pPr>
        <w:pStyle w:val="ListParagraph"/>
        <w:numPr>
          <w:ilvl w:val="0"/>
          <w:numId w:val="11"/>
        </w:numPr>
        <w:spacing w:after="360" w:line="360" w:lineRule="auto"/>
        <w:rPr>
          <w:rFonts w:ascii="Arial" w:hAnsi="Arial" w:cs="Arial"/>
          <w:sz w:val="24"/>
          <w:szCs w:val="24"/>
          <w:lang w:val="tr-TR"/>
        </w:rPr>
      </w:pPr>
      <w:r w:rsidRPr="008D133E">
        <w:rPr>
          <w:rFonts w:ascii="Arial" w:hAnsi="Arial" w:cs="Arial"/>
          <w:sz w:val="24"/>
          <w:szCs w:val="24"/>
          <w:lang w:val="tr-TR"/>
        </w:rPr>
        <w:t>Anotasyonlar, nodül konumları, boyutları ve malignite değerlendirmelerini, ayrıca diğer lezyon türlerini (örneğin, nodül olmayanlar) kapsar.</w:t>
      </w:r>
    </w:p>
    <w:p w14:paraId="0A3DFCAB" w14:textId="06922392" w:rsidR="008D133E" w:rsidRPr="00D34338" w:rsidRDefault="00842814" w:rsidP="00D34338">
      <w:pPr>
        <w:pStyle w:val="ListParagraph"/>
        <w:numPr>
          <w:ilvl w:val="0"/>
          <w:numId w:val="11"/>
        </w:numPr>
        <w:spacing w:after="360" w:line="360" w:lineRule="auto"/>
        <w:rPr>
          <w:rFonts w:ascii="Arial" w:hAnsi="Arial" w:cs="Arial"/>
          <w:sz w:val="24"/>
          <w:szCs w:val="24"/>
          <w:lang w:val="tr-TR"/>
        </w:rPr>
      </w:pPr>
      <w:r w:rsidRPr="008D133E">
        <w:rPr>
          <w:rFonts w:ascii="Arial" w:hAnsi="Arial" w:cs="Arial"/>
          <w:sz w:val="24"/>
          <w:szCs w:val="24"/>
          <w:lang w:val="tr-TR"/>
        </w:rPr>
        <w:t>Malignite değerlendirmeleri, 1 (düşük olasılık) ile 5 (yüksek olasılık) arasında bir skala kullanılarak sağlanır.</w:t>
      </w:r>
    </w:p>
    <w:p w14:paraId="06B18DEF" w14:textId="77777777" w:rsidR="00842814" w:rsidRPr="008D133E" w:rsidRDefault="00842814" w:rsidP="00842814">
      <w:pPr>
        <w:spacing w:after="360" w:line="360" w:lineRule="auto"/>
        <w:ind w:left="360"/>
        <w:rPr>
          <w:rFonts w:ascii="Arial" w:hAnsi="Arial" w:cs="Arial"/>
          <w:sz w:val="24"/>
          <w:szCs w:val="24"/>
          <w:lang w:val="tr-TR"/>
        </w:rPr>
      </w:pPr>
      <w:r w:rsidRPr="008D133E">
        <w:rPr>
          <w:rFonts w:ascii="Arial" w:hAnsi="Arial" w:cs="Arial"/>
          <w:sz w:val="24"/>
          <w:szCs w:val="24"/>
          <w:lang w:val="tr-TR"/>
        </w:rPr>
        <w:lastRenderedPageBreak/>
        <w:t>Uygulamalar:</w:t>
      </w:r>
    </w:p>
    <w:p w14:paraId="649EBD26" w14:textId="77777777" w:rsidR="00842814" w:rsidRPr="008D133E" w:rsidRDefault="00842814" w:rsidP="00842814">
      <w:pPr>
        <w:pStyle w:val="ListParagraph"/>
        <w:numPr>
          <w:ilvl w:val="0"/>
          <w:numId w:val="11"/>
        </w:numPr>
        <w:spacing w:after="360" w:line="360" w:lineRule="auto"/>
        <w:rPr>
          <w:rFonts w:ascii="Arial" w:hAnsi="Arial" w:cs="Arial"/>
          <w:sz w:val="24"/>
          <w:szCs w:val="24"/>
          <w:lang w:val="tr-TR"/>
        </w:rPr>
      </w:pPr>
      <w:r w:rsidRPr="008D133E">
        <w:rPr>
          <w:rFonts w:ascii="Arial" w:hAnsi="Arial" w:cs="Arial"/>
          <w:sz w:val="24"/>
          <w:szCs w:val="24"/>
          <w:lang w:val="tr-TR"/>
        </w:rPr>
        <w:t>Hem nodül tespiti hem de sınıflandırma görevleri için idealdir.</w:t>
      </w:r>
    </w:p>
    <w:p w14:paraId="4EA43491" w14:textId="3B01D96B" w:rsidR="008D133E" w:rsidRDefault="00842814" w:rsidP="008D133E">
      <w:pPr>
        <w:pStyle w:val="ListParagraph"/>
        <w:numPr>
          <w:ilvl w:val="0"/>
          <w:numId w:val="11"/>
        </w:numPr>
        <w:spacing w:after="360" w:line="360" w:lineRule="auto"/>
        <w:rPr>
          <w:rFonts w:ascii="Arial" w:hAnsi="Arial" w:cs="Arial"/>
          <w:sz w:val="24"/>
          <w:szCs w:val="24"/>
          <w:lang w:val="tr-TR"/>
        </w:rPr>
      </w:pPr>
      <w:r w:rsidRPr="008D133E">
        <w:rPr>
          <w:rFonts w:ascii="Arial" w:hAnsi="Arial" w:cs="Arial"/>
          <w:sz w:val="24"/>
          <w:szCs w:val="24"/>
          <w:lang w:val="tr-TR"/>
        </w:rPr>
        <w:t>Malignite tahmini ve boyut tahmini gibi görevlerde model performansını değerlendirmek için uygundur.</w:t>
      </w:r>
    </w:p>
    <w:p w14:paraId="56CF134E" w14:textId="77777777" w:rsidR="008D133E" w:rsidRPr="008D133E" w:rsidRDefault="008D133E" w:rsidP="008D133E">
      <w:pPr>
        <w:pStyle w:val="ListParagraph"/>
        <w:spacing w:after="360" w:line="360" w:lineRule="auto"/>
        <w:rPr>
          <w:rFonts w:ascii="Arial" w:hAnsi="Arial" w:cs="Arial"/>
          <w:sz w:val="24"/>
          <w:szCs w:val="24"/>
          <w:lang w:val="tr-TR"/>
        </w:rPr>
      </w:pPr>
    </w:p>
    <w:p w14:paraId="4858FC80" w14:textId="702720F5" w:rsidR="00AF53FA" w:rsidRPr="008D133E" w:rsidRDefault="00CE3383" w:rsidP="00D34338">
      <w:pPr>
        <w:pStyle w:val="Heading1"/>
        <w:numPr>
          <w:ilvl w:val="0"/>
          <w:numId w:val="3"/>
        </w:numPr>
      </w:pPr>
      <w:bookmarkStart w:id="15" w:name="_Toc187117406"/>
      <w:r w:rsidRPr="008D133E">
        <w:t>VERİLERİN ÖN İŞLENMESİ</w:t>
      </w:r>
      <w:bookmarkEnd w:id="15"/>
    </w:p>
    <w:p w14:paraId="44885931" w14:textId="57F48DA1" w:rsidR="009345D6" w:rsidRPr="008D133E" w:rsidRDefault="009345D6" w:rsidP="009345D6">
      <w:pPr>
        <w:spacing w:after="360" w:line="360" w:lineRule="auto"/>
        <w:rPr>
          <w:rFonts w:ascii="Arial" w:hAnsi="Arial" w:cs="Arial"/>
          <w:sz w:val="24"/>
          <w:szCs w:val="24"/>
          <w:lang w:val="tr-TR"/>
        </w:rPr>
      </w:pPr>
      <w:r w:rsidRPr="008D133E">
        <w:rPr>
          <w:rFonts w:ascii="Arial" w:hAnsi="Arial" w:cs="Arial"/>
          <w:sz w:val="24"/>
          <w:szCs w:val="24"/>
          <w:lang w:val="tr-TR"/>
        </w:rPr>
        <w:t>CT tarama verisi yüksek boyutludur ve derin öğrenme modelleriyle uyumlu hale getirilmesi için genellikle kapsamlı bir ön işleme süreci gerektirir.</w:t>
      </w:r>
    </w:p>
    <w:p w14:paraId="39BA0C15" w14:textId="6751C2DA" w:rsidR="00AF53FA" w:rsidRPr="008D133E" w:rsidRDefault="00D84313" w:rsidP="00D34338">
      <w:pPr>
        <w:pStyle w:val="Heading2"/>
      </w:pPr>
      <w:bookmarkStart w:id="16" w:name="_Toc187117407"/>
      <w:r>
        <w:t>Kullanılan Yöntemler Hakkında Bilgi</w:t>
      </w:r>
      <w:bookmarkEnd w:id="16"/>
    </w:p>
    <w:p w14:paraId="66F2E5C9" w14:textId="23D348AF" w:rsidR="009345D6" w:rsidRPr="008D133E" w:rsidRDefault="009345D6" w:rsidP="00D34338">
      <w:pPr>
        <w:pStyle w:val="Heading3"/>
        <w:jc w:val="center"/>
      </w:pPr>
      <w:bookmarkStart w:id="17" w:name="_Toc187117408"/>
      <w:r w:rsidRPr="008D133E">
        <w:t>Histogram</w:t>
      </w:r>
      <w:bookmarkEnd w:id="17"/>
    </w:p>
    <w:p w14:paraId="418F07A4" w14:textId="77777777" w:rsidR="009345D6" w:rsidRPr="008D133E" w:rsidRDefault="009345D6" w:rsidP="009345D6">
      <w:pPr>
        <w:pStyle w:val="NormalWeb"/>
        <w:spacing w:line="360" w:lineRule="auto"/>
        <w:rPr>
          <w:rFonts w:ascii="Arial" w:hAnsi="Arial" w:cs="Arial"/>
        </w:rPr>
      </w:pPr>
      <w:r w:rsidRPr="008D133E">
        <w:rPr>
          <w:rFonts w:ascii="Arial" w:hAnsi="Arial" w:cs="Arial"/>
        </w:rPr>
        <w:t xml:space="preserve">Görüntü işleme bağlamında histogram, bir görüntüdeki </w:t>
      </w:r>
      <w:r w:rsidRPr="008D133E">
        <w:rPr>
          <w:rFonts w:ascii="Arial" w:hAnsi="Arial" w:cs="Arial"/>
          <w:b/>
          <w:bCs/>
        </w:rPr>
        <w:t>piksel değerlerinin dağılımını</w:t>
      </w:r>
      <w:r w:rsidRPr="008D133E">
        <w:rPr>
          <w:rFonts w:ascii="Arial" w:hAnsi="Arial" w:cs="Arial"/>
        </w:rPr>
        <w:t xml:space="preserve"> temsil eder. Genellikle gri tonlamalı (grayscale) veya renkli görüntülerde piksellerin parlaklık seviyelerini analiz etmek için kullanılır.</w:t>
      </w:r>
    </w:p>
    <w:p w14:paraId="2724EBAE" w14:textId="77777777" w:rsidR="009345D6" w:rsidRPr="008D133E" w:rsidRDefault="009345D6" w:rsidP="009345D6">
      <w:pPr>
        <w:numPr>
          <w:ilvl w:val="0"/>
          <w:numId w:val="12"/>
        </w:numPr>
        <w:spacing w:before="100" w:beforeAutospacing="1" w:after="100" w:afterAutospacing="1" w:line="360" w:lineRule="auto"/>
        <w:rPr>
          <w:rFonts w:ascii="Arial" w:eastAsia="Times New Roman" w:hAnsi="Arial" w:cs="Arial"/>
          <w:sz w:val="24"/>
          <w:szCs w:val="24"/>
          <w:lang w:val="tr-TR"/>
        </w:rPr>
      </w:pPr>
      <w:r w:rsidRPr="008D133E">
        <w:rPr>
          <w:rFonts w:ascii="Arial" w:eastAsia="Times New Roman" w:hAnsi="Arial"/>
          <w:b/>
          <w:bCs/>
          <w:sz w:val="24"/>
          <w:szCs w:val="24"/>
          <w:lang w:val="tr-TR"/>
        </w:rPr>
        <w:t>X Ekseni</w:t>
      </w:r>
      <w:r w:rsidRPr="008D133E">
        <w:rPr>
          <w:rFonts w:ascii="Arial" w:eastAsia="Times New Roman" w:hAnsi="Arial"/>
          <w:sz w:val="24"/>
          <w:szCs w:val="24"/>
          <w:lang w:val="tr-TR"/>
        </w:rPr>
        <w:t>: Piksel yoğunluk değerlerini 8 bitlik görüntülerde (0-255 aralığında) gösterir. Bu, bir pikselin ne kadar karanlık (0 siyah) ya da ne kadar parlak (255 beyaz) olduğunu belirtir. 16 bit için (0 – 65535) aralığında olacak.</w:t>
      </w:r>
    </w:p>
    <w:p w14:paraId="7FB8CC28" w14:textId="4107871D" w:rsidR="008D133E" w:rsidRPr="008D133E" w:rsidRDefault="009345D6" w:rsidP="008D133E">
      <w:pPr>
        <w:numPr>
          <w:ilvl w:val="0"/>
          <w:numId w:val="12"/>
        </w:numPr>
        <w:spacing w:before="100" w:beforeAutospacing="1" w:after="100" w:afterAutospacing="1" w:line="360" w:lineRule="auto"/>
        <w:rPr>
          <w:rFonts w:ascii="Arial" w:eastAsia="Times New Roman" w:hAnsi="Arial"/>
          <w:sz w:val="24"/>
          <w:szCs w:val="24"/>
          <w:lang w:val="tr-TR"/>
        </w:rPr>
      </w:pPr>
      <w:r w:rsidRPr="008D133E">
        <w:rPr>
          <w:rFonts w:ascii="Arial" w:eastAsia="Times New Roman" w:hAnsi="Arial"/>
          <w:b/>
          <w:bCs/>
          <w:sz w:val="24"/>
          <w:szCs w:val="24"/>
          <w:lang w:val="tr-TR"/>
        </w:rPr>
        <w:t>Y Ekseni</w:t>
      </w:r>
      <w:r w:rsidRPr="008D133E">
        <w:rPr>
          <w:rFonts w:ascii="Arial" w:eastAsia="Times New Roman" w:hAnsi="Arial"/>
          <w:sz w:val="24"/>
          <w:szCs w:val="24"/>
          <w:lang w:val="tr-TR"/>
        </w:rPr>
        <w:t>: Her bir yoğunluk seviyesine düşen piksel sayısını gösterir.</w:t>
      </w:r>
    </w:p>
    <w:p w14:paraId="0BBD238F" w14:textId="6189CBF0" w:rsidR="009345D6" w:rsidRPr="008D133E" w:rsidRDefault="009345D6" w:rsidP="00D34338">
      <w:pPr>
        <w:pStyle w:val="Heading3"/>
        <w:jc w:val="center"/>
      </w:pPr>
      <w:bookmarkStart w:id="18" w:name="_Toc187117409"/>
      <w:r w:rsidRPr="008D133E">
        <w:rPr>
          <w:rFonts w:eastAsia="Times New Roman"/>
        </w:rPr>
        <w:t>Dynamic Range Compression</w:t>
      </w:r>
      <w:bookmarkEnd w:id="18"/>
    </w:p>
    <w:p w14:paraId="6F8D1539" w14:textId="179C1C34" w:rsidR="00AF53FA" w:rsidRPr="008D133E" w:rsidRDefault="009345D6" w:rsidP="004537EE">
      <w:pPr>
        <w:spacing w:after="360" w:line="360" w:lineRule="auto"/>
        <w:jc w:val="both"/>
        <w:rPr>
          <w:rFonts w:ascii="Arial" w:hAnsi="Arial"/>
          <w:sz w:val="24"/>
          <w:szCs w:val="24"/>
          <w:lang w:val="tr-TR"/>
        </w:rPr>
      </w:pPr>
      <w:r w:rsidRPr="008D133E">
        <w:rPr>
          <w:rFonts w:ascii="Arial" w:hAnsi="Arial"/>
          <w:sz w:val="24"/>
          <w:szCs w:val="24"/>
          <w:lang w:val="tr-TR"/>
        </w:rPr>
        <w:t>Dynamic Range Comprassion bir görüntüdeki parlaklık değerlerinin daha geniş bir aralıktan daha dar bir aralığa sıkıştırılması anlamına gelir. Bu işlem, görüntüdeki en parlak ve en karanlık bölgeler arasındaki farkı azaltarak tüm görüntünün detaylarını daha görünür hale getirir.</w:t>
      </w:r>
      <w:r w:rsidR="009F343B" w:rsidRPr="008D133E">
        <w:rPr>
          <w:rFonts w:ascii="Arial" w:hAnsi="Arial"/>
          <w:sz w:val="24"/>
          <w:szCs w:val="24"/>
          <w:lang w:val="tr-TR"/>
        </w:rPr>
        <w:t xml:space="preserve"> Bu çalışmada kullandığımız DRC teknik, Contrast Limited Adaptive Histogram Equalization (CLAHE), Genetic Algorithm (GA) ve Balanced Contrast Limited Adaptive Histogram Equalization and Contrast Enhancement (BBCE) elementlerinden oluşuyor.</w:t>
      </w:r>
    </w:p>
    <w:p w14:paraId="1010361C" w14:textId="77777777" w:rsidR="008D133E" w:rsidRPr="008D133E" w:rsidRDefault="008D133E" w:rsidP="004537EE">
      <w:pPr>
        <w:spacing w:after="360" w:line="360" w:lineRule="auto"/>
        <w:jc w:val="both"/>
        <w:rPr>
          <w:rFonts w:ascii="Arial" w:hAnsi="Arial"/>
          <w:sz w:val="24"/>
          <w:szCs w:val="24"/>
          <w:lang w:val="tr-TR"/>
        </w:rPr>
      </w:pPr>
    </w:p>
    <w:p w14:paraId="4CB39543" w14:textId="4FD73C0E" w:rsidR="00927159" w:rsidRPr="008D133E" w:rsidRDefault="00927159" w:rsidP="00D34338">
      <w:pPr>
        <w:pStyle w:val="Heading3"/>
        <w:jc w:val="center"/>
        <w:rPr>
          <w:rFonts w:eastAsia="Times New Roman"/>
        </w:rPr>
      </w:pPr>
      <w:bookmarkStart w:id="19" w:name="_Toc187117410"/>
      <w:r w:rsidRPr="008D133E">
        <w:rPr>
          <w:rFonts w:eastAsia="Times New Roman"/>
        </w:rPr>
        <w:t>Histogram Equalization (HE)</w:t>
      </w:r>
      <w:bookmarkEnd w:id="19"/>
    </w:p>
    <w:p w14:paraId="207209C0" w14:textId="77777777" w:rsidR="00927159" w:rsidRPr="008D133E" w:rsidRDefault="00927159" w:rsidP="00927159">
      <w:pPr>
        <w:spacing w:line="0" w:lineRule="atLeast"/>
        <w:rPr>
          <w:rFonts w:ascii="Arial" w:eastAsia="Times New Roman" w:hAnsi="Arial"/>
          <w:b/>
          <w:sz w:val="24"/>
          <w:u w:val="single"/>
          <w:lang w:val="tr-TR"/>
        </w:rPr>
      </w:pPr>
    </w:p>
    <w:p w14:paraId="0746CF53" w14:textId="5CBFF351" w:rsidR="00927159" w:rsidRPr="008D133E" w:rsidRDefault="00927159" w:rsidP="00927159">
      <w:pPr>
        <w:spacing w:line="360" w:lineRule="auto"/>
        <w:rPr>
          <w:rFonts w:ascii="Arial" w:eastAsia="Calibri" w:hAnsi="Arial"/>
          <w:sz w:val="24"/>
          <w:szCs w:val="24"/>
          <w:lang w:val="tr-TR"/>
        </w:rPr>
      </w:pPr>
      <w:r w:rsidRPr="008D133E">
        <w:rPr>
          <w:rFonts w:ascii="Arial" w:hAnsi="Arial"/>
          <w:sz w:val="24"/>
          <w:szCs w:val="24"/>
          <w:lang w:val="tr-TR"/>
        </w:rPr>
        <w:t>Histogram equalization, bir görüntünün piksel değerlerinin dağılımını (histogramını) alır ve bu dağılımı eşit (uniform) şekilde yaymaya çalışır. Yani, her bir parlaklık seviyesinin mümkün olduğunca eşit sayıda piksel içerdiği bir dağılım oluşturur. Bu işlem, görüntüdeki kontrastı artırır ve detayların daha net görünmesini sağlar.</w:t>
      </w:r>
    </w:p>
    <w:p w14:paraId="426CA342" w14:textId="61248135" w:rsidR="008D133E" w:rsidRPr="008D133E" w:rsidRDefault="00927159" w:rsidP="00927159">
      <w:pPr>
        <w:spacing w:line="360" w:lineRule="auto"/>
        <w:rPr>
          <w:rFonts w:ascii="Arial" w:hAnsi="Arial"/>
          <w:sz w:val="24"/>
          <w:szCs w:val="24"/>
          <w:lang w:val="tr-TR"/>
        </w:rPr>
      </w:pPr>
      <w:r w:rsidRPr="008D133E">
        <w:rPr>
          <w:rFonts w:ascii="Arial" w:hAnsi="Arial"/>
          <w:sz w:val="24"/>
          <w:szCs w:val="24"/>
          <w:lang w:val="tr-TR"/>
        </w:rPr>
        <w:t>Bu işlemi yapmak için görüntünün histogramı kullanılarak Kümülatif Dağılım Fonksiyonu (CDF)  hesaplanır.</w:t>
      </w:r>
    </w:p>
    <w:p w14:paraId="765436EC" w14:textId="445E9FAF" w:rsidR="00927159" w:rsidRPr="008D133E" w:rsidRDefault="00927159" w:rsidP="00D34338">
      <w:pPr>
        <w:pStyle w:val="Heading3"/>
        <w:jc w:val="center"/>
      </w:pPr>
      <w:bookmarkStart w:id="20" w:name="_Toc187117411"/>
      <w:r w:rsidRPr="008D133E">
        <w:t>Kümülatif Dağılım Fonksiyonu</w:t>
      </w:r>
      <w:bookmarkEnd w:id="20"/>
    </w:p>
    <w:p w14:paraId="17CBF02D" w14:textId="77777777" w:rsidR="00927159" w:rsidRPr="008D133E" w:rsidRDefault="00927159" w:rsidP="00927159">
      <w:pPr>
        <w:spacing w:line="360" w:lineRule="auto"/>
        <w:rPr>
          <w:rFonts w:ascii="Arial" w:hAnsi="Arial"/>
          <w:sz w:val="24"/>
          <w:szCs w:val="24"/>
          <w:lang w:val="tr-TR"/>
        </w:rPr>
      </w:pPr>
      <w:r w:rsidRPr="008D133E">
        <w:rPr>
          <w:rFonts w:ascii="Arial" w:hAnsi="Arial"/>
          <w:sz w:val="24"/>
          <w:szCs w:val="24"/>
          <w:lang w:val="tr-TR"/>
        </w:rPr>
        <w:t xml:space="preserve">Bir görüntüde, </w:t>
      </w:r>
      <w:r w:rsidRPr="008D133E">
        <w:rPr>
          <w:rStyle w:val="Strong"/>
          <w:rFonts w:ascii="Arial" w:hAnsi="Arial"/>
          <w:sz w:val="24"/>
          <w:szCs w:val="24"/>
          <w:lang w:val="tr-TR"/>
        </w:rPr>
        <w:t>CDF</w:t>
      </w:r>
      <w:r w:rsidRPr="008D133E">
        <w:rPr>
          <w:rFonts w:ascii="Arial" w:hAnsi="Arial"/>
          <w:sz w:val="24"/>
          <w:szCs w:val="24"/>
          <w:lang w:val="tr-TR"/>
        </w:rPr>
        <w:t>, her bir parlaklık seviyesine kadar olan piksel değerlerinin toplamını verir. Yani, belirli bir parlaklık seviyesine kadar kaç piksel bulunduğunu gösterir. CDF, bir histogramın kümülatif (birikimli) versiyonudur.</w:t>
      </w:r>
    </w:p>
    <w:p w14:paraId="05C9AC51" w14:textId="13CB6699" w:rsidR="00927159" w:rsidRPr="008D133E" w:rsidRDefault="00927159" w:rsidP="00927159">
      <w:pPr>
        <w:rPr>
          <w:rFonts w:ascii="Times New Roman" w:eastAsia="Times New Roman" w:hAnsi="Symbol" w:cs="Times New Roman"/>
          <w:sz w:val="24"/>
          <w:szCs w:val="24"/>
          <w:lang w:val="tr-TR"/>
        </w:rPr>
      </w:pPr>
      <w:r w:rsidRPr="008D133E">
        <w:rPr>
          <w:rFonts w:ascii="Calibri" w:hAnsi="Calibri"/>
          <w:noProof/>
          <w:sz w:val="20"/>
          <w:szCs w:val="20"/>
          <w:lang w:val="tr-TR"/>
        </w:rPr>
        <w:drawing>
          <wp:anchor distT="0" distB="0" distL="114300" distR="114300" simplePos="0" relativeHeight="251655680" behindDoc="0" locked="0" layoutInCell="1" allowOverlap="1" wp14:anchorId="76525F5A" wp14:editId="575E3FEC">
            <wp:simplePos x="0" y="0"/>
            <wp:positionH relativeFrom="column">
              <wp:posOffset>0</wp:posOffset>
            </wp:positionH>
            <wp:positionV relativeFrom="paragraph">
              <wp:posOffset>322580</wp:posOffset>
            </wp:positionV>
            <wp:extent cx="2208530" cy="788035"/>
            <wp:effectExtent l="0" t="0" r="1270" b="0"/>
            <wp:wrapSquare wrapText="right"/>
            <wp:docPr id="2063892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8530" cy="788035"/>
                    </a:xfrm>
                    <a:prstGeom prst="rect">
                      <a:avLst/>
                    </a:prstGeom>
                    <a:noFill/>
                  </pic:spPr>
                </pic:pic>
              </a:graphicData>
            </a:graphic>
            <wp14:sizeRelH relativeFrom="page">
              <wp14:pctWidth>0</wp14:pctWidth>
            </wp14:sizeRelH>
            <wp14:sizeRelV relativeFrom="page">
              <wp14:pctHeight>0</wp14:pctHeight>
            </wp14:sizeRelV>
          </wp:anchor>
        </w:drawing>
      </w:r>
    </w:p>
    <w:p w14:paraId="24E45B38" w14:textId="77777777" w:rsidR="00927159" w:rsidRPr="008D133E" w:rsidRDefault="00927159" w:rsidP="00927159">
      <w:pPr>
        <w:numPr>
          <w:ilvl w:val="0"/>
          <w:numId w:val="13"/>
        </w:numPr>
        <w:spacing w:after="0" w:line="240" w:lineRule="auto"/>
        <w:rPr>
          <w:rFonts w:ascii="Arial" w:eastAsia="Times New Roman" w:hAnsi="Arial" w:cs="Arial"/>
          <w:sz w:val="24"/>
          <w:szCs w:val="24"/>
          <w:lang w:val="tr-TR"/>
        </w:rPr>
      </w:pPr>
      <w:r w:rsidRPr="008D133E">
        <w:rPr>
          <w:rFonts w:ascii="Arial" w:eastAsia="Times New Roman" w:hAnsi="Arial"/>
          <w:sz w:val="24"/>
          <w:szCs w:val="24"/>
          <w:lang w:val="tr-TR"/>
        </w:rPr>
        <w:t>h(j): j-inci parlaklık seviyesindeki piksel sayısıdır.</w:t>
      </w:r>
    </w:p>
    <w:p w14:paraId="678C4B3C" w14:textId="77777777" w:rsidR="00927159" w:rsidRPr="008D133E" w:rsidRDefault="00927159" w:rsidP="00927159">
      <w:pPr>
        <w:numPr>
          <w:ilvl w:val="0"/>
          <w:numId w:val="13"/>
        </w:numPr>
        <w:spacing w:after="0" w:line="360" w:lineRule="auto"/>
        <w:rPr>
          <w:rFonts w:ascii="Arial" w:eastAsia="Calibri" w:hAnsi="Arial"/>
          <w:b/>
          <w:bCs/>
          <w:sz w:val="24"/>
          <w:szCs w:val="24"/>
          <w:lang w:val="tr-TR"/>
        </w:rPr>
      </w:pPr>
      <w:r w:rsidRPr="008D133E">
        <w:rPr>
          <w:rFonts w:ascii="Arial" w:eastAsia="Times New Roman" w:hAnsi="Arial"/>
          <w:sz w:val="24"/>
          <w:szCs w:val="24"/>
          <w:lang w:val="tr-TR"/>
        </w:rPr>
        <w:t>CDF(i): i-inci parlaklık seviyesine kadar olan toplam piksel sayısını gösterir.</w:t>
      </w:r>
    </w:p>
    <w:p w14:paraId="0C2F191D" w14:textId="1B5AE67E" w:rsidR="00927159" w:rsidRPr="008D133E" w:rsidRDefault="00927159" w:rsidP="00927159">
      <w:pPr>
        <w:spacing w:line="360" w:lineRule="auto"/>
        <w:rPr>
          <w:rFonts w:ascii="Arial" w:eastAsia="Times New Roman" w:hAnsi="Arial"/>
          <w:sz w:val="24"/>
          <w:szCs w:val="24"/>
          <w:lang w:val="tr-TR"/>
        </w:rPr>
      </w:pPr>
      <w:r w:rsidRPr="008D133E">
        <w:rPr>
          <w:rFonts w:ascii="Arial" w:eastAsia="Times New Roman" w:hAnsi="Arial"/>
          <w:sz w:val="24"/>
          <w:szCs w:val="24"/>
          <w:lang w:val="tr-TR"/>
        </w:rPr>
        <w:t xml:space="preserve">Şekil </w:t>
      </w:r>
      <w:r w:rsidR="00A5504E" w:rsidRPr="008D133E">
        <w:rPr>
          <w:rFonts w:ascii="Arial" w:eastAsia="Times New Roman" w:hAnsi="Arial"/>
          <w:sz w:val="24"/>
          <w:szCs w:val="24"/>
          <w:lang w:val="tr-TR"/>
        </w:rPr>
        <w:t>1</w:t>
      </w:r>
      <w:r w:rsidRPr="008D133E">
        <w:rPr>
          <w:rFonts w:ascii="Arial" w:eastAsia="Times New Roman" w:hAnsi="Arial"/>
          <w:sz w:val="24"/>
          <w:szCs w:val="24"/>
          <w:lang w:val="tr-TR"/>
        </w:rPr>
        <w:t>.1. CDF formülü</w:t>
      </w:r>
    </w:p>
    <w:p w14:paraId="5510C285" w14:textId="77777777" w:rsidR="00927159" w:rsidRPr="008D133E" w:rsidRDefault="00927159" w:rsidP="00927159">
      <w:pPr>
        <w:spacing w:line="360" w:lineRule="auto"/>
        <w:rPr>
          <w:rFonts w:ascii="Arial" w:hAnsi="Arial"/>
          <w:b/>
          <w:bCs/>
          <w:sz w:val="24"/>
          <w:szCs w:val="24"/>
          <w:lang w:val="tr-TR"/>
        </w:rPr>
      </w:pPr>
    </w:p>
    <w:p w14:paraId="05E3189F" w14:textId="2D891525" w:rsidR="00927159" w:rsidRPr="008D133E" w:rsidRDefault="00927159" w:rsidP="00D34338">
      <w:pPr>
        <w:pStyle w:val="Heading3"/>
        <w:jc w:val="center"/>
        <w:rPr>
          <w:rFonts w:eastAsia="Calibri"/>
        </w:rPr>
      </w:pPr>
      <w:bookmarkStart w:id="21" w:name="_Toc187117412"/>
      <w:r w:rsidRPr="008D133E">
        <w:t>Yeni Piksel Değerlerinin Hesaplanması</w:t>
      </w:r>
      <w:bookmarkEnd w:id="21"/>
    </w:p>
    <w:p w14:paraId="7434503E" w14:textId="6E03BCC6" w:rsidR="00927159" w:rsidRPr="008D133E" w:rsidRDefault="00927159" w:rsidP="00927159">
      <w:pPr>
        <w:spacing w:line="0" w:lineRule="atLeast"/>
        <w:rPr>
          <w:rFonts w:ascii="Arial" w:eastAsia="Times New Roman" w:hAnsi="Arial"/>
          <w:noProof/>
          <w:sz w:val="24"/>
          <w:szCs w:val="20"/>
          <w:lang w:val="tr-TR"/>
        </w:rPr>
      </w:pPr>
      <w:r w:rsidRPr="008D133E">
        <w:rPr>
          <w:rFonts w:ascii="Arial" w:eastAsia="Times New Roman" w:hAnsi="Arial"/>
          <w:noProof/>
          <w:sz w:val="24"/>
          <w:lang w:val="tr-TR"/>
        </w:rPr>
        <w:drawing>
          <wp:inline distT="0" distB="0" distL="0" distR="0" wp14:anchorId="5120E73F" wp14:editId="08277D6F">
            <wp:extent cx="3825240" cy="678180"/>
            <wp:effectExtent l="0" t="0" r="3810" b="7620"/>
            <wp:docPr id="177155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5240" cy="678180"/>
                    </a:xfrm>
                    <a:prstGeom prst="rect">
                      <a:avLst/>
                    </a:prstGeom>
                    <a:noFill/>
                    <a:ln>
                      <a:noFill/>
                    </a:ln>
                  </pic:spPr>
                </pic:pic>
              </a:graphicData>
            </a:graphic>
          </wp:inline>
        </w:drawing>
      </w:r>
    </w:p>
    <w:p w14:paraId="15F75B7A" w14:textId="64F199C7" w:rsidR="00927159" w:rsidRPr="008D133E" w:rsidRDefault="00927159" w:rsidP="00927159">
      <w:pPr>
        <w:rPr>
          <w:rFonts w:ascii="Arial" w:eastAsia="Times New Roman" w:hAnsi="Arial"/>
          <w:noProof/>
          <w:sz w:val="24"/>
          <w:lang w:val="tr-TR"/>
        </w:rPr>
      </w:pPr>
      <w:r w:rsidRPr="008D133E">
        <w:rPr>
          <w:rFonts w:ascii="Arial" w:eastAsia="Times New Roman" w:hAnsi="Arial"/>
          <w:noProof/>
          <w:sz w:val="24"/>
          <w:lang w:val="tr-TR"/>
        </w:rPr>
        <w:t xml:space="preserve">Şekil </w:t>
      </w:r>
      <w:r w:rsidR="00A5504E" w:rsidRPr="008D133E">
        <w:rPr>
          <w:rFonts w:ascii="Arial" w:eastAsia="Times New Roman" w:hAnsi="Arial"/>
          <w:noProof/>
          <w:sz w:val="24"/>
          <w:lang w:val="tr-TR"/>
        </w:rPr>
        <w:t>1</w:t>
      </w:r>
      <w:r w:rsidRPr="008D133E">
        <w:rPr>
          <w:rFonts w:ascii="Arial" w:eastAsia="Times New Roman" w:hAnsi="Arial"/>
          <w:noProof/>
          <w:sz w:val="24"/>
          <w:lang w:val="tr-TR"/>
        </w:rPr>
        <w:t>.2. Pixel değeri hesaplama formülü</w:t>
      </w:r>
    </w:p>
    <w:p w14:paraId="4D7D2206" w14:textId="77777777" w:rsidR="00927159" w:rsidRPr="008D133E" w:rsidRDefault="00927159" w:rsidP="00927159">
      <w:pPr>
        <w:spacing w:line="200" w:lineRule="exact"/>
        <w:rPr>
          <w:rFonts w:ascii="Times New Roman" w:eastAsia="Times New Roman" w:hAnsi="Times New Roman"/>
          <w:sz w:val="20"/>
          <w:lang w:val="tr-TR"/>
        </w:rPr>
      </w:pPr>
    </w:p>
    <w:p w14:paraId="548F1DB0" w14:textId="77777777" w:rsidR="00927159" w:rsidRPr="008D133E" w:rsidRDefault="00927159" w:rsidP="00927159">
      <w:pPr>
        <w:numPr>
          <w:ilvl w:val="0"/>
          <w:numId w:val="14"/>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s(i), i-inci parlaklık seviyesi için eşitlenmiş (yeni) piksel değeridir.</w:t>
      </w:r>
    </w:p>
    <w:p w14:paraId="1172DD28" w14:textId="77777777" w:rsidR="00927159" w:rsidRPr="008D133E" w:rsidRDefault="00927159" w:rsidP="00927159">
      <w:pPr>
        <w:numPr>
          <w:ilvl w:val="0"/>
          <w:numId w:val="14"/>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CDF(i), i -inci parlaklık seviyesine kadar olan birikimli toplamdır.</w:t>
      </w:r>
    </w:p>
    <w:p w14:paraId="7E9AF070" w14:textId="77777777" w:rsidR="00927159" w:rsidRPr="008D133E" w:rsidRDefault="00927159" w:rsidP="00927159">
      <w:pPr>
        <w:numPr>
          <w:ilvl w:val="0"/>
          <w:numId w:val="14"/>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lastRenderedPageBreak/>
        <w:t>CDFmin​, en küçük CDF değeridir.</w:t>
      </w:r>
    </w:p>
    <w:p w14:paraId="1906FFA3" w14:textId="77777777" w:rsidR="00927159" w:rsidRPr="008D133E" w:rsidRDefault="00927159" w:rsidP="00927159">
      <w:pPr>
        <w:numPr>
          <w:ilvl w:val="0"/>
          <w:numId w:val="14"/>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M, görüntüdeki toplam piksel sayısıdır.</w:t>
      </w:r>
    </w:p>
    <w:p w14:paraId="3C89C8F0" w14:textId="77777777" w:rsidR="00927159" w:rsidRPr="008D133E" w:rsidRDefault="00927159" w:rsidP="00927159">
      <w:pPr>
        <w:numPr>
          <w:ilvl w:val="0"/>
          <w:numId w:val="14"/>
        </w:numPr>
        <w:spacing w:after="0" w:line="360" w:lineRule="auto"/>
        <w:rPr>
          <w:rFonts w:ascii="Arial" w:eastAsia="Times New Roman" w:hAnsi="Arial"/>
          <w:sz w:val="20"/>
          <w:szCs w:val="20"/>
          <w:lang w:val="tr-TR"/>
        </w:rPr>
      </w:pPr>
      <w:r w:rsidRPr="008D133E">
        <w:rPr>
          <w:rFonts w:ascii="Arial" w:eastAsia="Times New Roman" w:hAnsi="Arial"/>
          <w:sz w:val="24"/>
          <w:szCs w:val="24"/>
          <w:lang w:val="tr-TR"/>
        </w:rPr>
        <w:t>L, görüntüdeki toplam yoğunluk seviyelerinin (piksel parlaklık seviyeleri) sayısıdır (genellikle 256).</w:t>
      </w:r>
    </w:p>
    <w:p w14:paraId="61A53D40" w14:textId="77777777" w:rsidR="00B30FEA" w:rsidRPr="008D133E" w:rsidRDefault="00B30FEA" w:rsidP="008D133E">
      <w:pPr>
        <w:spacing w:after="360" w:line="360" w:lineRule="auto"/>
        <w:rPr>
          <w:rFonts w:ascii="Arial" w:hAnsi="Arial"/>
          <w:sz w:val="24"/>
          <w:szCs w:val="24"/>
          <w:lang w:val="tr-TR"/>
        </w:rPr>
      </w:pPr>
    </w:p>
    <w:p w14:paraId="0F512F59" w14:textId="53E3A1EA" w:rsidR="00927159" w:rsidRPr="008D133E" w:rsidRDefault="00B30FEA" w:rsidP="00D34338">
      <w:pPr>
        <w:pStyle w:val="Heading3"/>
        <w:jc w:val="center"/>
      </w:pPr>
      <w:bookmarkStart w:id="22" w:name="_Toc187117413"/>
      <w:r w:rsidRPr="008D133E">
        <w:rPr>
          <w:rFonts w:eastAsia="Times New Roman"/>
        </w:rPr>
        <w:t>Contrast Limited Adaptive Clahe (CLAHE)</w:t>
      </w:r>
      <w:bookmarkEnd w:id="22"/>
    </w:p>
    <w:p w14:paraId="1FEBDD1A" w14:textId="507DC158" w:rsidR="00B30FEA" w:rsidRPr="008D133E" w:rsidRDefault="00B30FEA" w:rsidP="00B30FEA">
      <w:pPr>
        <w:spacing w:line="360" w:lineRule="auto"/>
        <w:rPr>
          <w:rFonts w:ascii="Arial" w:hAnsi="Arial"/>
          <w:sz w:val="24"/>
          <w:szCs w:val="24"/>
          <w:lang w:val="tr-TR"/>
        </w:rPr>
      </w:pPr>
      <w:r w:rsidRPr="008D133E">
        <w:rPr>
          <w:rFonts w:ascii="Arial" w:hAnsi="Arial"/>
          <w:sz w:val="24"/>
          <w:szCs w:val="24"/>
          <w:lang w:val="tr-TR"/>
        </w:rPr>
        <w:t>Görüntüyü küçük parçalara ayırıp, her parçanın parlaklık dağılımını eşitleyerek daha geniş bir renk yelpazesi oluşturur. Bu sayede karanlık bölgeler aydınlanır, parlak bölgeler kararmadan detay kazanır. Her parçaya histogram equalization uygulamadan önceyse histogramı clip limit değerine göre clipler. Bu da aşırı fazla kontrast artırımını önler.</w:t>
      </w:r>
    </w:p>
    <w:p w14:paraId="368DE4B2" w14:textId="77777777" w:rsidR="00B30FEA" w:rsidRPr="008D133E" w:rsidRDefault="00B30FEA" w:rsidP="00B30FEA">
      <w:pPr>
        <w:spacing w:line="360" w:lineRule="auto"/>
        <w:rPr>
          <w:rFonts w:ascii="Arial" w:hAnsi="Arial"/>
          <w:sz w:val="24"/>
          <w:szCs w:val="24"/>
          <w:lang w:val="tr-TR"/>
        </w:rPr>
      </w:pPr>
      <w:r w:rsidRPr="008D133E">
        <w:rPr>
          <w:rFonts w:ascii="Arial" w:hAnsi="Arial"/>
          <w:sz w:val="24"/>
          <w:szCs w:val="24"/>
          <w:lang w:val="tr-TR"/>
        </w:rPr>
        <w:t>Clip limit CLAHE uygulanmadan önce kullanıcı tarafından verilir. Bölünen parçaların histogramında, eğer bir pixel yoğunluğu clip limiti aşarsa o pixeller cliplenir ve sonradan dağıtılmak için kenarda tutulur.</w:t>
      </w:r>
    </w:p>
    <w:p w14:paraId="5AF81D5A" w14:textId="04DFCEE3" w:rsidR="00927159" w:rsidRPr="008D133E" w:rsidRDefault="00B30FEA" w:rsidP="004537EE">
      <w:pPr>
        <w:spacing w:after="360" w:line="360" w:lineRule="auto"/>
        <w:jc w:val="both"/>
        <w:rPr>
          <w:rFonts w:ascii="Arial" w:hAnsi="Arial"/>
          <w:sz w:val="24"/>
          <w:szCs w:val="24"/>
          <w:lang w:val="tr-TR"/>
        </w:rPr>
      </w:pPr>
      <w:r w:rsidRPr="008D133E">
        <w:rPr>
          <w:rFonts w:ascii="Arial" w:hAnsi="Arial"/>
          <w:sz w:val="24"/>
          <w:szCs w:val="24"/>
          <w:lang w:val="tr-TR"/>
        </w:rPr>
        <w:t xml:space="preserve">CLAHE genel olarak 6 adımda gerçekleşir: </w:t>
      </w:r>
    </w:p>
    <w:p w14:paraId="1D896EA8" w14:textId="77777777" w:rsidR="00B30FEA" w:rsidRPr="008D133E" w:rsidRDefault="00B30FEA" w:rsidP="00B30FEA">
      <w:pPr>
        <w:numPr>
          <w:ilvl w:val="0"/>
          <w:numId w:val="1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Görüntüyü küçük bloklara bölmek</w:t>
      </w:r>
    </w:p>
    <w:p w14:paraId="0E1897E7" w14:textId="77777777" w:rsidR="00B30FEA" w:rsidRPr="008D133E" w:rsidRDefault="00B30FEA" w:rsidP="00B30FEA">
      <w:pPr>
        <w:numPr>
          <w:ilvl w:val="0"/>
          <w:numId w:val="1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Her Blok İçin Ayrı Histogram Hesaplama</w:t>
      </w:r>
    </w:p>
    <w:p w14:paraId="0C89D070" w14:textId="77777777" w:rsidR="00B30FEA" w:rsidRPr="008D133E" w:rsidRDefault="00B30FEA" w:rsidP="00B30FEA">
      <w:pPr>
        <w:numPr>
          <w:ilvl w:val="0"/>
          <w:numId w:val="1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Her Histogramı Clip Limiti Aşmayacak Şekilde Clipleme</w:t>
      </w:r>
    </w:p>
    <w:p w14:paraId="25EFA854" w14:textId="709B01B4" w:rsidR="00B30FEA" w:rsidRPr="008D133E" w:rsidRDefault="00B30FEA" w:rsidP="00B30FEA">
      <w:pPr>
        <w:numPr>
          <w:ilvl w:val="0"/>
          <w:numId w:val="1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Cliplenen Pixelleri Yeniden Dağıtma</w:t>
      </w:r>
    </w:p>
    <w:p w14:paraId="00B68F78" w14:textId="77777777" w:rsidR="00B30FEA" w:rsidRPr="008D133E" w:rsidRDefault="00B30FEA" w:rsidP="00B30FEA">
      <w:pPr>
        <w:pStyle w:val="ListParagraph"/>
        <w:spacing w:after="360" w:line="360" w:lineRule="auto"/>
        <w:jc w:val="both"/>
        <w:rPr>
          <w:rFonts w:ascii="Arial" w:hAnsi="Arial"/>
          <w:lang w:val="tr-TR"/>
        </w:rPr>
      </w:pPr>
      <w:r w:rsidRPr="008D133E">
        <w:rPr>
          <w:rFonts w:ascii="Arial" w:eastAsia="Times New Roman" w:hAnsi="Arial"/>
          <w:noProof/>
          <w:sz w:val="24"/>
          <w:szCs w:val="24"/>
          <w:lang w:val="tr-TR"/>
        </w:rPr>
        <w:drawing>
          <wp:inline distT="0" distB="0" distL="0" distR="0" wp14:anchorId="0F621CBE" wp14:editId="2468BDD7">
            <wp:extent cx="2336800" cy="1498600"/>
            <wp:effectExtent l="0" t="0" r="0" b="0"/>
            <wp:docPr id="125722017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0" cy="1498600"/>
                    </a:xfrm>
                    <a:prstGeom prst="rect">
                      <a:avLst/>
                    </a:prstGeom>
                    <a:noFill/>
                    <a:ln>
                      <a:noFill/>
                    </a:ln>
                  </pic:spPr>
                </pic:pic>
              </a:graphicData>
            </a:graphic>
          </wp:inline>
        </w:drawing>
      </w:r>
      <w:r w:rsidRPr="008D133E">
        <w:rPr>
          <w:noProof/>
          <w:lang w:val="tr-TR"/>
        </w:rPr>
        <w:drawing>
          <wp:inline distT="0" distB="0" distL="0" distR="0" wp14:anchorId="0B782D87" wp14:editId="4A684786">
            <wp:extent cx="2453640" cy="1498568"/>
            <wp:effectExtent l="0" t="0" r="3810" b="6985"/>
            <wp:docPr id="161456513"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8685" cy="1513864"/>
                    </a:xfrm>
                    <a:prstGeom prst="rect">
                      <a:avLst/>
                    </a:prstGeom>
                    <a:noFill/>
                    <a:ln>
                      <a:noFill/>
                    </a:ln>
                  </pic:spPr>
                </pic:pic>
              </a:graphicData>
            </a:graphic>
          </wp:inline>
        </w:drawing>
      </w:r>
    </w:p>
    <w:p w14:paraId="665C5002" w14:textId="783F804E" w:rsidR="00B30FEA" w:rsidRPr="008D133E" w:rsidRDefault="00B30FEA" w:rsidP="00B30FEA">
      <w:pPr>
        <w:spacing w:line="360" w:lineRule="auto"/>
        <w:ind w:left="720"/>
        <w:rPr>
          <w:rFonts w:ascii="Arial" w:hAnsi="Arial"/>
          <w:lang w:val="tr-TR"/>
        </w:rPr>
      </w:pPr>
      <w:r w:rsidRPr="008D133E">
        <w:rPr>
          <w:rFonts w:ascii="Arial" w:hAnsi="Arial"/>
          <w:lang w:val="tr-TR"/>
        </w:rPr>
        <w:t xml:space="preserve">Şekil </w:t>
      </w:r>
      <w:r w:rsidR="00A5504E" w:rsidRPr="008D133E">
        <w:rPr>
          <w:rFonts w:ascii="Arial" w:hAnsi="Arial"/>
          <w:lang w:val="tr-TR"/>
        </w:rPr>
        <w:t>2</w:t>
      </w:r>
      <w:r w:rsidRPr="008D133E">
        <w:rPr>
          <w:rFonts w:ascii="Arial" w:hAnsi="Arial"/>
          <w:lang w:val="tr-TR"/>
        </w:rPr>
        <w:t>.1. Excess pixels                           Şekil 2.2. Distribution of excess pixels</w:t>
      </w:r>
    </w:p>
    <w:p w14:paraId="246DDF69" w14:textId="1731D867" w:rsidR="00B30FEA" w:rsidRPr="008D133E" w:rsidRDefault="00B30FEA" w:rsidP="008D133E">
      <w:pPr>
        <w:spacing w:line="360" w:lineRule="auto"/>
        <w:ind w:left="708"/>
        <w:rPr>
          <w:rFonts w:ascii="Arial" w:eastAsia="Times New Roman" w:hAnsi="Arial"/>
          <w:sz w:val="24"/>
          <w:szCs w:val="24"/>
          <w:lang w:val="tr-TR"/>
        </w:rPr>
      </w:pPr>
      <w:r w:rsidRPr="008D133E">
        <w:rPr>
          <w:rFonts w:ascii="Arial" w:eastAsia="Times New Roman" w:hAnsi="Arial"/>
          <w:sz w:val="24"/>
          <w:szCs w:val="24"/>
          <w:lang w:val="tr-TR"/>
        </w:rPr>
        <w:t>Cliplenen değerler yukarıda gösterildiği gibi eşit bir şekilde olacak şekilde yeniden dağıtılır. Eğer dağıtalamayan değer kaldıysa bu işlem tekrar yapılır</w:t>
      </w:r>
      <w:r w:rsidRPr="008D133E">
        <w:rPr>
          <w:rFonts w:ascii="Times New Roman" w:eastAsia="Times New Roman" w:hAnsi="Times New Roman"/>
          <w:sz w:val="24"/>
          <w:szCs w:val="24"/>
          <w:lang w:val="tr-TR"/>
        </w:rPr>
        <w:t>.</w:t>
      </w:r>
    </w:p>
    <w:p w14:paraId="66384542" w14:textId="09B2517E" w:rsidR="00B30FEA" w:rsidRPr="008D133E" w:rsidRDefault="00B30FEA" w:rsidP="00B30FEA">
      <w:pPr>
        <w:pStyle w:val="ListParagraph"/>
        <w:numPr>
          <w:ilvl w:val="0"/>
          <w:numId w:val="1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lastRenderedPageBreak/>
        <w:t>Cdf ‘le yeni oluşturulan bloğun pixel değerini bulmak. Bu aşamada HE metodundaki CDF her parçanın yeni histogramı için uygulanır ve DRC uygulanır (16 bitten 8 bite dönüşüm gerçekleşir).</w:t>
      </w:r>
    </w:p>
    <w:p w14:paraId="1270C316" w14:textId="77777777" w:rsidR="00B30FEA" w:rsidRPr="008D133E" w:rsidRDefault="00B30FEA" w:rsidP="00B30FEA">
      <w:pPr>
        <w:pStyle w:val="ListParagraph"/>
        <w:numPr>
          <w:ilvl w:val="0"/>
          <w:numId w:val="1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Bilinear Interpolation kullanarak bloklar arası keskin geçişler önlenir. Her parça için ayrı ayrı HE uyguladığımız için bu blokları birleştirdiğimizde aynı değerlerde olmayacaklar ve bloklar arası keskin geçişler olacak bunu engellemek için:</w:t>
      </w:r>
    </w:p>
    <w:p w14:paraId="1AF04DF6" w14:textId="746E3A5A" w:rsidR="00927159" w:rsidRPr="008D133E" w:rsidRDefault="00B30FEA" w:rsidP="00B30FEA">
      <w:pPr>
        <w:spacing w:after="0" w:line="360" w:lineRule="auto"/>
        <w:ind w:left="720"/>
        <w:rPr>
          <w:rFonts w:ascii="Arial" w:eastAsia="Times New Roman" w:hAnsi="Arial"/>
          <w:sz w:val="24"/>
          <w:szCs w:val="24"/>
          <w:lang w:val="tr-TR"/>
        </w:rPr>
      </w:pPr>
      <w:r w:rsidRPr="008D133E">
        <w:rPr>
          <w:rFonts w:ascii="Arial" w:eastAsia="Times New Roman" w:hAnsi="Arial"/>
          <w:noProof/>
          <w:sz w:val="24"/>
          <w:szCs w:val="24"/>
          <w:lang w:val="tr-TR"/>
        </w:rPr>
        <w:drawing>
          <wp:inline distT="0" distB="0" distL="0" distR="0" wp14:anchorId="43C183A9" wp14:editId="71E4B2B3">
            <wp:extent cx="3854450" cy="2813050"/>
            <wp:effectExtent l="0" t="0" r="0" b="0"/>
            <wp:docPr id="317455597"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4450" cy="2813050"/>
                    </a:xfrm>
                    <a:prstGeom prst="rect">
                      <a:avLst/>
                    </a:prstGeom>
                    <a:noFill/>
                    <a:ln>
                      <a:noFill/>
                    </a:ln>
                  </pic:spPr>
                </pic:pic>
              </a:graphicData>
            </a:graphic>
          </wp:inline>
        </w:drawing>
      </w:r>
    </w:p>
    <w:p w14:paraId="7664CD65" w14:textId="6F3691DF" w:rsidR="00B30FEA" w:rsidRPr="008D133E" w:rsidRDefault="00B30FEA" w:rsidP="00A5504E">
      <w:pPr>
        <w:spacing w:line="360" w:lineRule="auto"/>
        <w:ind w:firstLine="708"/>
        <w:rPr>
          <w:rFonts w:ascii="Arial" w:eastAsia="Times New Roman" w:hAnsi="Arial"/>
          <w:sz w:val="24"/>
          <w:szCs w:val="24"/>
          <w:lang w:val="tr-TR"/>
        </w:rPr>
      </w:pPr>
      <w:r w:rsidRPr="008D133E">
        <w:rPr>
          <w:rFonts w:ascii="Arial" w:eastAsia="Times New Roman" w:hAnsi="Arial"/>
          <w:sz w:val="24"/>
          <w:szCs w:val="24"/>
          <w:lang w:val="tr-TR"/>
        </w:rPr>
        <w:t xml:space="preserve">Şekil </w:t>
      </w:r>
      <w:r w:rsidR="00A5504E" w:rsidRPr="008D133E">
        <w:rPr>
          <w:rFonts w:ascii="Arial" w:eastAsia="Times New Roman" w:hAnsi="Arial"/>
          <w:sz w:val="24"/>
          <w:szCs w:val="24"/>
          <w:lang w:val="tr-TR"/>
        </w:rPr>
        <w:t>2</w:t>
      </w:r>
      <w:r w:rsidRPr="008D133E">
        <w:rPr>
          <w:rFonts w:ascii="Arial" w:eastAsia="Times New Roman" w:hAnsi="Arial"/>
          <w:sz w:val="24"/>
          <w:szCs w:val="24"/>
          <w:lang w:val="tr-TR"/>
        </w:rPr>
        <w:t>.</w:t>
      </w:r>
      <w:r w:rsidR="00A5504E" w:rsidRPr="008D133E">
        <w:rPr>
          <w:rFonts w:ascii="Arial" w:eastAsia="Times New Roman" w:hAnsi="Arial"/>
          <w:sz w:val="24"/>
          <w:szCs w:val="24"/>
          <w:lang w:val="tr-TR"/>
        </w:rPr>
        <w:t>3</w:t>
      </w:r>
      <w:r w:rsidRPr="008D133E">
        <w:rPr>
          <w:rFonts w:ascii="Arial" w:eastAsia="Times New Roman" w:hAnsi="Arial"/>
          <w:sz w:val="24"/>
          <w:szCs w:val="24"/>
          <w:lang w:val="tr-TR"/>
        </w:rPr>
        <w:t xml:space="preserve"> Bilinear Interpolation</w:t>
      </w:r>
    </w:p>
    <w:p w14:paraId="298B304A" w14:textId="77777777" w:rsidR="00B30FEA" w:rsidRPr="008D133E" w:rsidRDefault="00B30FEA" w:rsidP="00B30FEA">
      <w:pPr>
        <w:spacing w:line="360" w:lineRule="auto"/>
        <w:ind w:left="708"/>
        <w:rPr>
          <w:rFonts w:ascii="Arial" w:eastAsia="Times New Roman" w:hAnsi="Arial"/>
          <w:sz w:val="24"/>
          <w:szCs w:val="24"/>
          <w:lang w:val="tr-TR"/>
        </w:rPr>
      </w:pPr>
      <w:r w:rsidRPr="008D133E">
        <w:rPr>
          <w:rFonts w:ascii="Arial" w:eastAsia="Times New Roman" w:hAnsi="Arial"/>
          <w:sz w:val="24"/>
          <w:szCs w:val="24"/>
          <w:lang w:val="tr-TR"/>
        </w:rPr>
        <w:t>Formulü kullanılır. Her pixel için komşu 4 bloğunun lokasyonu bulunur. O blokların orta noktasına uzaklığı bulunur ve o blokların cdf’ine göre o bloklardaki değeri bulunur.</w:t>
      </w:r>
    </w:p>
    <w:p w14:paraId="5CF60CA9" w14:textId="2E0AED9B" w:rsidR="00B30FEA" w:rsidRPr="008D133E" w:rsidRDefault="00B30FEA" w:rsidP="00B30FEA">
      <w:pPr>
        <w:spacing w:line="360" w:lineRule="auto"/>
        <w:rPr>
          <w:rFonts w:ascii="Arial" w:eastAsia="Times New Roman" w:hAnsi="Arial"/>
          <w:sz w:val="24"/>
          <w:szCs w:val="24"/>
          <w:lang w:val="tr-TR"/>
        </w:rPr>
      </w:pPr>
      <w:r w:rsidRPr="008D133E">
        <w:rPr>
          <w:rFonts w:ascii="Arial" w:hAnsi="Arial"/>
          <w:sz w:val="24"/>
          <w:szCs w:val="24"/>
          <w:lang w:val="tr-TR"/>
        </w:rPr>
        <w:tab/>
      </w:r>
      <w:r w:rsidRPr="008D133E">
        <w:rPr>
          <w:rFonts w:ascii="Arial" w:eastAsia="Times New Roman" w:hAnsi="Arial"/>
          <w:sz w:val="24"/>
          <w:szCs w:val="24"/>
          <w:lang w:val="tr-TR"/>
        </w:rPr>
        <w:t>Tabii 2 tane istisnai durumumuz var:</w:t>
      </w:r>
    </w:p>
    <w:p w14:paraId="584EF05E" w14:textId="65E19D3B" w:rsidR="00B30FEA" w:rsidRPr="008D133E" w:rsidRDefault="00B30FEA" w:rsidP="00B30FEA">
      <w:pPr>
        <w:numPr>
          <w:ilvl w:val="0"/>
          <w:numId w:val="20"/>
        </w:numPr>
        <w:spacing w:after="0" w:line="360" w:lineRule="auto"/>
        <w:rPr>
          <w:rFonts w:ascii="Arial" w:eastAsia="Times New Roman" w:hAnsi="Arial"/>
          <w:sz w:val="24"/>
          <w:szCs w:val="24"/>
          <w:lang w:val="tr-TR"/>
        </w:rPr>
      </w:pPr>
      <w:r w:rsidRPr="008D133E">
        <w:rPr>
          <w:noProof/>
          <w:lang w:val="tr-TR"/>
        </w:rPr>
        <w:drawing>
          <wp:anchor distT="0" distB="0" distL="114300" distR="114300" simplePos="0" relativeHeight="251659776" behindDoc="0" locked="0" layoutInCell="1" allowOverlap="1" wp14:anchorId="5E28641D" wp14:editId="5C8282B7">
            <wp:simplePos x="0" y="0"/>
            <wp:positionH relativeFrom="column">
              <wp:posOffset>433705</wp:posOffset>
            </wp:positionH>
            <wp:positionV relativeFrom="paragraph">
              <wp:posOffset>9525</wp:posOffset>
            </wp:positionV>
            <wp:extent cx="1927860" cy="2313940"/>
            <wp:effectExtent l="0" t="0" r="0" b="0"/>
            <wp:wrapSquare wrapText="right"/>
            <wp:docPr id="1213403048"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7860" cy="2313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133E">
        <w:rPr>
          <w:rFonts w:ascii="Arial" w:eastAsia="Times New Roman" w:hAnsi="Arial"/>
          <w:sz w:val="24"/>
          <w:szCs w:val="24"/>
          <w:lang w:val="tr-TR"/>
        </w:rPr>
        <w:t>Eğer Kenar bloklardan bir tanesine denk gelirse (B bloğu) bu sefer en yakın 4 blok değil en yakın 2 bloğa göre yeni değer hesaplanır.</w:t>
      </w:r>
    </w:p>
    <w:p w14:paraId="67682E12" w14:textId="77777777" w:rsidR="00B30FEA" w:rsidRPr="008D133E" w:rsidRDefault="00B30FEA" w:rsidP="00B30FEA">
      <w:pPr>
        <w:spacing w:line="360" w:lineRule="auto"/>
        <w:rPr>
          <w:rFonts w:ascii="Arial" w:eastAsia="Times New Roman" w:hAnsi="Arial"/>
          <w:sz w:val="24"/>
          <w:szCs w:val="24"/>
          <w:lang w:val="tr-TR"/>
        </w:rPr>
      </w:pPr>
    </w:p>
    <w:p w14:paraId="22BC6645" w14:textId="77777777" w:rsidR="00B30FEA" w:rsidRPr="008D133E" w:rsidRDefault="00B30FEA" w:rsidP="00B30FEA">
      <w:pPr>
        <w:numPr>
          <w:ilvl w:val="0"/>
          <w:numId w:val="20"/>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Eğer en köşeye gelirse (C bloğu) kendi değeri olduğu gibi kalır</w:t>
      </w:r>
    </w:p>
    <w:p w14:paraId="6E7F30B9" w14:textId="77777777" w:rsidR="008D133E" w:rsidRDefault="008D133E" w:rsidP="008D133E">
      <w:pPr>
        <w:rPr>
          <w:rFonts w:ascii="Arial" w:hAnsi="Arial"/>
          <w:sz w:val="24"/>
          <w:szCs w:val="24"/>
          <w:lang w:val="tr-TR"/>
        </w:rPr>
      </w:pPr>
    </w:p>
    <w:p w14:paraId="7477F7D7" w14:textId="207D2C2F" w:rsidR="00927159" w:rsidRPr="008D133E" w:rsidRDefault="00A5504E" w:rsidP="008D133E">
      <w:pPr>
        <w:rPr>
          <w:rFonts w:ascii="Arial" w:eastAsia="Times New Roman" w:hAnsi="Arial"/>
          <w:sz w:val="24"/>
          <w:szCs w:val="24"/>
          <w:lang w:val="tr-TR"/>
        </w:rPr>
      </w:pPr>
      <w:r w:rsidRPr="008D133E">
        <w:rPr>
          <w:rFonts w:ascii="Arial" w:eastAsia="Times New Roman" w:hAnsi="Arial"/>
          <w:sz w:val="24"/>
          <w:szCs w:val="24"/>
          <w:lang w:val="tr-TR"/>
        </w:rPr>
        <w:t>Şekil 2.4. İstisnai durum</w:t>
      </w:r>
    </w:p>
    <w:p w14:paraId="258DC61E" w14:textId="07FAC1D2" w:rsidR="00D001A4" w:rsidRPr="008D133E" w:rsidRDefault="00D001A4" w:rsidP="00D001A4">
      <w:pPr>
        <w:spacing w:line="360" w:lineRule="auto"/>
        <w:rPr>
          <w:rFonts w:ascii="Arial" w:hAnsi="Arial"/>
          <w:sz w:val="24"/>
          <w:szCs w:val="24"/>
          <w:lang w:val="tr-TR"/>
        </w:rPr>
      </w:pPr>
      <w:r w:rsidRPr="008D133E">
        <w:rPr>
          <w:rFonts w:ascii="Arial" w:hAnsi="Arial"/>
          <w:sz w:val="24"/>
          <w:szCs w:val="24"/>
          <w:lang w:val="tr-TR"/>
        </w:rPr>
        <w:lastRenderedPageBreak/>
        <w:t>CLAHE local olarak çalıştığı için küçük detayları çıkarmada daha başarılı bir metot ama dezavantajı clip limite göre sonuç çok değişiyor ve her bloğa aynı clip limiti uyguluyor. Bunun sonucunda eğer kullanıcı düşük clip limit kullanırsa orijinal görüntüye daha yakın ama daha az detay ortaya çıkmış bir görüntü elde ederken yüksek bir clip limit kullanırsa daha fazla detay çıkarmış ama daha fazla da noise (görüntü de istenmeyen kirlilik) oluşturmuş oluyor.</w:t>
      </w:r>
    </w:p>
    <w:p w14:paraId="7E92A1BC" w14:textId="2B9AD7AC" w:rsidR="00927159" w:rsidRPr="008D133E" w:rsidRDefault="00D001A4" w:rsidP="00D34338">
      <w:pPr>
        <w:pStyle w:val="Heading3"/>
        <w:jc w:val="center"/>
      </w:pPr>
      <w:bookmarkStart w:id="23" w:name="_Toc187117414"/>
      <w:r w:rsidRPr="008D133E">
        <w:t>Genetic Algorithm (GA)</w:t>
      </w:r>
      <w:bookmarkEnd w:id="23"/>
    </w:p>
    <w:p w14:paraId="339E59ED" w14:textId="7135C813" w:rsidR="00D001A4" w:rsidRPr="008D133E" w:rsidRDefault="00D001A4" w:rsidP="00D001A4">
      <w:pPr>
        <w:spacing w:after="360" w:line="360" w:lineRule="auto"/>
        <w:jc w:val="both"/>
        <w:rPr>
          <w:rFonts w:ascii="Arial" w:hAnsi="Arial"/>
          <w:sz w:val="24"/>
          <w:szCs w:val="24"/>
          <w:lang w:val="tr-TR"/>
        </w:rPr>
      </w:pPr>
      <w:r w:rsidRPr="008D133E">
        <w:rPr>
          <w:rFonts w:ascii="Arial" w:hAnsi="Arial"/>
          <w:sz w:val="24"/>
          <w:szCs w:val="24"/>
          <w:lang w:val="tr-TR"/>
        </w:rPr>
        <w:t>Genetik Algoritma (GA), doğal seçilim sürecinden ilham alan bir optimizasyon tekniğidir. Bu yöntemde, CLAHE algoritmasının kontrast artırma derecesini kontrol eden clip_limit parametresinin en uygun değerini belirlemek için GA kullanılmıştır.</w:t>
      </w:r>
    </w:p>
    <w:p w14:paraId="24285FA3" w14:textId="5DACFFC3" w:rsidR="00D001A4" w:rsidRPr="008D133E" w:rsidRDefault="00D001A4" w:rsidP="00D001A4">
      <w:pPr>
        <w:pStyle w:val="ListParagraph"/>
        <w:numPr>
          <w:ilvl w:val="0"/>
          <w:numId w:val="21"/>
        </w:numPr>
        <w:spacing w:after="360" w:line="360" w:lineRule="auto"/>
        <w:jc w:val="both"/>
        <w:rPr>
          <w:rFonts w:ascii="Arial" w:hAnsi="Arial"/>
          <w:sz w:val="24"/>
          <w:szCs w:val="24"/>
          <w:lang w:val="tr-TR"/>
        </w:rPr>
      </w:pPr>
      <w:r w:rsidRPr="008D133E">
        <w:rPr>
          <w:rFonts w:ascii="Arial" w:hAnsi="Arial"/>
          <w:sz w:val="24"/>
          <w:szCs w:val="24"/>
          <w:lang w:val="tr-TR"/>
        </w:rPr>
        <w:t>Başlangıç (Initialization): Potansiyel clip_limit değerlerinden oluşan bir popülasyon, önceden tanımlanmış bir aralıktan (örneğin, 0.01 ila 0.5) rastgele seçilerek başlatılır.</w:t>
      </w:r>
    </w:p>
    <w:p w14:paraId="0FB1F286" w14:textId="76642AF4" w:rsidR="00D001A4" w:rsidRPr="008D133E" w:rsidRDefault="00D001A4" w:rsidP="00D001A4">
      <w:pPr>
        <w:pStyle w:val="ListParagraph"/>
        <w:numPr>
          <w:ilvl w:val="0"/>
          <w:numId w:val="21"/>
        </w:numPr>
        <w:spacing w:after="360" w:line="360" w:lineRule="auto"/>
        <w:jc w:val="both"/>
        <w:rPr>
          <w:rFonts w:ascii="Arial" w:hAnsi="Arial"/>
          <w:sz w:val="24"/>
          <w:szCs w:val="24"/>
          <w:lang w:val="tr-TR"/>
        </w:rPr>
      </w:pPr>
      <w:r w:rsidRPr="008D133E">
        <w:rPr>
          <w:rFonts w:ascii="Arial" w:hAnsi="Arial"/>
          <w:sz w:val="24"/>
          <w:szCs w:val="24"/>
          <w:lang w:val="tr-TR"/>
        </w:rPr>
        <w:t>Uygunluk Değerlendirme (Fitness Evaluation): Uygunluk fonksiyonu, iki metrik kullanır:</w:t>
      </w:r>
    </w:p>
    <w:p w14:paraId="1617A2AB" w14:textId="77777777" w:rsidR="00D001A4" w:rsidRPr="008D133E" w:rsidRDefault="00D001A4" w:rsidP="00D001A4">
      <w:pPr>
        <w:pStyle w:val="ListParagraph"/>
        <w:numPr>
          <w:ilvl w:val="0"/>
          <w:numId w:val="22"/>
        </w:numPr>
        <w:spacing w:after="360" w:line="360" w:lineRule="auto"/>
        <w:jc w:val="both"/>
        <w:rPr>
          <w:rFonts w:ascii="Arial" w:hAnsi="Arial"/>
          <w:sz w:val="24"/>
          <w:szCs w:val="24"/>
          <w:lang w:val="tr-TR"/>
        </w:rPr>
      </w:pPr>
      <w:r w:rsidRPr="008D133E">
        <w:rPr>
          <w:rFonts w:ascii="Arial" w:hAnsi="Arial"/>
          <w:sz w:val="24"/>
          <w:szCs w:val="24"/>
          <w:lang w:val="tr-TR"/>
        </w:rPr>
        <w:t>Diferansiyel Entropi (DE): Piksel yoğunluklarının dağılımını ölçer.</w:t>
      </w:r>
    </w:p>
    <w:p w14:paraId="23C83E62" w14:textId="77777777" w:rsidR="00D001A4" w:rsidRPr="008D133E" w:rsidRDefault="00D001A4" w:rsidP="00D001A4">
      <w:pPr>
        <w:pStyle w:val="ListParagraph"/>
        <w:numPr>
          <w:ilvl w:val="0"/>
          <w:numId w:val="22"/>
        </w:numPr>
        <w:spacing w:after="360" w:line="360" w:lineRule="auto"/>
        <w:jc w:val="both"/>
        <w:rPr>
          <w:rFonts w:ascii="Arial" w:hAnsi="Arial"/>
          <w:sz w:val="24"/>
          <w:szCs w:val="24"/>
          <w:lang w:val="tr-TR"/>
        </w:rPr>
      </w:pPr>
      <w:r w:rsidRPr="008D133E">
        <w:rPr>
          <w:rFonts w:ascii="Arial" w:hAnsi="Arial"/>
          <w:sz w:val="24"/>
          <w:szCs w:val="24"/>
          <w:lang w:val="tr-TR"/>
        </w:rPr>
        <w:t>Yapısal Benzerlik İndeksi (SSIM): Geliştirilmiş ve orijinal bölümler arasındaki yapısal benzerliği değerlendirir.</w:t>
      </w:r>
    </w:p>
    <w:p w14:paraId="540DFB49" w14:textId="77777777" w:rsidR="00D001A4" w:rsidRPr="008D133E" w:rsidRDefault="00D001A4" w:rsidP="00D001A4">
      <w:pPr>
        <w:spacing w:after="360" w:line="360" w:lineRule="auto"/>
        <w:ind w:left="708"/>
        <w:jc w:val="both"/>
        <w:rPr>
          <w:rFonts w:ascii="Arial" w:hAnsi="Arial"/>
          <w:sz w:val="24"/>
          <w:szCs w:val="24"/>
          <w:lang w:val="tr-TR"/>
        </w:rPr>
      </w:pPr>
      <w:r w:rsidRPr="008D133E">
        <w:rPr>
          <w:rFonts w:ascii="Arial" w:hAnsi="Arial"/>
          <w:sz w:val="24"/>
          <w:szCs w:val="24"/>
          <w:lang w:val="tr-TR"/>
        </w:rPr>
        <w:t>Uygunluk skoru, hem iyi entropiyi hem de orijinal görüntüye benzerliği destekleyen ağırlıklarla bu metrikleri birleştirir.</w:t>
      </w:r>
    </w:p>
    <w:p w14:paraId="05768A44" w14:textId="2ABCEB3F" w:rsidR="00D001A4" w:rsidRPr="008D133E" w:rsidRDefault="00D001A4" w:rsidP="00D001A4">
      <w:pPr>
        <w:pStyle w:val="ListParagraph"/>
        <w:numPr>
          <w:ilvl w:val="0"/>
          <w:numId w:val="21"/>
        </w:numPr>
        <w:spacing w:after="360" w:line="360" w:lineRule="auto"/>
        <w:jc w:val="both"/>
        <w:rPr>
          <w:rFonts w:ascii="Arial" w:hAnsi="Arial"/>
          <w:sz w:val="24"/>
          <w:szCs w:val="24"/>
          <w:lang w:val="tr-TR"/>
        </w:rPr>
      </w:pPr>
      <w:r w:rsidRPr="008D133E">
        <w:rPr>
          <w:rFonts w:ascii="Arial" w:hAnsi="Arial"/>
          <w:sz w:val="24"/>
          <w:szCs w:val="24"/>
          <w:lang w:val="tr-TR"/>
        </w:rPr>
        <w:t>Seçim (Selection): En yüksek performansı gösteren bireyler, uygunluk puanlarına göre seçilir.</w:t>
      </w:r>
    </w:p>
    <w:p w14:paraId="0AA570BC" w14:textId="6301928E" w:rsidR="00D001A4" w:rsidRPr="008D133E" w:rsidRDefault="00D001A4" w:rsidP="00D001A4">
      <w:pPr>
        <w:pStyle w:val="ListParagraph"/>
        <w:numPr>
          <w:ilvl w:val="0"/>
          <w:numId w:val="21"/>
        </w:numPr>
        <w:spacing w:after="360" w:line="360" w:lineRule="auto"/>
        <w:jc w:val="both"/>
        <w:rPr>
          <w:rFonts w:ascii="Arial" w:hAnsi="Arial"/>
          <w:sz w:val="24"/>
          <w:szCs w:val="24"/>
          <w:lang w:val="tr-TR"/>
        </w:rPr>
      </w:pPr>
      <w:r w:rsidRPr="008D133E">
        <w:rPr>
          <w:rFonts w:ascii="Arial" w:hAnsi="Arial"/>
          <w:sz w:val="24"/>
          <w:szCs w:val="24"/>
          <w:lang w:val="tr-TR"/>
        </w:rPr>
        <w:t>Çaprazlama (Crossover): Yeni bireyler, iki ebeveynin parametrelerinin (örneğin, clip_limit değerlerinin ortalamasını alarak) kombinasyonu yoluyla oluşturulur.</w:t>
      </w:r>
    </w:p>
    <w:p w14:paraId="4BCC1AF7" w14:textId="09D6C9A0" w:rsidR="00D001A4" w:rsidRPr="008D133E" w:rsidRDefault="00D001A4" w:rsidP="00D001A4">
      <w:pPr>
        <w:pStyle w:val="ListParagraph"/>
        <w:numPr>
          <w:ilvl w:val="0"/>
          <w:numId w:val="21"/>
        </w:numPr>
        <w:spacing w:after="360" w:line="360" w:lineRule="auto"/>
        <w:jc w:val="both"/>
        <w:rPr>
          <w:rFonts w:ascii="Arial" w:hAnsi="Arial"/>
          <w:sz w:val="24"/>
          <w:szCs w:val="24"/>
          <w:lang w:val="tr-TR"/>
        </w:rPr>
      </w:pPr>
      <w:r w:rsidRPr="008D133E">
        <w:rPr>
          <w:rFonts w:ascii="Arial" w:hAnsi="Arial"/>
          <w:sz w:val="24"/>
          <w:szCs w:val="24"/>
          <w:lang w:val="tr-TR"/>
        </w:rPr>
        <w:t>Mutasyon (Mutation): Çözümlerin daha geniş bir aralığını keşfetmek için küçük bir rastgele değişiklik, yeni bireylere uygulanır. Bu değişikliğin, parametrenin belirlenen sınırlar içinde kalmasını sağlaması gerekir (örneğin, 0.01 ila 0.5).</w:t>
      </w:r>
    </w:p>
    <w:p w14:paraId="7D71AF56" w14:textId="0239BCBC" w:rsidR="00D001A4" w:rsidRPr="008D133E" w:rsidRDefault="00D001A4" w:rsidP="00D001A4">
      <w:pPr>
        <w:pStyle w:val="ListParagraph"/>
        <w:numPr>
          <w:ilvl w:val="0"/>
          <w:numId w:val="21"/>
        </w:numPr>
        <w:spacing w:after="360" w:line="360" w:lineRule="auto"/>
        <w:jc w:val="both"/>
        <w:rPr>
          <w:rFonts w:ascii="Arial" w:hAnsi="Arial"/>
          <w:sz w:val="24"/>
          <w:szCs w:val="24"/>
          <w:lang w:val="tr-TR"/>
        </w:rPr>
      </w:pPr>
      <w:r w:rsidRPr="008D133E">
        <w:rPr>
          <w:rFonts w:ascii="Arial" w:hAnsi="Arial"/>
          <w:sz w:val="24"/>
          <w:szCs w:val="24"/>
          <w:lang w:val="tr-TR"/>
        </w:rPr>
        <w:t>İterasyon (Iteration): Bu süreç, belirli bir nesil sayısı boyunca tekrar ederek popülasyonun en uygun çözüme doğru evrilmesini sağlar.</w:t>
      </w:r>
    </w:p>
    <w:p w14:paraId="555B5387" w14:textId="3376D77E" w:rsidR="00927159" w:rsidRPr="008D133E" w:rsidRDefault="00D001A4" w:rsidP="00D001A4">
      <w:pPr>
        <w:spacing w:after="360" w:line="360" w:lineRule="auto"/>
        <w:jc w:val="both"/>
        <w:rPr>
          <w:rFonts w:ascii="Arial" w:hAnsi="Arial"/>
          <w:sz w:val="24"/>
          <w:szCs w:val="24"/>
          <w:lang w:val="tr-TR"/>
        </w:rPr>
      </w:pPr>
      <w:r w:rsidRPr="008D133E">
        <w:rPr>
          <w:rFonts w:ascii="Arial" w:hAnsi="Arial"/>
          <w:sz w:val="24"/>
          <w:szCs w:val="24"/>
          <w:lang w:val="tr-TR"/>
        </w:rPr>
        <w:lastRenderedPageBreak/>
        <w:t>GA, tüm nesiller tamamlandıktan sonra en iyi clip_limit değerini döndürür. Bu, CLAHE algoritmasının en etkili şekilde uygulanmasını sağlar.</w:t>
      </w:r>
    </w:p>
    <w:p w14:paraId="3E4301B7" w14:textId="727E023F" w:rsidR="00927159" w:rsidRPr="008D133E" w:rsidRDefault="006239DA" w:rsidP="00D34338">
      <w:pPr>
        <w:pStyle w:val="Heading3"/>
        <w:jc w:val="center"/>
      </w:pPr>
      <w:bookmarkStart w:id="24" w:name="_Toc187117415"/>
      <w:r w:rsidRPr="008D133E">
        <w:t>Differential Entropy</w:t>
      </w:r>
      <w:bookmarkEnd w:id="24"/>
    </w:p>
    <w:p w14:paraId="44A305FD" w14:textId="5C51A1FB" w:rsidR="006239DA" w:rsidRPr="008D133E" w:rsidRDefault="006239DA" w:rsidP="006239DA">
      <w:pPr>
        <w:spacing w:after="360" w:line="360" w:lineRule="auto"/>
        <w:rPr>
          <w:rFonts w:ascii="Arial" w:hAnsi="Arial" w:cs="Arial"/>
          <w:sz w:val="24"/>
          <w:szCs w:val="24"/>
          <w:lang w:val="tr-TR"/>
        </w:rPr>
      </w:pPr>
      <w:r w:rsidRPr="008D133E">
        <w:rPr>
          <w:rFonts w:ascii="Arial" w:hAnsi="Arial" w:cs="Arial"/>
          <w:sz w:val="24"/>
          <w:szCs w:val="24"/>
          <w:lang w:val="tr-TR"/>
        </w:rPr>
        <w:t>Diferansiyel Entropi bir görüntü parçasındaki (tile) piksel yoğunluk dağılımının entropisini değerlendirir. Bu metrik, piksel değerlerinin ne kadar iyi yayıldığını ölçer ve bu, karenin içerdiği detay zenginliğinin bir göstergesidir.</w:t>
      </w:r>
    </w:p>
    <w:p w14:paraId="29721528" w14:textId="013C6F76" w:rsidR="006239DA" w:rsidRPr="008D133E" w:rsidRDefault="006239DA" w:rsidP="006239DA">
      <w:pPr>
        <w:spacing w:after="360" w:line="360" w:lineRule="auto"/>
        <w:rPr>
          <w:rFonts w:ascii="Arial" w:hAnsi="Arial" w:cs="Arial"/>
          <w:sz w:val="24"/>
          <w:szCs w:val="24"/>
          <w:lang w:val="tr-TR"/>
        </w:rPr>
      </w:pPr>
      <w:r w:rsidRPr="008D133E">
        <w:rPr>
          <w:rFonts w:ascii="Arial" w:hAnsi="Arial" w:cs="Arial"/>
          <w:sz w:val="24"/>
          <w:szCs w:val="24"/>
          <w:lang w:val="tr-TR"/>
        </w:rPr>
        <w:t>Formül:</w:t>
      </w:r>
    </w:p>
    <w:p w14:paraId="27E0B25D" w14:textId="3420B748" w:rsidR="006239DA" w:rsidRPr="008D133E" w:rsidRDefault="006239DA" w:rsidP="006239DA">
      <w:pPr>
        <w:spacing w:after="360" w:line="360" w:lineRule="auto"/>
        <w:rPr>
          <w:rFonts w:ascii="Arial" w:hAnsi="Arial" w:cs="Arial"/>
          <w:sz w:val="24"/>
          <w:szCs w:val="24"/>
          <w:lang w:val="tr-TR"/>
        </w:rPr>
      </w:pPr>
      <w:r w:rsidRPr="008D133E">
        <w:rPr>
          <w:rFonts w:ascii="Arial" w:hAnsi="Arial"/>
          <w:noProof/>
          <w:sz w:val="24"/>
          <w:szCs w:val="24"/>
          <w:lang w:val="tr-TR"/>
        </w:rPr>
        <w:drawing>
          <wp:inline distT="0" distB="0" distL="0" distR="0" wp14:anchorId="6624274F" wp14:editId="1404FFF5">
            <wp:extent cx="2438400" cy="692150"/>
            <wp:effectExtent l="0" t="0" r="0" b="0"/>
            <wp:docPr id="1603424606"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692150"/>
                    </a:xfrm>
                    <a:prstGeom prst="rect">
                      <a:avLst/>
                    </a:prstGeom>
                    <a:noFill/>
                    <a:ln>
                      <a:noFill/>
                    </a:ln>
                  </pic:spPr>
                </pic:pic>
              </a:graphicData>
            </a:graphic>
          </wp:inline>
        </w:drawing>
      </w:r>
    </w:p>
    <w:p w14:paraId="0DAB6061" w14:textId="291C0594" w:rsidR="006239DA" w:rsidRPr="008D133E" w:rsidRDefault="006239DA" w:rsidP="006239DA">
      <w:pPr>
        <w:tabs>
          <w:tab w:val="left" w:pos="2944"/>
        </w:tabs>
        <w:spacing w:line="360" w:lineRule="auto"/>
        <w:rPr>
          <w:rFonts w:ascii="Arial" w:hAnsi="Arial"/>
          <w:noProof/>
          <w:sz w:val="24"/>
          <w:szCs w:val="24"/>
          <w:lang w:val="tr-TR"/>
        </w:rPr>
      </w:pPr>
      <w:r w:rsidRPr="008D133E">
        <w:rPr>
          <w:rFonts w:ascii="Arial" w:hAnsi="Arial"/>
          <w:noProof/>
          <w:sz w:val="24"/>
          <w:szCs w:val="24"/>
          <w:lang w:val="tr-TR"/>
        </w:rPr>
        <w:t xml:space="preserve">Şekil </w:t>
      </w:r>
      <w:r w:rsidR="00A5504E" w:rsidRPr="008D133E">
        <w:rPr>
          <w:rFonts w:ascii="Arial" w:hAnsi="Arial"/>
          <w:noProof/>
          <w:sz w:val="24"/>
          <w:szCs w:val="24"/>
          <w:lang w:val="tr-TR"/>
        </w:rPr>
        <w:t>3</w:t>
      </w:r>
      <w:r w:rsidRPr="008D133E">
        <w:rPr>
          <w:rFonts w:ascii="Arial" w:hAnsi="Arial"/>
          <w:noProof/>
          <w:sz w:val="24"/>
          <w:szCs w:val="24"/>
          <w:lang w:val="tr-TR"/>
        </w:rPr>
        <w:t>.1. Entropy Calculation</w:t>
      </w:r>
    </w:p>
    <w:p w14:paraId="1E32889C" w14:textId="77777777" w:rsidR="006239DA" w:rsidRPr="008D133E" w:rsidRDefault="006239DA" w:rsidP="006239DA">
      <w:pPr>
        <w:numPr>
          <w:ilvl w:val="0"/>
          <w:numId w:val="23"/>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H: Entropy değeri</w:t>
      </w:r>
    </w:p>
    <w:p w14:paraId="13AF9361" w14:textId="77777777" w:rsidR="006239DA" w:rsidRPr="008D133E" w:rsidRDefault="006239DA" w:rsidP="006239DA">
      <w:pPr>
        <w:numPr>
          <w:ilvl w:val="0"/>
          <w:numId w:val="23"/>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L: Pixel yoğunluk değerleri</w:t>
      </w:r>
    </w:p>
    <w:p w14:paraId="51B5A762" w14:textId="372C0616" w:rsidR="006239DA" w:rsidRPr="008D133E" w:rsidRDefault="006239DA" w:rsidP="006239DA">
      <w:pPr>
        <w:numPr>
          <w:ilvl w:val="0"/>
          <w:numId w:val="23"/>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p(i):  i’nin pixel yoğunluk olasılığı</w:t>
      </w:r>
    </w:p>
    <w:p w14:paraId="1EAA7DDE" w14:textId="77777777" w:rsidR="006239DA" w:rsidRPr="008D133E" w:rsidRDefault="006239DA" w:rsidP="006239DA">
      <w:pPr>
        <w:spacing w:after="360" w:line="360" w:lineRule="auto"/>
        <w:rPr>
          <w:rFonts w:ascii="Arial" w:hAnsi="Arial" w:cs="Arial"/>
          <w:sz w:val="24"/>
          <w:szCs w:val="24"/>
          <w:lang w:val="tr-TR"/>
        </w:rPr>
      </w:pPr>
    </w:p>
    <w:p w14:paraId="20B7ED5D" w14:textId="2C7C4302" w:rsidR="006239DA" w:rsidRPr="008D133E" w:rsidRDefault="006239DA" w:rsidP="00D34338">
      <w:pPr>
        <w:pStyle w:val="Heading3"/>
        <w:jc w:val="center"/>
      </w:pPr>
      <w:bookmarkStart w:id="25" w:name="_Toc187117416"/>
      <w:r w:rsidRPr="008D133E">
        <w:t>Structural Similarity Index (SSIM)</w:t>
      </w:r>
      <w:bookmarkEnd w:id="25"/>
    </w:p>
    <w:p w14:paraId="24AE576B" w14:textId="77777777" w:rsidR="009F343B" w:rsidRPr="008D133E" w:rsidRDefault="009F343B" w:rsidP="009F343B">
      <w:pPr>
        <w:spacing w:after="360" w:line="360" w:lineRule="auto"/>
        <w:rPr>
          <w:rFonts w:ascii="Arial" w:hAnsi="Arial" w:cs="Arial"/>
          <w:sz w:val="24"/>
          <w:szCs w:val="24"/>
          <w:lang w:val="tr-TR"/>
        </w:rPr>
      </w:pPr>
      <w:r w:rsidRPr="008D133E">
        <w:rPr>
          <w:rFonts w:ascii="Arial" w:hAnsi="Arial" w:cs="Arial"/>
          <w:sz w:val="24"/>
          <w:szCs w:val="24"/>
          <w:lang w:val="tr-TR"/>
        </w:rPr>
        <w:t>Yapısal Benzerlik İndeksi (SSIM), iyileştirilmiş karenin (tile) ve orijinal karenin algısal benzerliğini ölçmek için kullanılan bir metriktir. SSIM, insan görsel algısını modelleyerek üç ana bileşeni dikkate alır:</w:t>
      </w:r>
    </w:p>
    <w:p w14:paraId="083D9C1A" w14:textId="5B95B140" w:rsidR="009F343B" w:rsidRPr="008D133E" w:rsidRDefault="009F343B" w:rsidP="009F343B">
      <w:pPr>
        <w:pStyle w:val="ListParagraph"/>
        <w:numPr>
          <w:ilvl w:val="0"/>
          <w:numId w:val="24"/>
        </w:numPr>
        <w:spacing w:after="360" w:line="360" w:lineRule="auto"/>
        <w:rPr>
          <w:rFonts w:ascii="Arial" w:hAnsi="Arial" w:cs="Arial"/>
          <w:sz w:val="24"/>
          <w:szCs w:val="24"/>
          <w:lang w:val="tr-TR"/>
        </w:rPr>
      </w:pPr>
      <w:r w:rsidRPr="008D133E">
        <w:rPr>
          <w:rFonts w:ascii="Arial" w:hAnsi="Arial" w:cs="Arial"/>
          <w:sz w:val="24"/>
          <w:szCs w:val="24"/>
          <w:lang w:val="tr-TR"/>
        </w:rPr>
        <w:t>Aydınlık (Luminance): Görüntülerin ortalama yoğunluk değerlerini karşılaştırır.</w:t>
      </w:r>
    </w:p>
    <w:p w14:paraId="4BEE2BEE" w14:textId="6BC77686" w:rsidR="009F343B" w:rsidRPr="008D133E" w:rsidRDefault="009F343B" w:rsidP="009F343B">
      <w:pPr>
        <w:pStyle w:val="ListParagraph"/>
        <w:numPr>
          <w:ilvl w:val="0"/>
          <w:numId w:val="24"/>
        </w:numPr>
        <w:spacing w:after="360" w:line="360" w:lineRule="auto"/>
        <w:rPr>
          <w:rFonts w:ascii="Arial" w:hAnsi="Arial" w:cs="Arial"/>
          <w:sz w:val="24"/>
          <w:szCs w:val="24"/>
          <w:lang w:val="tr-TR"/>
        </w:rPr>
      </w:pPr>
      <w:r w:rsidRPr="008D133E">
        <w:rPr>
          <w:rFonts w:ascii="Arial" w:hAnsi="Arial" w:cs="Arial"/>
          <w:sz w:val="24"/>
          <w:szCs w:val="24"/>
          <w:lang w:val="tr-TR"/>
        </w:rPr>
        <w:t>Kontrast: Görüntülerin standart sapmalarını karşılaştırarak kontrast farklarını değerlendirir.</w:t>
      </w:r>
    </w:p>
    <w:p w14:paraId="688C6477" w14:textId="3215E2A1" w:rsidR="009F343B" w:rsidRPr="008D133E" w:rsidRDefault="009F343B" w:rsidP="009F343B">
      <w:pPr>
        <w:pStyle w:val="ListParagraph"/>
        <w:numPr>
          <w:ilvl w:val="0"/>
          <w:numId w:val="24"/>
        </w:numPr>
        <w:spacing w:after="360" w:line="360" w:lineRule="auto"/>
        <w:rPr>
          <w:rFonts w:ascii="Arial" w:hAnsi="Arial" w:cs="Arial"/>
          <w:sz w:val="24"/>
          <w:szCs w:val="24"/>
          <w:lang w:val="tr-TR"/>
        </w:rPr>
      </w:pPr>
      <w:r w:rsidRPr="008D133E">
        <w:rPr>
          <w:rFonts w:ascii="Arial" w:hAnsi="Arial" w:cs="Arial"/>
          <w:sz w:val="24"/>
          <w:szCs w:val="24"/>
          <w:lang w:val="tr-TR"/>
        </w:rPr>
        <w:t>Yapı (Structure): Piksel düzenleri arasındaki korelasyonu ölçer ve yapı benzerliğini değerlendirir.</w:t>
      </w:r>
    </w:p>
    <w:p w14:paraId="17A3A1AC" w14:textId="77777777" w:rsidR="009F343B" w:rsidRPr="008D133E" w:rsidRDefault="009F343B" w:rsidP="009F343B">
      <w:pPr>
        <w:pStyle w:val="ListParagraph"/>
        <w:rPr>
          <w:rFonts w:ascii="Arial" w:hAnsi="Arial" w:cs="Arial"/>
          <w:sz w:val="24"/>
          <w:szCs w:val="24"/>
          <w:lang w:val="tr-TR"/>
        </w:rPr>
      </w:pPr>
    </w:p>
    <w:p w14:paraId="48037D0B" w14:textId="77777777" w:rsidR="008D133E" w:rsidRDefault="008D133E" w:rsidP="009F343B">
      <w:pPr>
        <w:spacing w:after="360" w:line="360" w:lineRule="auto"/>
        <w:rPr>
          <w:rFonts w:ascii="Arial" w:hAnsi="Arial" w:cs="Arial"/>
          <w:sz w:val="24"/>
          <w:szCs w:val="24"/>
          <w:lang w:val="tr-TR"/>
        </w:rPr>
      </w:pPr>
    </w:p>
    <w:p w14:paraId="09937B65" w14:textId="112B5FB6" w:rsidR="009F343B" w:rsidRPr="008D133E" w:rsidRDefault="009F343B" w:rsidP="009F343B">
      <w:pPr>
        <w:spacing w:after="360" w:line="360" w:lineRule="auto"/>
        <w:rPr>
          <w:rFonts w:ascii="Arial" w:hAnsi="Arial" w:cs="Arial"/>
          <w:sz w:val="24"/>
          <w:szCs w:val="24"/>
          <w:lang w:val="tr-TR"/>
        </w:rPr>
      </w:pPr>
      <w:r w:rsidRPr="008D133E">
        <w:rPr>
          <w:rFonts w:ascii="Arial" w:hAnsi="Arial" w:cs="Arial"/>
          <w:sz w:val="24"/>
          <w:szCs w:val="24"/>
          <w:lang w:val="tr-TR"/>
        </w:rPr>
        <w:lastRenderedPageBreak/>
        <w:t xml:space="preserve">Formül: </w:t>
      </w:r>
    </w:p>
    <w:p w14:paraId="36E32B84" w14:textId="2DEB3668" w:rsidR="009F343B" w:rsidRPr="008D133E" w:rsidRDefault="009F343B" w:rsidP="009F343B">
      <w:pPr>
        <w:spacing w:after="360" w:line="360" w:lineRule="auto"/>
        <w:rPr>
          <w:rFonts w:ascii="Arial" w:hAnsi="Arial" w:cs="Arial"/>
          <w:sz w:val="24"/>
          <w:szCs w:val="24"/>
          <w:lang w:val="tr-TR"/>
        </w:rPr>
      </w:pPr>
      <w:r w:rsidRPr="008D133E">
        <w:rPr>
          <w:rFonts w:ascii="Arial" w:eastAsia="Times New Roman" w:hAnsi="Arial"/>
          <w:noProof/>
          <w:sz w:val="24"/>
          <w:szCs w:val="24"/>
          <w:lang w:val="tr-TR"/>
        </w:rPr>
        <w:drawing>
          <wp:inline distT="0" distB="0" distL="0" distR="0" wp14:anchorId="3392EEFA" wp14:editId="26E6B354">
            <wp:extent cx="3778444" cy="673135"/>
            <wp:effectExtent l="0" t="0" r="0" b="0"/>
            <wp:docPr id="10209983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98336" name=""/>
                    <pic:cNvPicPr/>
                  </pic:nvPicPr>
                  <pic:blipFill>
                    <a:blip r:embed="rId16"/>
                    <a:stretch>
                      <a:fillRect/>
                    </a:stretch>
                  </pic:blipFill>
                  <pic:spPr>
                    <a:xfrm>
                      <a:off x="0" y="0"/>
                      <a:ext cx="3778444" cy="673135"/>
                    </a:xfrm>
                    <a:prstGeom prst="rect">
                      <a:avLst/>
                    </a:prstGeom>
                  </pic:spPr>
                </pic:pic>
              </a:graphicData>
            </a:graphic>
          </wp:inline>
        </w:drawing>
      </w:r>
    </w:p>
    <w:p w14:paraId="07EE0B69" w14:textId="38D57B0E" w:rsidR="00A5504E" w:rsidRPr="008D133E" w:rsidRDefault="00A5504E" w:rsidP="009F343B">
      <w:pPr>
        <w:spacing w:after="360" w:line="360" w:lineRule="auto"/>
        <w:rPr>
          <w:rFonts w:ascii="Arial" w:hAnsi="Arial" w:cs="Arial"/>
          <w:sz w:val="24"/>
          <w:szCs w:val="24"/>
          <w:lang w:val="tr-TR"/>
        </w:rPr>
      </w:pPr>
      <w:r w:rsidRPr="008D133E">
        <w:rPr>
          <w:rFonts w:ascii="Arial" w:hAnsi="Arial" w:cs="Arial"/>
          <w:sz w:val="24"/>
          <w:szCs w:val="24"/>
          <w:lang w:val="tr-TR"/>
        </w:rPr>
        <w:t>Şekil 3.2. SSIM</w:t>
      </w:r>
    </w:p>
    <w:p w14:paraId="6E3265BD" w14:textId="0BA3F676" w:rsidR="009F343B" w:rsidRPr="008D133E" w:rsidRDefault="009F343B" w:rsidP="009F343B">
      <w:pPr>
        <w:pStyle w:val="ListParagraph"/>
        <w:numPr>
          <w:ilvl w:val="0"/>
          <w:numId w:val="25"/>
        </w:numPr>
        <w:spacing w:after="360" w:line="360" w:lineRule="auto"/>
        <w:rPr>
          <w:rFonts w:ascii="Arial" w:hAnsi="Arial" w:cs="Arial"/>
          <w:sz w:val="24"/>
          <w:szCs w:val="24"/>
          <w:lang w:val="tr-TR"/>
        </w:rPr>
      </w:pPr>
      <w:r w:rsidRPr="008D133E">
        <w:rPr>
          <w:rFonts w:ascii="Arial" w:eastAsia="Times New Roman" w:hAnsi="Arial"/>
          <w:noProof/>
          <w:sz w:val="24"/>
          <w:szCs w:val="24"/>
          <w:lang w:val="tr-TR"/>
        </w:rPr>
        <w:drawing>
          <wp:inline distT="0" distB="0" distL="0" distR="0" wp14:anchorId="2C32CA3C" wp14:editId="33853092">
            <wp:extent cx="1695537" cy="215911"/>
            <wp:effectExtent l="0" t="0" r="0" b="0"/>
            <wp:docPr id="18161402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40264" name=""/>
                    <pic:cNvPicPr/>
                  </pic:nvPicPr>
                  <pic:blipFill>
                    <a:blip r:embed="rId17"/>
                    <a:stretch>
                      <a:fillRect/>
                    </a:stretch>
                  </pic:blipFill>
                  <pic:spPr>
                    <a:xfrm>
                      <a:off x="0" y="0"/>
                      <a:ext cx="1695537" cy="215911"/>
                    </a:xfrm>
                    <a:prstGeom prst="rect">
                      <a:avLst/>
                    </a:prstGeom>
                  </pic:spPr>
                </pic:pic>
              </a:graphicData>
            </a:graphic>
          </wp:inline>
        </w:drawing>
      </w:r>
    </w:p>
    <w:p w14:paraId="43ECE448" w14:textId="76A4B23C" w:rsidR="009F343B" w:rsidRPr="008D133E" w:rsidRDefault="009F343B" w:rsidP="009F343B">
      <w:pPr>
        <w:pStyle w:val="ListParagraph"/>
        <w:numPr>
          <w:ilvl w:val="0"/>
          <w:numId w:val="25"/>
        </w:numPr>
        <w:spacing w:after="360" w:line="360" w:lineRule="auto"/>
        <w:rPr>
          <w:rFonts w:ascii="Arial" w:hAnsi="Arial" w:cs="Arial"/>
          <w:sz w:val="24"/>
          <w:szCs w:val="24"/>
          <w:lang w:val="tr-TR"/>
        </w:rPr>
      </w:pPr>
      <w:r w:rsidRPr="008D133E">
        <w:rPr>
          <w:rFonts w:ascii="Arial" w:eastAsia="Times New Roman" w:hAnsi="Arial"/>
          <w:noProof/>
          <w:sz w:val="24"/>
          <w:szCs w:val="24"/>
          <w:lang w:val="tr-TR"/>
        </w:rPr>
        <w:drawing>
          <wp:inline distT="0" distB="0" distL="0" distR="0" wp14:anchorId="2756AAA0" wp14:editId="42DC754C">
            <wp:extent cx="1244664" cy="215911"/>
            <wp:effectExtent l="0" t="0" r="0" b="0"/>
            <wp:docPr id="18485407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40756" name=""/>
                    <pic:cNvPicPr/>
                  </pic:nvPicPr>
                  <pic:blipFill>
                    <a:blip r:embed="rId18"/>
                    <a:stretch>
                      <a:fillRect/>
                    </a:stretch>
                  </pic:blipFill>
                  <pic:spPr>
                    <a:xfrm>
                      <a:off x="0" y="0"/>
                      <a:ext cx="1244664" cy="215911"/>
                    </a:xfrm>
                    <a:prstGeom prst="rect">
                      <a:avLst/>
                    </a:prstGeom>
                  </pic:spPr>
                </pic:pic>
              </a:graphicData>
            </a:graphic>
          </wp:inline>
        </w:drawing>
      </w:r>
    </w:p>
    <w:p w14:paraId="2C8B8B3C" w14:textId="236707CD" w:rsidR="00777628" w:rsidRPr="008D133E" w:rsidRDefault="009F343B" w:rsidP="00777628">
      <w:pPr>
        <w:pStyle w:val="ListParagraph"/>
        <w:numPr>
          <w:ilvl w:val="0"/>
          <w:numId w:val="25"/>
        </w:numPr>
        <w:spacing w:after="360" w:line="360" w:lineRule="auto"/>
        <w:rPr>
          <w:rFonts w:ascii="Arial" w:hAnsi="Arial" w:cs="Arial"/>
          <w:sz w:val="24"/>
          <w:szCs w:val="24"/>
          <w:lang w:val="tr-TR"/>
        </w:rPr>
      </w:pPr>
      <w:r w:rsidRPr="008D133E">
        <w:rPr>
          <w:rFonts w:ascii="Arial" w:eastAsia="Times New Roman" w:hAnsi="Arial"/>
          <w:noProof/>
          <w:sz w:val="24"/>
          <w:szCs w:val="24"/>
          <w:lang w:val="tr-TR"/>
        </w:rPr>
        <w:drawing>
          <wp:inline distT="0" distB="0" distL="0" distR="0" wp14:anchorId="1A5CE0C3" wp14:editId="78276065">
            <wp:extent cx="1244664" cy="292115"/>
            <wp:effectExtent l="0" t="0" r="0" b="0"/>
            <wp:docPr id="17157820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82074" name=""/>
                    <pic:cNvPicPr/>
                  </pic:nvPicPr>
                  <pic:blipFill>
                    <a:blip r:embed="rId19"/>
                    <a:stretch>
                      <a:fillRect/>
                    </a:stretch>
                  </pic:blipFill>
                  <pic:spPr>
                    <a:xfrm>
                      <a:off x="0" y="0"/>
                      <a:ext cx="1244664" cy="292115"/>
                    </a:xfrm>
                    <a:prstGeom prst="rect">
                      <a:avLst/>
                    </a:prstGeom>
                  </pic:spPr>
                </pic:pic>
              </a:graphicData>
            </a:graphic>
          </wp:inline>
        </w:drawing>
      </w:r>
    </w:p>
    <w:p w14:paraId="33C38756" w14:textId="1511FF7E" w:rsidR="00777628" w:rsidRPr="008D133E" w:rsidRDefault="00777628" w:rsidP="00D34338">
      <w:pPr>
        <w:pStyle w:val="Heading3"/>
        <w:jc w:val="center"/>
      </w:pPr>
      <w:bookmarkStart w:id="26" w:name="_Toc187117417"/>
      <w:r w:rsidRPr="008D133E">
        <w:t>Balanced Contrast Limited Adaptive Histogram Equalization ve Contrast Enhancement (BBCE)</w:t>
      </w:r>
      <w:bookmarkEnd w:id="26"/>
    </w:p>
    <w:p w14:paraId="09B64065" w14:textId="77777777" w:rsidR="00777628" w:rsidRPr="008D133E" w:rsidRDefault="00777628" w:rsidP="00777628">
      <w:pPr>
        <w:spacing w:line="0" w:lineRule="atLeast"/>
        <w:rPr>
          <w:rFonts w:ascii="Arial" w:eastAsia="Times New Roman" w:hAnsi="Arial"/>
          <w:bCs/>
          <w:sz w:val="24"/>
          <w:lang w:val="tr-TR"/>
        </w:rPr>
      </w:pPr>
      <w:r w:rsidRPr="008D133E">
        <w:rPr>
          <w:rFonts w:ascii="Arial" w:hAnsi="Arial" w:cs="Arial"/>
          <w:sz w:val="24"/>
          <w:szCs w:val="24"/>
          <w:lang w:val="tr-TR"/>
        </w:rPr>
        <w:t xml:space="preserve">GA sonrası elde ettiğimiz en iyi (best) clip limit değerini bu aşamada kullanacağız. </w:t>
      </w:r>
      <w:r w:rsidRPr="008D133E">
        <w:rPr>
          <w:rFonts w:ascii="Arial" w:eastAsia="Times New Roman" w:hAnsi="Arial"/>
          <w:bCs/>
          <w:sz w:val="24"/>
          <w:lang w:val="tr-TR"/>
        </w:rPr>
        <w:t>. BBCE metodu da cliplenen pixelleri eşit dağıtmak yerine objeleri daha da belirginleştirecek ve aynı zamanda kenarlara daha fazla pixel değeri verip kenarlarını net bir şekilde görebilmemizi sağlayacak bir metod. BCCE’nin iki ana görevi var. O yüzden iki aşamada inceleyeceğiz bu metodu.</w:t>
      </w:r>
    </w:p>
    <w:p w14:paraId="0313B16C" w14:textId="31A9345B" w:rsidR="00FB0C6C" w:rsidRPr="008D133E" w:rsidRDefault="00FB0C6C" w:rsidP="00FB0C6C">
      <w:pPr>
        <w:spacing w:line="360" w:lineRule="auto"/>
        <w:rPr>
          <w:rFonts w:ascii="Arial" w:eastAsia="Times New Roman" w:hAnsi="Arial"/>
          <w:sz w:val="24"/>
          <w:szCs w:val="24"/>
          <w:lang w:val="tr-TR"/>
        </w:rPr>
      </w:pPr>
      <w:r w:rsidRPr="008D133E">
        <w:rPr>
          <w:rFonts w:ascii="Arial" w:eastAsia="Times New Roman" w:hAnsi="Arial"/>
          <w:bCs/>
          <w:sz w:val="24"/>
          <w:u w:val="single"/>
          <w:lang w:val="tr-TR"/>
        </w:rPr>
        <w:t xml:space="preserve">a. </w:t>
      </w:r>
      <w:r w:rsidRPr="008D133E">
        <w:rPr>
          <w:rFonts w:ascii="Arial" w:eastAsia="Times New Roman" w:hAnsi="Arial"/>
          <w:sz w:val="24"/>
          <w:szCs w:val="24"/>
          <w:u w:val="single"/>
          <w:lang w:val="tr-TR"/>
        </w:rPr>
        <w:t>Balanced CLAHE:</w:t>
      </w:r>
      <w:r w:rsidRPr="008D133E">
        <w:rPr>
          <w:rFonts w:ascii="Arial" w:eastAsia="Times New Roman" w:hAnsi="Arial"/>
          <w:sz w:val="24"/>
          <w:szCs w:val="24"/>
          <w:lang w:val="tr-TR"/>
        </w:rPr>
        <w:t xml:space="preserve"> Önceki adımlarda histogram cliplendikten sonra artan pixelleri eşit olarak dağıttığımızı görmüştük. Balanced </w:t>
      </w:r>
      <w:r w:rsidR="00D556C7" w:rsidRPr="008D133E">
        <w:rPr>
          <w:rFonts w:ascii="Arial" w:eastAsia="Times New Roman" w:hAnsi="Arial"/>
          <w:sz w:val="24"/>
          <w:szCs w:val="24"/>
          <w:lang w:val="tr-TR"/>
        </w:rPr>
        <w:t>CLAHE’</w:t>
      </w:r>
      <w:r w:rsidRPr="008D133E">
        <w:rPr>
          <w:rFonts w:ascii="Arial" w:eastAsia="Times New Roman" w:hAnsi="Arial"/>
          <w:sz w:val="24"/>
          <w:szCs w:val="24"/>
          <w:lang w:val="tr-TR"/>
        </w:rPr>
        <w:t>de ise bu artan pixeller aşağıdaki formüllere göre dağıtılır.</w:t>
      </w:r>
    </w:p>
    <w:p w14:paraId="264C18A9" w14:textId="6646FD28" w:rsidR="00FB0C6C" w:rsidRPr="008D133E" w:rsidRDefault="00FB0C6C" w:rsidP="00FB0C6C">
      <w:pPr>
        <w:spacing w:line="360" w:lineRule="auto"/>
        <w:rPr>
          <w:rFonts w:ascii="Arial" w:eastAsia="Times New Roman" w:hAnsi="Arial"/>
          <w:b/>
          <w:bCs/>
          <w:sz w:val="24"/>
          <w:szCs w:val="24"/>
          <w:lang w:val="tr-TR"/>
        </w:rPr>
      </w:pPr>
      <w:r w:rsidRPr="008D133E">
        <w:rPr>
          <w:rFonts w:ascii="Arial" w:eastAsia="Times New Roman" w:hAnsi="Arial"/>
          <w:noProof/>
          <w:sz w:val="24"/>
          <w:szCs w:val="24"/>
          <w:lang w:val="tr-TR"/>
        </w:rPr>
        <w:drawing>
          <wp:inline distT="0" distB="0" distL="0" distR="0" wp14:anchorId="07C7743E" wp14:editId="09C32DEB">
            <wp:extent cx="1816100" cy="444500"/>
            <wp:effectExtent l="0" t="0" r="0" b="0"/>
            <wp:docPr id="38031610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6100" cy="444500"/>
                    </a:xfrm>
                    <a:prstGeom prst="rect">
                      <a:avLst/>
                    </a:prstGeom>
                    <a:noFill/>
                    <a:ln>
                      <a:noFill/>
                    </a:ln>
                  </pic:spPr>
                </pic:pic>
              </a:graphicData>
            </a:graphic>
          </wp:inline>
        </w:drawing>
      </w:r>
      <w:r w:rsidRPr="008D133E">
        <w:rPr>
          <w:rFonts w:ascii="Arial" w:hAnsi="Arial"/>
          <w:noProof/>
          <w:sz w:val="24"/>
          <w:szCs w:val="24"/>
          <w:lang w:val="tr-TR"/>
        </w:rPr>
        <w:drawing>
          <wp:inline distT="0" distB="0" distL="0" distR="0" wp14:anchorId="4C6AD0E1" wp14:editId="294648FA">
            <wp:extent cx="1722120" cy="442830"/>
            <wp:effectExtent l="0" t="0" r="0" b="0"/>
            <wp:docPr id="34619365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2418" cy="455764"/>
                    </a:xfrm>
                    <a:prstGeom prst="rect">
                      <a:avLst/>
                    </a:prstGeom>
                    <a:noFill/>
                    <a:ln>
                      <a:noFill/>
                    </a:ln>
                  </pic:spPr>
                </pic:pic>
              </a:graphicData>
            </a:graphic>
          </wp:inline>
        </w:drawing>
      </w:r>
    </w:p>
    <w:p w14:paraId="74233135" w14:textId="159FFF71" w:rsidR="00FB0C6C" w:rsidRPr="008D133E" w:rsidRDefault="00FB0C6C" w:rsidP="00FB0C6C">
      <w:pPr>
        <w:spacing w:line="360" w:lineRule="auto"/>
        <w:rPr>
          <w:rFonts w:ascii="Arial" w:hAnsi="Arial"/>
          <w:sz w:val="24"/>
          <w:szCs w:val="24"/>
          <w:lang w:val="tr-TR"/>
        </w:rPr>
      </w:pPr>
      <w:r w:rsidRPr="008D133E">
        <w:rPr>
          <w:rFonts w:ascii="Arial" w:hAnsi="Arial"/>
          <w:sz w:val="24"/>
          <w:szCs w:val="24"/>
          <w:lang w:val="tr-TR"/>
        </w:rPr>
        <w:t xml:space="preserve">Şekil </w:t>
      </w:r>
      <w:r w:rsidR="00A5504E" w:rsidRPr="008D133E">
        <w:rPr>
          <w:rFonts w:ascii="Arial" w:hAnsi="Arial"/>
          <w:sz w:val="24"/>
          <w:szCs w:val="24"/>
          <w:lang w:val="tr-TR"/>
        </w:rPr>
        <w:t>4</w:t>
      </w:r>
      <w:r w:rsidRPr="008D133E">
        <w:rPr>
          <w:rFonts w:ascii="Arial" w:hAnsi="Arial"/>
          <w:sz w:val="24"/>
          <w:szCs w:val="24"/>
          <w:lang w:val="tr-TR"/>
        </w:rPr>
        <w:t>.1. Yoğunluk Olasılığı Formülü</w:t>
      </w:r>
    </w:p>
    <w:p w14:paraId="492D9112" w14:textId="2630C40D" w:rsidR="00FB0C6C" w:rsidRPr="008D133E" w:rsidRDefault="00FB0C6C" w:rsidP="00FB0C6C">
      <w:pPr>
        <w:spacing w:line="360" w:lineRule="auto"/>
        <w:rPr>
          <w:rFonts w:ascii="Arial" w:eastAsia="Times New Roman" w:hAnsi="Arial"/>
          <w:b/>
          <w:bCs/>
          <w:sz w:val="24"/>
          <w:szCs w:val="24"/>
          <w:lang w:val="tr-TR"/>
        </w:rPr>
      </w:pPr>
      <w:r w:rsidRPr="008D133E">
        <w:rPr>
          <w:rFonts w:ascii="Arial" w:hAnsi="Arial"/>
          <w:noProof/>
          <w:sz w:val="24"/>
          <w:szCs w:val="24"/>
          <w:lang w:val="tr-TR"/>
        </w:rPr>
        <w:drawing>
          <wp:inline distT="0" distB="0" distL="0" distR="0" wp14:anchorId="37DDDCAC" wp14:editId="556783EE">
            <wp:extent cx="3752850" cy="774700"/>
            <wp:effectExtent l="0" t="0" r="0" b="0"/>
            <wp:docPr id="108167361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50" cy="774700"/>
                    </a:xfrm>
                    <a:prstGeom prst="rect">
                      <a:avLst/>
                    </a:prstGeom>
                    <a:noFill/>
                    <a:ln>
                      <a:noFill/>
                    </a:ln>
                  </pic:spPr>
                </pic:pic>
              </a:graphicData>
            </a:graphic>
          </wp:inline>
        </w:drawing>
      </w:r>
    </w:p>
    <w:p w14:paraId="03F4FB60" w14:textId="2259ABC5" w:rsidR="00FB0C6C" w:rsidRPr="008D133E" w:rsidRDefault="00FB0C6C" w:rsidP="00FB0C6C">
      <w:pPr>
        <w:spacing w:line="360" w:lineRule="auto"/>
        <w:rPr>
          <w:rFonts w:ascii="Arial" w:hAnsi="Arial"/>
          <w:sz w:val="24"/>
          <w:szCs w:val="24"/>
          <w:lang w:val="tr-TR"/>
        </w:rPr>
      </w:pPr>
      <w:r w:rsidRPr="008D133E">
        <w:rPr>
          <w:rFonts w:ascii="Arial" w:hAnsi="Arial"/>
          <w:noProof/>
          <w:sz w:val="24"/>
          <w:szCs w:val="24"/>
          <w:lang w:val="tr-TR"/>
        </w:rPr>
        <w:t xml:space="preserve">Şekil </w:t>
      </w:r>
      <w:r w:rsidR="00A5504E" w:rsidRPr="008D133E">
        <w:rPr>
          <w:rFonts w:ascii="Arial" w:hAnsi="Arial"/>
          <w:noProof/>
          <w:sz w:val="24"/>
          <w:szCs w:val="24"/>
          <w:lang w:val="tr-TR"/>
        </w:rPr>
        <w:t>4.2</w:t>
      </w:r>
      <w:r w:rsidRPr="008D133E">
        <w:rPr>
          <w:rFonts w:ascii="Arial" w:hAnsi="Arial"/>
          <w:noProof/>
          <w:sz w:val="24"/>
          <w:szCs w:val="24"/>
          <w:lang w:val="tr-TR"/>
        </w:rPr>
        <w:t>.Yeni histogram</w:t>
      </w:r>
    </w:p>
    <w:p w14:paraId="643E0DCA" w14:textId="654B7B18" w:rsidR="00FB0C6C" w:rsidRPr="008D133E" w:rsidRDefault="00FB0C6C" w:rsidP="00FB0C6C">
      <w:pPr>
        <w:numPr>
          <w:ilvl w:val="0"/>
          <w:numId w:val="26"/>
        </w:numPr>
        <w:spacing w:after="0" w:line="360" w:lineRule="auto"/>
        <w:rPr>
          <w:rFonts w:ascii="Arial" w:hAnsi="Arial"/>
          <w:sz w:val="24"/>
          <w:szCs w:val="24"/>
          <w:lang w:val="tr-TR"/>
        </w:rPr>
      </w:pPr>
      <w:r w:rsidRPr="008D133E">
        <w:rPr>
          <w:rFonts w:ascii="Arial" w:hAnsi="Arial"/>
          <w:sz w:val="24"/>
          <w:szCs w:val="24"/>
          <w:lang w:val="tr-TR"/>
        </w:rPr>
        <w:t>s: clip limit</w:t>
      </w:r>
    </w:p>
    <w:p w14:paraId="3BA3E26A" w14:textId="77777777" w:rsidR="00FB0C6C" w:rsidRPr="008D133E" w:rsidRDefault="00FB0C6C" w:rsidP="00FB0C6C">
      <w:pPr>
        <w:numPr>
          <w:ilvl w:val="0"/>
          <w:numId w:val="26"/>
        </w:numPr>
        <w:spacing w:after="0" w:line="360" w:lineRule="auto"/>
        <w:rPr>
          <w:rFonts w:ascii="Arial" w:hAnsi="Arial"/>
          <w:sz w:val="24"/>
          <w:szCs w:val="24"/>
          <w:lang w:val="tr-TR"/>
        </w:rPr>
      </w:pPr>
      <w:r w:rsidRPr="008D133E">
        <w:rPr>
          <w:rFonts w:ascii="Arial" w:hAnsi="Arial"/>
          <w:sz w:val="24"/>
          <w:szCs w:val="24"/>
          <w:lang w:val="tr-TR"/>
        </w:rPr>
        <w:t>C: Histogramın clip limitin altında kaldığı parçası</w:t>
      </w:r>
    </w:p>
    <w:p w14:paraId="1931C2CB" w14:textId="12536938" w:rsidR="00FB0C6C" w:rsidRPr="008D133E" w:rsidRDefault="00FB0C6C" w:rsidP="00FB0C6C">
      <w:pPr>
        <w:numPr>
          <w:ilvl w:val="0"/>
          <w:numId w:val="26"/>
        </w:numPr>
        <w:spacing w:after="0" w:line="360" w:lineRule="auto"/>
        <w:rPr>
          <w:rFonts w:ascii="Arial" w:hAnsi="Arial"/>
          <w:sz w:val="24"/>
          <w:szCs w:val="24"/>
          <w:lang w:val="tr-TR"/>
        </w:rPr>
      </w:pPr>
      <w:r w:rsidRPr="008D133E">
        <w:rPr>
          <w:rFonts w:ascii="Arial" w:hAnsi="Arial"/>
          <w:sz w:val="24"/>
          <w:szCs w:val="24"/>
          <w:lang w:val="tr-TR"/>
        </w:rPr>
        <w:lastRenderedPageBreak/>
        <w:t>Pi: Orijinal histogramın C’ye göre yoğunluk olasılığı</w:t>
      </w:r>
    </w:p>
    <w:p w14:paraId="250AA7C3" w14:textId="627B935F" w:rsidR="00FB0C6C" w:rsidRPr="008D133E" w:rsidRDefault="00FB0C6C" w:rsidP="00FB0C6C">
      <w:pPr>
        <w:numPr>
          <w:ilvl w:val="0"/>
          <w:numId w:val="26"/>
        </w:numPr>
        <w:spacing w:after="0" w:line="360" w:lineRule="auto"/>
        <w:rPr>
          <w:rFonts w:ascii="Arial" w:hAnsi="Arial"/>
          <w:sz w:val="24"/>
          <w:szCs w:val="24"/>
          <w:lang w:val="tr-TR"/>
        </w:rPr>
      </w:pPr>
      <w:r w:rsidRPr="008D133E">
        <w:rPr>
          <w:rFonts w:ascii="Arial" w:hAnsi="Arial"/>
          <w:sz w:val="24"/>
          <w:szCs w:val="24"/>
          <w:lang w:val="tr-TR"/>
        </w:rPr>
        <w:t>E: Artan pixeller</w:t>
      </w:r>
    </w:p>
    <w:p w14:paraId="24D2984B" w14:textId="348FB58C" w:rsidR="00FB0C6C" w:rsidRPr="008D133E" w:rsidRDefault="00FB0C6C" w:rsidP="00FB0C6C">
      <w:pPr>
        <w:numPr>
          <w:ilvl w:val="0"/>
          <w:numId w:val="26"/>
        </w:numPr>
        <w:spacing w:after="0" w:line="360" w:lineRule="auto"/>
        <w:rPr>
          <w:rFonts w:ascii="Arial" w:hAnsi="Arial"/>
          <w:sz w:val="24"/>
          <w:szCs w:val="24"/>
          <w:lang w:val="tr-TR"/>
        </w:rPr>
      </w:pPr>
      <w:r w:rsidRPr="008D133E">
        <w:rPr>
          <w:rFonts w:ascii="Arial" w:hAnsi="Arial"/>
          <w:sz w:val="24"/>
          <w:szCs w:val="24"/>
          <w:lang w:val="tr-TR"/>
        </w:rPr>
        <w:t>hClipped(i): Kliplenen histogram</w:t>
      </w:r>
    </w:p>
    <w:p w14:paraId="3E292E6B" w14:textId="77777777" w:rsidR="00FB0C6C" w:rsidRPr="008D133E" w:rsidRDefault="00FB0C6C" w:rsidP="00FB0C6C">
      <w:pPr>
        <w:numPr>
          <w:ilvl w:val="0"/>
          <w:numId w:val="26"/>
        </w:numPr>
        <w:spacing w:after="0" w:line="360" w:lineRule="auto"/>
        <w:rPr>
          <w:rFonts w:ascii="Arial" w:hAnsi="Arial"/>
          <w:sz w:val="24"/>
          <w:szCs w:val="24"/>
          <w:lang w:val="tr-TR"/>
        </w:rPr>
      </w:pPr>
      <w:r w:rsidRPr="008D133E">
        <w:rPr>
          <w:rFonts w:ascii="Arial" w:hAnsi="Arial"/>
          <w:sz w:val="24"/>
          <w:szCs w:val="24"/>
          <w:lang w:val="tr-TR"/>
        </w:rPr>
        <w:t>hNew(i): Artan pixeller dağıtıldıktan sonra oluş an yeni histogram</w:t>
      </w:r>
    </w:p>
    <w:p w14:paraId="6950E399" w14:textId="08349BD9" w:rsidR="00FB0C6C" w:rsidRPr="008D133E" w:rsidRDefault="00FB0C6C" w:rsidP="00FB0C6C">
      <w:pPr>
        <w:spacing w:line="360" w:lineRule="auto"/>
        <w:ind w:left="360"/>
        <w:rPr>
          <w:rFonts w:ascii="Arial" w:hAnsi="Arial"/>
          <w:sz w:val="24"/>
          <w:szCs w:val="24"/>
          <w:lang w:val="tr-TR"/>
        </w:rPr>
      </w:pPr>
      <w:r w:rsidRPr="008D133E">
        <w:rPr>
          <w:rFonts w:ascii="Arial" w:hAnsi="Arial"/>
          <w:sz w:val="24"/>
          <w:szCs w:val="24"/>
          <w:lang w:val="tr-TR"/>
        </w:rPr>
        <w:t>Bu dağıtım artan pixelleri, daha fazla pixel bulunan yoğunluklara daha fazla vererek daha az bulunan yoğunluklara ise daha az vererek objeleri daha da belirginleştirmeyi amaçlar.</w:t>
      </w:r>
    </w:p>
    <w:p w14:paraId="093BA365" w14:textId="06648DC2" w:rsidR="00FB0C6C" w:rsidRPr="008D133E" w:rsidRDefault="00FB0C6C" w:rsidP="00FB0C6C">
      <w:pPr>
        <w:spacing w:line="360" w:lineRule="auto"/>
        <w:rPr>
          <w:rFonts w:ascii="Arial" w:eastAsia="Times New Roman" w:hAnsi="Arial"/>
          <w:sz w:val="24"/>
          <w:szCs w:val="24"/>
          <w:u w:val="single"/>
          <w:lang w:val="tr-TR"/>
        </w:rPr>
      </w:pPr>
      <w:r w:rsidRPr="008D133E">
        <w:rPr>
          <w:rFonts w:ascii="Arial" w:eastAsia="Times New Roman" w:hAnsi="Arial"/>
          <w:sz w:val="24"/>
          <w:szCs w:val="24"/>
          <w:u w:val="single"/>
          <w:lang w:val="tr-TR"/>
        </w:rPr>
        <w:t xml:space="preserve">b. Contrast Enhancement: </w:t>
      </w:r>
    </w:p>
    <w:p w14:paraId="7F15DAC5" w14:textId="0476AD22" w:rsidR="00FB0C6C" w:rsidRPr="008D133E" w:rsidRDefault="00FB0C6C" w:rsidP="00FB0C6C">
      <w:pPr>
        <w:spacing w:line="360" w:lineRule="auto"/>
        <w:rPr>
          <w:rFonts w:ascii="Arial" w:eastAsia="Times New Roman" w:hAnsi="Arial"/>
          <w:sz w:val="24"/>
          <w:szCs w:val="24"/>
          <w:lang w:val="tr-TR"/>
        </w:rPr>
      </w:pPr>
      <w:r w:rsidRPr="008D133E">
        <w:rPr>
          <w:rFonts w:ascii="Arial" w:eastAsia="Times New Roman" w:hAnsi="Arial"/>
          <w:b/>
          <w:bCs/>
          <w:noProof/>
          <w:sz w:val="24"/>
          <w:szCs w:val="24"/>
          <w:lang w:val="tr-TR"/>
        </w:rPr>
        <w:drawing>
          <wp:inline distT="0" distB="0" distL="0" distR="0" wp14:anchorId="57DCA4AD" wp14:editId="46A66AF2">
            <wp:extent cx="2984500" cy="622300"/>
            <wp:effectExtent l="0" t="0" r="0" b="0"/>
            <wp:docPr id="152665875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4500" cy="622300"/>
                    </a:xfrm>
                    <a:prstGeom prst="rect">
                      <a:avLst/>
                    </a:prstGeom>
                    <a:noFill/>
                    <a:ln>
                      <a:noFill/>
                    </a:ln>
                  </pic:spPr>
                </pic:pic>
              </a:graphicData>
            </a:graphic>
          </wp:inline>
        </w:drawing>
      </w:r>
    </w:p>
    <w:p w14:paraId="19863666" w14:textId="1AF54F15" w:rsidR="00FB0C6C" w:rsidRPr="008D133E" w:rsidRDefault="00FB0C6C" w:rsidP="00FB0C6C">
      <w:pPr>
        <w:spacing w:line="360" w:lineRule="auto"/>
        <w:rPr>
          <w:rFonts w:ascii="Arial" w:eastAsia="Times New Roman" w:hAnsi="Arial"/>
          <w:sz w:val="24"/>
          <w:szCs w:val="24"/>
          <w:lang w:val="tr-TR"/>
        </w:rPr>
      </w:pPr>
      <w:r w:rsidRPr="008D133E">
        <w:rPr>
          <w:rFonts w:ascii="Arial" w:eastAsia="Times New Roman" w:hAnsi="Arial"/>
          <w:sz w:val="24"/>
          <w:szCs w:val="24"/>
          <w:lang w:val="tr-TR"/>
        </w:rPr>
        <w:t xml:space="preserve">Şekil </w:t>
      </w:r>
      <w:r w:rsidR="00A5504E" w:rsidRPr="008D133E">
        <w:rPr>
          <w:rFonts w:ascii="Arial" w:eastAsia="Times New Roman" w:hAnsi="Arial"/>
          <w:sz w:val="24"/>
          <w:szCs w:val="24"/>
          <w:lang w:val="tr-TR"/>
        </w:rPr>
        <w:t>4.3</w:t>
      </w:r>
      <w:r w:rsidRPr="008D133E">
        <w:rPr>
          <w:rFonts w:ascii="Arial" w:eastAsia="Times New Roman" w:hAnsi="Arial"/>
          <w:sz w:val="24"/>
          <w:szCs w:val="24"/>
          <w:lang w:val="tr-TR"/>
        </w:rPr>
        <w:t>. Contrast Enhancement Formula</w:t>
      </w:r>
    </w:p>
    <w:p w14:paraId="4AA1DC96" w14:textId="5A818AC8" w:rsidR="00FB0C6C" w:rsidRPr="008D133E" w:rsidRDefault="00FB0C6C" w:rsidP="00FB0C6C">
      <w:pPr>
        <w:numPr>
          <w:ilvl w:val="0"/>
          <w:numId w:val="2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p(): DRC fonksiyonu (Balanced CLAHE kullandık biz burada)</w:t>
      </w:r>
    </w:p>
    <w:p w14:paraId="3E985191" w14:textId="77777777" w:rsidR="00FB0C6C" w:rsidRPr="008D133E" w:rsidRDefault="00FB0C6C" w:rsidP="00FB0C6C">
      <w:pPr>
        <w:numPr>
          <w:ilvl w:val="0"/>
          <w:numId w:val="2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 xml:space="preserve">fIn(x,y): orijinal görüntü </w:t>
      </w:r>
    </w:p>
    <w:p w14:paraId="747DF0CE" w14:textId="77777777" w:rsidR="00FB0C6C" w:rsidRPr="008D133E" w:rsidRDefault="00FB0C6C" w:rsidP="00FB0C6C">
      <w:pPr>
        <w:numPr>
          <w:ilvl w:val="0"/>
          <w:numId w:val="2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fInM(x,y): Low-pass filtered image (Gaussian Filter)</w:t>
      </w:r>
    </w:p>
    <w:p w14:paraId="1E8BF378" w14:textId="77777777" w:rsidR="00FB0C6C" w:rsidRPr="008D133E" w:rsidRDefault="00FB0C6C" w:rsidP="00FB0C6C">
      <w:pPr>
        <w:numPr>
          <w:ilvl w:val="0"/>
          <w:numId w:val="27"/>
        </w:numPr>
        <w:spacing w:after="0" w:line="360" w:lineRule="auto"/>
        <w:rPr>
          <w:rFonts w:ascii="Arial" w:eastAsia="Times New Roman" w:hAnsi="Arial"/>
          <w:sz w:val="24"/>
          <w:szCs w:val="24"/>
          <w:lang w:val="tr-TR"/>
        </w:rPr>
      </w:pPr>
      <w:r w:rsidRPr="008D133E">
        <w:rPr>
          <w:rFonts w:ascii="Arial" w:eastAsia="Times New Roman" w:hAnsi="Arial"/>
          <w:sz w:val="24"/>
          <w:szCs w:val="24"/>
          <w:lang w:val="tr-TR"/>
        </w:rPr>
        <w:t xml:space="preserve">a: güzelleştirme parametresi </w:t>
      </w:r>
    </w:p>
    <w:p w14:paraId="74B735DA" w14:textId="3E66BF9C" w:rsidR="00FB0C6C" w:rsidRPr="008D133E" w:rsidRDefault="00FB0C6C" w:rsidP="00FB0C6C">
      <w:pPr>
        <w:pStyle w:val="ListParagraph"/>
        <w:numPr>
          <w:ilvl w:val="0"/>
          <w:numId w:val="27"/>
        </w:numPr>
        <w:spacing w:line="360" w:lineRule="auto"/>
        <w:rPr>
          <w:rFonts w:ascii="Arial" w:eastAsia="Times New Roman" w:hAnsi="Arial"/>
          <w:b/>
          <w:bCs/>
          <w:sz w:val="24"/>
          <w:szCs w:val="24"/>
          <w:lang w:val="tr-TR"/>
        </w:rPr>
      </w:pPr>
      <w:r w:rsidRPr="008D133E">
        <w:rPr>
          <w:rFonts w:ascii="Arial" w:eastAsia="Times New Roman" w:hAnsi="Arial"/>
          <w:sz w:val="24"/>
          <w:szCs w:val="24"/>
          <w:lang w:val="tr-TR"/>
        </w:rPr>
        <w:t>fOut(x,y): Oluşturulan yeni görüntü</w:t>
      </w:r>
    </w:p>
    <w:p w14:paraId="57FEEF8B" w14:textId="63BC1F30" w:rsidR="00DC29B2" w:rsidRPr="008D133E" w:rsidRDefault="00FB0C6C" w:rsidP="00D556C7">
      <w:pPr>
        <w:spacing w:line="360" w:lineRule="auto"/>
        <w:rPr>
          <w:rFonts w:ascii="Arial" w:eastAsia="Times New Roman" w:hAnsi="Arial"/>
          <w:sz w:val="24"/>
          <w:szCs w:val="24"/>
          <w:lang w:val="tr-TR"/>
        </w:rPr>
      </w:pPr>
      <w:r w:rsidRPr="008D133E">
        <w:rPr>
          <w:rFonts w:ascii="Arial" w:eastAsia="Times New Roman" w:hAnsi="Arial"/>
          <w:sz w:val="24"/>
          <w:szCs w:val="24"/>
          <w:lang w:val="tr-TR"/>
        </w:rPr>
        <w:t xml:space="preserve">Bu aşamada orijinal görüntüye low-pass filtre uyguluyoruz. </w:t>
      </w:r>
      <w:r w:rsidR="004D13C1" w:rsidRPr="008D133E">
        <w:rPr>
          <w:rFonts w:ascii="Arial" w:eastAsia="Times New Roman" w:hAnsi="Arial"/>
          <w:sz w:val="24"/>
          <w:szCs w:val="24"/>
          <w:lang w:val="tr-TR"/>
        </w:rPr>
        <w:t>Biz</w:t>
      </w:r>
      <w:r w:rsidRPr="008D133E">
        <w:rPr>
          <w:rFonts w:ascii="Arial" w:eastAsia="Times New Roman" w:hAnsi="Arial"/>
          <w:sz w:val="24"/>
          <w:szCs w:val="24"/>
          <w:lang w:val="tr-TR"/>
        </w:rPr>
        <w:t xml:space="preserve"> Gaussian kullan</w:t>
      </w:r>
      <w:r w:rsidR="004D13C1" w:rsidRPr="008D133E">
        <w:rPr>
          <w:rFonts w:ascii="Arial" w:eastAsia="Times New Roman" w:hAnsi="Arial"/>
          <w:sz w:val="24"/>
          <w:szCs w:val="24"/>
          <w:lang w:val="tr-TR"/>
        </w:rPr>
        <w:t>dık</w:t>
      </w:r>
      <w:r w:rsidRPr="008D133E">
        <w:rPr>
          <w:rFonts w:ascii="Arial" w:eastAsia="Times New Roman" w:hAnsi="Arial"/>
          <w:sz w:val="24"/>
          <w:szCs w:val="24"/>
          <w:lang w:val="tr-TR"/>
        </w:rPr>
        <w:t>.</w:t>
      </w:r>
      <w:r w:rsidR="00EE0D53" w:rsidRPr="008D133E">
        <w:rPr>
          <w:rFonts w:ascii="Arial" w:eastAsia="Times New Roman" w:hAnsi="Arial"/>
          <w:sz w:val="24"/>
          <w:szCs w:val="24"/>
          <w:lang w:val="tr-TR"/>
        </w:rPr>
        <w:t xml:space="preserve"> </w:t>
      </w:r>
      <w:r w:rsidRPr="008D133E">
        <w:rPr>
          <w:rFonts w:ascii="Arial" w:eastAsia="Times New Roman" w:hAnsi="Arial"/>
          <w:sz w:val="24"/>
          <w:szCs w:val="24"/>
          <w:lang w:val="tr-TR"/>
        </w:rPr>
        <w:t>Gaussian filtresi görüntüyü yumuşatır (smoothing). Smooth’laştırılan görüntüde çoğu detay kaybolur ama kenarlar daha az yumuşatıldığından oralar daha belirgin kalır. Orijinal görüntüyü, Gaussian filtresi uyguladığımız görüntüye bölerek ve a parametresiyle üssünü alarak sadece detaylara kontrast sağlayacak bir faktör elde etmiş oluyoruz. Ve bu faktörü de Balanced CLAHE uygulanmış görüntümüzle çarparak hem objelerle ortamlar arası kontrast artırılmış hem de objelerin kenarları daha da keskinleştirilmiş sonuç elde etmiş oluyoruz.</w:t>
      </w:r>
    </w:p>
    <w:p w14:paraId="154A2CF0" w14:textId="556C5712" w:rsidR="00FB0C6C" w:rsidRPr="008D133E" w:rsidRDefault="00A5504E" w:rsidP="00FB0C6C">
      <w:pPr>
        <w:spacing w:line="360" w:lineRule="auto"/>
        <w:rPr>
          <w:rFonts w:ascii="Arial" w:eastAsia="Times New Roman" w:hAnsi="Arial"/>
          <w:b/>
          <w:bCs/>
          <w:sz w:val="24"/>
          <w:szCs w:val="24"/>
          <w:lang w:val="tr-TR"/>
        </w:rPr>
      </w:pPr>
      <w:r w:rsidRPr="008D133E">
        <w:rPr>
          <w:rFonts w:ascii="Arial" w:eastAsia="Times New Roman" w:hAnsi="Arial"/>
          <w:noProof/>
          <w:sz w:val="24"/>
          <w:szCs w:val="24"/>
          <w:lang w:val="tr-TR"/>
        </w:rPr>
        <w:lastRenderedPageBreak/>
        <w:drawing>
          <wp:inline distT="0" distB="0" distL="0" distR="0" wp14:anchorId="38554307" wp14:editId="4BEC9CBF">
            <wp:extent cx="2762250" cy="2068264"/>
            <wp:effectExtent l="0" t="0" r="0" b="8255"/>
            <wp:docPr id="566121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7952" cy="2087509"/>
                    </a:xfrm>
                    <a:prstGeom prst="rect">
                      <a:avLst/>
                    </a:prstGeom>
                    <a:noFill/>
                    <a:ln>
                      <a:noFill/>
                    </a:ln>
                  </pic:spPr>
                </pic:pic>
              </a:graphicData>
            </a:graphic>
          </wp:inline>
        </w:drawing>
      </w:r>
    </w:p>
    <w:p w14:paraId="70A65118" w14:textId="331428E4" w:rsidR="00777628" w:rsidRPr="008D133E" w:rsidRDefault="00A5504E" w:rsidP="00777628">
      <w:pPr>
        <w:spacing w:line="0" w:lineRule="atLeast"/>
        <w:rPr>
          <w:rFonts w:ascii="Arial" w:eastAsia="Times New Roman" w:hAnsi="Arial"/>
          <w:bCs/>
          <w:sz w:val="24"/>
          <w:lang w:val="tr-TR"/>
        </w:rPr>
      </w:pPr>
      <w:r w:rsidRPr="008D133E">
        <w:rPr>
          <w:rFonts w:ascii="Arial" w:eastAsia="Times New Roman" w:hAnsi="Arial"/>
          <w:bCs/>
          <w:sz w:val="24"/>
          <w:lang w:val="tr-TR"/>
        </w:rPr>
        <w:t xml:space="preserve">Şekil 5.1. İşlenmemiş örnek </w:t>
      </w:r>
      <w:r w:rsidR="007C4EDE" w:rsidRPr="008D133E">
        <w:rPr>
          <w:rFonts w:ascii="Arial" w:eastAsia="Times New Roman" w:hAnsi="Arial"/>
          <w:bCs/>
          <w:sz w:val="24"/>
          <w:lang w:val="tr-TR"/>
        </w:rPr>
        <w:t xml:space="preserve">CT </w:t>
      </w:r>
      <w:r w:rsidRPr="008D133E">
        <w:rPr>
          <w:rFonts w:ascii="Arial" w:eastAsia="Times New Roman" w:hAnsi="Arial"/>
          <w:bCs/>
          <w:sz w:val="24"/>
          <w:lang w:val="tr-TR"/>
        </w:rPr>
        <w:t>görüntüsü</w:t>
      </w:r>
    </w:p>
    <w:p w14:paraId="2CE0B476" w14:textId="0093413B" w:rsidR="00777628" w:rsidRPr="008D133E" w:rsidRDefault="00A5504E" w:rsidP="004537EE">
      <w:pPr>
        <w:spacing w:after="360" w:line="360" w:lineRule="auto"/>
        <w:jc w:val="both"/>
        <w:rPr>
          <w:rFonts w:ascii="Arial" w:hAnsi="Arial" w:cs="Arial"/>
          <w:sz w:val="24"/>
          <w:szCs w:val="24"/>
          <w:lang w:val="tr-TR"/>
        </w:rPr>
      </w:pPr>
      <w:r w:rsidRPr="008D133E">
        <w:rPr>
          <w:rFonts w:ascii="Arial" w:eastAsia="Times New Roman" w:hAnsi="Arial"/>
          <w:bCs/>
          <w:noProof/>
          <w:sz w:val="24"/>
          <w:lang w:val="tr-TR"/>
        </w:rPr>
        <w:drawing>
          <wp:inline distT="0" distB="0" distL="0" distR="0" wp14:anchorId="2C3A36F9" wp14:editId="2B513097">
            <wp:extent cx="2785905" cy="2085975"/>
            <wp:effectExtent l="0" t="0" r="0" b="0"/>
            <wp:docPr id="1514566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6354" cy="2093798"/>
                    </a:xfrm>
                    <a:prstGeom prst="rect">
                      <a:avLst/>
                    </a:prstGeom>
                    <a:noFill/>
                    <a:ln>
                      <a:noFill/>
                    </a:ln>
                  </pic:spPr>
                </pic:pic>
              </a:graphicData>
            </a:graphic>
          </wp:inline>
        </w:drawing>
      </w:r>
    </w:p>
    <w:p w14:paraId="7B86E0AA" w14:textId="2DD9D0D4" w:rsidR="00A5504E" w:rsidRPr="008D133E" w:rsidRDefault="00A5504E" w:rsidP="004537EE">
      <w:pPr>
        <w:spacing w:after="360" w:line="360" w:lineRule="auto"/>
        <w:jc w:val="both"/>
        <w:rPr>
          <w:rFonts w:ascii="Arial" w:hAnsi="Arial" w:cs="Arial"/>
          <w:sz w:val="24"/>
          <w:szCs w:val="24"/>
          <w:lang w:val="tr-TR"/>
        </w:rPr>
      </w:pPr>
      <w:r w:rsidRPr="008D133E">
        <w:rPr>
          <w:rFonts w:ascii="Arial" w:hAnsi="Arial" w:cs="Arial"/>
          <w:sz w:val="24"/>
          <w:szCs w:val="24"/>
          <w:lang w:val="tr-TR"/>
        </w:rPr>
        <w:t>Şekil 5.2. CLAHE sonrası</w:t>
      </w:r>
    </w:p>
    <w:p w14:paraId="67905227" w14:textId="65607617" w:rsidR="00777628" w:rsidRPr="008D133E" w:rsidRDefault="00A5504E" w:rsidP="004537EE">
      <w:pPr>
        <w:spacing w:after="360" w:line="360" w:lineRule="auto"/>
        <w:jc w:val="both"/>
        <w:rPr>
          <w:rFonts w:ascii="Arial" w:hAnsi="Arial" w:cs="Arial"/>
          <w:sz w:val="24"/>
          <w:szCs w:val="24"/>
          <w:lang w:val="tr-TR"/>
        </w:rPr>
      </w:pPr>
      <w:r w:rsidRPr="008D133E">
        <w:rPr>
          <w:rFonts w:ascii="Arial" w:hAnsi="Arial" w:cs="Arial"/>
          <w:noProof/>
          <w:sz w:val="24"/>
          <w:szCs w:val="24"/>
          <w:lang w:val="tr-TR"/>
        </w:rPr>
        <w:drawing>
          <wp:inline distT="0" distB="0" distL="0" distR="0" wp14:anchorId="3F45D75C" wp14:editId="0906FB40">
            <wp:extent cx="2798596" cy="2095478"/>
            <wp:effectExtent l="0" t="0" r="1905" b="635"/>
            <wp:docPr id="616327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9269" cy="2103469"/>
                    </a:xfrm>
                    <a:prstGeom prst="rect">
                      <a:avLst/>
                    </a:prstGeom>
                    <a:noFill/>
                    <a:ln>
                      <a:noFill/>
                    </a:ln>
                  </pic:spPr>
                </pic:pic>
              </a:graphicData>
            </a:graphic>
          </wp:inline>
        </w:drawing>
      </w:r>
    </w:p>
    <w:p w14:paraId="3A1918AD" w14:textId="42EE2E09" w:rsidR="00A5504E" w:rsidRDefault="00A5504E" w:rsidP="004537EE">
      <w:pPr>
        <w:spacing w:after="360" w:line="360" w:lineRule="auto"/>
        <w:jc w:val="both"/>
        <w:rPr>
          <w:rFonts w:ascii="Arial" w:hAnsi="Arial" w:cs="Arial"/>
          <w:sz w:val="24"/>
          <w:szCs w:val="24"/>
          <w:lang w:val="tr-TR"/>
        </w:rPr>
      </w:pPr>
      <w:r w:rsidRPr="008D133E">
        <w:rPr>
          <w:rFonts w:ascii="Arial" w:hAnsi="Arial" w:cs="Arial"/>
          <w:sz w:val="24"/>
          <w:szCs w:val="24"/>
          <w:lang w:val="tr-TR"/>
        </w:rPr>
        <w:t>Şekil 5. 3. En son görüntü</w:t>
      </w:r>
    </w:p>
    <w:p w14:paraId="01A3718C" w14:textId="77777777" w:rsidR="008D133E" w:rsidRPr="008D133E" w:rsidRDefault="008D133E" w:rsidP="004537EE">
      <w:pPr>
        <w:spacing w:after="360" w:line="360" w:lineRule="auto"/>
        <w:jc w:val="both"/>
        <w:rPr>
          <w:rFonts w:ascii="Arial" w:hAnsi="Arial" w:cs="Arial"/>
          <w:sz w:val="24"/>
          <w:szCs w:val="24"/>
          <w:lang w:val="tr-TR"/>
        </w:rPr>
      </w:pPr>
    </w:p>
    <w:p w14:paraId="418D0B4D" w14:textId="0051EE56" w:rsidR="009A1678" w:rsidRPr="008D133E" w:rsidRDefault="00CE3383" w:rsidP="00D34338">
      <w:pPr>
        <w:pStyle w:val="Heading1"/>
        <w:numPr>
          <w:ilvl w:val="0"/>
          <w:numId w:val="3"/>
        </w:numPr>
      </w:pPr>
      <w:bookmarkStart w:id="27" w:name="_Toc187117418"/>
      <w:r w:rsidRPr="008D133E">
        <w:lastRenderedPageBreak/>
        <w:t>MODEL EĞİTİMİ</w:t>
      </w:r>
      <w:bookmarkEnd w:id="27"/>
    </w:p>
    <w:p w14:paraId="54B8A07D" w14:textId="49F1B04E" w:rsidR="009A1678" w:rsidRPr="008D133E" w:rsidRDefault="009A1678" w:rsidP="009A1678">
      <w:pPr>
        <w:rPr>
          <w:rFonts w:ascii="Arial" w:hAnsi="Arial" w:cs="Arial"/>
          <w:sz w:val="24"/>
          <w:szCs w:val="24"/>
          <w:lang w:val="tr-TR"/>
        </w:rPr>
      </w:pPr>
      <w:r w:rsidRPr="008D133E">
        <w:rPr>
          <w:rFonts w:ascii="Arial" w:hAnsi="Arial" w:cs="Arial"/>
          <w:sz w:val="24"/>
          <w:szCs w:val="24"/>
          <w:lang w:val="tr-TR"/>
        </w:rPr>
        <w:t>Model eğitimi, akciğer nodülü tespiti ve sınıflandırması için derin öğrenme modelinin geliştirilmesinde kritik bir adımdır. Bu süreç, doğru mimarinin seçilmesini, eğitim altyapısının hazırlanmasını ve öğrenmeyi optimize etmek için tekniklerin uygulanmasını içerir.</w:t>
      </w:r>
    </w:p>
    <w:p w14:paraId="4144CA23" w14:textId="0AF34CB0" w:rsidR="009A1678" w:rsidRPr="008D133E" w:rsidRDefault="009A1678" w:rsidP="00D34338">
      <w:pPr>
        <w:pStyle w:val="Heading2"/>
      </w:pPr>
      <w:bookmarkStart w:id="28" w:name="_Toc187117419"/>
      <w:r w:rsidRPr="008D133E">
        <w:t>Model Mimarisi Seçimi</w:t>
      </w:r>
      <w:bookmarkEnd w:id="28"/>
    </w:p>
    <w:p w14:paraId="0CD5F36C" w14:textId="77777777" w:rsidR="009A1678" w:rsidRPr="008D133E" w:rsidRDefault="009A1678" w:rsidP="009A1678">
      <w:pPr>
        <w:rPr>
          <w:rFonts w:ascii="Arial" w:hAnsi="Arial" w:cs="Arial"/>
          <w:sz w:val="24"/>
          <w:szCs w:val="24"/>
          <w:lang w:val="tr-TR"/>
        </w:rPr>
      </w:pPr>
      <w:r w:rsidRPr="008D133E">
        <w:rPr>
          <w:rFonts w:ascii="Arial" w:hAnsi="Arial" w:cs="Arial"/>
          <w:sz w:val="24"/>
          <w:szCs w:val="24"/>
          <w:lang w:val="tr-TR"/>
        </w:rPr>
        <w:t>Tespit Modelleri (Detection Models):</w:t>
      </w:r>
    </w:p>
    <w:p w14:paraId="516024B0" w14:textId="77777777" w:rsidR="009A1678" w:rsidRPr="008D133E" w:rsidRDefault="009A1678" w:rsidP="009A1678">
      <w:pPr>
        <w:pStyle w:val="ListParagraph"/>
        <w:numPr>
          <w:ilvl w:val="0"/>
          <w:numId w:val="28"/>
        </w:numPr>
        <w:spacing w:after="360" w:line="360" w:lineRule="auto"/>
        <w:rPr>
          <w:rFonts w:ascii="Arial" w:hAnsi="Arial" w:cs="Arial"/>
          <w:sz w:val="24"/>
          <w:szCs w:val="24"/>
          <w:lang w:val="tr-TR"/>
        </w:rPr>
      </w:pPr>
      <w:r w:rsidRPr="008D133E">
        <w:rPr>
          <w:rFonts w:ascii="Arial" w:hAnsi="Arial" w:cs="Arial"/>
          <w:sz w:val="24"/>
          <w:szCs w:val="24"/>
          <w:lang w:val="tr-TR"/>
        </w:rPr>
        <w:t>2D CNN'ler (ör. U-Net, YOLO): Bireysel CT dilimlerini işler, ancak 3D uzaysal ilişkileri gözden kaçırabilir.</w:t>
      </w:r>
    </w:p>
    <w:p w14:paraId="706C6201" w14:textId="77777777" w:rsidR="009A1678" w:rsidRPr="008D133E" w:rsidRDefault="009A1678" w:rsidP="009A1678">
      <w:pPr>
        <w:pStyle w:val="ListParagraph"/>
        <w:numPr>
          <w:ilvl w:val="0"/>
          <w:numId w:val="28"/>
        </w:numPr>
        <w:spacing w:after="360" w:line="360" w:lineRule="auto"/>
        <w:rPr>
          <w:rFonts w:ascii="Arial" w:hAnsi="Arial" w:cs="Arial"/>
          <w:sz w:val="24"/>
          <w:szCs w:val="24"/>
          <w:lang w:val="tr-TR"/>
        </w:rPr>
      </w:pPr>
      <w:r w:rsidRPr="008D133E">
        <w:rPr>
          <w:rFonts w:ascii="Arial" w:hAnsi="Arial" w:cs="Arial"/>
          <w:sz w:val="24"/>
          <w:szCs w:val="24"/>
          <w:lang w:val="tr-TR"/>
        </w:rPr>
        <w:t>3D CNN'ler (ör. 3D U-Net, V-Net): Tüm hacimleri işler, uzaysal bağlamı yakalar.</w:t>
      </w:r>
    </w:p>
    <w:p w14:paraId="5A284AEE" w14:textId="08F8BA0D" w:rsidR="009A1678" w:rsidRPr="008D133E" w:rsidRDefault="009A1678" w:rsidP="009A1678">
      <w:pPr>
        <w:pStyle w:val="ListParagraph"/>
        <w:numPr>
          <w:ilvl w:val="0"/>
          <w:numId w:val="28"/>
        </w:numPr>
        <w:spacing w:after="360" w:line="360" w:lineRule="auto"/>
        <w:rPr>
          <w:rFonts w:ascii="Arial" w:hAnsi="Arial" w:cs="Arial"/>
          <w:sz w:val="24"/>
          <w:szCs w:val="24"/>
          <w:lang w:val="tr-TR"/>
        </w:rPr>
      </w:pPr>
      <w:r w:rsidRPr="008D133E">
        <w:rPr>
          <w:rFonts w:ascii="Arial" w:hAnsi="Arial" w:cs="Arial"/>
          <w:sz w:val="24"/>
          <w:szCs w:val="24"/>
          <w:lang w:val="tr-TR"/>
        </w:rPr>
        <w:t>Bölge Tabanlı Ağlar (Region-based Networks): (ör. Faster R-CNN) Bölge önerileri oluşturur ve bunları nodül tespiti için sınıflandırır.</w:t>
      </w:r>
    </w:p>
    <w:p w14:paraId="69D59FA6" w14:textId="435A89BB" w:rsidR="009A1678" w:rsidRPr="008D133E"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Sınıflandırma Modelleri (Classification Models):</w:t>
      </w:r>
    </w:p>
    <w:p w14:paraId="0B2E6AD0" w14:textId="77777777" w:rsidR="009A1678" w:rsidRPr="008D133E" w:rsidRDefault="009A1678" w:rsidP="009A1678">
      <w:pPr>
        <w:pStyle w:val="ListParagraph"/>
        <w:numPr>
          <w:ilvl w:val="0"/>
          <w:numId w:val="29"/>
        </w:numPr>
        <w:spacing w:after="360" w:line="360" w:lineRule="auto"/>
        <w:rPr>
          <w:rFonts w:ascii="Arial" w:hAnsi="Arial" w:cs="Arial"/>
          <w:sz w:val="24"/>
          <w:szCs w:val="24"/>
          <w:lang w:val="tr-TR"/>
        </w:rPr>
      </w:pPr>
      <w:r w:rsidRPr="008D133E">
        <w:rPr>
          <w:rFonts w:ascii="Arial" w:hAnsi="Arial" w:cs="Arial"/>
          <w:sz w:val="24"/>
          <w:szCs w:val="24"/>
          <w:lang w:val="tr-TR"/>
        </w:rPr>
        <w:t>Önceden Eğitilmiş CNN'ler (ör. ResNet, DenseNet): Transfer öğrenme ile nodülleri iyi huylu (benign) veya kötü huylu (malignant) olarak sınıflandırmak için uyarlanır.</w:t>
      </w:r>
    </w:p>
    <w:p w14:paraId="2B42EBA1" w14:textId="79B11A14" w:rsidR="009A1678" w:rsidRPr="008D133E" w:rsidRDefault="009A1678" w:rsidP="009A1678">
      <w:pPr>
        <w:pStyle w:val="ListParagraph"/>
        <w:numPr>
          <w:ilvl w:val="0"/>
          <w:numId w:val="29"/>
        </w:numPr>
        <w:spacing w:after="360" w:line="360" w:lineRule="auto"/>
        <w:rPr>
          <w:rFonts w:ascii="Arial" w:hAnsi="Arial" w:cs="Arial"/>
          <w:sz w:val="24"/>
          <w:szCs w:val="24"/>
          <w:lang w:val="tr-TR"/>
        </w:rPr>
      </w:pPr>
      <w:r w:rsidRPr="008D133E">
        <w:rPr>
          <w:rFonts w:ascii="Arial" w:hAnsi="Arial" w:cs="Arial"/>
          <w:sz w:val="24"/>
          <w:szCs w:val="24"/>
          <w:lang w:val="tr-TR"/>
        </w:rPr>
        <w:t>Hibrit Modeller (Hybrid Models): Uzaysal analiz için CNN'leri, sınıflandırma için tam bağlı katmanlarla birleştirir.</w:t>
      </w:r>
    </w:p>
    <w:p w14:paraId="3C1D6114" w14:textId="77777777" w:rsidR="009A1678" w:rsidRPr="008D133E" w:rsidRDefault="009A1678" w:rsidP="009A1678">
      <w:pPr>
        <w:pStyle w:val="ListParagraph"/>
        <w:spacing w:after="360" w:line="360" w:lineRule="auto"/>
        <w:rPr>
          <w:rFonts w:ascii="Arial" w:hAnsi="Arial" w:cs="Arial"/>
          <w:sz w:val="24"/>
          <w:szCs w:val="24"/>
          <w:lang w:val="tr-TR"/>
        </w:rPr>
      </w:pPr>
    </w:p>
    <w:p w14:paraId="55807FA5" w14:textId="6DC5BD48" w:rsidR="009A1678" w:rsidRPr="008D133E" w:rsidRDefault="009A1678" w:rsidP="00D34338">
      <w:pPr>
        <w:pStyle w:val="Heading2"/>
      </w:pPr>
      <w:bookmarkStart w:id="29" w:name="_Toc187117420"/>
      <w:r w:rsidRPr="008D133E">
        <w:t>Eğitim Altyapısının Hazırlanması</w:t>
      </w:r>
      <w:bookmarkEnd w:id="29"/>
    </w:p>
    <w:p w14:paraId="5F820B7B" w14:textId="5BEB0E4B" w:rsidR="009A1678" w:rsidRPr="008D133E"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Veri Hazırlığı: CT taramalarını uygun formatlara (2D dilimler veya 3D hacimler) dönüştürü</w:t>
      </w:r>
      <w:r w:rsidR="009764C1">
        <w:rPr>
          <w:rFonts w:ascii="Arial" w:hAnsi="Arial" w:cs="Arial"/>
          <w:sz w:val="24"/>
          <w:szCs w:val="24"/>
          <w:lang w:val="tr-TR"/>
        </w:rPr>
        <w:t>lür</w:t>
      </w:r>
      <w:r w:rsidRPr="008D133E">
        <w:rPr>
          <w:rFonts w:ascii="Arial" w:hAnsi="Arial" w:cs="Arial"/>
          <w:sz w:val="24"/>
          <w:szCs w:val="24"/>
          <w:lang w:val="tr-TR"/>
        </w:rPr>
        <w:t>, piksel yoğunluklarını normalize edin ve veri çeşitliliğini artırmak için veri artırma (ör. döndürme, ölçeklendirme) uygulanır.</w:t>
      </w:r>
    </w:p>
    <w:p w14:paraId="02CE3159" w14:textId="4E5AE7D1" w:rsidR="009A1678" w:rsidRPr="008D133E"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Etiket Hazırlığı: Tespit için sınırlayıcı kutular (bounding boxes) veya segmentasyon maskeleri oluşturulur; sınıflandırma için iyi huylu/kötü huylu gibi etiketler kullanılır.</w:t>
      </w:r>
    </w:p>
    <w:p w14:paraId="36E2640E" w14:textId="77777777" w:rsidR="009A1678" w:rsidRPr="008D133E" w:rsidRDefault="009A1678" w:rsidP="009A1678">
      <w:pPr>
        <w:spacing w:after="360" w:line="360" w:lineRule="auto"/>
        <w:rPr>
          <w:rFonts w:ascii="Arial" w:hAnsi="Arial" w:cs="Arial"/>
          <w:sz w:val="24"/>
          <w:szCs w:val="24"/>
          <w:lang w:val="tr-TR"/>
        </w:rPr>
      </w:pPr>
    </w:p>
    <w:p w14:paraId="0035973B" w14:textId="42EC25CE" w:rsidR="009A1678" w:rsidRPr="008D133E" w:rsidRDefault="009A1678" w:rsidP="00D34338">
      <w:pPr>
        <w:pStyle w:val="Heading2"/>
      </w:pPr>
      <w:bookmarkStart w:id="30" w:name="_Toc187117421"/>
      <w:r w:rsidRPr="008D133E">
        <w:lastRenderedPageBreak/>
        <w:t>Eğitim Süreci</w:t>
      </w:r>
      <w:bookmarkEnd w:id="30"/>
    </w:p>
    <w:p w14:paraId="6F55F625" w14:textId="77777777" w:rsidR="009A1678" w:rsidRPr="008D133E"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İleri Geçiş (Forward Pass): CT taramaları ağdan geçirilerek nodül konumları (tespit için) veya kategoriler (sınıflandırma için) tahmin edilir.</w:t>
      </w:r>
    </w:p>
    <w:p w14:paraId="4FD0D556" w14:textId="77777777" w:rsidR="009A1678" w:rsidRPr="008D133E"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Kayıp Fonksiyonu (Loss Function): Sınıflandırma için ikili çapraz entropi (binary cross-entropy) veya tespit görevleri için yerelleştirme kaybı ve sınıflandırma kaybının bir kombinasyonu kullanılır.</w:t>
      </w:r>
    </w:p>
    <w:p w14:paraId="6D00CCDF" w14:textId="52C07468" w:rsidR="009A1678" w:rsidRPr="008D133E"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Optimizasyon: Model parametrelerini optimize etmek için Adam veya SGD gibi algoritmalar, öğrenme oranı planlamasıyla birlikte kullanılır.</w:t>
      </w:r>
    </w:p>
    <w:p w14:paraId="48D17F80" w14:textId="7F6105CB" w:rsidR="009A1678" w:rsidRPr="008D133E" w:rsidRDefault="009A1678" w:rsidP="00D34338">
      <w:pPr>
        <w:pStyle w:val="Heading2"/>
      </w:pPr>
      <w:bookmarkStart w:id="31" w:name="_Toc187117422"/>
      <w:r w:rsidRPr="008D133E">
        <w:t>Oluşması Muhtemel Problemlerin Çözülmesi</w:t>
      </w:r>
      <w:bookmarkEnd w:id="31"/>
    </w:p>
    <w:p w14:paraId="359CDF48" w14:textId="505A10BA" w:rsidR="009A1678" w:rsidRPr="008D133E"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Dengesiz Veri: Aşırı örnekleme (oversampling), az örnekleme (undersampling) veya sınıf dengeli kayıp fonksiyonları kullanılır.</w:t>
      </w:r>
    </w:p>
    <w:p w14:paraId="5E2E90F7" w14:textId="244ACA97" w:rsidR="009A1678" w:rsidRPr="008D133E"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Aşırı Uyum (Overfitting): Düzenleme yöntemleri (dropout, ağırlık bozumu) uygulanır ve erken durdurma (early stopping) kullanılır.</w:t>
      </w:r>
    </w:p>
    <w:p w14:paraId="6E169AF7" w14:textId="0E508DD7" w:rsidR="009A1678" w:rsidRPr="008D133E"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Bellek Kısıtlamaları: 3D modeller için giriş hacmi boyutunu küçültülür veya karma hassasiyet eğitimi (mixed precision training) kullanılır.</w:t>
      </w:r>
    </w:p>
    <w:p w14:paraId="6CD5A432" w14:textId="390E9A6E" w:rsidR="009A1678" w:rsidRPr="008D133E" w:rsidRDefault="009A1678" w:rsidP="00D34338">
      <w:pPr>
        <w:pStyle w:val="Heading2"/>
      </w:pPr>
      <w:bookmarkStart w:id="32" w:name="_Toc187117423"/>
      <w:r w:rsidRPr="008D133E">
        <w:t>Transfer Öğrenme ve Önceden Eğitilmiş Modeller</w:t>
      </w:r>
      <w:bookmarkEnd w:id="32"/>
    </w:p>
    <w:p w14:paraId="59B98263" w14:textId="12D5A80E" w:rsidR="009A1678" w:rsidRDefault="009A1678" w:rsidP="009A1678">
      <w:pPr>
        <w:spacing w:after="360" w:line="360" w:lineRule="auto"/>
        <w:rPr>
          <w:rFonts w:ascii="Arial" w:hAnsi="Arial" w:cs="Arial"/>
          <w:sz w:val="24"/>
          <w:szCs w:val="24"/>
          <w:lang w:val="tr-TR"/>
        </w:rPr>
      </w:pPr>
      <w:r w:rsidRPr="008D133E">
        <w:rPr>
          <w:rFonts w:ascii="Arial" w:hAnsi="Arial" w:cs="Arial"/>
          <w:sz w:val="24"/>
          <w:szCs w:val="24"/>
          <w:lang w:val="tr-TR"/>
        </w:rPr>
        <w:t>ImageNet veya tıbbi görüntüleme görevlerinden alınan önceden eğitilmiş modelleri kullanılır ve bunları akciğer nodülü veri setlerinde ince ayarlayarak (fine-tune) eğitim verimliliği artırılır.</w:t>
      </w:r>
      <w:r w:rsidRPr="008D133E">
        <w:rPr>
          <w:rFonts w:ascii="Arial" w:hAnsi="Arial" w:cs="Arial"/>
          <w:sz w:val="24"/>
          <w:szCs w:val="24"/>
          <w:lang w:val="tr-TR"/>
        </w:rPr>
        <w:br/>
      </w:r>
      <w:r w:rsidRPr="008D133E">
        <w:rPr>
          <w:rFonts w:ascii="Arial" w:hAnsi="Arial" w:cs="Arial"/>
          <w:sz w:val="24"/>
          <w:szCs w:val="24"/>
          <w:lang w:val="tr-TR"/>
        </w:rPr>
        <w:br/>
      </w:r>
      <w:r w:rsidRPr="008D133E">
        <w:rPr>
          <w:rFonts w:ascii="Arial" w:hAnsi="Arial" w:cs="Arial"/>
          <w:sz w:val="24"/>
          <w:szCs w:val="24"/>
          <w:lang w:val="tr-TR"/>
        </w:rPr>
        <w:br/>
      </w:r>
      <w:r w:rsidRPr="008D133E">
        <w:rPr>
          <w:rFonts w:ascii="Arial" w:hAnsi="Arial" w:cs="Arial"/>
          <w:sz w:val="24"/>
          <w:szCs w:val="24"/>
          <w:lang w:val="tr-TR"/>
        </w:rPr>
        <w:br/>
      </w:r>
      <w:r w:rsidRPr="008D133E">
        <w:rPr>
          <w:rFonts w:ascii="Arial" w:hAnsi="Arial" w:cs="Arial"/>
          <w:sz w:val="24"/>
          <w:szCs w:val="24"/>
          <w:lang w:val="tr-TR"/>
        </w:rPr>
        <w:br/>
      </w:r>
    </w:p>
    <w:p w14:paraId="38F34387" w14:textId="77777777" w:rsidR="008D133E" w:rsidRPr="008D133E" w:rsidRDefault="008D133E" w:rsidP="009A1678">
      <w:pPr>
        <w:spacing w:after="360" w:line="360" w:lineRule="auto"/>
        <w:rPr>
          <w:rFonts w:ascii="Arial" w:hAnsi="Arial" w:cs="Arial"/>
          <w:sz w:val="24"/>
          <w:szCs w:val="24"/>
          <w:lang w:val="tr-TR"/>
        </w:rPr>
      </w:pPr>
    </w:p>
    <w:p w14:paraId="7F123B4F" w14:textId="6A6EAA69" w:rsidR="009A1678" w:rsidRPr="008D133E" w:rsidRDefault="00CE3383" w:rsidP="00D34338">
      <w:pPr>
        <w:pStyle w:val="Heading1"/>
        <w:numPr>
          <w:ilvl w:val="0"/>
          <w:numId w:val="3"/>
        </w:numPr>
      </w:pPr>
      <w:bookmarkStart w:id="33" w:name="_Toc187117424"/>
      <w:r w:rsidRPr="008D133E">
        <w:lastRenderedPageBreak/>
        <w:t>MODEL DEĞERLENDIRMESİ</w:t>
      </w:r>
      <w:bookmarkEnd w:id="33"/>
    </w:p>
    <w:p w14:paraId="6BB6D740" w14:textId="67726AAE" w:rsidR="006F7ABF" w:rsidRPr="008D133E" w:rsidRDefault="006F7ABF" w:rsidP="006F7ABF">
      <w:pPr>
        <w:spacing w:after="360" w:line="360" w:lineRule="auto"/>
        <w:rPr>
          <w:rFonts w:ascii="Arial" w:hAnsi="Arial" w:cs="Arial"/>
          <w:sz w:val="24"/>
          <w:szCs w:val="24"/>
          <w:lang w:val="tr-TR"/>
        </w:rPr>
      </w:pPr>
      <w:r w:rsidRPr="008D133E">
        <w:rPr>
          <w:rFonts w:ascii="Arial" w:hAnsi="Arial" w:cs="Arial"/>
          <w:sz w:val="24"/>
          <w:szCs w:val="24"/>
          <w:lang w:val="tr-TR"/>
        </w:rPr>
        <w:t>Model değerlendirmesi, bir derin öğrenme modelinin performansını ölçmek, doğruluğunu ve klinik güvenilirliğini sağlamak için yapılan bir süreçtir. Bu süreç, doğru metriklerin seçilmesini, modelin doğrulanmasını ve hataların analiz edilmesini içerir.</w:t>
      </w:r>
    </w:p>
    <w:p w14:paraId="606CB479" w14:textId="0F6CECA1" w:rsidR="006F7ABF" w:rsidRPr="008D133E" w:rsidRDefault="006F7ABF" w:rsidP="00D34338">
      <w:pPr>
        <w:pStyle w:val="Heading2"/>
      </w:pPr>
      <w:bookmarkStart w:id="34" w:name="_Toc187117425"/>
      <w:r w:rsidRPr="008D133E">
        <w:t>Değerlendirme Metrikleri</w:t>
      </w:r>
      <w:bookmarkEnd w:id="34"/>
    </w:p>
    <w:p w14:paraId="45547A78" w14:textId="2710876C" w:rsidR="006F7ABF" w:rsidRPr="008D133E" w:rsidRDefault="006F7ABF" w:rsidP="00D34338">
      <w:pPr>
        <w:pStyle w:val="Heading3"/>
        <w:jc w:val="center"/>
      </w:pPr>
      <w:bookmarkStart w:id="35" w:name="_Toc187117426"/>
      <w:r w:rsidRPr="008D133E">
        <w:t>Tespit Görevleri (Detection Tasks)</w:t>
      </w:r>
      <w:bookmarkEnd w:id="35"/>
    </w:p>
    <w:p w14:paraId="36EE02C5" w14:textId="7A9F0D9F" w:rsidR="006F7ABF" w:rsidRPr="008D133E" w:rsidRDefault="006F7ABF" w:rsidP="001951E8">
      <w:pPr>
        <w:spacing w:after="360" w:line="360" w:lineRule="auto"/>
        <w:rPr>
          <w:rFonts w:ascii="Arial" w:hAnsi="Arial" w:cs="Arial"/>
          <w:sz w:val="24"/>
          <w:szCs w:val="24"/>
          <w:lang w:val="tr-TR"/>
        </w:rPr>
      </w:pPr>
      <w:r w:rsidRPr="008D133E">
        <w:rPr>
          <w:rFonts w:ascii="Arial" w:hAnsi="Arial" w:cs="Arial"/>
          <w:sz w:val="24"/>
          <w:szCs w:val="24"/>
          <w:lang w:val="tr-TR"/>
        </w:rPr>
        <w:t>Hassasiyet ve Duyarlılık (Precision and Recall):</w:t>
      </w:r>
      <w:r w:rsidR="001951E8" w:rsidRPr="008D133E">
        <w:rPr>
          <w:rFonts w:ascii="Arial" w:hAnsi="Arial" w:cs="Arial"/>
          <w:sz w:val="24"/>
          <w:szCs w:val="24"/>
          <w:lang w:val="tr-TR"/>
        </w:rPr>
        <w:t xml:space="preserve"> </w:t>
      </w:r>
      <w:r w:rsidRPr="008D133E">
        <w:rPr>
          <w:rFonts w:ascii="Arial" w:hAnsi="Arial" w:cs="Arial"/>
          <w:sz w:val="24"/>
          <w:szCs w:val="24"/>
          <w:lang w:val="tr-TR"/>
        </w:rPr>
        <w:t>Modelin nodülleri ne kadar iyi tespit ettiğini ve yanlış pozitif/negatiflerden ne kadar kaçındığını değerlendirir.</w:t>
      </w:r>
    </w:p>
    <w:p w14:paraId="19AF7F8F" w14:textId="77777777" w:rsidR="006F7ABF" w:rsidRPr="008D133E" w:rsidRDefault="006F7ABF" w:rsidP="001951E8">
      <w:pPr>
        <w:spacing w:after="360" w:line="360" w:lineRule="auto"/>
        <w:rPr>
          <w:rFonts w:ascii="Arial" w:hAnsi="Arial" w:cs="Arial"/>
          <w:sz w:val="24"/>
          <w:szCs w:val="24"/>
          <w:lang w:val="tr-TR"/>
        </w:rPr>
      </w:pPr>
      <w:r w:rsidRPr="008D133E">
        <w:rPr>
          <w:rFonts w:ascii="Arial" w:hAnsi="Arial" w:cs="Arial"/>
          <w:sz w:val="24"/>
          <w:szCs w:val="24"/>
          <w:lang w:val="tr-TR"/>
        </w:rPr>
        <w:t>Hassasiyet (Precision): Gerçek pozitiflerin toplam pozitif tahminlere oranı.</w:t>
      </w:r>
    </w:p>
    <w:p w14:paraId="7CBD5A27" w14:textId="77777777" w:rsidR="006F7ABF" w:rsidRPr="008D133E" w:rsidRDefault="006F7ABF" w:rsidP="001951E8">
      <w:pPr>
        <w:spacing w:after="360" w:line="360" w:lineRule="auto"/>
        <w:rPr>
          <w:rFonts w:ascii="Arial" w:hAnsi="Arial" w:cs="Arial"/>
          <w:sz w:val="24"/>
          <w:szCs w:val="24"/>
          <w:lang w:val="tr-TR"/>
        </w:rPr>
      </w:pPr>
      <w:r w:rsidRPr="008D133E">
        <w:rPr>
          <w:rFonts w:ascii="Arial" w:hAnsi="Arial" w:cs="Arial"/>
          <w:sz w:val="24"/>
          <w:szCs w:val="24"/>
          <w:lang w:val="tr-TR"/>
        </w:rPr>
        <w:t>Duyarlılık (Recall): Gerçek pozitiflerin toplam gerçek nodüllere oranı.</w:t>
      </w:r>
    </w:p>
    <w:p w14:paraId="1C0AB3C0" w14:textId="0C6F6462" w:rsidR="006F7ABF" w:rsidRPr="008D133E" w:rsidRDefault="006F7ABF" w:rsidP="001951E8">
      <w:pPr>
        <w:spacing w:after="360" w:line="360" w:lineRule="auto"/>
        <w:rPr>
          <w:rFonts w:ascii="Arial" w:hAnsi="Arial" w:cs="Arial"/>
          <w:sz w:val="24"/>
          <w:szCs w:val="24"/>
          <w:lang w:val="tr-TR"/>
        </w:rPr>
      </w:pPr>
      <w:r w:rsidRPr="008D133E">
        <w:rPr>
          <w:rFonts w:ascii="Arial" w:hAnsi="Arial" w:cs="Arial"/>
          <w:sz w:val="24"/>
          <w:szCs w:val="24"/>
          <w:lang w:val="tr-TR"/>
        </w:rPr>
        <w:t>Birleşim Üzerindeki Kesim (Intersection over Union - IoU):</w:t>
      </w:r>
      <w:r w:rsidR="001951E8" w:rsidRPr="008D133E">
        <w:rPr>
          <w:rFonts w:ascii="Arial" w:hAnsi="Arial" w:cs="Arial"/>
          <w:sz w:val="24"/>
          <w:szCs w:val="24"/>
          <w:lang w:val="tr-TR"/>
        </w:rPr>
        <w:t xml:space="preserve"> </w:t>
      </w:r>
      <w:r w:rsidRPr="008D133E">
        <w:rPr>
          <w:rFonts w:ascii="Arial" w:hAnsi="Arial" w:cs="Arial"/>
          <w:sz w:val="24"/>
          <w:szCs w:val="24"/>
          <w:lang w:val="tr-TR"/>
        </w:rPr>
        <w:t>Tahmin edilen ve gerçek sınırlayıcı kutuların/maskelerin ne kadar örtüştüğünü ölçer. IoU değeri, doğru tahminlerin oranını belirlemek için kullanılan bir eşik olarak da kullanılır.</w:t>
      </w:r>
    </w:p>
    <w:p w14:paraId="2E8D5808" w14:textId="20745226" w:rsidR="006F7ABF" w:rsidRPr="008D133E" w:rsidRDefault="006F7ABF" w:rsidP="001951E8">
      <w:pPr>
        <w:spacing w:after="360" w:line="360" w:lineRule="auto"/>
        <w:rPr>
          <w:rFonts w:ascii="Arial" w:hAnsi="Arial" w:cs="Arial"/>
          <w:sz w:val="24"/>
          <w:szCs w:val="24"/>
          <w:lang w:val="tr-TR"/>
        </w:rPr>
      </w:pPr>
      <w:r w:rsidRPr="008D133E">
        <w:rPr>
          <w:rFonts w:ascii="Arial" w:hAnsi="Arial" w:cs="Arial"/>
          <w:sz w:val="24"/>
          <w:szCs w:val="24"/>
          <w:lang w:val="tr-TR"/>
        </w:rPr>
        <w:t>Ortalama Hassasiyet (Average Precision - AP):</w:t>
      </w:r>
      <w:r w:rsidR="001951E8" w:rsidRPr="008D133E">
        <w:rPr>
          <w:rFonts w:ascii="Arial" w:hAnsi="Arial" w:cs="Arial"/>
          <w:sz w:val="24"/>
          <w:szCs w:val="24"/>
          <w:lang w:val="tr-TR"/>
        </w:rPr>
        <w:t xml:space="preserve"> </w:t>
      </w:r>
      <w:r w:rsidRPr="008D133E">
        <w:rPr>
          <w:rFonts w:ascii="Arial" w:hAnsi="Arial" w:cs="Arial"/>
          <w:sz w:val="24"/>
          <w:szCs w:val="24"/>
          <w:lang w:val="tr-TR"/>
        </w:rPr>
        <w:t>Farklı eşik değerleri boyunca hassasiyet-duyarlılık performansını özetler. Bu, modelin genel performansını değerlendirmek için kullanılan kapsamlı bir metriktir.</w:t>
      </w:r>
    </w:p>
    <w:p w14:paraId="6429B1B4" w14:textId="6D3B3F56" w:rsidR="001951E8" w:rsidRPr="008D133E" w:rsidRDefault="001951E8" w:rsidP="00D34338">
      <w:pPr>
        <w:pStyle w:val="Heading3"/>
        <w:jc w:val="center"/>
      </w:pPr>
      <w:bookmarkStart w:id="36" w:name="_Toc187117427"/>
      <w:r w:rsidRPr="008D133E">
        <w:t>Sınıflandırma Görevleri (Classification Tasks)</w:t>
      </w:r>
      <w:bookmarkEnd w:id="36"/>
    </w:p>
    <w:p w14:paraId="2E9342A0" w14:textId="77777777" w:rsidR="001951E8" w:rsidRPr="008D133E" w:rsidRDefault="001951E8" w:rsidP="001951E8">
      <w:pPr>
        <w:spacing w:after="360" w:line="360" w:lineRule="auto"/>
        <w:rPr>
          <w:rFonts w:ascii="Arial" w:hAnsi="Arial" w:cs="Arial"/>
          <w:sz w:val="24"/>
          <w:szCs w:val="24"/>
          <w:lang w:val="tr-TR"/>
        </w:rPr>
      </w:pPr>
      <w:r w:rsidRPr="008D133E">
        <w:rPr>
          <w:rFonts w:ascii="Arial" w:hAnsi="Arial" w:cs="Arial"/>
          <w:sz w:val="24"/>
          <w:szCs w:val="24"/>
          <w:lang w:val="tr-TR"/>
        </w:rPr>
        <w:t>Doğruluk, Hassasiyet, Duyarlılık, F1-skora: Özellikle dengesiz veri kümeleri için sınıflandırma performansını değerlendirir.</w:t>
      </w:r>
    </w:p>
    <w:p w14:paraId="36776542" w14:textId="626FADBE" w:rsidR="001951E8" w:rsidRPr="008D133E" w:rsidRDefault="001951E8" w:rsidP="001951E8">
      <w:pPr>
        <w:spacing w:after="360" w:line="360" w:lineRule="auto"/>
        <w:rPr>
          <w:rFonts w:ascii="Arial" w:hAnsi="Arial" w:cs="Arial"/>
          <w:sz w:val="24"/>
          <w:szCs w:val="24"/>
          <w:lang w:val="tr-TR"/>
        </w:rPr>
      </w:pPr>
      <w:r w:rsidRPr="008D133E">
        <w:rPr>
          <w:rFonts w:ascii="Arial" w:hAnsi="Arial" w:cs="Arial"/>
          <w:sz w:val="24"/>
          <w:szCs w:val="24"/>
          <w:lang w:val="tr-TR"/>
        </w:rPr>
        <w:t>AUC-ROC: Duyarlılık ve özgüllük arasındaki dengeyi değerlendirir.</w:t>
      </w:r>
    </w:p>
    <w:p w14:paraId="335DABE8" w14:textId="77777777" w:rsidR="001951E8" w:rsidRDefault="001951E8" w:rsidP="001951E8">
      <w:pPr>
        <w:spacing w:after="360" w:line="360" w:lineRule="auto"/>
        <w:rPr>
          <w:rFonts w:ascii="Arial" w:hAnsi="Arial" w:cs="Arial"/>
          <w:sz w:val="24"/>
          <w:szCs w:val="24"/>
          <w:lang w:val="tr-TR"/>
        </w:rPr>
      </w:pPr>
    </w:p>
    <w:p w14:paraId="0B887D12" w14:textId="77777777" w:rsidR="008D133E" w:rsidRPr="008D133E" w:rsidRDefault="008D133E" w:rsidP="001951E8">
      <w:pPr>
        <w:spacing w:after="360" w:line="360" w:lineRule="auto"/>
        <w:rPr>
          <w:rFonts w:ascii="Arial" w:hAnsi="Arial" w:cs="Arial"/>
          <w:sz w:val="24"/>
          <w:szCs w:val="24"/>
          <w:lang w:val="tr-TR"/>
        </w:rPr>
      </w:pPr>
    </w:p>
    <w:p w14:paraId="37315959" w14:textId="1684894A" w:rsidR="001951E8" w:rsidRPr="008D133E" w:rsidRDefault="00CE3383" w:rsidP="00D34338">
      <w:pPr>
        <w:pStyle w:val="Heading1"/>
        <w:numPr>
          <w:ilvl w:val="0"/>
          <w:numId w:val="3"/>
        </w:numPr>
      </w:pPr>
      <w:bookmarkStart w:id="37" w:name="_Toc187117428"/>
      <w:r w:rsidRPr="008D133E">
        <w:lastRenderedPageBreak/>
        <w:t>MODEL OPTİMİZASYONU</w:t>
      </w:r>
      <w:bookmarkEnd w:id="37"/>
    </w:p>
    <w:p w14:paraId="7E2B68B1" w14:textId="51F890F4" w:rsidR="001951E8" w:rsidRPr="008D133E" w:rsidRDefault="001951E8" w:rsidP="001951E8">
      <w:pPr>
        <w:spacing w:after="360" w:line="360" w:lineRule="auto"/>
        <w:rPr>
          <w:rFonts w:ascii="Arial" w:hAnsi="Arial" w:cs="Arial"/>
          <w:sz w:val="24"/>
          <w:szCs w:val="24"/>
          <w:lang w:val="tr-TR"/>
        </w:rPr>
      </w:pPr>
      <w:r w:rsidRPr="008D133E">
        <w:rPr>
          <w:rFonts w:ascii="Arial" w:hAnsi="Arial" w:cs="Arial"/>
          <w:sz w:val="24"/>
          <w:szCs w:val="24"/>
          <w:lang w:val="tr-TR"/>
        </w:rPr>
        <w:t>Model optimizasyonu, hiperparametrelerin ince ayarını yaparak, mimariyi düzenleyerek ve düzenleme (regularization) uygulayarak performansı ve verimliliği artırmayı hedefler.</w:t>
      </w:r>
    </w:p>
    <w:p w14:paraId="625C577E" w14:textId="27118719" w:rsidR="001951E8" w:rsidRPr="008D133E" w:rsidRDefault="001951E8" w:rsidP="001951E8">
      <w:pPr>
        <w:pStyle w:val="ListParagraph"/>
        <w:numPr>
          <w:ilvl w:val="0"/>
          <w:numId w:val="30"/>
        </w:numPr>
        <w:spacing w:after="360" w:line="360" w:lineRule="auto"/>
        <w:rPr>
          <w:rFonts w:ascii="Arial" w:hAnsi="Arial" w:cs="Arial"/>
          <w:sz w:val="24"/>
          <w:szCs w:val="24"/>
          <w:lang w:val="tr-TR"/>
        </w:rPr>
      </w:pPr>
      <w:r w:rsidRPr="008D133E">
        <w:rPr>
          <w:rFonts w:ascii="Arial" w:hAnsi="Arial" w:cs="Arial"/>
          <w:sz w:val="24"/>
          <w:szCs w:val="24"/>
          <w:lang w:val="tr-TR"/>
        </w:rPr>
        <w:t>Hiperparametre Ayarı: Öğrenme oranı, yığın boyutu (batch size) ve epoch sayısını ayarlanır, aşırı öğrenmeyi önlemek için erken durdurma (early stopping) kullanılır.</w:t>
      </w:r>
    </w:p>
    <w:p w14:paraId="0B956D18" w14:textId="648E8AA4" w:rsidR="001951E8" w:rsidRPr="008D133E" w:rsidRDefault="001951E8" w:rsidP="001951E8">
      <w:pPr>
        <w:pStyle w:val="ListParagraph"/>
        <w:numPr>
          <w:ilvl w:val="0"/>
          <w:numId w:val="30"/>
        </w:numPr>
        <w:spacing w:after="360" w:line="360" w:lineRule="auto"/>
        <w:rPr>
          <w:rFonts w:ascii="Arial" w:hAnsi="Arial" w:cs="Arial"/>
          <w:sz w:val="24"/>
          <w:szCs w:val="24"/>
          <w:lang w:val="tr-TR"/>
        </w:rPr>
      </w:pPr>
      <w:r w:rsidRPr="008D133E">
        <w:rPr>
          <w:rFonts w:ascii="Arial" w:hAnsi="Arial" w:cs="Arial"/>
          <w:sz w:val="24"/>
          <w:szCs w:val="24"/>
          <w:lang w:val="tr-TR"/>
        </w:rPr>
        <w:t>Model Mimarisi Düzenlemeleri: Ağ derinliğini değiştiri</w:t>
      </w:r>
      <w:r w:rsidR="009764C1">
        <w:rPr>
          <w:rFonts w:ascii="Arial" w:hAnsi="Arial" w:cs="Arial"/>
          <w:sz w:val="24"/>
          <w:szCs w:val="24"/>
          <w:lang w:val="tr-TR"/>
        </w:rPr>
        <w:t>lir</w:t>
      </w:r>
      <w:r w:rsidRPr="008D133E">
        <w:rPr>
          <w:rFonts w:ascii="Arial" w:hAnsi="Arial" w:cs="Arial"/>
          <w:sz w:val="24"/>
          <w:szCs w:val="24"/>
          <w:lang w:val="tr-TR"/>
        </w:rPr>
        <w:t>, transfer öğrenme kullanılır ve daha iyi genelleme için veri artırma (data augmentation) uygulanır.</w:t>
      </w:r>
    </w:p>
    <w:p w14:paraId="7E86EFE8" w14:textId="28F8F82C" w:rsidR="001951E8" w:rsidRPr="008D133E" w:rsidRDefault="001951E8" w:rsidP="001951E8">
      <w:pPr>
        <w:pStyle w:val="ListParagraph"/>
        <w:numPr>
          <w:ilvl w:val="0"/>
          <w:numId w:val="30"/>
        </w:numPr>
        <w:spacing w:after="360" w:line="360" w:lineRule="auto"/>
        <w:rPr>
          <w:rFonts w:ascii="Arial" w:hAnsi="Arial" w:cs="Arial"/>
          <w:sz w:val="24"/>
          <w:szCs w:val="24"/>
          <w:lang w:val="tr-TR"/>
        </w:rPr>
      </w:pPr>
      <w:r w:rsidRPr="008D133E">
        <w:rPr>
          <w:rFonts w:ascii="Arial" w:hAnsi="Arial" w:cs="Arial"/>
          <w:sz w:val="24"/>
          <w:szCs w:val="24"/>
          <w:lang w:val="tr-TR"/>
        </w:rPr>
        <w:t>Düzenleme (Regularization): Aşırı öğrenmeyi önlemek için dropout, ağırlık azaltma (weight decay) ve grup normalizasyonu (batch normalization) gibi teknikler kullanılır.</w:t>
      </w:r>
    </w:p>
    <w:p w14:paraId="19AE8E58" w14:textId="055C3A03" w:rsidR="001951E8" w:rsidRPr="008D133E" w:rsidRDefault="001951E8" w:rsidP="001951E8">
      <w:pPr>
        <w:pStyle w:val="ListParagraph"/>
        <w:numPr>
          <w:ilvl w:val="0"/>
          <w:numId w:val="30"/>
        </w:numPr>
        <w:spacing w:after="360" w:line="360" w:lineRule="auto"/>
        <w:rPr>
          <w:rFonts w:ascii="Arial" w:hAnsi="Arial" w:cs="Arial"/>
          <w:sz w:val="24"/>
          <w:szCs w:val="24"/>
          <w:lang w:val="tr-TR"/>
        </w:rPr>
      </w:pPr>
      <w:r w:rsidRPr="008D133E">
        <w:rPr>
          <w:rFonts w:ascii="Arial" w:hAnsi="Arial" w:cs="Arial"/>
          <w:sz w:val="24"/>
          <w:szCs w:val="24"/>
          <w:lang w:val="tr-TR"/>
        </w:rPr>
        <w:t>Hesaplama Verimliliği: Model boyutunu azaltmak ve çıkarım hızını artırmak için model budama, nicemleme (quantization) ve karışık hassasiyet eğitimi (mixed precision training) uygulanır.</w:t>
      </w:r>
    </w:p>
    <w:p w14:paraId="58979192" w14:textId="6B85EB06" w:rsidR="001951E8" w:rsidRPr="008D133E" w:rsidRDefault="001951E8" w:rsidP="001951E8">
      <w:pPr>
        <w:pStyle w:val="ListParagraph"/>
        <w:numPr>
          <w:ilvl w:val="0"/>
          <w:numId w:val="30"/>
        </w:numPr>
        <w:spacing w:after="360" w:line="360" w:lineRule="auto"/>
        <w:rPr>
          <w:rFonts w:ascii="Arial" w:hAnsi="Arial" w:cs="Arial"/>
          <w:sz w:val="24"/>
          <w:szCs w:val="24"/>
          <w:lang w:val="tr-TR"/>
        </w:rPr>
      </w:pPr>
      <w:r w:rsidRPr="008D133E">
        <w:rPr>
          <w:rFonts w:ascii="Arial" w:hAnsi="Arial" w:cs="Arial"/>
          <w:sz w:val="24"/>
          <w:szCs w:val="24"/>
          <w:lang w:val="tr-TR"/>
        </w:rPr>
        <w:t>Değerlendirme: Sürekli olarak doğrulama performansını izlenilir ve optimizasyon sırasında çapraz doğrulama (cross-validation) kullanarak kararlı iyileştirmeler sağlanılır.</w:t>
      </w:r>
    </w:p>
    <w:p w14:paraId="1E1A9A3F" w14:textId="49B87271" w:rsidR="001951E8" w:rsidRPr="008D133E" w:rsidRDefault="001951E8" w:rsidP="001951E8">
      <w:pPr>
        <w:spacing w:after="360" w:line="360" w:lineRule="auto"/>
        <w:rPr>
          <w:rFonts w:ascii="Arial" w:hAnsi="Arial" w:cs="Arial"/>
          <w:sz w:val="24"/>
          <w:szCs w:val="24"/>
          <w:lang w:val="tr-TR"/>
        </w:rPr>
      </w:pPr>
      <w:r w:rsidRPr="008D133E">
        <w:rPr>
          <w:rFonts w:ascii="Arial" w:hAnsi="Arial" w:cs="Arial"/>
          <w:sz w:val="24"/>
          <w:szCs w:val="24"/>
          <w:lang w:val="tr-TR"/>
        </w:rPr>
        <w:t>Bu unsurların optimize edilmesi, modelin hem doğru hem de verimli bir şekilde akciğer nodülü tespiti ve sınıflandırması yapmasını sağlar.</w:t>
      </w:r>
    </w:p>
    <w:p w14:paraId="74A61B29" w14:textId="77777777" w:rsidR="00CE3383" w:rsidRPr="008D133E" w:rsidRDefault="00CE3383" w:rsidP="001951E8">
      <w:pPr>
        <w:spacing w:after="360" w:line="360" w:lineRule="auto"/>
        <w:rPr>
          <w:rFonts w:ascii="Arial" w:hAnsi="Arial" w:cs="Arial"/>
          <w:sz w:val="24"/>
          <w:szCs w:val="24"/>
          <w:lang w:val="tr-TR"/>
        </w:rPr>
      </w:pPr>
    </w:p>
    <w:p w14:paraId="254A9B5A" w14:textId="77777777" w:rsidR="00CE3383" w:rsidRPr="008D133E" w:rsidRDefault="00CE3383" w:rsidP="001951E8">
      <w:pPr>
        <w:spacing w:after="360" w:line="360" w:lineRule="auto"/>
        <w:rPr>
          <w:rFonts w:ascii="Arial" w:hAnsi="Arial" w:cs="Arial"/>
          <w:sz w:val="24"/>
          <w:szCs w:val="24"/>
          <w:lang w:val="tr-TR"/>
        </w:rPr>
      </w:pPr>
    </w:p>
    <w:p w14:paraId="5A688DBF" w14:textId="77777777" w:rsidR="00CE3383" w:rsidRPr="008D133E" w:rsidRDefault="00CE3383" w:rsidP="001951E8">
      <w:pPr>
        <w:spacing w:after="360" w:line="360" w:lineRule="auto"/>
        <w:rPr>
          <w:rFonts w:ascii="Arial" w:hAnsi="Arial" w:cs="Arial"/>
          <w:sz w:val="24"/>
          <w:szCs w:val="24"/>
          <w:lang w:val="tr-TR"/>
        </w:rPr>
      </w:pPr>
    </w:p>
    <w:p w14:paraId="021AF7ED" w14:textId="77777777" w:rsidR="00CE3383" w:rsidRPr="008D133E" w:rsidRDefault="00CE3383" w:rsidP="001951E8">
      <w:pPr>
        <w:spacing w:after="360" w:line="360" w:lineRule="auto"/>
        <w:rPr>
          <w:rFonts w:ascii="Arial" w:hAnsi="Arial" w:cs="Arial"/>
          <w:sz w:val="24"/>
          <w:szCs w:val="24"/>
          <w:lang w:val="tr-TR"/>
        </w:rPr>
      </w:pPr>
    </w:p>
    <w:p w14:paraId="7A975740" w14:textId="77777777" w:rsidR="00CE3383" w:rsidRPr="008D133E" w:rsidRDefault="00CE3383" w:rsidP="001951E8">
      <w:pPr>
        <w:spacing w:after="360" w:line="360" w:lineRule="auto"/>
        <w:rPr>
          <w:rFonts w:ascii="Arial" w:hAnsi="Arial" w:cs="Arial"/>
          <w:sz w:val="24"/>
          <w:szCs w:val="24"/>
          <w:lang w:val="tr-TR"/>
        </w:rPr>
      </w:pPr>
    </w:p>
    <w:p w14:paraId="2E086923" w14:textId="77777777" w:rsidR="00CE3383" w:rsidRPr="008D133E" w:rsidRDefault="00CE3383" w:rsidP="001951E8">
      <w:pPr>
        <w:spacing w:after="360" w:line="360" w:lineRule="auto"/>
        <w:rPr>
          <w:rFonts w:ascii="Arial" w:hAnsi="Arial" w:cs="Arial"/>
          <w:sz w:val="24"/>
          <w:szCs w:val="24"/>
          <w:lang w:val="tr-TR"/>
        </w:rPr>
      </w:pPr>
    </w:p>
    <w:p w14:paraId="513EE3F0" w14:textId="59B6FEB7" w:rsidR="00CE3383" w:rsidRPr="00D34338" w:rsidRDefault="00CE3383" w:rsidP="00D34338">
      <w:pPr>
        <w:pStyle w:val="Heading1"/>
        <w:numPr>
          <w:ilvl w:val="0"/>
          <w:numId w:val="3"/>
        </w:numPr>
      </w:pPr>
      <w:bookmarkStart w:id="38" w:name="_Toc187117429"/>
      <w:r w:rsidRPr="00D34338">
        <w:lastRenderedPageBreak/>
        <w:t>SONUÇ</w:t>
      </w:r>
      <w:bookmarkEnd w:id="38"/>
    </w:p>
    <w:p w14:paraId="4C8E5050" w14:textId="611BDB78" w:rsidR="00CE3383" w:rsidRDefault="00CE3383" w:rsidP="00E07783">
      <w:pPr>
        <w:spacing w:after="360" w:line="360" w:lineRule="auto"/>
        <w:rPr>
          <w:rFonts w:ascii="Arial" w:hAnsi="Arial" w:cs="Arial"/>
          <w:sz w:val="24"/>
          <w:szCs w:val="24"/>
          <w:lang w:val="tr-TR"/>
        </w:rPr>
      </w:pPr>
      <w:r w:rsidRPr="008D133E">
        <w:rPr>
          <w:rFonts w:ascii="Arial" w:hAnsi="Arial" w:cs="Arial"/>
          <w:sz w:val="24"/>
          <w:szCs w:val="24"/>
          <w:lang w:val="tr-TR"/>
        </w:rPr>
        <w:t xml:space="preserve">Sonuç olarak bu raporda akciğer kanserinin genel bir tanımını yaptıktan sonra erken teşhisin öneminden ve geleneksel yöntemlerin eksikliklerinden bahsettik. Ardından da modern bir çözüm olan deep learning tekniğinin bu alana </w:t>
      </w:r>
      <w:r w:rsidR="008451E9" w:rsidRPr="008D133E">
        <w:rPr>
          <w:rFonts w:ascii="Arial" w:hAnsi="Arial" w:cs="Arial"/>
          <w:sz w:val="24"/>
          <w:szCs w:val="24"/>
          <w:lang w:val="tr-TR"/>
        </w:rPr>
        <w:t>adapte edilmesi için gereken adımları (doğru verisetini bulmak, veriyi işlemek, model eğitmek, modelin değerlendirilmesi, modelin optimizasyonu) teker teker detaylı olarak inceledik (çoğunluğu teorik). Unutmamak gerekir ki bu çalışmanın hala erken aşamalarındayız. Bahsetmiş olduğumuz yöntemler ve teknikler gelecekte değişebilir.</w:t>
      </w:r>
    </w:p>
    <w:p w14:paraId="570DC7A5" w14:textId="17B55C5B" w:rsidR="001B3781" w:rsidRDefault="001B3781" w:rsidP="00E07783">
      <w:pPr>
        <w:spacing w:after="360" w:line="360" w:lineRule="auto"/>
        <w:rPr>
          <w:rFonts w:ascii="Arial" w:hAnsi="Arial" w:cs="Arial"/>
          <w:sz w:val="24"/>
          <w:szCs w:val="24"/>
          <w:lang w:val="tr-TR"/>
        </w:rPr>
      </w:pPr>
    </w:p>
    <w:p w14:paraId="23A4C89B" w14:textId="77777777" w:rsidR="001B3781" w:rsidRDefault="001B3781">
      <w:pPr>
        <w:rPr>
          <w:rFonts w:ascii="Arial" w:hAnsi="Arial" w:cs="Arial"/>
          <w:sz w:val="24"/>
          <w:szCs w:val="24"/>
          <w:lang w:val="tr-TR"/>
        </w:rPr>
      </w:pPr>
      <w:r>
        <w:rPr>
          <w:rFonts w:ascii="Arial" w:hAnsi="Arial" w:cs="Arial"/>
          <w:sz w:val="24"/>
          <w:szCs w:val="24"/>
          <w:lang w:val="tr-TR"/>
        </w:rPr>
        <w:br w:type="page"/>
      </w:r>
    </w:p>
    <w:p w14:paraId="7B8ED4EB" w14:textId="71C85281" w:rsidR="001B3781" w:rsidRPr="001B3781" w:rsidRDefault="001B3781" w:rsidP="001B3781">
      <w:pPr>
        <w:pStyle w:val="Heading1"/>
        <w:numPr>
          <w:ilvl w:val="0"/>
          <w:numId w:val="3"/>
        </w:numPr>
      </w:pPr>
      <w:bookmarkStart w:id="39" w:name="_Toc187117430"/>
      <w:r>
        <w:lastRenderedPageBreak/>
        <w:t>KAYNAKLAR</w:t>
      </w:r>
      <w:bookmarkEnd w:id="39"/>
    </w:p>
    <w:p w14:paraId="13F442C5" w14:textId="2D121D1E" w:rsidR="001B3781" w:rsidRPr="001B3781" w:rsidRDefault="001B3781" w:rsidP="001B3781">
      <w:pPr>
        <w:spacing w:line="360" w:lineRule="auto"/>
        <w:rPr>
          <w:rFonts w:ascii="Arial" w:eastAsia="Times New Roman" w:hAnsi="Arial"/>
          <w:sz w:val="24"/>
          <w:szCs w:val="24"/>
        </w:rPr>
      </w:pPr>
      <w:r w:rsidRPr="001B3781">
        <w:rPr>
          <w:rFonts w:ascii="Arial" w:hAnsi="Arial"/>
          <w:color w:val="222222"/>
          <w:sz w:val="24"/>
          <w:szCs w:val="24"/>
          <w:shd w:val="clear" w:color="auto" w:fill="FFFFFF"/>
        </w:rPr>
        <w:t>Antonio P., Galileo A.,</w:t>
      </w:r>
      <w:r w:rsidRPr="001B3781">
        <w:rPr>
          <w:rFonts w:ascii="Arial" w:hAnsi="Arial"/>
          <w:color w:val="222222"/>
          <w:shd w:val="clear" w:color="auto" w:fill="FFFFFF"/>
        </w:rPr>
        <w:t xml:space="preserve"> </w:t>
      </w:r>
      <w:r w:rsidRPr="001B3781">
        <w:rPr>
          <w:rFonts w:ascii="Arial" w:hAnsi="Arial"/>
          <w:color w:val="222222"/>
          <w:sz w:val="24"/>
          <w:szCs w:val="24"/>
          <w:shd w:val="clear" w:color="auto" w:fill="FFFFFF"/>
        </w:rPr>
        <w:t>Francesco B., 2008 , Dynamic-range compression and contrast</w:t>
      </w:r>
      <w:r w:rsidRPr="001B3781">
        <w:rPr>
          <w:rFonts w:ascii="Arial" w:hAnsi="Arial"/>
          <w:color w:val="222222"/>
          <w:sz w:val="24"/>
          <w:szCs w:val="24"/>
        </w:rPr>
        <w:t xml:space="preserve"> </w:t>
      </w:r>
      <w:r w:rsidRPr="001B3781">
        <w:rPr>
          <w:rFonts w:ascii="Arial" w:hAnsi="Arial"/>
          <w:color w:val="222222"/>
          <w:sz w:val="24"/>
          <w:szCs w:val="24"/>
          <w:shd w:val="clear" w:color="auto" w:fill="FFFFFF"/>
        </w:rPr>
        <w:t>enhancement in infrared imaging systems, Optical Engineering 47 7</w:t>
      </w:r>
    </w:p>
    <w:p w14:paraId="1CB23C30" w14:textId="2AF3E449" w:rsidR="001B3781" w:rsidRPr="001B3781" w:rsidRDefault="001B3781" w:rsidP="001B3781">
      <w:pPr>
        <w:spacing w:line="360" w:lineRule="auto"/>
        <w:rPr>
          <w:rFonts w:ascii="Times New Roman" w:eastAsia="Times New Roman" w:hAnsi="Times New Roman"/>
          <w:sz w:val="24"/>
          <w:szCs w:val="24"/>
        </w:rPr>
      </w:pPr>
      <w:r w:rsidRPr="001B3781">
        <w:rPr>
          <w:rFonts w:ascii="Arial" w:hAnsi="Arial"/>
          <w:color w:val="222222"/>
          <w:sz w:val="24"/>
          <w:szCs w:val="24"/>
          <w:shd w:val="clear" w:color="auto" w:fill="FFFFFF"/>
        </w:rPr>
        <w:t>Kun L.,  Yong M., Yue., Bo., Rui W. July 2012, A new adaptive contrast enhancement algorithm for infrared images based on double plateaus histogram equalization, Infrared Physics &amp; Technology, Volume 55, Issue 4</w:t>
      </w:r>
    </w:p>
    <w:p w14:paraId="4731362C" w14:textId="69899CEF" w:rsidR="001B3781" w:rsidRPr="001B3781" w:rsidRDefault="001B3781" w:rsidP="001B3781">
      <w:pPr>
        <w:shd w:val="clear" w:color="auto" w:fill="FFFFFF"/>
        <w:rPr>
          <w:rFonts w:ascii="Arial" w:eastAsia="Times New Roman" w:hAnsi="Arial"/>
          <w:color w:val="222222"/>
          <w:sz w:val="24"/>
          <w:szCs w:val="24"/>
        </w:rPr>
      </w:pPr>
      <w:r w:rsidRPr="001B3781">
        <w:rPr>
          <w:rFonts w:ascii="Arial" w:eastAsia="Times New Roman" w:hAnsi="Arial"/>
          <w:color w:val="222222"/>
          <w:sz w:val="24"/>
          <w:szCs w:val="24"/>
        </w:rPr>
        <w:t>Mani K. Ravishankar B.,C R Patil.,</w:t>
      </w:r>
      <w:r w:rsidRPr="001B3781">
        <w:rPr>
          <w:rFonts w:ascii="Arial" w:eastAsia="Times New Roman" w:hAnsi="Arial"/>
          <w:color w:val="222222"/>
          <w:sz w:val="24"/>
          <w:szCs w:val="24"/>
          <w:shd w:val="clear" w:color="auto" w:fill="FFFFFF"/>
        </w:rPr>
        <w:t xml:space="preserve"> 2016, </w:t>
      </w:r>
      <w:r w:rsidRPr="001B3781">
        <w:rPr>
          <w:rFonts w:ascii="Arial" w:eastAsia="Times New Roman" w:hAnsi="Arial"/>
          <w:color w:val="222222"/>
          <w:sz w:val="24"/>
          <w:szCs w:val="24"/>
        </w:rPr>
        <w:t>Real-Time Implementation of a novel Detail Enhancement algorithm for Thermal Imager  </w:t>
      </w:r>
      <w:r w:rsidRPr="001B3781">
        <w:rPr>
          <w:rFonts w:ascii="Arial" w:eastAsia="Times New Roman" w:hAnsi="Arial"/>
          <w:color w:val="222222"/>
          <w:sz w:val="24"/>
          <w:szCs w:val="24"/>
          <w:shd w:val="clear" w:color="auto" w:fill="FFFFFF"/>
        </w:rPr>
        <w:t xml:space="preserve">,IEEE Uttar Pradesh Section International Conference on Electrical, Computer and Electronics Engineering (UPCON) Indian Institute of Technology (Banaras Hindu University) </w:t>
      </w:r>
    </w:p>
    <w:tbl>
      <w:tblPr>
        <w:tblW w:w="3080" w:type="dxa"/>
        <w:tblInd w:w="720" w:type="dxa"/>
        <w:tblLayout w:type="fixed"/>
        <w:tblCellMar>
          <w:left w:w="0" w:type="dxa"/>
          <w:right w:w="0" w:type="dxa"/>
        </w:tblCellMar>
        <w:tblLook w:val="0000" w:firstRow="0" w:lastRow="0" w:firstColumn="0" w:lastColumn="0" w:noHBand="0" w:noVBand="0"/>
      </w:tblPr>
      <w:tblGrid>
        <w:gridCol w:w="1520"/>
        <w:gridCol w:w="780"/>
        <w:gridCol w:w="780"/>
      </w:tblGrid>
      <w:tr w:rsidR="001B3781" w:rsidRPr="00867F4B" w14:paraId="3699D75E" w14:textId="77777777" w:rsidTr="00E43AE3">
        <w:trPr>
          <w:trHeight w:val="20"/>
        </w:trPr>
        <w:tc>
          <w:tcPr>
            <w:tcW w:w="1520" w:type="dxa"/>
            <w:shd w:val="clear" w:color="auto" w:fill="auto"/>
            <w:vAlign w:val="bottom"/>
          </w:tcPr>
          <w:p w14:paraId="45F80BA1" w14:textId="77777777" w:rsidR="001B3781" w:rsidRPr="00867F4B" w:rsidRDefault="001B3781" w:rsidP="001B3781">
            <w:pPr>
              <w:spacing w:line="20" w:lineRule="exact"/>
              <w:rPr>
                <w:rFonts w:ascii="Arial" w:eastAsia="Times New Roman" w:hAnsi="Arial"/>
                <w:sz w:val="24"/>
                <w:szCs w:val="24"/>
              </w:rPr>
            </w:pPr>
          </w:p>
        </w:tc>
        <w:tc>
          <w:tcPr>
            <w:tcW w:w="780" w:type="dxa"/>
            <w:shd w:val="clear" w:color="auto" w:fill="auto"/>
            <w:vAlign w:val="bottom"/>
          </w:tcPr>
          <w:p w14:paraId="57E2EA91" w14:textId="77777777" w:rsidR="001B3781" w:rsidRPr="00867F4B" w:rsidRDefault="001B3781" w:rsidP="001B3781">
            <w:pPr>
              <w:spacing w:line="20" w:lineRule="exact"/>
              <w:rPr>
                <w:rFonts w:ascii="Arial" w:eastAsia="Times New Roman" w:hAnsi="Arial"/>
                <w:sz w:val="24"/>
                <w:szCs w:val="24"/>
              </w:rPr>
            </w:pPr>
          </w:p>
        </w:tc>
        <w:tc>
          <w:tcPr>
            <w:tcW w:w="780" w:type="dxa"/>
          </w:tcPr>
          <w:p w14:paraId="374D96AA" w14:textId="77777777" w:rsidR="001B3781" w:rsidRPr="00867F4B" w:rsidRDefault="001B3781" w:rsidP="001B3781">
            <w:pPr>
              <w:spacing w:line="20" w:lineRule="exact"/>
              <w:rPr>
                <w:rFonts w:ascii="Arial" w:eastAsia="Times New Roman" w:hAnsi="Arial"/>
                <w:sz w:val="24"/>
                <w:szCs w:val="24"/>
              </w:rPr>
            </w:pPr>
          </w:p>
        </w:tc>
      </w:tr>
    </w:tbl>
    <w:p w14:paraId="185E7A84" w14:textId="43F59FCC" w:rsidR="001B3781" w:rsidRDefault="001B3781" w:rsidP="001B3781">
      <w:pPr>
        <w:spacing w:line="302" w:lineRule="exact"/>
        <w:rPr>
          <w:rFonts w:ascii="Arial" w:hAnsi="Arial"/>
          <w:color w:val="222222"/>
          <w:sz w:val="24"/>
          <w:szCs w:val="24"/>
          <w:shd w:val="clear" w:color="auto" w:fill="FFFFFF"/>
        </w:rPr>
      </w:pPr>
      <w:r w:rsidRPr="001B3781">
        <w:rPr>
          <w:rFonts w:ascii="Arial" w:hAnsi="Arial"/>
          <w:color w:val="222222"/>
          <w:sz w:val="24"/>
          <w:szCs w:val="24"/>
          <w:shd w:val="clear" w:color="auto" w:fill="FFFFFF"/>
        </w:rPr>
        <w:t>Xining L., Yu T., S., Ke W. ,Chenlong G., Baolin D., A real-time infrared image enhancement algorithm based on improved</w:t>
      </w:r>
      <w:r w:rsidRPr="001B3781">
        <w:rPr>
          <w:rFonts w:ascii="Arial" w:hAnsi="Arial"/>
          <w:color w:val="222222"/>
          <w:sz w:val="24"/>
          <w:szCs w:val="24"/>
        </w:rPr>
        <w:t xml:space="preserve"> </w:t>
      </w:r>
      <w:r w:rsidRPr="001B3781">
        <w:rPr>
          <w:rFonts w:ascii="Arial" w:hAnsi="Arial"/>
          <w:color w:val="222222"/>
          <w:sz w:val="24"/>
          <w:szCs w:val="24"/>
          <w:shd w:val="clear" w:color="auto" w:fill="FFFFFF"/>
        </w:rPr>
        <w:t>CLAHE, Institute of Electro -optical Equipment, Luoyang, China 471000</w:t>
      </w:r>
    </w:p>
    <w:p w14:paraId="4BFDB848" w14:textId="37B55B0F" w:rsidR="00FE6614" w:rsidRPr="001B3781" w:rsidRDefault="00FE6614" w:rsidP="001B3781">
      <w:pPr>
        <w:spacing w:line="302" w:lineRule="exact"/>
        <w:rPr>
          <w:rFonts w:ascii="Arial" w:eastAsia="Times New Roman" w:hAnsi="Arial"/>
          <w:sz w:val="24"/>
          <w:szCs w:val="24"/>
        </w:rPr>
      </w:pPr>
      <w:r w:rsidRPr="00FE6614">
        <w:rPr>
          <w:rFonts w:ascii="Arial" w:eastAsia="Times New Roman" w:hAnsi="Arial"/>
          <w:sz w:val="24"/>
          <w:szCs w:val="24"/>
        </w:rPr>
        <w:t>Heeneman, A. (n.d.). Predicting Student Performance in Higher Education: An Internship Case Study. Vrije Universiteit Amsterdam.</w:t>
      </w:r>
    </w:p>
    <w:sectPr w:rsidR="00FE6614" w:rsidRPr="001B3781" w:rsidSect="00390E94">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562D1" w14:textId="77777777" w:rsidR="001066AB" w:rsidRDefault="001066AB" w:rsidP="00390E94">
      <w:pPr>
        <w:spacing w:after="0" w:line="240" w:lineRule="auto"/>
      </w:pPr>
      <w:r>
        <w:separator/>
      </w:r>
    </w:p>
  </w:endnote>
  <w:endnote w:type="continuationSeparator" w:id="0">
    <w:p w14:paraId="7B46AA05" w14:textId="77777777" w:rsidR="001066AB" w:rsidRDefault="001066AB" w:rsidP="0039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186188"/>
      <w:docPartObj>
        <w:docPartGallery w:val="Page Numbers (Bottom of Page)"/>
        <w:docPartUnique/>
      </w:docPartObj>
    </w:sdtPr>
    <w:sdtEndPr>
      <w:rPr>
        <w:noProof/>
      </w:rPr>
    </w:sdtEndPr>
    <w:sdtContent>
      <w:p w14:paraId="0F8D2EA5" w14:textId="77777777" w:rsidR="00390E94" w:rsidRPr="00390E94" w:rsidRDefault="00390E94">
        <w:pPr>
          <w:pStyle w:val="Footer"/>
          <w:jc w:val="center"/>
        </w:pPr>
        <w:r w:rsidRPr="00390E94">
          <w:fldChar w:fldCharType="begin"/>
        </w:r>
        <w:r w:rsidRPr="00390E94">
          <w:instrText xml:space="preserve"> PAGE   \* MERGEFORMAT </w:instrText>
        </w:r>
        <w:r w:rsidRPr="00390E94">
          <w:fldChar w:fldCharType="separate"/>
        </w:r>
        <w:r w:rsidR="006A57EC">
          <w:rPr>
            <w:noProof/>
          </w:rPr>
          <w:t>3</w:t>
        </w:r>
        <w:r w:rsidRPr="00390E94">
          <w:rPr>
            <w:noProof/>
          </w:rPr>
          <w:fldChar w:fldCharType="end"/>
        </w:r>
      </w:p>
    </w:sdtContent>
  </w:sdt>
  <w:p w14:paraId="36433088" w14:textId="77777777" w:rsidR="00390E94" w:rsidRDefault="003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64038" w14:textId="77777777" w:rsidR="001066AB" w:rsidRDefault="001066AB" w:rsidP="00390E94">
      <w:pPr>
        <w:spacing w:after="0" w:line="240" w:lineRule="auto"/>
      </w:pPr>
      <w:r>
        <w:separator/>
      </w:r>
    </w:p>
  </w:footnote>
  <w:footnote w:type="continuationSeparator" w:id="0">
    <w:p w14:paraId="6A602166" w14:textId="77777777" w:rsidR="001066AB" w:rsidRDefault="001066AB" w:rsidP="0039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915"/>
    <w:multiLevelType w:val="hybridMultilevel"/>
    <w:tmpl w:val="01985B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CB6575"/>
    <w:multiLevelType w:val="hybridMultilevel"/>
    <w:tmpl w:val="0E9840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A85A8E"/>
    <w:multiLevelType w:val="hybridMultilevel"/>
    <w:tmpl w:val="E488EE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18D0ADD"/>
    <w:multiLevelType w:val="hybridMultilevel"/>
    <w:tmpl w:val="CCE0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61C1F"/>
    <w:multiLevelType w:val="hybridMultilevel"/>
    <w:tmpl w:val="2558F96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57C1E"/>
    <w:multiLevelType w:val="hybridMultilevel"/>
    <w:tmpl w:val="D0F0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32747"/>
    <w:multiLevelType w:val="hybridMultilevel"/>
    <w:tmpl w:val="0884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634A63"/>
    <w:multiLevelType w:val="hybridMultilevel"/>
    <w:tmpl w:val="194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E44E2"/>
    <w:multiLevelType w:val="hybridMultilevel"/>
    <w:tmpl w:val="C6F64C5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D2E4E"/>
    <w:multiLevelType w:val="hybridMultilevel"/>
    <w:tmpl w:val="6B2E34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56A5523"/>
    <w:multiLevelType w:val="multilevel"/>
    <w:tmpl w:val="71E4913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A5D4FA5"/>
    <w:multiLevelType w:val="hybridMultilevel"/>
    <w:tmpl w:val="6CDCA3B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3C70606C"/>
    <w:multiLevelType w:val="hybridMultilevel"/>
    <w:tmpl w:val="AF58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C41B0"/>
    <w:multiLevelType w:val="hybridMultilevel"/>
    <w:tmpl w:val="E70A1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96EC6"/>
    <w:multiLevelType w:val="hybridMultilevel"/>
    <w:tmpl w:val="5C662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121E7"/>
    <w:multiLevelType w:val="hybridMultilevel"/>
    <w:tmpl w:val="CA3A96E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6" w15:restartNumberingAfterBreak="0">
    <w:nsid w:val="48B630B8"/>
    <w:multiLevelType w:val="hybridMultilevel"/>
    <w:tmpl w:val="F1BC3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D776F"/>
    <w:multiLevelType w:val="multilevel"/>
    <w:tmpl w:val="582E2F08"/>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7C6369"/>
    <w:multiLevelType w:val="hybridMultilevel"/>
    <w:tmpl w:val="A42E1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E146B"/>
    <w:multiLevelType w:val="hybridMultilevel"/>
    <w:tmpl w:val="E112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437C8"/>
    <w:multiLevelType w:val="multilevel"/>
    <w:tmpl w:val="8C7ABBCA"/>
    <w:lvl w:ilvl="0">
      <w:start w:val="1"/>
      <w:numFmt w:val="decimal"/>
      <w:lvlText w:val="%1."/>
      <w:lvlJc w:val="left"/>
      <w:pPr>
        <w:ind w:left="360" w:hanging="360"/>
      </w:pPr>
      <w:rPr>
        <w:rFonts w:hint="default"/>
      </w:rPr>
    </w:lvl>
    <w:lvl w:ilvl="1">
      <w:start w:val="1"/>
      <w:numFmt w:val="decimal"/>
      <w:pStyle w:val="Heading2"/>
      <w:isLgl/>
      <w:lvlText w:val="%1.%2."/>
      <w:lvlJc w:val="left"/>
      <w:pPr>
        <w:ind w:left="720" w:hanging="720"/>
      </w:pPr>
      <w:rPr>
        <w:rFonts w:hint="default"/>
        <w:b/>
        <w:u w:val="none"/>
      </w:rPr>
    </w:lvl>
    <w:lvl w:ilvl="2">
      <w:start w:val="1"/>
      <w:numFmt w:val="decimal"/>
      <w:pStyle w:val="Heading3"/>
      <w:isLgl/>
      <w:lvlText w:val="%1.%2.%3."/>
      <w:lvlJc w:val="left"/>
      <w:pPr>
        <w:ind w:left="1134" w:hanging="567"/>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4A848AA"/>
    <w:multiLevelType w:val="hybridMultilevel"/>
    <w:tmpl w:val="DA36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458A6"/>
    <w:multiLevelType w:val="hybridMultilevel"/>
    <w:tmpl w:val="246EF5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3" w15:restartNumberingAfterBreak="0">
    <w:nsid w:val="6BC76EF0"/>
    <w:multiLevelType w:val="hybridMultilevel"/>
    <w:tmpl w:val="F81E5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74FFD"/>
    <w:multiLevelType w:val="hybridMultilevel"/>
    <w:tmpl w:val="35C2AD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01D5F"/>
    <w:multiLevelType w:val="multilevel"/>
    <w:tmpl w:val="DBC25DB0"/>
    <w:lvl w:ilvl="0">
      <w:start w:val="3"/>
      <w:numFmt w:val="decimal"/>
      <w:lvlText w:val="%1."/>
      <w:lvlJc w:val="left"/>
      <w:pPr>
        <w:ind w:left="612" w:hanging="612"/>
      </w:pPr>
      <w:rPr>
        <w:rFonts w:eastAsia="Times New Roman" w:hint="default"/>
        <w:b/>
        <w:u w:val="single"/>
      </w:rPr>
    </w:lvl>
    <w:lvl w:ilvl="1">
      <w:start w:val="1"/>
      <w:numFmt w:val="decimal"/>
      <w:lvlText w:val="%1.%2."/>
      <w:lvlJc w:val="left"/>
      <w:pPr>
        <w:ind w:left="720" w:hanging="720"/>
      </w:pPr>
      <w:rPr>
        <w:rFonts w:eastAsia="Times New Roman" w:hint="default"/>
        <w:b/>
        <w:u w:val="single"/>
      </w:rPr>
    </w:lvl>
    <w:lvl w:ilvl="2">
      <w:start w:val="6"/>
      <w:numFmt w:val="decimal"/>
      <w:lvlText w:val="%1.%2.%3."/>
      <w:lvlJc w:val="left"/>
      <w:pPr>
        <w:ind w:left="720" w:hanging="720"/>
      </w:pPr>
      <w:rPr>
        <w:rFonts w:eastAsia="Times New Roman" w:hint="default"/>
        <w:b/>
        <w:u w:val="single"/>
      </w:rPr>
    </w:lvl>
    <w:lvl w:ilvl="3">
      <w:start w:val="1"/>
      <w:numFmt w:val="decimal"/>
      <w:lvlText w:val="%1.%2.%3.%4."/>
      <w:lvlJc w:val="left"/>
      <w:pPr>
        <w:ind w:left="1080" w:hanging="1080"/>
      </w:pPr>
      <w:rPr>
        <w:rFonts w:eastAsia="Times New Roman" w:hint="default"/>
        <w:b/>
        <w:u w:val="single"/>
      </w:rPr>
    </w:lvl>
    <w:lvl w:ilvl="4">
      <w:start w:val="1"/>
      <w:numFmt w:val="decimal"/>
      <w:lvlText w:val="%1.%2.%3.%4.%5."/>
      <w:lvlJc w:val="left"/>
      <w:pPr>
        <w:ind w:left="1080" w:hanging="1080"/>
      </w:pPr>
      <w:rPr>
        <w:rFonts w:eastAsia="Times New Roman" w:hint="default"/>
        <w:b/>
        <w:u w:val="single"/>
      </w:rPr>
    </w:lvl>
    <w:lvl w:ilvl="5">
      <w:start w:val="1"/>
      <w:numFmt w:val="decimal"/>
      <w:lvlText w:val="%1.%2.%3.%4.%5.%6."/>
      <w:lvlJc w:val="left"/>
      <w:pPr>
        <w:ind w:left="1440" w:hanging="1440"/>
      </w:pPr>
      <w:rPr>
        <w:rFonts w:eastAsia="Times New Roman" w:hint="default"/>
        <w:b/>
        <w:u w:val="single"/>
      </w:rPr>
    </w:lvl>
    <w:lvl w:ilvl="6">
      <w:start w:val="1"/>
      <w:numFmt w:val="decimal"/>
      <w:lvlText w:val="%1.%2.%3.%4.%5.%6.%7."/>
      <w:lvlJc w:val="left"/>
      <w:pPr>
        <w:ind w:left="1440" w:hanging="1440"/>
      </w:pPr>
      <w:rPr>
        <w:rFonts w:eastAsia="Times New Roman" w:hint="default"/>
        <w:b/>
        <w:u w:val="single"/>
      </w:rPr>
    </w:lvl>
    <w:lvl w:ilvl="7">
      <w:start w:val="1"/>
      <w:numFmt w:val="decimal"/>
      <w:lvlText w:val="%1.%2.%3.%4.%5.%6.%7.%8."/>
      <w:lvlJc w:val="left"/>
      <w:pPr>
        <w:ind w:left="1800" w:hanging="1800"/>
      </w:pPr>
      <w:rPr>
        <w:rFonts w:eastAsia="Times New Roman" w:hint="default"/>
        <w:b/>
        <w:u w:val="single"/>
      </w:rPr>
    </w:lvl>
    <w:lvl w:ilvl="8">
      <w:start w:val="1"/>
      <w:numFmt w:val="decimal"/>
      <w:lvlText w:val="%1.%2.%3.%4.%5.%6.%7.%8.%9."/>
      <w:lvlJc w:val="left"/>
      <w:pPr>
        <w:ind w:left="2160" w:hanging="2160"/>
      </w:pPr>
      <w:rPr>
        <w:rFonts w:eastAsia="Times New Roman" w:hint="default"/>
        <w:b/>
        <w:u w:val="single"/>
      </w:rPr>
    </w:lvl>
  </w:abstractNum>
  <w:abstractNum w:abstractNumId="26" w15:restartNumberingAfterBreak="0">
    <w:nsid w:val="6E267704"/>
    <w:multiLevelType w:val="hybridMultilevel"/>
    <w:tmpl w:val="280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05F94"/>
    <w:multiLevelType w:val="multilevel"/>
    <w:tmpl w:val="D954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5464D"/>
    <w:multiLevelType w:val="hybridMultilevel"/>
    <w:tmpl w:val="E8E2C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AFE3C59"/>
    <w:multiLevelType w:val="hybridMultilevel"/>
    <w:tmpl w:val="D5D017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BA0773E"/>
    <w:multiLevelType w:val="multilevel"/>
    <w:tmpl w:val="10FC02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Zero"/>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DF60E7F"/>
    <w:multiLevelType w:val="multilevel"/>
    <w:tmpl w:val="A4DE479E"/>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665014815">
    <w:abstractNumId w:val="1"/>
  </w:num>
  <w:num w:numId="2" w16cid:durableId="45229344">
    <w:abstractNumId w:val="10"/>
  </w:num>
  <w:num w:numId="3" w16cid:durableId="1775325250">
    <w:abstractNumId w:val="20"/>
  </w:num>
  <w:num w:numId="4" w16cid:durableId="86275007">
    <w:abstractNumId w:val="6"/>
  </w:num>
  <w:num w:numId="5" w16cid:durableId="1852799328">
    <w:abstractNumId w:val="0"/>
  </w:num>
  <w:num w:numId="6" w16cid:durableId="1092432448">
    <w:abstractNumId w:val="12"/>
  </w:num>
  <w:num w:numId="7" w16cid:durableId="1281914250">
    <w:abstractNumId w:val="23"/>
  </w:num>
  <w:num w:numId="8" w16cid:durableId="197864960">
    <w:abstractNumId w:val="26"/>
  </w:num>
  <w:num w:numId="9" w16cid:durableId="2114275675">
    <w:abstractNumId w:val="21"/>
  </w:num>
  <w:num w:numId="10" w16cid:durableId="1495147215">
    <w:abstractNumId w:val="3"/>
  </w:num>
  <w:num w:numId="11" w16cid:durableId="976181980">
    <w:abstractNumId w:val="19"/>
  </w:num>
  <w:num w:numId="12" w16cid:durableId="7102857">
    <w:abstractNumId w:val="27"/>
  </w:num>
  <w:num w:numId="13" w16cid:durableId="108666955">
    <w:abstractNumId w:val="11"/>
  </w:num>
  <w:num w:numId="14" w16cid:durableId="1490289967">
    <w:abstractNumId w:val="22"/>
  </w:num>
  <w:num w:numId="15" w16cid:durableId="1233538305">
    <w:abstractNumId w:val="25"/>
  </w:num>
  <w:num w:numId="16" w16cid:durableId="1218052311">
    <w:abstractNumId w:val="17"/>
  </w:num>
  <w:num w:numId="17" w16cid:durableId="433406567">
    <w:abstractNumId w:val="24"/>
  </w:num>
  <w:num w:numId="18" w16cid:durableId="16718312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35502">
    <w:abstractNumId w:val="15"/>
  </w:num>
  <w:num w:numId="20" w16cid:durableId="1301301616">
    <w:abstractNumId w:val="30"/>
  </w:num>
  <w:num w:numId="21" w16cid:durableId="291907415">
    <w:abstractNumId w:val="13"/>
  </w:num>
  <w:num w:numId="22" w16cid:durableId="1052464737">
    <w:abstractNumId w:val="2"/>
  </w:num>
  <w:num w:numId="23" w16cid:durableId="1171020801">
    <w:abstractNumId w:val="9"/>
  </w:num>
  <w:num w:numId="24" w16cid:durableId="522213159">
    <w:abstractNumId w:val="14"/>
  </w:num>
  <w:num w:numId="25" w16cid:durableId="264730035">
    <w:abstractNumId w:val="7"/>
  </w:num>
  <w:num w:numId="26" w16cid:durableId="2028680028">
    <w:abstractNumId w:val="29"/>
  </w:num>
  <w:num w:numId="27" w16cid:durableId="347875084">
    <w:abstractNumId w:val="28"/>
  </w:num>
  <w:num w:numId="28" w16cid:durableId="113137009">
    <w:abstractNumId w:val="4"/>
  </w:num>
  <w:num w:numId="29" w16cid:durableId="1338536331">
    <w:abstractNumId w:val="8"/>
  </w:num>
  <w:num w:numId="30" w16cid:durableId="656493616">
    <w:abstractNumId w:val="5"/>
  </w:num>
  <w:num w:numId="31" w16cid:durableId="232473110">
    <w:abstractNumId w:val="16"/>
  </w:num>
  <w:num w:numId="32" w16cid:durableId="1197617407">
    <w:abstractNumId w:val="18"/>
  </w:num>
  <w:num w:numId="33" w16cid:durableId="209173512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20"/>
    <w:rsid w:val="00036F14"/>
    <w:rsid w:val="000379D0"/>
    <w:rsid w:val="00085EAB"/>
    <w:rsid w:val="000C6E6E"/>
    <w:rsid w:val="000C7513"/>
    <w:rsid w:val="000C7A28"/>
    <w:rsid w:val="001066AB"/>
    <w:rsid w:val="00124F19"/>
    <w:rsid w:val="0013036E"/>
    <w:rsid w:val="00155060"/>
    <w:rsid w:val="001951E8"/>
    <w:rsid w:val="001B3781"/>
    <w:rsid w:val="001E19D7"/>
    <w:rsid w:val="00211F9A"/>
    <w:rsid w:val="002168DE"/>
    <w:rsid w:val="00236F67"/>
    <w:rsid w:val="002511E8"/>
    <w:rsid w:val="002C0791"/>
    <w:rsid w:val="002F5F3E"/>
    <w:rsid w:val="00305A70"/>
    <w:rsid w:val="00306973"/>
    <w:rsid w:val="00330974"/>
    <w:rsid w:val="00343D34"/>
    <w:rsid w:val="003617D6"/>
    <w:rsid w:val="00390E94"/>
    <w:rsid w:val="003A4DF9"/>
    <w:rsid w:val="003A71AB"/>
    <w:rsid w:val="004045DE"/>
    <w:rsid w:val="00424462"/>
    <w:rsid w:val="00433051"/>
    <w:rsid w:val="004537EE"/>
    <w:rsid w:val="00492EB7"/>
    <w:rsid w:val="004B10C4"/>
    <w:rsid w:val="004D13C1"/>
    <w:rsid w:val="004E362E"/>
    <w:rsid w:val="004F1AF9"/>
    <w:rsid w:val="00517E5E"/>
    <w:rsid w:val="0054434B"/>
    <w:rsid w:val="00556B00"/>
    <w:rsid w:val="00560538"/>
    <w:rsid w:val="00563124"/>
    <w:rsid w:val="00581308"/>
    <w:rsid w:val="00586220"/>
    <w:rsid w:val="005875EA"/>
    <w:rsid w:val="005D5837"/>
    <w:rsid w:val="005E538A"/>
    <w:rsid w:val="006239DA"/>
    <w:rsid w:val="00636907"/>
    <w:rsid w:val="00646777"/>
    <w:rsid w:val="006A57EC"/>
    <w:rsid w:val="006D0A0E"/>
    <w:rsid w:val="006F3D52"/>
    <w:rsid w:val="006F7ABF"/>
    <w:rsid w:val="00701AD5"/>
    <w:rsid w:val="00712F18"/>
    <w:rsid w:val="0072661F"/>
    <w:rsid w:val="00737617"/>
    <w:rsid w:val="0074449D"/>
    <w:rsid w:val="00760748"/>
    <w:rsid w:val="00777628"/>
    <w:rsid w:val="0078515F"/>
    <w:rsid w:val="007B57B4"/>
    <w:rsid w:val="007C0A88"/>
    <w:rsid w:val="007C4EDE"/>
    <w:rsid w:val="007E1BF0"/>
    <w:rsid w:val="008366D8"/>
    <w:rsid w:val="00842814"/>
    <w:rsid w:val="008451E9"/>
    <w:rsid w:val="0085036D"/>
    <w:rsid w:val="008B2143"/>
    <w:rsid w:val="008D133E"/>
    <w:rsid w:val="008D6D30"/>
    <w:rsid w:val="0090678E"/>
    <w:rsid w:val="00927159"/>
    <w:rsid w:val="009345D6"/>
    <w:rsid w:val="00956EBE"/>
    <w:rsid w:val="009764C1"/>
    <w:rsid w:val="009A1678"/>
    <w:rsid w:val="009B0745"/>
    <w:rsid w:val="009B2BA4"/>
    <w:rsid w:val="009F343B"/>
    <w:rsid w:val="00A50F40"/>
    <w:rsid w:val="00A5504E"/>
    <w:rsid w:val="00A56A46"/>
    <w:rsid w:val="00AA2819"/>
    <w:rsid w:val="00AF46FA"/>
    <w:rsid w:val="00AF53FA"/>
    <w:rsid w:val="00B1708F"/>
    <w:rsid w:val="00B30FEA"/>
    <w:rsid w:val="00B36F87"/>
    <w:rsid w:val="00B94EF8"/>
    <w:rsid w:val="00BB10BA"/>
    <w:rsid w:val="00BC5284"/>
    <w:rsid w:val="00BC5830"/>
    <w:rsid w:val="00BD6A4B"/>
    <w:rsid w:val="00C0209A"/>
    <w:rsid w:val="00C47DBF"/>
    <w:rsid w:val="00C914B1"/>
    <w:rsid w:val="00CD52F9"/>
    <w:rsid w:val="00CE3383"/>
    <w:rsid w:val="00D001A4"/>
    <w:rsid w:val="00D20309"/>
    <w:rsid w:val="00D34338"/>
    <w:rsid w:val="00D37FDB"/>
    <w:rsid w:val="00D556C7"/>
    <w:rsid w:val="00D84313"/>
    <w:rsid w:val="00DA3350"/>
    <w:rsid w:val="00DA42E9"/>
    <w:rsid w:val="00DC29B2"/>
    <w:rsid w:val="00DF486E"/>
    <w:rsid w:val="00E07783"/>
    <w:rsid w:val="00E276B6"/>
    <w:rsid w:val="00E33AAE"/>
    <w:rsid w:val="00E468BC"/>
    <w:rsid w:val="00E725F4"/>
    <w:rsid w:val="00E912E9"/>
    <w:rsid w:val="00EB4020"/>
    <w:rsid w:val="00EC6502"/>
    <w:rsid w:val="00ED742D"/>
    <w:rsid w:val="00EE0294"/>
    <w:rsid w:val="00EE0D53"/>
    <w:rsid w:val="00F03C5F"/>
    <w:rsid w:val="00F2101D"/>
    <w:rsid w:val="00F57F36"/>
    <w:rsid w:val="00FB0C6C"/>
    <w:rsid w:val="00FC4E18"/>
    <w:rsid w:val="00FD1F43"/>
    <w:rsid w:val="00FE6614"/>
    <w:rsid w:val="2BC20371"/>
    <w:rsid w:val="6B8B6EC2"/>
    <w:rsid w:val="6D035E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73B0"/>
  <w15:docId w15:val="{EB77E9CC-100B-4A52-BD89-11C912E1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E94"/>
    <w:pPr>
      <w:spacing w:after="360" w:line="360" w:lineRule="auto"/>
      <w:jc w:val="center"/>
      <w:outlineLvl w:val="0"/>
    </w:pPr>
    <w:rPr>
      <w:rFonts w:ascii="Arial" w:hAnsi="Arial" w:cs="Arial"/>
      <w:b/>
      <w:sz w:val="24"/>
      <w:szCs w:val="24"/>
      <w:lang w:val="tr-TR"/>
    </w:rPr>
  </w:style>
  <w:style w:type="paragraph" w:styleId="Heading2">
    <w:name w:val="heading 2"/>
    <w:basedOn w:val="Normal"/>
    <w:next w:val="Normal"/>
    <w:link w:val="Heading2Char"/>
    <w:uiPriority w:val="9"/>
    <w:unhideWhenUsed/>
    <w:qFormat/>
    <w:rsid w:val="00646777"/>
    <w:pPr>
      <w:numPr>
        <w:ilvl w:val="1"/>
        <w:numId w:val="3"/>
      </w:numPr>
      <w:spacing w:after="360" w:line="360" w:lineRule="auto"/>
      <w:jc w:val="both"/>
      <w:outlineLvl w:val="1"/>
    </w:pPr>
    <w:rPr>
      <w:rFonts w:ascii="Arial" w:hAnsi="Arial" w:cs="Arial"/>
      <w:b/>
      <w:sz w:val="24"/>
      <w:szCs w:val="24"/>
      <w:u w:val="single"/>
      <w:lang w:val="tr-TR"/>
    </w:rPr>
  </w:style>
  <w:style w:type="paragraph" w:styleId="Heading3">
    <w:name w:val="heading 3"/>
    <w:basedOn w:val="Normal"/>
    <w:next w:val="Normal"/>
    <w:link w:val="Heading3Char"/>
    <w:uiPriority w:val="9"/>
    <w:unhideWhenUsed/>
    <w:qFormat/>
    <w:rsid w:val="00E276B6"/>
    <w:pPr>
      <w:numPr>
        <w:ilvl w:val="2"/>
        <w:numId w:val="3"/>
      </w:numPr>
      <w:spacing w:after="360" w:line="360" w:lineRule="auto"/>
      <w:jc w:val="both"/>
      <w:outlineLvl w:val="2"/>
    </w:pPr>
    <w:rPr>
      <w:rFonts w:ascii="Arial" w:hAnsi="Arial" w:cs="Arial"/>
      <w:b/>
      <w:sz w:val="24"/>
      <w:szCs w:val="24"/>
      <w:lang w:val="tr-TR"/>
    </w:rPr>
  </w:style>
  <w:style w:type="paragraph" w:styleId="Heading4">
    <w:name w:val="heading 4"/>
    <w:basedOn w:val="Normal"/>
    <w:next w:val="Normal"/>
    <w:link w:val="Heading4Char"/>
    <w:uiPriority w:val="9"/>
    <w:semiHidden/>
    <w:unhideWhenUsed/>
    <w:qFormat/>
    <w:rsid w:val="006F7A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E94"/>
    <w:rPr>
      <w:rFonts w:ascii="Arial" w:hAnsi="Arial" w:cs="Arial"/>
      <w:b/>
      <w:sz w:val="24"/>
      <w:szCs w:val="24"/>
      <w:lang w:val="tr-TR"/>
    </w:rPr>
  </w:style>
  <w:style w:type="paragraph" w:styleId="BalloonText">
    <w:name w:val="Balloon Text"/>
    <w:basedOn w:val="Normal"/>
    <w:link w:val="BalloonTextChar"/>
    <w:uiPriority w:val="99"/>
    <w:semiHidden/>
    <w:unhideWhenUsed/>
    <w:rsid w:val="00EB4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020"/>
    <w:rPr>
      <w:rFonts w:ascii="Tahoma" w:hAnsi="Tahoma" w:cs="Tahoma"/>
      <w:sz w:val="16"/>
      <w:szCs w:val="16"/>
    </w:rPr>
  </w:style>
  <w:style w:type="paragraph" w:styleId="ListParagraph">
    <w:name w:val="List Paragraph"/>
    <w:basedOn w:val="Normal"/>
    <w:uiPriority w:val="34"/>
    <w:qFormat/>
    <w:rsid w:val="00B36F87"/>
    <w:pPr>
      <w:ind w:left="720"/>
      <w:contextualSpacing/>
    </w:pPr>
  </w:style>
  <w:style w:type="character" w:styleId="Hyperlink">
    <w:name w:val="Hyperlink"/>
    <w:basedOn w:val="DefaultParagraphFont"/>
    <w:uiPriority w:val="99"/>
    <w:unhideWhenUsed/>
    <w:rsid w:val="00AA2819"/>
    <w:rPr>
      <w:color w:val="0000FF" w:themeColor="hyperlink"/>
      <w:u w:val="single"/>
    </w:rPr>
  </w:style>
  <w:style w:type="paragraph" w:styleId="TOC1">
    <w:name w:val="toc 1"/>
    <w:basedOn w:val="Normal"/>
    <w:next w:val="Normal"/>
    <w:autoRedefine/>
    <w:uiPriority w:val="39"/>
    <w:unhideWhenUsed/>
    <w:rsid w:val="00390E94"/>
    <w:pPr>
      <w:tabs>
        <w:tab w:val="right" w:leader="dot" w:pos="9062"/>
      </w:tabs>
      <w:spacing w:after="100"/>
      <w:jc w:val="center"/>
    </w:pPr>
  </w:style>
  <w:style w:type="paragraph" w:styleId="Header">
    <w:name w:val="header"/>
    <w:basedOn w:val="Normal"/>
    <w:link w:val="HeaderChar"/>
    <w:uiPriority w:val="99"/>
    <w:unhideWhenUsed/>
    <w:rsid w:val="00390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E94"/>
  </w:style>
  <w:style w:type="paragraph" w:styleId="Footer">
    <w:name w:val="footer"/>
    <w:basedOn w:val="Normal"/>
    <w:link w:val="FooterChar"/>
    <w:uiPriority w:val="99"/>
    <w:unhideWhenUsed/>
    <w:rsid w:val="00390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E94"/>
  </w:style>
  <w:style w:type="paragraph" w:styleId="Caption">
    <w:name w:val="caption"/>
    <w:basedOn w:val="Normal"/>
    <w:next w:val="Normal"/>
    <w:link w:val="CaptionChar"/>
    <w:uiPriority w:val="35"/>
    <w:unhideWhenUsed/>
    <w:qFormat/>
    <w:rsid w:val="004537EE"/>
    <w:rPr>
      <w:rFonts w:ascii="Calibri" w:eastAsia="Calibri" w:hAnsi="Calibri" w:cs="Times New Roman"/>
      <w:b/>
      <w:bCs/>
      <w:sz w:val="20"/>
      <w:szCs w:val="20"/>
      <w:lang w:val="tr-TR"/>
    </w:rPr>
  </w:style>
  <w:style w:type="character" w:customStyle="1" w:styleId="CaptionChar">
    <w:name w:val="Caption Char"/>
    <w:link w:val="Caption"/>
    <w:uiPriority w:val="35"/>
    <w:rsid w:val="004537EE"/>
    <w:rPr>
      <w:rFonts w:ascii="Calibri" w:eastAsia="Calibri" w:hAnsi="Calibri" w:cs="Times New Roman"/>
      <w:b/>
      <w:bCs/>
      <w:sz w:val="20"/>
      <w:szCs w:val="20"/>
      <w:lang w:val="tr-TR"/>
    </w:rPr>
  </w:style>
  <w:style w:type="character" w:customStyle="1" w:styleId="Heading2Char">
    <w:name w:val="Heading 2 Char"/>
    <w:basedOn w:val="DefaultParagraphFont"/>
    <w:link w:val="Heading2"/>
    <w:uiPriority w:val="9"/>
    <w:rsid w:val="00646777"/>
    <w:rPr>
      <w:rFonts w:ascii="Arial" w:hAnsi="Arial" w:cs="Arial"/>
      <w:b/>
      <w:sz w:val="24"/>
      <w:szCs w:val="24"/>
      <w:u w:val="single"/>
      <w:lang w:val="tr-TR"/>
    </w:rPr>
  </w:style>
  <w:style w:type="paragraph" w:styleId="TOC2">
    <w:name w:val="toc 2"/>
    <w:basedOn w:val="Normal"/>
    <w:next w:val="Normal"/>
    <w:autoRedefine/>
    <w:uiPriority w:val="39"/>
    <w:unhideWhenUsed/>
    <w:rsid w:val="007B57B4"/>
    <w:pPr>
      <w:tabs>
        <w:tab w:val="left" w:pos="880"/>
        <w:tab w:val="right" w:leader="dot" w:pos="9062"/>
      </w:tabs>
      <w:spacing w:after="0" w:line="240" w:lineRule="auto"/>
      <w:ind w:left="220"/>
    </w:pPr>
    <w:rPr>
      <w:rFonts w:ascii="Arial" w:hAnsi="Arial" w:cs="Arial"/>
      <w:b/>
      <w:bCs/>
      <w:noProof/>
      <w:sz w:val="24"/>
      <w:szCs w:val="24"/>
      <w:lang w:val="tr-TR"/>
    </w:rPr>
  </w:style>
  <w:style w:type="character" w:customStyle="1" w:styleId="Heading3Char">
    <w:name w:val="Heading 3 Char"/>
    <w:basedOn w:val="DefaultParagraphFont"/>
    <w:link w:val="Heading3"/>
    <w:uiPriority w:val="9"/>
    <w:rsid w:val="00E276B6"/>
    <w:rPr>
      <w:rFonts w:ascii="Arial" w:hAnsi="Arial" w:cs="Arial"/>
      <w:b/>
      <w:sz w:val="24"/>
      <w:szCs w:val="24"/>
      <w:lang w:val="tr-TR"/>
    </w:rPr>
  </w:style>
  <w:style w:type="paragraph" w:styleId="TOC3">
    <w:name w:val="toc 3"/>
    <w:basedOn w:val="Normal"/>
    <w:next w:val="Normal"/>
    <w:autoRedefine/>
    <w:uiPriority w:val="39"/>
    <w:unhideWhenUsed/>
    <w:rsid w:val="00E276B6"/>
    <w:pPr>
      <w:spacing w:after="100"/>
      <w:ind w:left="440"/>
    </w:pPr>
  </w:style>
  <w:style w:type="paragraph" w:styleId="NormalWeb">
    <w:name w:val="Normal (Web)"/>
    <w:basedOn w:val="Normal"/>
    <w:uiPriority w:val="99"/>
    <w:semiHidden/>
    <w:unhideWhenUsed/>
    <w:rsid w:val="009345D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basedOn w:val="DefaultParagraphFont"/>
    <w:uiPriority w:val="22"/>
    <w:qFormat/>
    <w:rsid w:val="00927159"/>
    <w:rPr>
      <w:b/>
      <w:bCs/>
    </w:rPr>
  </w:style>
  <w:style w:type="character" w:styleId="PlaceholderText">
    <w:name w:val="Placeholder Text"/>
    <w:basedOn w:val="DefaultParagraphFont"/>
    <w:uiPriority w:val="99"/>
    <w:semiHidden/>
    <w:rsid w:val="00FB0C6C"/>
    <w:rPr>
      <w:color w:val="666666"/>
    </w:rPr>
  </w:style>
  <w:style w:type="character" w:customStyle="1" w:styleId="Heading4Char">
    <w:name w:val="Heading 4 Char"/>
    <w:basedOn w:val="DefaultParagraphFont"/>
    <w:link w:val="Heading4"/>
    <w:uiPriority w:val="9"/>
    <w:semiHidden/>
    <w:rsid w:val="006F7ABF"/>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4E362E"/>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6537">
      <w:bodyDiv w:val="1"/>
      <w:marLeft w:val="0"/>
      <w:marRight w:val="0"/>
      <w:marTop w:val="0"/>
      <w:marBottom w:val="0"/>
      <w:divBdr>
        <w:top w:val="none" w:sz="0" w:space="0" w:color="auto"/>
        <w:left w:val="none" w:sz="0" w:space="0" w:color="auto"/>
        <w:bottom w:val="none" w:sz="0" w:space="0" w:color="auto"/>
        <w:right w:val="none" w:sz="0" w:space="0" w:color="auto"/>
      </w:divBdr>
    </w:div>
    <w:div w:id="113446491">
      <w:bodyDiv w:val="1"/>
      <w:marLeft w:val="0"/>
      <w:marRight w:val="0"/>
      <w:marTop w:val="0"/>
      <w:marBottom w:val="0"/>
      <w:divBdr>
        <w:top w:val="none" w:sz="0" w:space="0" w:color="auto"/>
        <w:left w:val="none" w:sz="0" w:space="0" w:color="auto"/>
        <w:bottom w:val="none" w:sz="0" w:space="0" w:color="auto"/>
        <w:right w:val="none" w:sz="0" w:space="0" w:color="auto"/>
      </w:divBdr>
    </w:div>
    <w:div w:id="116267282">
      <w:bodyDiv w:val="1"/>
      <w:marLeft w:val="0"/>
      <w:marRight w:val="0"/>
      <w:marTop w:val="0"/>
      <w:marBottom w:val="0"/>
      <w:divBdr>
        <w:top w:val="none" w:sz="0" w:space="0" w:color="auto"/>
        <w:left w:val="none" w:sz="0" w:space="0" w:color="auto"/>
        <w:bottom w:val="none" w:sz="0" w:space="0" w:color="auto"/>
        <w:right w:val="none" w:sz="0" w:space="0" w:color="auto"/>
      </w:divBdr>
    </w:div>
    <w:div w:id="376471551">
      <w:bodyDiv w:val="1"/>
      <w:marLeft w:val="0"/>
      <w:marRight w:val="0"/>
      <w:marTop w:val="0"/>
      <w:marBottom w:val="0"/>
      <w:divBdr>
        <w:top w:val="none" w:sz="0" w:space="0" w:color="auto"/>
        <w:left w:val="none" w:sz="0" w:space="0" w:color="auto"/>
        <w:bottom w:val="none" w:sz="0" w:space="0" w:color="auto"/>
        <w:right w:val="none" w:sz="0" w:space="0" w:color="auto"/>
      </w:divBdr>
    </w:div>
    <w:div w:id="768701204">
      <w:bodyDiv w:val="1"/>
      <w:marLeft w:val="0"/>
      <w:marRight w:val="0"/>
      <w:marTop w:val="0"/>
      <w:marBottom w:val="0"/>
      <w:divBdr>
        <w:top w:val="none" w:sz="0" w:space="0" w:color="auto"/>
        <w:left w:val="none" w:sz="0" w:space="0" w:color="auto"/>
        <w:bottom w:val="none" w:sz="0" w:space="0" w:color="auto"/>
        <w:right w:val="none" w:sz="0" w:space="0" w:color="auto"/>
      </w:divBdr>
    </w:div>
    <w:div w:id="1174223644">
      <w:bodyDiv w:val="1"/>
      <w:marLeft w:val="0"/>
      <w:marRight w:val="0"/>
      <w:marTop w:val="0"/>
      <w:marBottom w:val="0"/>
      <w:divBdr>
        <w:top w:val="none" w:sz="0" w:space="0" w:color="auto"/>
        <w:left w:val="none" w:sz="0" w:space="0" w:color="auto"/>
        <w:bottom w:val="none" w:sz="0" w:space="0" w:color="auto"/>
        <w:right w:val="none" w:sz="0" w:space="0" w:color="auto"/>
      </w:divBdr>
    </w:div>
    <w:div w:id="1274172529">
      <w:bodyDiv w:val="1"/>
      <w:marLeft w:val="0"/>
      <w:marRight w:val="0"/>
      <w:marTop w:val="0"/>
      <w:marBottom w:val="0"/>
      <w:divBdr>
        <w:top w:val="none" w:sz="0" w:space="0" w:color="auto"/>
        <w:left w:val="none" w:sz="0" w:space="0" w:color="auto"/>
        <w:bottom w:val="none" w:sz="0" w:space="0" w:color="auto"/>
        <w:right w:val="none" w:sz="0" w:space="0" w:color="auto"/>
      </w:divBdr>
    </w:div>
    <w:div w:id="1550452555">
      <w:bodyDiv w:val="1"/>
      <w:marLeft w:val="0"/>
      <w:marRight w:val="0"/>
      <w:marTop w:val="0"/>
      <w:marBottom w:val="0"/>
      <w:divBdr>
        <w:top w:val="none" w:sz="0" w:space="0" w:color="auto"/>
        <w:left w:val="none" w:sz="0" w:space="0" w:color="auto"/>
        <w:bottom w:val="none" w:sz="0" w:space="0" w:color="auto"/>
        <w:right w:val="none" w:sz="0" w:space="0" w:color="auto"/>
      </w:divBdr>
    </w:div>
    <w:div w:id="1614704102">
      <w:bodyDiv w:val="1"/>
      <w:marLeft w:val="0"/>
      <w:marRight w:val="0"/>
      <w:marTop w:val="0"/>
      <w:marBottom w:val="0"/>
      <w:divBdr>
        <w:top w:val="none" w:sz="0" w:space="0" w:color="auto"/>
        <w:left w:val="none" w:sz="0" w:space="0" w:color="auto"/>
        <w:bottom w:val="none" w:sz="0" w:space="0" w:color="auto"/>
        <w:right w:val="none" w:sz="0" w:space="0" w:color="auto"/>
      </w:divBdr>
    </w:div>
    <w:div w:id="1644001776">
      <w:bodyDiv w:val="1"/>
      <w:marLeft w:val="0"/>
      <w:marRight w:val="0"/>
      <w:marTop w:val="0"/>
      <w:marBottom w:val="0"/>
      <w:divBdr>
        <w:top w:val="none" w:sz="0" w:space="0" w:color="auto"/>
        <w:left w:val="none" w:sz="0" w:space="0" w:color="auto"/>
        <w:bottom w:val="none" w:sz="0" w:space="0" w:color="auto"/>
        <w:right w:val="none" w:sz="0" w:space="0" w:color="auto"/>
      </w:divBdr>
    </w:div>
    <w:div w:id="1724594667">
      <w:bodyDiv w:val="1"/>
      <w:marLeft w:val="0"/>
      <w:marRight w:val="0"/>
      <w:marTop w:val="0"/>
      <w:marBottom w:val="0"/>
      <w:divBdr>
        <w:top w:val="none" w:sz="0" w:space="0" w:color="auto"/>
        <w:left w:val="none" w:sz="0" w:space="0" w:color="auto"/>
        <w:bottom w:val="none" w:sz="0" w:space="0" w:color="auto"/>
        <w:right w:val="none" w:sz="0" w:space="0" w:color="auto"/>
      </w:divBdr>
    </w:div>
    <w:div w:id="1799883227">
      <w:bodyDiv w:val="1"/>
      <w:marLeft w:val="0"/>
      <w:marRight w:val="0"/>
      <w:marTop w:val="0"/>
      <w:marBottom w:val="0"/>
      <w:divBdr>
        <w:top w:val="none" w:sz="0" w:space="0" w:color="auto"/>
        <w:left w:val="none" w:sz="0" w:space="0" w:color="auto"/>
        <w:bottom w:val="none" w:sz="0" w:space="0" w:color="auto"/>
        <w:right w:val="none" w:sz="0" w:space="0" w:color="auto"/>
      </w:divBdr>
    </w:div>
    <w:div w:id="1876497616">
      <w:bodyDiv w:val="1"/>
      <w:marLeft w:val="0"/>
      <w:marRight w:val="0"/>
      <w:marTop w:val="0"/>
      <w:marBottom w:val="0"/>
      <w:divBdr>
        <w:top w:val="none" w:sz="0" w:space="0" w:color="auto"/>
        <w:left w:val="none" w:sz="0" w:space="0" w:color="auto"/>
        <w:bottom w:val="none" w:sz="0" w:space="0" w:color="auto"/>
        <w:right w:val="none" w:sz="0" w:space="0" w:color="auto"/>
      </w:divBdr>
    </w:div>
    <w:div w:id="2027900953">
      <w:bodyDiv w:val="1"/>
      <w:marLeft w:val="0"/>
      <w:marRight w:val="0"/>
      <w:marTop w:val="0"/>
      <w:marBottom w:val="0"/>
      <w:divBdr>
        <w:top w:val="none" w:sz="0" w:space="0" w:color="auto"/>
        <w:left w:val="none" w:sz="0" w:space="0" w:color="auto"/>
        <w:bottom w:val="none" w:sz="0" w:space="0" w:color="auto"/>
        <w:right w:val="none" w:sz="0" w:space="0" w:color="auto"/>
      </w:divBdr>
    </w:div>
    <w:div w:id="21261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7288A-64DE-4061-8A60-A680121D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23</Pages>
  <Words>4097</Words>
  <Characters>23357</Characters>
  <Application>Microsoft Office Word</Application>
  <DocSecurity>0</DocSecurity>
  <Lines>194</Lines>
  <Paragraphs>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Aziz Doğan</cp:lastModifiedBy>
  <cp:revision>10</cp:revision>
  <dcterms:created xsi:type="dcterms:W3CDTF">2025-01-07T01:35:00Z</dcterms:created>
  <dcterms:modified xsi:type="dcterms:W3CDTF">2025-01-07T09:53:00Z</dcterms:modified>
</cp:coreProperties>
</file>