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实习二 </w:t>
      </w:r>
      <w:r>
        <w:rPr>
          <w:rFonts w:ascii="宋体" w:hAnsi="宋体"/>
          <w:b/>
          <w:sz w:val="30"/>
          <w:szCs w:val="30"/>
        </w:rPr>
        <w:t>对象中间件--</w:t>
      </w:r>
      <w:r>
        <w:rPr>
          <w:b/>
          <w:bCs/>
          <w:sz w:val="30"/>
          <w:szCs w:val="30"/>
        </w:rPr>
        <w:t>CORBA</w:t>
      </w:r>
      <w:r>
        <w:rPr>
          <w:rFonts w:ascii="宋体" w:hAnsi="宋体"/>
          <w:b/>
          <w:sz w:val="30"/>
          <w:szCs w:val="30"/>
        </w:rPr>
        <w:t>开发练习</w:t>
      </w:r>
    </w:p>
    <w:p>
      <w:pPr>
        <w:jc w:val="center"/>
        <w:rPr>
          <w:bCs/>
          <w:sz w:val="24"/>
        </w:rPr>
      </w:pPr>
      <w:r>
        <w:rPr>
          <w:rFonts w:hint="eastAsia"/>
          <w:bCs/>
          <w:sz w:val="24"/>
        </w:rPr>
        <w:t>姓名：</w:t>
      </w:r>
      <w:r>
        <w:rPr>
          <w:rFonts w:hint="default"/>
          <w:bCs/>
          <w:sz w:val="24"/>
        </w:rPr>
        <w:t>--</w:t>
      </w:r>
      <w:r>
        <w:rPr>
          <w:rFonts w:hint="eastAsia"/>
          <w:bCs/>
          <w:sz w:val="24"/>
        </w:rPr>
        <w:t xml:space="preserve">   班级：信息151   学号：20150</w:t>
      </w:r>
      <w:r>
        <w:rPr>
          <w:rFonts w:hint="default"/>
          <w:bCs/>
          <w:sz w:val="24"/>
        </w:rPr>
        <w:t>----</w:t>
      </w:r>
      <w:bookmarkStart w:id="0" w:name="_GoBack"/>
      <w:bookmarkEnd w:id="0"/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 实习目的</w:t>
      </w:r>
    </w:p>
    <w:p>
      <w:pPr>
        <w:ind w:firstLine="420" w:firstLineChars="200"/>
      </w:pPr>
      <w:r>
        <w:rPr>
          <w:rFonts w:hint="eastAsia"/>
          <w:bCs/>
        </w:rPr>
        <w:t>通过实例掌握CORBA的开发过程：主要包括：</w:t>
      </w:r>
      <w:r>
        <w:rPr>
          <w:bCs/>
        </w:rPr>
        <w:t>接口定义</w:t>
      </w:r>
      <w:r>
        <w:rPr>
          <w:rFonts w:hint="eastAsia"/>
          <w:bCs/>
        </w:rPr>
        <w:t>；</w:t>
      </w:r>
      <w:r>
        <w:rPr>
          <w:bCs/>
        </w:rPr>
        <w:t>接口</w:t>
      </w:r>
      <w:r>
        <w:rPr>
          <w:rFonts w:hint="eastAsia"/>
          <w:bCs/>
        </w:rPr>
        <w:t>的对象</w:t>
      </w:r>
      <w:r>
        <w:rPr>
          <w:bCs/>
        </w:rPr>
        <w:t>实现</w:t>
      </w:r>
      <w:r>
        <w:rPr>
          <w:rFonts w:hint="eastAsia"/>
          <w:bCs/>
        </w:rPr>
        <w:t>；</w:t>
      </w:r>
      <w:r>
        <w:rPr>
          <w:bCs/>
        </w:rPr>
        <w:t>服务器</w:t>
      </w:r>
      <w:r>
        <w:rPr>
          <w:rFonts w:hint="eastAsia"/>
          <w:bCs/>
        </w:rPr>
        <w:t>端代码编写；客户端代码编写；</w:t>
      </w:r>
      <w:r>
        <w:rPr>
          <w:bCs/>
        </w:rPr>
        <w:t>CORBA Server/Client的编译与运行</w:t>
      </w:r>
      <w:r>
        <w:rPr>
          <w:rFonts w:hint="eastAsia"/>
          <w:bCs/>
        </w:rPr>
        <w:t>；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 实习要求</w:t>
      </w:r>
    </w:p>
    <w:p>
      <w:pPr>
        <w:ind w:firstLine="420" w:firstLineChars="200"/>
      </w:pPr>
      <w:r>
        <w:rPr>
          <w:rFonts w:hint="eastAsia"/>
          <w:bCs/>
        </w:rPr>
        <w:t>1）基于</w:t>
      </w:r>
      <w:r>
        <w:rPr>
          <w:b/>
          <w:bCs/>
        </w:rPr>
        <w:t>CORBA</w:t>
      </w:r>
      <w:r>
        <w:rPr>
          <w:rFonts w:hint="eastAsia"/>
          <w:bCs/>
        </w:rPr>
        <w:t>技术开发一个考试成绩查询系统，主要包括：</w:t>
      </w:r>
      <w:r>
        <w:rPr>
          <w:rFonts w:hint="eastAsia"/>
        </w:rPr>
        <w:t>服务器部分：实现查询和录入服务；客户端部分包括录入和查询部分</w:t>
      </w:r>
    </w:p>
    <w:p>
      <w:pPr>
        <w:ind w:firstLine="420" w:firstLineChars="200"/>
      </w:pPr>
      <w:r>
        <w:rPr>
          <w:rFonts w:hint="eastAsia"/>
        </w:rPr>
        <w:t>2）服务端使用Java编写，使用JDBC访问数据库；客户端使用Java和C++分别编写。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 实习过程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Cs w:val="21"/>
        </w:rPr>
        <w:t xml:space="preserve"> </w:t>
      </w:r>
      <w:r>
        <w:rPr>
          <w:rFonts w:hint="eastAsia" w:ascii="宋体" w:hAnsi="宋体"/>
          <w:szCs w:val="21"/>
        </w:rPr>
        <w:t>实习前确保java/bin以及</w:t>
      </w:r>
      <w:r>
        <w:rPr>
          <w:rFonts w:ascii="宋体" w:hAnsi="宋体"/>
          <w:szCs w:val="21"/>
        </w:rPr>
        <w:t>omniORB</w:t>
      </w:r>
      <w:r>
        <w:rPr>
          <w:rFonts w:hint="eastAsia" w:ascii="宋体" w:hAnsi="宋体"/>
          <w:szCs w:val="21"/>
        </w:rPr>
        <w:t>/bin已经配置在环境变量path中，</w:t>
      </w:r>
      <w:r>
        <w:rPr>
          <w:rFonts w:ascii="宋体" w:hAnsi="宋体"/>
          <w:szCs w:val="21"/>
        </w:rPr>
        <w:t>omniORB</w:t>
      </w:r>
      <w:r>
        <w:rPr>
          <w:rFonts w:hint="eastAsia" w:ascii="宋体" w:hAnsi="宋体"/>
          <w:szCs w:val="21"/>
        </w:rPr>
        <w:t>软件包从作业管理获得。参考实例</w:t>
      </w:r>
      <w:r>
        <w:rPr>
          <w:rFonts w:ascii="宋体" w:hAnsi="宋体"/>
          <w:szCs w:val="21"/>
        </w:rPr>
        <w:t>corbaExample</w:t>
      </w:r>
      <w:r>
        <w:rPr>
          <w:rFonts w:hint="eastAsia" w:ascii="宋体" w:hAnsi="宋体"/>
          <w:szCs w:val="21"/>
        </w:rPr>
        <w:t>进行实习。假设你的工作目录为$Work_Home$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3348990" cy="36518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12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A．服务接口定义，在$Work_home$下，编写DataService.idl,定义查询与录入函数，请参考实例</w:t>
      </w:r>
      <w:r>
        <w:rPr>
          <w:rFonts w:ascii="宋体" w:hAnsi="宋体"/>
          <w:szCs w:val="21"/>
        </w:rPr>
        <w:t>SysProp.idl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4284345" cy="123380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426" cy="12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4805680" cy="199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428" cy="1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B．Java实现Corba服务器端。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1）用以下命令生成存根与框架：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idlj -fall DataService.idl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3891280" cy="648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621" cy="6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4635500" cy="2040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011" cy="20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2) 在$Work_home$下，创建server文件夹，并将1）得到的存根和框架java文件拷贝至server，并使用eclipse创建一工程，将这些文件包含进去。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2790190" cy="2409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3）编写服务端服务实现，并写main函数以启动corba服务，请参考实例</w:t>
      </w:r>
      <w:r>
        <w:rPr>
          <w:rFonts w:ascii="宋体" w:hAnsi="宋体"/>
          <w:szCs w:val="21"/>
        </w:rPr>
        <w:t>corbaExample</w:t>
      </w:r>
      <w:r>
        <w:rPr>
          <w:rFonts w:hint="eastAsia" w:ascii="宋体" w:hAnsi="宋体"/>
          <w:szCs w:val="21"/>
        </w:rPr>
        <w:t>/</w:t>
      </w:r>
      <w:r>
        <w:rPr>
          <w:rFonts w:ascii="宋体" w:hAnsi="宋体"/>
          <w:szCs w:val="21"/>
        </w:rPr>
        <w:t>java_server</w:t>
      </w:r>
      <w:r>
        <w:rPr>
          <w:rFonts w:hint="eastAsia" w:ascii="宋体" w:hAnsi="宋体"/>
          <w:szCs w:val="21"/>
        </w:rPr>
        <w:t>/src/</w:t>
      </w:r>
      <w:r>
        <w:rPr>
          <w:rFonts w:ascii="宋体" w:hAnsi="宋体"/>
          <w:szCs w:val="21"/>
        </w:rPr>
        <w:t>SysPropServer.java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5274310" cy="65760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2137410" cy="19773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752" cy="19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C．Java实现Corba客户端。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1）在$Work_home$下，创建java_client文件夹，并将B的1）得到的存根和框架java文件拷贝至java，并使用eclipse创建一工程，将这些文件包含进去。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2264410" cy="1753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4735" cy="17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2) 编写客户端对查询与录入的调用，参考实例</w:t>
      </w:r>
      <w:r>
        <w:rPr>
          <w:rFonts w:ascii="宋体" w:hAnsi="宋体"/>
          <w:szCs w:val="21"/>
        </w:rPr>
        <w:t>corbaExample</w:t>
      </w:r>
      <w:r>
        <w:rPr>
          <w:rFonts w:hint="eastAsia" w:ascii="宋体" w:hAnsi="宋体"/>
          <w:szCs w:val="21"/>
        </w:rPr>
        <w:t>/</w:t>
      </w:r>
      <w:r>
        <w:rPr>
          <w:szCs w:val="21"/>
        </w:rPr>
        <w:t xml:space="preserve"> </w:t>
      </w:r>
      <w:r>
        <w:rPr>
          <w:rFonts w:ascii="宋体" w:hAnsi="宋体"/>
          <w:szCs w:val="21"/>
        </w:rPr>
        <w:t>java_client</w:t>
      </w:r>
      <w:r>
        <w:rPr>
          <w:rFonts w:hint="eastAsia" w:ascii="宋体" w:hAnsi="宋体"/>
          <w:szCs w:val="21"/>
        </w:rPr>
        <w:t>/src/</w:t>
      </w:r>
      <w:r>
        <w:rPr>
          <w:szCs w:val="21"/>
        </w:rPr>
        <w:t xml:space="preserve"> </w:t>
      </w:r>
      <w:r>
        <w:rPr>
          <w:rFonts w:ascii="宋体" w:hAnsi="宋体"/>
          <w:szCs w:val="21"/>
        </w:rPr>
        <w:t>SysPropClient.java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5274310" cy="5926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2445385" cy="21056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2836" cy="210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  <w:u w:val="single"/>
        </w:rPr>
      </w:pP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创建数据库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在MySQL中创建数据库mycobra，在数据库中建表mytable：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5274310" cy="15062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</w:p>
    <w:p>
      <w:pPr>
        <w:ind w:firstLine="28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E．测试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四、实习结果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  <w:u w:val="wave"/>
        </w:rPr>
        <w:t>Java实现Corba服务器端：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1).启动命名服务 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运行Java服务端之前须先启动命名服务，如果不启动，将会出现如下错误:</w:t>
      </w:r>
    </w:p>
    <w:p>
      <w:pPr>
        <w:jc w:val="left"/>
        <w:rPr>
          <w:rFonts w:ascii="宋体" w:hAnsi="宋体"/>
          <w:szCs w:val="21"/>
        </w:rPr>
      </w:pPr>
      <w:r>
        <w:drawing>
          <wp:inline distT="0" distB="0" distL="0" distR="0">
            <wp:extent cx="6162675" cy="10204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8526" cy="10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7" w:firstLineChars="251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在JDK安装目录下启动tnameserv.exe 命名服务。</w:t>
      </w:r>
    </w:p>
    <w:p>
      <w:pPr>
        <w:ind w:firstLine="527" w:firstLineChars="251"/>
        <w:rPr>
          <w:rFonts w:hint="eastAsia" w:ascii="宋体" w:hAnsi="宋体"/>
          <w:szCs w:val="21"/>
        </w:rPr>
      </w:pPr>
      <w:r>
        <w:drawing>
          <wp:inline distT="0" distB="0" distL="0" distR="0">
            <wp:extent cx="4104005" cy="29311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605" cy="29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7" w:firstLineChars="251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2).启动Java服务器端 </w:t>
      </w:r>
    </w:p>
    <w:p>
      <w:pPr>
        <w:ind w:firstLine="527" w:firstLineChars="25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启动之前先要启动MySQL，还要注意将MySQL的连接的jar包加入到服务器端工程中。</w:t>
      </w:r>
    </w:p>
    <w:p>
      <w:pPr>
        <w:ind w:firstLine="527" w:firstLineChars="251"/>
        <w:rPr>
          <w:rFonts w:ascii="宋体" w:hAnsi="宋体"/>
          <w:szCs w:val="21"/>
        </w:rPr>
      </w:pPr>
      <w:r>
        <w:drawing>
          <wp:inline distT="0" distB="0" distL="0" distR="0">
            <wp:extent cx="4635500" cy="34715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2328" cy="34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7" w:firstLineChars="25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现在启动Java服务器端DataServiceServer.java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6306185" cy="6375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9166" cy="6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7" w:firstLineChars="25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启动成功。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3).启动Java客户端 </w:t>
      </w:r>
    </w:p>
    <w:p>
      <w:pPr>
        <w:ind w:firstLine="527" w:firstLineChars="25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启动Java客户端DataServiceClient.java</w:t>
      </w:r>
    </w:p>
    <w:p>
      <w:pPr>
        <w:rPr>
          <w:rFonts w:hint="eastAsia" w:ascii="宋体" w:hAnsi="宋体"/>
          <w:szCs w:val="21"/>
        </w:rPr>
      </w:pPr>
      <w:r>
        <w:drawing>
          <wp:inline distT="0" distB="0" distL="0" distR="0">
            <wp:extent cx="5237480" cy="1237615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数据库中自动插入数据：</w:t>
      </w:r>
    </w:p>
    <w:p>
      <w:pPr>
        <w:ind w:firstLine="527" w:firstLineChars="251"/>
        <w:rPr>
          <w:rFonts w:ascii="宋体" w:hAnsi="宋体"/>
          <w:szCs w:val="21"/>
        </w:rPr>
      </w:pPr>
      <w:r>
        <w:drawing>
          <wp:inline distT="0" distB="0" distL="0" distR="0">
            <wp:extent cx="3256915" cy="157099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五、实习总结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本次试验依旧遇到了很多问题，好在后来都解决了。</w:t>
      </w:r>
    </w:p>
    <w:p>
      <w:pPr>
        <w:ind w:firstLine="420"/>
      </w:pPr>
      <w:r>
        <w:rPr>
          <w:rFonts w:hint="eastAsia"/>
        </w:rPr>
        <w:t>首先，服务器正常运行后，运行客户端报错：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8689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通过百度对错误进行搜索，发现是Corba传输的参数中不能包含中文（不过有讲解如何包含中文，我没有深究：（</w:t>
      </w:r>
      <w:r>
        <w:t>…</w:t>
      </w:r>
      <w:r>
        <w:rPr>
          <w:rFonts w:hint="eastAsia"/>
        </w:rPr>
        <w:t>. 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16903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将传输的中文改成英文后，错误解决，重新运行，再次报错：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760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经检测发现，.java文件中和数据库的字段大小写不一致。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6102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改成</w:t>
      </w:r>
      <w:r>
        <w:rPr>
          <w:rFonts w:hint="eastAsia"/>
          <w:i/>
        </w:rPr>
        <w:t xml:space="preserve"> （stuName,stuNo,score）</w:t>
      </w:r>
      <w:r>
        <w:rPr>
          <w:rFonts w:hint="eastAsia"/>
        </w:rPr>
        <w:t>。</w:t>
      </w:r>
    </w:p>
    <w:p>
      <w:pPr>
        <w:ind w:firstLine="285"/>
        <w:rPr>
          <w:rFonts w:hint="eastAsia"/>
        </w:rPr>
      </w:pPr>
      <w:r>
        <w:rPr>
          <w:rFonts w:hint="eastAsia"/>
        </w:rPr>
        <w:t>成功。</w:t>
      </w:r>
    </w:p>
    <w:p>
      <w:pPr>
        <w:ind w:firstLine="285"/>
        <w:rPr>
          <w:rFonts w:hint="eastAsia"/>
        </w:rPr>
      </w:pPr>
    </w:p>
    <w:p>
      <w:pPr>
        <w:ind w:firstLine="28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D．C++实现Corba客户端。 </w:t>
      </w:r>
    </w:p>
    <w:p>
      <w:pPr>
        <w:ind w:firstLine="285"/>
        <w:rPr>
          <w:rFonts w:hint="eastAsia"/>
        </w:rPr>
      </w:pPr>
      <w:r>
        <w:rPr>
          <w:rFonts w:hint="eastAsia"/>
        </w:rPr>
        <w:t>做C++的时候命令生成存根</w:t>
      </w:r>
      <w:r>
        <w:rPr>
          <w:rFonts w:hint="eastAsia" w:ascii="宋体" w:hAnsi="宋体"/>
          <w:szCs w:val="21"/>
        </w:rPr>
        <w:t>与框架</w:t>
      </w:r>
      <w:r>
        <w:rPr>
          <w:rFonts w:hint="eastAsia"/>
        </w:rPr>
        <w:t>时出现问题</w:t>
      </w:r>
      <w:r>
        <w:rPr>
          <w:rFonts w:hint="eastAsia" w:ascii="宋体" w:hAnsi="宋体"/>
          <w:szCs w:val="21"/>
        </w:rPr>
        <w:t>：</w:t>
      </w:r>
    </w:p>
    <w:p>
      <w:pPr>
        <w:rPr>
          <w:rFonts w:hint="eastAsia"/>
        </w:rPr>
      </w:pPr>
      <w:r>
        <w:drawing>
          <wp:inline distT="0" distB="0" distL="0" distR="0">
            <wp:extent cx="3828415" cy="57086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重新修改环境变量，在\bin文件后还要跟上\x86_win32文件夹</w:t>
      </w:r>
    </w:p>
    <w:p>
      <w:pPr>
        <w:rPr>
          <w:rFonts w:hint="eastAsia"/>
        </w:rPr>
      </w:pPr>
      <w:r>
        <w:drawing>
          <wp:inline distT="0" distB="0" distL="0" distR="0">
            <wp:extent cx="3399790" cy="13804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命令存在。</w:t>
      </w:r>
    </w:p>
    <w:p>
      <w:pPr>
        <w:rPr>
          <w:rFonts w:hint="eastAsia"/>
        </w:rPr>
      </w:pPr>
      <w:r>
        <w:drawing>
          <wp:inline distT="0" distB="0" distL="0" distR="0">
            <wp:extent cx="4352290" cy="4660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后面因为环境问题没有往下继续做。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通过本次实习，我</w:t>
      </w:r>
      <w:r>
        <w:rPr>
          <w:rFonts w:hint="eastAsia"/>
          <w:bCs/>
        </w:rPr>
        <w:t>初步掌握了CORBA的开发过程，懂得如何进行</w:t>
      </w:r>
      <w:r>
        <w:rPr>
          <w:bCs/>
        </w:rPr>
        <w:t>接口定义</w:t>
      </w:r>
      <w:r>
        <w:rPr>
          <w:rFonts w:hint="eastAsia"/>
          <w:bCs/>
        </w:rPr>
        <w:t>、</w:t>
      </w:r>
      <w:r>
        <w:rPr>
          <w:bCs/>
        </w:rPr>
        <w:t>接口</w:t>
      </w:r>
      <w:r>
        <w:rPr>
          <w:rFonts w:hint="eastAsia"/>
          <w:bCs/>
        </w:rPr>
        <w:t>的对象</w:t>
      </w:r>
      <w:r>
        <w:rPr>
          <w:bCs/>
        </w:rPr>
        <w:t>实现</w:t>
      </w:r>
      <w:r>
        <w:rPr>
          <w:rFonts w:hint="eastAsia"/>
          <w:bCs/>
        </w:rPr>
        <w:t>，以及服务端、客户端代码的编写。每次在完成实验的过程中，感觉自己都像是在发现新大陆，自己懂得还是太少太少了，学无止境，加油~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67"/>
    <w:rsid w:val="00012DA1"/>
    <w:rsid w:val="001A6EBB"/>
    <w:rsid w:val="001B133E"/>
    <w:rsid w:val="001F79DD"/>
    <w:rsid w:val="002836CE"/>
    <w:rsid w:val="002B64B2"/>
    <w:rsid w:val="002C5067"/>
    <w:rsid w:val="002C68BF"/>
    <w:rsid w:val="002F26A9"/>
    <w:rsid w:val="00353B1E"/>
    <w:rsid w:val="00360122"/>
    <w:rsid w:val="00363848"/>
    <w:rsid w:val="00372C26"/>
    <w:rsid w:val="003C1894"/>
    <w:rsid w:val="004963DF"/>
    <w:rsid w:val="005531B1"/>
    <w:rsid w:val="005A4540"/>
    <w:rsid w:val="006244E7"/>
    <w:rsid w:val="006314B5"/>
    <w:rsid w:val="00683230"/>
    <w:rsid w:val="0074584C"/>
    <w:rsid w:val="00767B7E"/>
    <w:rsid w:val="007918D6"/>
    <w:rsid w:val="007A23F1"/>
    <w:rsid w:val="007C0B8C"/>
    <w:rsid w:val="007F26D7"/>
    <w:rsid w:val="00835891"/>
    <w:rsid w:val="00835F5D"/>
    <w:rsid w:val="008A3D91"/>
    <w:rsid w:val="009041B5"/>
    <w:rsid w:val="00910A36"/>
    <w:rsid w:val="00922487"/>
    <w:rsid w:val="00974EE1"/>
    <w:rsid w:val="009C47F9"/>
    <w:rsid w:val="009F2DF4"/>
    <w:rsid w:val="00A30DA9"/>
    <w:rsid w:val="00A31977"/>
    <w:rsid w:val="00A617A5"/>
    <w:rsid w:val="00A85126"/>
    <w:rsid w:val="00AB7E20"/>
    <w:rsid w:val="00AD7862"/>
    <w:rsid w:val="00B471CC"/>
    <w:rsid w:val="00B74A9D"/>
    <w:rsid w:val="00B94DD9"/>
    <w:rsid w:val="00B96BA3"/>
    <w:rsid w:val="00C41945"/>
    <w:rsid w:val="00C47B18"/>
    <w:rsid w:val="00C53AA2"/>
    <w:rsid w:val="00C8376F"/>
    <w:rsid w:val="00D30A6A"/>
    <w:rsid w:val="00D71639"/>
    <w:rsid w:val="00DA3AB4"/>
    <w:rsid w:val="00DB482E"/>
    <w:rsid w:val="00E07F9D"/>
    <w:rsid w:val="00E231A0"/>
    <w:rsid w:val="00E5112D"/>
    <w:rsid w:val="00E66612"/>
    <w:rsid w:val="00EE24F5"/>
    <w:rsid w:val="00F13FA6"/>
    <w:rsid w:val="00F56958"/>
    <w:rsid w:val="00FE0247"/>
    <w:rsid w:val="F766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246</Words>
  <Characters>1406</Characters>
  <Lines>11</Lines>
  <Paragraphs>3</Paragraphs>
  <TotalTime>0</TotalTime>
  <ScaleCrop>false</ScaleCrop>
  <LinksUpToDate>false</LinksUpToDate>
  <CharactersWithSpaces>1649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2018-04-12T16:58:00Z</dcterms:created>
  <dc:creator>Microsoft</dc:creator>
  <cp:lastModifiedBy>censek</cp:lastModifiedBy>
  <dcterms:modified xsi:type="dcterms:W3CDTF">2020-04-08T10:19:11Z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