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4F" w:rsidRDefault="00F263EA">
      <w:pPr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Проинициализирована </w:t>
      </w:r>
      <w:proofErr w:type="spellStart"/>
      <w:r>
        <w:rPr>
          <w:color w:val="000000"/>
          <w:sz w:val="28"/>
        </w:rPr>
        <w:t>репозитория</w:t>
      </w:r>
      <w:proofErr w:type="spellEnd"/>
    </w:p>
    <w:p w:rsidR="00B5624F" w:rsidRDefault="00F263EA">
      <w:pPr>
        <w:ind w:right="-283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>
            <wp:extent cx="5086350" cy="5238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24F" w:rsidRDefault="00F263EA">
      <w:pPr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Добавлена удаленная </w:t>
      </w:r>
      <w:proofErr w:type="spellStart"/>
      <w:r>
        <w:rPr>
          <w:color w:val="000000"/>
          <w:sz w:val="28"/>
        </w:rPr>
        <w:t>репоизтория</w:t>
      </w:r>
      <w:proofErr w:type="spellEnd"/>
      <w:r>
        <w:rPr>
          <w:color w:val="000000"/>
          <w:sz w:val="28"/>
        </w:rPr>
        <w:t>.</w:t>
      </w:r>
    </w:p>
    <w:p w:rsidR="00B5624F" w:rsidRDefault="00F263EA">
      <w:pPr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4267200" cy="11144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24F" w:rsidRDefault="00F263EA">
      <w:pPr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4391025" cy="16764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24F" w:rsidRDefault="00F263EA">
      <w:pPr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Создана ветка</w:t>
      </w:r>
    </w:p>
    <w:p w:rsidR="00B5624F" w:rsidRDefault="00F263EA">
      <w:pPr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3448050" cy="9144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24F" w:rsidRDefault="00F263EA">
      <w:pPr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Изменены файлы в </w:t>
      </w:r>
      <w:proofErr w:type="spellStart"/>
      <w:r>
        <w:rPr>
          <w:color w:val="000000"/>
          <w:sz w:val="28"/>
        </w:rPr>
        <w:t>Console</w:t>
      </w:r>
      <w:proofErr w:type="spellEnd"/>
      <w:r>
        <w:rPr>
          <w:color w:val="000000"/>
          <w:sz w:val="28"/>
        </w:rPr>
        <w:t xml:space="preserve"> Application1</w:t>
      </w:r>
    </w:p>
    <w:p w:rsidR="00B5624F" w:rsidRDefault="00F263EA">
      <w:pPr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2333625" cy="15144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24F" w:rsidRDefault="00F263EA">
      <w:pPr>
        <w:ind w:right="-283"/>
        <w:rPr>
          <w:sz w:val="28"/>
        </w:rPr>
      </w:pPr>
      <w:proofErr w:type="spellStart"/>
      <w:r>
        <w:rPr>
          <w:sz w:val="28"/>
        </w:rPr>
        <w:t>Закоммитили</w:t>
      </w:r>
      <w:proofErr w:type="spellEnd"/>
      <w:r>
        <w:rPr>
          <w:sz w:val="28"/>
        </w:rPr>
        <w:t xml:space="preserve"> изменения</w:t>
      </w:r>
    </w:p>
    <w:p w:rsidR="00F263EA" w:rsidRPr="00F263EA" w:rsidRDefault="00F263EA">
      <w:pPr>
        <w:ind w:right="-283"/>
        <w:rPr>
          <w:sz w:val="28"/>
          <w:lang w:val="en-US"/>
        </w:rPr>
      </w:pPr>
      <w:r>
        <w:rPr>
          <w:sz w:val="28"/>
          <w:lang w:val="en-US"/>
        </w:rPr>
        <w:t>CHANGES</w:t>
      </w:r>
      <w:bookmarkStart w:id="0" w:name="_GoBack"/>
      <w:bookmarkEnd w:id="0"/>
    </w:p>
    <w:p w:rsidR="00B5624F" w:rsidRDefault="00F263EA">
      <w:pPr>
        <w:ind w:right="-283"/>
        <w:rPr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>
            <wp:extent cx="5772150" cy="15621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24F" w:rsidRDefault="00F263EA">
      <w:pPr>
        <w:ind w:right="-283"/>
      </w:pPr>
      <w:r>
        <w:rPr>
          <w:color w:val="000000"/>
          <w:sz w:val="28"/>
        </w:rPr>
        <w:t>Создан файл 2.docx с изменениями студента 2.</w:t>
      </w:r>
    </w:p>
    <w:p w:rsidR="00B5624F" w:rsidRDefault="00F263EA">
      <w:r>
        <w:rPr>
          <w:noProof/>
        </w:rPr>
        <w:drawing>
          <wp:inline distT="0" distB="0" distL="0" distR="0">
            <wp:extent cx="5972175" cy="10953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5624F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624F"/>
    <w:rsid w:val="00B5624F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9A40B-0989-4976-AD12-B1685275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Liberation Sans" w:hAnsi="Liberation Sans"/>
      <w:sz w:val="20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/>
      <w:color w:val="666666"/>
      <w:sz w:val="30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0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</cp:revision>
  <dcterms:created xsi:type="dcterms:W3CDTF">2024-04-11T11:26:00Z</dcterms:created>
  <dcterms:modified xsi:type="dcterms:W3CDTF">2024-04-11T11:26:00Z</dcterms:modified>
</cp:coreProperties>
</file>