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Architecture and Orchestration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LangGraph as the orchestration framework with a proper state graph, not a linear chain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Planner node that decomposes an incoming query into subtasks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Executor node or nodes that carry out individual subtasks using tools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Conditional routing based on intermediate outputs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management across multiple steps within a single agent run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use, meaning the agent can call defined functions such as retrieval, lookup, or computation and reason over the results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Retrieval System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 ingestion pipeline that chunks, cleans, and embeds source documents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Dense vector retrieval using embeddings stored in ChromaDB or FAISS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Sparse retrieval using BM25 or a similar keyword-based method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retrieval that merges dense and sparse results, with a fusion strategy like Reciprocal Rank Fusion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Reranking pass using a cross-encoder or LLM-based reranker before passing context to the generator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filtering as an optional layer on top of retrieval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LLM and Cloud Integration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 Bedrock as the LLM provider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Bedrock Titan or a compatible model for embeddings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S3 for storing raw documents, processed chunks, and evaluation logs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container wrapping the entire system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Actions CI/CD with linting, unit tests, and build steps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 Layer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FastAPI backend exposing at minimum three endpoints: one to query the agent, one to trigger evaluation on a query-answer pair, and one for health or system status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JSON logging of every agent run including inputs, tool calls, retrieved chunks, final output, latency, and token counts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Streamlit or Gradio frontend as a lightweight interface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Evaluation Framework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Retrieval precision and recall measured against a small labeled set of query-chunk pairs you create manually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 relevance scored by an LLM-as-judge prompt that rates whether the output addresses the question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Faithfulness check that verifies the answer does not contain claims unsupported by the retrieved context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Extraction quality check for specific factual claims, meaning did the system correctly pull a specific value or entity from the source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 per query tracked and logged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cost per query tracked and logged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/evaluate FastAPI endpoint that accepts a query and returns all of the above metrics in a structured response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and Knowledge Base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real document corpus, not toy data. For a game domain this means a wiki dump, item database, patch notes, or structured game data converted to text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preprocessing pipeline that handles cleaning, chunking strategy decisions such as fixed size versus semantic chunking, and embedding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small manually labeled evaluation set of 20 to 50 query-answer pairs you create yourself to run your eval framework against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Quality and Production Hygiene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Proper Python package structure with separate modules for retrieval, orchestration, evaluation, API, and utilities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pyproject.toml or equivalent packaging config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variable management for secrets and config, no hardcoded keys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tests for at minimum the retrieval module and the eval scoring functions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README that explains architecture, setup, and how to run the eval pipeline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