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8C" w:rsidRDefault="0074480C">
      <w:pPr>
        <w:pStyle w:val="titulo"/>
        <w:spacing w:before="3120"/>
      </w:pPr>
      <w:r>
        <w:rPr>
          <w:sz w:val="44"/>
        </w:rPr>
        <w:t>COM212 – PLATAFORMA DE FINANCIAMENTO COLETIVO DA UNIFEI</w:t>
      </w:r>
      <w:r>
        <w:rPr>
          <w:sz w:val="48"/>
        </w:rPr>
        <w:br/>
      </w:r>
      <w:r>
        <w:rPr>
          <w:sz w:val="32"/>
        </w:rPr>
        <w:t xml:space="preserve">Cliente: </w:t>
      </w:r>
      <w:r>
        <w:rPr>
          <w:i/>
          <w:sz w:val="32"/>
        </w:rPr>
        <w:t>SPQ</w:t>
      </w:r>
      <w:r>
        <w:rPr>
          <w:sz w:val="48"/>
        </w:rPr>
        <w:br/>
      </w:r>
    </w:p>
    <w:p w:rsidR="0001278C" w:rsidRDefault="0001278C">
      <w:pPr>
        <w:pStyle w:val="versao"/>
        <w:rPr>
          <w:sz w:val="48"/>
        </w:rPr>
      </w:pPr>
    </w:p>
    <w:p w:rsidR="0001278C" w:rsidRDefault="00B51D4E">
      <w:pPr>
        <w:pStyle w:val="versao"/>
        <w:rPr>
          <w:sz w:val="32"/>
          <w:szCs w:val="32"/>
        </w:rPr>
      </w:pPr>
      <w:r>
        <w:rPr>
          <w:sz w:val="32"/>
          <w:szCs w:val="32"/>
        </w:rPr>
        <w:t>STATUS REPORT DO PROJETO- SR2.0</w:t>
      </w:r>
      <w:bookmarkStart w:id="0" w:name="_GoBack"/>
      <w:bookmarkEnd w:id="0"/>
    </w:p>
    <w:p w:rsidR="0001278C" w:rsidRDefault="0001278C">
      <w:pPr>
        <w:pStyle w:val="versao"/>
        <w:rPr>
          <w:sz w:val="24"/>
          <w:szCs w:val="32"/>
        </w:rPr>
      </w:pPr>
    </w:p>
    <w:p w:rsidR="0001278C" w:rsidRDefault="00DC4DD1">
      <w:pPr>
        <w:pStyle w:val="versao"/>
      </w:pPr>
      <w:r>
        <w:rPr>
          <w:sz w:val="24"/>
        </w:rPr>
        <w:t>Elaboração do Documento: &lt;31</w:t>
      </w:r>
      <w:r w:rsidR="0074480C">
        <w:rPr>
          <w:sz w:val="24"/>
        </w:rPr>
        <w:t>/10/2016&gt;</w:t>
      </w:r>
    </w:p>
    <w:p w:rsidR="0001278C" w:rsidRDefault="0074480C">
      <w:pPr>
        <w:pStyle w:val="versao"/>
        <w:rPr>
          <w:i/>
          <w:sz w:val="24"/>
        </w:rPr>
      </w:pPr>
      <w:r>
        <w:rPr>
          <w:sz w:val="24"/>
        </w:rPr>
        <w:t>Período de re</w:t>
      </w:r>
      <w:r w:rsidR="00DC4DD1">
        <w:rPr>
          <w:sz w:val="24"/>
        </w:rPr>
        <w:t>ferência do SR: &lt;25/09/2016 a 31</w:t>
      </w:r>
      <w:r>
        <w:rPr>
          <w:sz w:val="24"/>
        </w:rPr>
        <w:t>/10/2016&gt;</w:t>
      </w:r>
    </w:p>
    <w:p w:rsidR="0001278C" w:rsidRDefault="0001278C">
      <w:pPr>
        <w:pStyle w:val="versao"/>
        <w:rPr>
          <w:i/>
          <w:sz w:val="24"/>
        </w:rPr>
      </w:pPr>
    </w:p>
    <w:p w:rsidR="0001278C" w:rsidRDefault="0001278C">
      <w:pPr>
        <w:pStyle w:val="versao"/>
        <w:rPr>
          <w:sz w:val="24"/>
        </w:rPr>
      </w:pPr>
    </w:p>
    <w:p w:rsidR="0001278C" w:rsidRDefault="0074480C">
      <w:pPr>
        <w:pStyle w:val="versao"/>
      </w:pPr>
      <w:r>
        <w:rPr>
          <w:sz w:val="24"/>
        </w:rPr>
        <w:t xml:space="preserve">Responsável pelo documento: </w:t>
      </w:r>
      <w:r>
        <w:rPr>
          <w:i/>
          <w:sz w:val="24"/>
        </w:rPr>
        <w:t>Pedro Henrique Martins de Melo/Analista de Pedro.Henrique@Itajubá.mg.gov.br</w:t>
      </w:r>
    </w:p>
    <w:p w:rsidR="0001278C" w:rsidRDefault="0001278C">
      <w:pPr>
        <w:pStyle w:val="versao"/>
        <w:rPr>
          <w:i/>
          <w:sz w:val="24"/>
        </w:rPr>
      </w:pPr>
    </w:p>
    <w:p w:rsidR="0001278C" w:rsidRDefault="0001278C">
      <w:pPr>
        <w:pStyle w:val="versao"/>
        <w:rPr>
          <w:sz w:val="24"/>
        </w:rPr>
      </w:pPr>
    </w:p>
    <w:p w:rsidR="0001278C" w:rsidRDefault="0074480C">
      <w:pPr>
        <w:pStyle w:val="versao"/>
      </w:pPr>
      <w:r>
        <w:rPr>
          <w:noProof/>
          <w:lang w:eastAsia="pt-BR"/>
        </w:rPr>
        <w:drawing>
          <wp:inline distT="0" distB="0" distL="0" distR="0">
            <wp:extent cx="1807845" cy="1285875"/>
            <wp:effectExtent l="0" t="0" r="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8C" w:rsidRDefault="0001278C">
      <w:pPr>
        <w:pStyle w:val="versao"/>
      </w:pPr>
    </w:p>
    <w:p w:rsidR="0001278C" w:rsidRDefault="0001278C">
      <w:pPr>
        <w:pStyle w:val="versao"/>
      </w:pPr>
    </w:p>
    <w:p w:rsidR="0001278C" w:rsidRDefault="0074480C">
      <w:pPr>
        <w:pStyle w:val="versao"/>
        <w:rPr>
          <w:sz w:val="24"/>
        </w:rPr>
      </w:pPr>
      <w:r>
        <w:t>CODESIX Consultoria e Sistemas LTDA</w:t>
      </w:r>
    </w:p>
    <w:p w:rsidR="0001278C" w:rsidRDefault="0074480C">
      <w:pPr>
        <w:pStyle w:val="versao"/>
        <w:rPr>
          <w:b w:val="0"/>
          <w:szCs w:val="28"/>
        </w:rPr>
      </w:pPr>
      <w:r>
        <w:rPr>
          <w:b w:val="0"/>
          <w:szCs w:val="28"/>
        </w:rPr>
        <w:t>Rua Santana, 17X, sala 306/308</w:t>
      </w:r>
    </w:p>
    <w:p w:rsidR="0001278C" w:rsidRDefault="0074480C">
      <w:pPr>
        <w:pStyle w:val="versao"/>
        <w:rPr>
          <w:b w:val="0"/>
        </w:rPr>
      </w:pPr>
      <w:r>
        <w:rPr>
          <w:b w:val="0"/>
        </w:rPr>
        <w:t>CEP:37200-000 Lavras – MG</w:t>
      </w:r>
    </w:p>
    <w:p w:rsidR="0001278C" w:rsidRDefault="0074480C">
      <w:pPr>
        <w:pStyle w:val="versao"/>
        <w:sectPr w:rsidR="0001278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1418" w:bottom="1899" w:left="1418" w:header="720" w:footer="1342" w:gutter="0"/>
          <w:cols w:space="720"/>
          <w:formProt w:val="0"/>
          <w:titlePg/>
          <w:docGrid w:linePitch="360"/>
        </w:sectPr>
      </w:pPr>
      <w:r>
        <w:rPr>
          <w:b w:val="0"/>
        </w:rPr>
        <w:t>(35) 38XX-81XX</w:t>
      </w:r>
      <w:r>
        <w:br/>
      </w:r>
      <w:r>
        <w:rPr>
          <w:szCs w:val="28"/>
        </w:rPr>
        <w:t>http://www.codesix.com.br</w:t>
      </w:r>
    </w:p>
    <w:p w:rsidR="0001278C" w:rsidRDefault="0001278C">
      <w:pPr>
        <w:pStyle w:val="versao"/>
        <w:jc w:val="both"/>
        <w:rPr>
          <w:sz w:val="2"/>
          <w:szCs w:val="2"/>
        </w:rPr>
      </w:pPr>
    </w:p>
    <w:p w:rsidR="0001278C" w:rsidRDefault="0001278C">
      <w:pPr>
        <w:pStyle w:val="versao"/>
        <w:jc w:val="both"/>
        <w:rPr>
          <w:sz w:val="2"/>
          <w:szCs w:val="2"/>
        </w:rPr>
      </w:pPr>
    </w:p>
    <w:p w:rsidR="0001278C" w:rsidRDefault="0074480C">
      <w:pPr>
        <w:pStyle w:val="Heading1"/>
        <w:spacing w:after="240"/>
      </w:pPr>
      <w:r>
        <w:t>Introdução</w:t>
      </w:r>
    </w:p>
    <w:p w:rsidR="0001278C" w:rsidRDefault="0074480C">
      <w:r>
        <w:t>Esse documento registra os resultados do monitoramento e controle do projeto com relação ao Plano do Projeto e ao escopo do projeto. Esse documento está dividido nas seguintes seções:</w:t>
      </w:r>
    </w:p>
    <w:p w:rsidR="0001278C" w:rsidRDefault="0074480C">
      <w:pPr>
        <w:numPr>
          <w:ilvl w:val="0"/>
          <w:numId w:val="5"/>
        </w:numPr>
      </w:pPr>
      <w:r>
        <w:rPr>
          <w:b/>
        </w:rPr>
        <w:t>Seção</w:t>
      </w:r>
      <w:r>
        <w:t xml:space="preserve"> </w:t>
      </w:r>
      <w:r>
        <w:rPr>
          <w:b/>
        </w:rPr>
        <w:t>2</w:t>
      </w:r>
      <w:r>
        <w:t xml:space="preserve"> – </w:t>
      </w:r>
      <w:r>
        <w:rPr>
          <w:b/>
        </w:rPr>
        <w:t xml:space="preserve">Revisão de marco: </w:t>
      </w:r>
      <w: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>
        <w:rPr>
          <w:i/>
        </w:rPr>
        <w:t xml:space="preserve">status </w:t>
      </w:r>
      <w:proofErr w:type="spellStart"/>
      <w:r>
        <w:rPr>
          <w:i/>
        </w:rPr>
        <w:t>reports</w:t>
      </w:r>
      <w:proofErr w:type="spellEnd"/>
      <w:r>
        <w:t xml:space="preserve"> anteriores.</w:t>
      </w:r>
    </w:p>
    <w:p w:rsidR="0001278C" w:rsidRDefault="0074480C">
      <w:pPr>
        <w:numPr>
          <w:ilvl w:val="0"/>
          <w:numId w:val="5"/>
        </w:numPr>
        <w:rPr>
          <w:b/>
        </w:rPr>
      </w:pPr>
      <w:r>
        <w:rPr>
          <w:b/>
        </w:rPr>
        <w:t xml:space="preserve">Seção 3 – Pendências do período: </w:t>
      </w:r>
      <w:r>
        <w:t>Apresenta as pendências do período analisado;</w:t>
      </w:r>
    </w:p>
    <w:p w:rsidR="0001278C" w:rsidRDefault="0074480C">
      <w:pPr>
        <w:numPr>
          <w:ilvl w:val="0"/>
          <w:numId w:val="5"/>
        </w:numPr>
        <w:rPr>
          <w:b/>
        </w:rPr>
      </w:pPr>
      <w:r>
        <w:rPr>
          <w:b/>
        </w:rPr>
        <w:t xml:space="preserve">Seção 4 – Parecer sobre o projeto: </w:t>
      </w:r>
      <w:r>
        <w:t>Apresenta o parecer final do projeto, analisando os pontos de sucesso e pontos de atenção do mesmo.</w:t>
      </w:r>
    </w:p>
    <w:p w:rsidR="0001278C" w:rsidRDefault="0074480C">
      <w:pPr>
        <w:pStyle w:val="Heading1"/>
        <w:spacing w:after="240"/>
      </w:pPr>
      <w:r>
        <w:t>revisão de marco</w:t>
      </w:r>
    </w:p>
    <w:p w:rsidR="0001278C" w:rsidRDefault="0074480C">
      <w:r>
        <w:t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 w:rsidR="0001278C" w:rsidRDefault="0001278C">
      <w:pPr>
        <w:sectPr w:rsidR="0001278C">
          <w:headerReference w:type="default" r:id="rId12"/>
          <w:footerReference w:type="default" r:id="rId13"/>
          <w:pgSz w:w="11906" w:h="16838"/>
          <w:pgMar w:top="1701" w:right="1418" w:bottom="1134" w:left="1418" w:header="720" w:footer="720" w:gutter="0"/>
          <w:cols w:space="720"/>
          <w:formProt w:val="0"/>
          <w:docGrid w:linePitch="360"/>
        </w:sectPr>
      </w:pPr>
    </w:p>
    <w:p w:rsidR="0001278C" w:rsidRDefault="0074480C">
      <w:pPr>
        <w:pStyle w:val="Heading2"/>
      </w:pPr>
      <w:r>
        <w:lastRenderedPageBreak/>
        <w:t>Itens revisados</w:t>
      </w:r>
    </w:p>
    <w:p w:rsidR="0001278C" w:rsidRDefault="0074480C">
      <w:r>
        <w:t>Essa seção contém os artefatos que deverão ser revisados em marcos determinados do projeto. A tabela X indica quais artefatos devem ser revisados e qual o resultado da revisão desses artefatos.</w:t>
      </w:r>
    </w:p>
    <w:tbl>
      <w:tblPr>
        <w:tblW w:w="13868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5"/>
        <w:gridCol w:w="4111"/>
        <w:gridCol w:w="1843"/>
        <w:gridCol w:w="4829"/>
      </w:tblGrid>
      <w:tr w:rsidR="0001278C"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left w:w="103" w:type="dxa"/>
            </w:tcMar>
          </w:tcPr>
          <w:p w:rsidR="0001278C" w:rsidRDefault="0074480C">
            <w:pPr>
              <w:jc w:val="center"/>
            </w:pPr>
            <w:r>
              <w:rPr>
                <w:rFonts w:ascii="Arial" w:hAnsi="Arial" w:cs="Arial"/>
                <w:b/>
                <w:sz w:val="28"/>
              </w:rPr>
              <w:t>Itens revisados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left w:w="103" w:type="dxa"/>
            </w:tcMar>
          </w:tcPr>
          <w:p w:rsidR="0001278C" w:rsidRDefault="0074480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Status do artefato analisado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left w:w="103" w:type="dxa"/>
            </w:tcMar>
          </w:tcPr>
          <w:p w:rsidR="0001278C" w:rsidRDefault="0074480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Problemas / Impactos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left w:w="103" w:type="dxa"/>
            </w:tcMar>
          </w:tcPr>
          <w:p w:rsidR="0001278C" w:rsidRDefault="0074480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Ação corretiva</w:t>
            </w:r>
          </w:p>
        </w:tc>
      </w:tr>
      <w:tr w:rsidR="0001278C"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pPr>
              <w:jc w:val="center"/>
            </w:pPr>
            <w:r>
              <w:t xml:space="preserve">Cronograma 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O cronograma está em dia de acordo com o que foi estabelecido e poderá ser entregue como previsto no dia 10 de novembro de 2016.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Nenhum.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Não há necessidade de nenhuma ação corretiva.</w:t>
            </w:r>
          </w:p>
          <w:p w:rsidR="0001278C" w:rsidRDefault="0001278C"/>
        </w:tc>
      </w:tr>
      <w:tr w:rsidR="0001278C"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pPr>
              <w:jc w:val="center"/>
            </w:pPr>
            <w:r>
              <w:t>Orçamento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Orçamento dentro do previsto, conforme orçado o projeto deve ser finalizado com valor final de R$12.496,00.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Não há até o momento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Não há necessidade de nenhuma ação corretiva.</w:t>
            </w:r>
          </w:p>
        </w:tc>
      </w:tr>
      <w:tr w:rsidR="0001278C"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pPr>
              <w:jc w:val="center"/>
            </w:pPr>
            <w:r>
              <w:t xml:space="preserve">Plano de </w:t>
            </w:r>
            <w:proofErr w:type="spellStart"/>
            <w:r>
              <w:t>RH’s</w:t>
            </w:r>
            <w:proofErr w:type="spellEnd"/>
            <w:r>
              <w:t xml:space="preserve"> 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Existe a falta de colaboradores e investimentos de terceiros para teste do projeto em campo.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Teste prático e pesquisa de satisfação dos usuários.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Entrar em contato com o cliente e procurar saber se o projeto pode entrar em uma fase Alfa para testes com o público.</w:t>
            </w:r>
          </w:p>
        </w:tc>
      </w:tr>
      <w:tr w:rsidR="0001278C"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pPr>
              <w:jc w:val="center"/>
            </w:pPr>
            <w:r>
              <w:t xml:space="preserve">Comprometimento dos recursos 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 xml:space="preserve">Existe a falta de recursos e investimentos por parte dos </w:t>
            </w:r>
            <w:proofErr w:type="spellStart"/>
            <w:r>
              <w:t>Stakeholderes</w:t>
            </w:r>
            <w:proofErr w:type="spellEnd"/>
            <w:r>
              <w:t>.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Tempo de entrega e fase de testes.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 xml:space="preserve">Entrar em contato com </w:t>
            </w:r>
            <w:proofErr w:type="spellStart"/>
            <w:r>
              <w:t>steakholders</w:t>
            </w:r>
            <w:proofErr w:type="spellEnd"/>
            <w:r>
              <w:t xml:space="preserve"> e ver como poderíamos lidar com esta situação.</w:t>
            </w:r>
          </w:p>
        </w:tc>
      </w:tr>
      <w:tr w:rsidR="0001278C"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pPr>
              <w:jc w:val="center"/>
            </w:pPr>
            <w:r>
              <w:t>Plano de comunicação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 xml:space="preserve">Comunicação entre a equipe de desenvolvimento está em dia, o que falta é a opinião mais formalizada por parte do cliente e dos </w:t>
            </w:r>
            <w:proofErr w:type="spellStart"/>
            <w:proofErr w:type="gramStart"/>
            <w:r>
              <w:t>Stakeholders</w:t>
            </w:r>
            <w:proofErr w:type="spellEnd"/>
            <w:r>
              <w:t>..</w:t>
            </w:r>
            <w:proofErr w:type="gramEnd"/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Comunicação e andamento do projeto.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 xml:space="preserve">Planejar e manter um fluxo de comunicação constante para que as dúvidas possam ser </w:t>
            </w:r>
            <w:proofErr w:type="spellStart"/>
            <w:r>
              <w:t>exclarecidas</w:t>
            </w:r>
            <w:proofErr w:type="spellEnd"/>
            <w:r>
              <w:t xml:space="preserve"> o mais rápido possível.</w:t>
            </w:r>
          </w:p>
        </w:tc>
      </w:tr>
      <w:tr w:rsidR="0001278C"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pPr>
              <w:jc w:val="center"/>
            </w:pPr>
            <w:r>
              <w:lastRenderedPageBreak/>
              <w:t xml:space="preserve">Riscos do projeto 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 xml:space="preserve">O desenvolvimento do site está correndo bem, entretanto, a falta de contato com o cliente e </w:t>
            </w:r>
            <w:proofErr w:type="spellStart"/>
            <w:r>
              <w:t>stakeholders</w:t>
            </w:r>
            <w:proofErr w:type="spellEnd"/>
            <w:r>
              <w:t xml:space="preserve"> pode afetar a usabilidade e até mesmo o produto final por inteiro.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No projeto finalizado.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Verificar o que precisa ser alterado e fazer antes da etapa de testes com o público.</w:t>
            </w:r>
          </w:p>
        </w:tc>
      </w:tr>
    </w:tbl>
    <w:p w:rsidR="0001278C" w:rsidRDefault="0074480C">
      <w:pPr>
        <w:pStyle w:val="Caption"/>
        <w:jc w:val="center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192AB1">
        <w:rPr>
          <w:noProof/>
        </w:rPr>
        <w:t>1</w:t>
      </w:r>
      <w:r>
        <w:fldChar w:fldCharType="end"/>
      </w:r>
      <w:r>
        <w:t xml:space="preserve"> - Itens Revisados</w:t>
      </w:r>
    </w:p>
    <w:p w:rsidR="0001278C" w:rsidRDefault="0074480C">
      <w:pPr>
        <w:pStyle w:val="Heading2"/>
      </w:pPr>
      <w:r>
        <w:t>Acompanhamento de ações corretivas</w:t>
      </w:r>
    </w:p>
    <w:p w:rsidR="0001278C" w:rsidRDefault="0074480C">
      <w:r>
        <w:t>Essa seção contém o resultado do acompanhamento das ações corretivas de períodos anteriores.</w:t>
      </w:r>
    </w:p>
    <w:tbl>
      <w:tblPr>
        <w:tblW w:w="13868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5"/>
        <w:gridCol w:w="4111"/>
        <w:gridCol w:w="4678"/>
        <w:gridCol w:w="1994"/>
      </w:tblGrid>
      <w:tr w:rsidR="0001278C"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left w:w="103" w:type="dxa"/>
            </w:tcMar>
          </w:tcPr>
          <w:p w:rsidR="0001278C" w:rsidRDefault="0074480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Ação corretiva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left w:w="103" w:type="dxa"/>
            </w:tcMar>
          </w:tcPr>
          <w:p w:rsidR="0001278C" w:rsidRDefault="0074480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Objetivo da ação corretiva</w:t>
            </w:r>
          </w:p>
        </w:tc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left w:w="103" w:type="dxa"/>
            </w:tcMar>
          </w:tcPr>
          <w:p w:rsidR="0001278C" w:rsidRDefault="0074480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Resultado</w:t>
            </w:r>
          </w:p>
        </w:tc>
        <w:tc>
          <w:tcPr>
            <w:tcW w:w="19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left w:w="103" w:type="dxa"/>
            </w:tcMar>
          </w:tcPr>
          <w:p w:rsidR="0001278C" w:rsidRDefault="0074480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Requer nova </w:t>
            </w:r>
            <w:proofErr w:type="gramStart"/>
            <w:r>
              <w:rPr>
                <w:rFonts w:ascii="Arial" w:hAnsi="Arial" w:cs="Arial"/>
                <w:b/>
                <w:sz w:val="28"/>
              </w:rPr>
              <w:t>Ação ?</w:t>
            </w:r>
            <w:proofErr w:type="gramEnd"/>
          </w:p>
        </w:tc>
      </w:tr>
      <w:tr w:rsidR="0001278C"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Redistribuição de Tarefas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Aumentar a Produtividade</w:t>
            </w:r>
          </w:p>
        </w:tc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Ação mostrou-se eficiente</w:t>
            </w:r>
          </w:p>
        </w:tc>
        <w:tc>
          <w:tcPr>
            <w:tcW w:w="19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pPr>
              <w:jc w:val="center"/>
            </w:pPr>
            <w:r>
              <w:t>Não</w:t>
            </w:r>
          </w:p>
        </w:tc>
      </w:tr>
      <w:tr w:rsidR="0001278C"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 xml:space="preserve">Entrar em contato com </w:t>
            </w:r>
            <w:proofErr w:type="spellStart"/>
            <w:r>
              <w:t>steak</w:t>
            </w:r>
            <w:r w:rsidR="008958DE">
              <w:t>e</w:t>
            </w:r>
            <w:r>
              <w:t>holders</w:t>
            </w:r>
            <w:proofErr w:type="spellEnd"/>
            <w:r>
              <w:t>.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Cobrar comprometimento e melhorar comunicação.</w:t>
            </w:r>
          </w:p>
        </w:tc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 xml:space="preserve">Ainda não foi registrado nenhum comprometimento por parte de </w:t>
            </w:r>
            <w:proofErr w:type="spellStart"/>
            <w:r>
              <w:t>stakeholders</w:t>
            </w:r>
            <w:proofErr w:type="spellEnd"/>
            <w:r>
              <w:t>.</w:t>
            </w:r>
          </w:p>
        </w:tc>
        <w:tc>
          <w:tcPr>
            <w:tcW w:w="19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pPr>
              <w:jc w:val="center"/>
            </w:pPr>
            <w:r>
              <w:t>Sim</w:t>
            </w:r>
          </w:p>
        </w:tc>
      </w:tr>
      <w:tr w:rsidR="0001278C"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Treinamento de Colaboradores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Aumentar a Produtividade</w:t>
            </w:r>
          </w:p>
        </w:tc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Ação mostrou-se eficiente</w:t>
            </w:r>
          </w:p>
        </w:tc>
        <w:tc>
          <w:tcPr>
            <w:tcW w:w="19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pPr>
              <w:jc w:val="center"/>
            </w:pPr>
            <w:r>
              <w:t>Não</w:t>
            </w:r>
          </w:p>
        </w:tc>
      </w:tr>
      <w:tr w:rsidR="0001278C"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Planejar reuniões físicas periódicas.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 xml:space="preserve">Melhorar comunicação entre o </w:t>
            </w:r>
            <w:r w:rsidR="005521FB">
              <w:t>desenvolvedor,</w:t>
            </w:r>
            <w:r>
              <w:t xml:space="preserve"> cliente e </w:t>
            </w:r>
            <w:proofErr w:type="spellStart"/>
            <w:r>
              <w:t>stakeholders</w:t>
            </w:r>
            <w:proofErr w:type="spellEnd"/>
            <w:r>
              <w:t>.</w:t>
            </w:r>
          </w:p>
        </w:tc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r>
              <w:t>Comunicação ainda precária.</w:t>
            </w:r>
          </w:p>
        </w:tc>
        <w:tc>
          <w:tcPr>
            <w:tcW w:w="19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</w:tcPr>
          <w:p w:rsidR="0001278C" w:rsidRDefault="0074480C">
            <w:pPr>
              <w:jc w:val="center"/>
            </w:pPr>
            <w:r>
              <w:t>Sim</w:t>
            </w:r>
          </w:p>
        </w:tc>
      </w:tr>
    </w:tbl>
    <w:p w:rsidR="0001278C" w:rsidRDefault="0001278C">
      <w:pPr>
        <w:pStyle w:val="versao"/>
        <w:jc w:val="both"/>
        <w:rPr>
          <w:sz w:val="2"/>
          <w:szCs w:val="2"/>
        </w:rPr>
        <w:sectPr w:rsidR="0001278C">
          <w:headerReference w:type="default" r:id="rId14"/>
          <w:footerReference w:type="default" r:id="rId15"/>
          <w:pgSz w:w="16838" w:h="11906" w:orient="landscape"/>
          <w:pgMar w:top="1418" w:right="1134" w:bottom="1418" w:left="1701" w:header="720" w:footer="720" w:gutter="0"/>
          <w:cols w:space="720"/>
          <w:formProt w:val="0"/>
          <w:docGrid w:linePitch="360"/>
        </w:sectPr>
      </w:pPr>
    </w:p>
    <w:p w:rsidR="0001278C" w:rsidRDefault="0001278C">
      <w:pPr>
        <w:pStyle w:val="versao"/>
        <w:jc w:val="both"/>
        <w:rPr>
          <w:sz w:val="2"/>
          <w:szCs w:val="2"/>
        </w:rPr>
      </w:pPr>
    </w:p>
    <w:p w:rsidR="0001278C" w:rsidRDefault="0074480C">
      <w:pPr>
        <w:pStyle w:val="Heading1"/>
        <w:spacing w:after="240"/>
      </w:pPr>
      <w:r>
        <w:t>Pendências do período analisado</w:t>
      </w: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1276"/>
        <w:gridCol w:w="7796"/>
      </w:tblGrid>
      <w:tr w:rsidR="0001278C">
        <w:trPr>
          <w:cantSplit/>
          <w:tblHeader/>
        </w:trPr>
        <w:tc>
          <w:tcPr>
            <w:tcW w:w="1276" w:type="dxa"/>
            <w:shd w:val="clear" w:color="auto" w:fill="E6E6E6"/>
            <w:vAlign w:val="center"/>
          </w:tcPr>
          <w:p w:rsidR="0001278C" w:rsidRDefault="0074480C">
            <w:pPr>
              <w:jc w:val="center"/>
              <w:rPr>
                <w:rFonts w:ascii="Verdana" w:hAnsi="Verdana" w:cs="Verdana"/>
                <w:b/>
                <w:sz w:val="16"/>
              </w:rPr>
            </w:pPr>
            <w:r>
              <w:rPr>
                <w:rFonts w:ascii="Verdana" w:hAnsi="Verdana" w:cs="Verdana"/>
                <w:b/>
                <w:sz w:val="16"/>
              </w:rPr>
              <w:t>ID</w:t>
            </w:r>
          </w:p>
        </w:tc>
        <w:tc>
          <w:tcPr>
            <w:tcW w:w="7796" w:type="dxa"/>
            <w:shd w:val="clear" w:color="auto" w:fill="E6E6E6"/>
            <w:vAlign w:val="center"/>
          </w:tcPr>
          <w:p w:rsidR="0001278C" w:rsidRDefault="0074480C">
            <w:pPr>
              <w:jc w:val="center"/>
              <w:rPr>
                <w:rFonts w:ascii="Verdana" w:hAnsi="Verdana" w:cs="Verdana"/>
                <w:b/>
                <w:sz w:val="16"/>
              </w:rPr>
            </w:pPr>
            <w:r>
              <w:rPr>
                <w:rFonts w:ascii="Verdana" w:hAnsi="Verdana" w:cs="Verdana"/>
                <w:b/>
                <w:sz w:val="16"/>
              </w:rPr>
              <w:t>Descrição</w:t>
            </w:r>
          </w:p>
        </w:tc>
      </w:tr>
      <w:tr w:rsidR="0001278C">
        <w:trPr>
          <w:cantSplit/>
        </w:trPr>
        <w:tc>
          <w:tcPr>
            <w:tcW w:w="1276" w:type="dxa"/>
            <w:shd w:val="clear" w:color="auto" w:fill="auto"/>
          </w:tcPr>
          <w:p w:rsidR="0001278C" w:rsidRDefault="0001278C">
            <w:pPr>
              <w:snapToGrid w:val="0"/>
              <w:jc w:val="center"/>
              <w:rPr>
                <w:rFonts w:ascii="Verdana" w:hAnsi="Verdana" w:cs="Verdana"/>
                <w:b/>
                <w:color w:val="FFFFFF"/>
                <w:sz w:val="16"/>
              </w:rPr>
            </w:pPr>
          </w:p>
        </w:tc>
        <w:tc>
          <w:tcPr>
            <w:tcW w:w="7796" w:type="dxa"/>
            <w:shd w:val="clear" w:color="auto" w:fill="auto"/>
          </w:tcPr>
          <w:p w:rsidR="0001278C" w:rsidRDefault="0001278C">
            <w:pPr>
              <w:autoSpaceDE w:val="0"/>
              <w:snapToGrid w:val="0"/>
              <w:spacing w:before="0"/>
              <w:rPr>
                <w:rFonts w:ascii="Verdana" w:hAnsi="Verdana" w:cs="Verdana"/>
                <w:sz w:val="16"/>
              </w:rPr>
            </w:pPr>
          </w:p>
        </w:tc>
      </w:tr>
      <w:tr w:rsidR="0001278C">
        <w:trPr>
          <w:cantSplit/>
        </w:trPr>
        <w:tc>
          <w:tcPr>
            <w:tcW w:w="1276" w:type="dxa"/>
            <w:shd w:val="clear" w:color="auto" w:fill="auto"/>
          </w:tcPr>
          <w:p w:rsidR="0001278C" w:rsidRDefault="0074480C">
            <w:pPr>
              <w:snapToGrid w:val="0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001</w:t>
            </w:r>
          </w:p>
        </w:tc>
        <w:tc>
          <w:tcPr>
            <w:tcW w:w="7796" w:type="dxa"/>
            <w:shd w:val="clear" w:color="auto" w:fill="auto"/>
          </w:tcPr>
          <w:p w:rsidR="0001278C" w:rsidRDefault="0074480C">
            <w:pPr>
              <w:autoSpaceDE w:val="0"/>
              <w:snapToGrid w:val="0"/>
              <w:spacing w:before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Falta de tempo para acrescentar alguns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alguns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requisitos.</w:t>
            </w:r>
          </w:p>
        </w:tc>
      </w:tr>
      <w:tr w:rsidR="0001278C">
        <w:trPr>
          <w:cantSplit/>
        </w:trPr>
        <w:tc>
          <w:tcPr>
            <w:tcW w:w="1276" w:type="dxa"/>
            <w:shd w:val="clear" w:color="auto" w:fill="auto"/>
          </w:tcPr>
          <w:p w:rsidR="0001278C" w:rsidRDefault="0074480C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002</w:t>
            </w:r>
          </w:p>
        </w:tc>
        <w:tc>
          <w:tcPr>
            <w:tcW w:w="7796" w:type="dxa"/>
            <w:shd w:val="clear" w:color="auto" w:fill="auto"/>
          </w:tcPr>
          <w:p w:rsidR="0001278C" w:rsidRDefault="0074480C">
            <w:pPr>
              <w:autoSpaceDE w:val="0"/>
              <w:snapToGrid w:val="0"/>
              <w:spacing w:before="0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Comunicação entre desenvolvedor, cliente e </w:t>
            </w:r>
            <w:proofErr w:type="spellStart"/>
            <w:r>
              <w:rPr>
                <w:rFonts w:ascii="Verdana" w:hAnsi="Verdana" w:cs="Verdana"/>
                <w:sz w:val="16"/>
              </w:rPr>
              <w:t>stakeholders</w:t>
            </w:r>
            <w:proofErr w:type="spellEnd"/>
            <w:r>
              <w:rPr>
                <w:rFonts w:ascii="Verdana" w:hAnsi="Verdana" w:cs="Verdana"/>
                <w:sz w:val="16"/>
              </w:rPr>
              <w:t>.</w:t>
            </w:r>
          </w:p>
        </w:tc>
      </w:tr>
      <w:tr w:rsidR="0001278C">
        <w:trPr>
          <w:cantSplit/>
        </w:trPr>
        <w:tc>
          <w:tcPr>
            <w:tcW w:w="127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  <w:tc>
          <w:tcPr>
            <w:tcW w:w="7796" w:type="dxa"/>
            <w:shd w:val="clear" w:color="auto" w:fill="auto"/>
          </w:tcPr>
          <w:p w:rsidR="0001278C" w:rsidRDefault="0001278C">
            <w:pPr>
              <w:autoSpaceDE w:val="0"/>
              <w:snapToGrid w:val="0"/>
              <w:spacing w:before="0"/>
              <w:rPr>
                <w:rFonts w:ascii="Verdana" w:hAnsi="Verdana" w:cs="Verdana"/>
                <w:sz w:val="16"/>
              </w:rPr>
            </w:pPr>
          </w:p>
        </w:tc>
      </w:tr>
      <w:tr w:rsidR="0001278C">
        <w:trPr>
          <w:cantSplit/>
        </w:trPr>
        <w:tc>
          <w:tcPr>
            <w:tcW w:w="127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  <w:tc>
          <w:tcPr>
            <w:tcW w:w="7796" w:type="dxa"/>
            <w:shd w:val="clear" w:color="auto" w:fill="auto"/>
          </w:tcPr>
          <w:p w:rsidR="0001278C" w:rsidRDefault="0001278C">
            <w:pPr>
              <w:autoSpaceDE w:val="0"/>
              <w:snapToGrid w:val="0"/>
              <w:spacing w:before="0"/>
              <w:rPr>
                <w:rFonts w:ascii="Verdana" w:hAnsi="Verdana" w:cs="Verdana"/>
                <w:sz w:val="16"/>
              </w:rPr>
            </w:pPr>
          </w:p>
        </w:tc>
      </w:tr>
      <w:tr w:rsidR="0001278C">
        <w:trPr>
          <w:cantSplit/>
        </w:trPr>
        <w:tc>
          <w:tcPr>
            <w:tcW w:w="127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  <w:tc>
          <w:tcPr>
            <w:tcW w:w="7796" w:type="dxa"/>
            <w:shd w:val="clear" w:color="auto" w:fill="auto"/>
          </w:tcPr>
          <w:p w:rsidR="0001278C" w:rsidRDefault="0001278C">
            <w:pPr>
              <w:autoSpaceDE w:val="0"/>
              <w:snapToGrid w:val="0"/>
              <w:spacing w:before="0"/>
              <w:rPr>
                <w:rFonts w:ascii="Verdana" w:hAnsi="Verdana" w:cs="Verdana"/>
                <w:sz w:val="16"/>
              </w:rPr>
            </w:pPr>
          </w:p>
        </w:tc>
      </w:tr>
      <w:tr w:rsidR="0001278C">
        <w:trPr>
          <w:cantSplit/>
        </w:trPr>
        <w:tc>
          <w:tcPr>
            <w:tcW w:w="127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  <w:tc>
          <w:tcPr>
            <w:tcW w:w="779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</w:tr>
      <w:tr w:rsidR="0001278C">
        <w:trPr>
          <w:cantSplit/>
        </w:trPr>
        <w:tc>
          <w:tcPr>
            <w:tcW w:w="127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  <w:tc>
          <w:tcPr>
            <w:tcW w:w="779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</w:tr>
      <w:tr w:rsidR="0001278C">
        <w:trPr>
          <w:cantSplit/>
        </w:trPr>
        <w:tc>
          <w:tcPr>
            <w:tcW w:w="1276" w:type="dxa"/>
            <w:shd w:val="clear" w:color="auto" w:fill="auto"/>
          </w:tcPr>
          <w:p w:rsidR="0001278C" w:rsidRDefault="0001278C">
            <w:pPr>
              <w:pStyle w:val="BalloonText1"/>
              <w:snapToGrid w:val="0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</w:tr>
      <w:tr w:rsidR="0001278C">
        <w:trPr>
          <w:cantSplit/>
        </w:trPr>
        <w:tc>
          <w:tcPr>
            <w:tcW w:w="127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  <w:tc>
          <w:tcPr>
            <w:tcW w:w="779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</w:tr>
      <w:tr w:rsidR="0001278C">
        <w:trPr>
          <w:cantSplit/>
        </w:trPr>
        <w:tc>
          <w:tcPr>
            <w:tcW w:w="127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  <w:tc>
          <w:tcPr>
            <w:tcW w:w="779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</w:tr>
      <w:tr w:rsidR="0001278C">
        <w:trPr>
          <w:cantSplit/>
        </w:trPr>
        <w:tc>
          <w:tcPr>
            <w:tcW w:w="127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  <w:tc>
          <w:tcPr>
            <w:tcW w:w="7796" w:type="dxa"/>
            <w:shd w:val="clear" w:color="auto" w:fill="auto"/>
          </w:tcPr>
          <w:p w:rsidR="0001278C" w:rsidRDefault="0001278C">
            <w:pPr>
              <w:snapToGrid w:val="0"/>
              <w:rPr>
                <w:rFonts w:ascii="Verdana" w:hAnsi="Verdana" w:cs="Verdana"/>
                <w:sz w:val="16"/>
              </w:rPr>
            </w:pPr>
          </w:p>
        </w:tc>
      </w:tr>
    </w:tbl>
    <w:p w:rsidR="0001278C" w:rsidRDefault="0074480C">
      <w:pPr>
        <w:pStyle w:val="Heading1"/>
      </w:pPr>
      <w:r>
        <w:t>Parecer sobre o Projeto</w:t>
      </w:r>
    </w:p>
    <w:p w:rsidR="0001278C" w:rsidRDefault="0074480C">
      <w:pPr>
        <w:rPr>
          <w:rFonts w:cs="Arial"/>
          <w:i/>
        </w:rPr>
      </w:pPr>
      <w:r>
        <w:rPr>
          <w:rFonts w:cs="Arial"/>
          <w:i/>
        </w:rPr>
        <w:t>O projeto apresenta algumas falhas referentes à comunicação e recursos, porém nada que afete o cronograma e o custo finais estimados.</w:t>
      </w:r>
    </w:p>
    <w:p w:rsidR="0001278C" w:rsidRDefault="0074480C">
      <w:pPr>
        <w:pStyle w:val="Heading2"/>
      </w:pPr>
      <w:r>
        <w:t>Pontos de sucesso</w:t>
      </w:r>
    </w:p>
    <w:p w:rsidR="0001278C" w:rsidRDefault="0074480C">
      <w:pPr>
        <w:rPr>
          <w:i/>
        </w:rPr>
      </w:pPr>
      <w:r>
        <w:rPr>
          <w:i/>
        </w:rPr>
        <w:t>Nenhum ponto à ser destacado.</w:t>
      </w:r>
    </w:p>
    <w:p w:rsidR="0001278C" w:rsidRDefault="0001278C">
      <w:pPr>
        <w:rPr>
          <w:i/>
        </w:rPr>
      </w:pPr>
    </w:p>
    <w:p w:rsidR="0001278C" w:rsidRDefault="0074480C">
      <w:pPr>
        <w:pStyle w:val="Heading2"/>
      </w:pPr>
      <w:r>
        <w:t>Pontos de atenção</w:t>
      </w:r>
    </w:p>
    <w:p w:rsidR="0001278C" w:rsidRDefault="00881BB3">
      <w:pPr>
        <w:rPr>
          <w:i/>
        </w:rPr>
      </w:pPr>
      <w:r>
        <w:rPr>
          <w:i/>
        </w:rPr>
        <w:t>Problema em relação ao conhecimento dos alunos no quesito de programação o que os impediu de desenvolver um dos requisitos completamente.</w:t>
      </w:r>
      <w:r w:rsidR="00780F9B">
        <w:rPr>
          <w:i/>
        </w:rPr>
        <w:t xml:space="preserve"> E isto também acabou gerando </w:t>
      </w:r>
      <w:r w:rsidR="00522C60">
        <w:rPr>
          <w:i/>
        </w:rPr>
        <w:t>um pequeno atraso em alguns dos requisitos.</w:t>
      </w:r>
    </w:p>
    <w:sectPr w:rsidR="0001278C">
      <w:headerReference w:type="default" r:id="rId16"/>
      <w:footerReference w:type="default" r:id="rId17"/>
      <w:pgSz w:w="11906" w:h="16838"/>
      <w:pgMar w:top="1701" w:right="1418" w:bottom="1134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948" w:rsidRDefault="00CB6948">
      <w:pPr>
        <w:spacing w:before="0" w:after="0"/>
      </w:pPr>
      <w:r>
        <w:separator/>
      </w:r>
    </w:p>
  </w:endnote>
  <w:endnote w:type="continuationSeparator" w:id="0">
    <w:p w:rsidR="00CB6948" w:rsidRDefault="00CB69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;Arial">
    <w:panose1 w:val="00000000000000000000"/>
    <w:charset w:val="00"/>
    <w:family w:val="roman"/>
    <w:notTrueType/>
    <w:pitch w:val="default"/>
  </w:font>
  <w:font w:name="HG Mincho Light J;Times New Rom">
    <w:panose1 w:val="00000000000000000000"/>
    <w:charset w:val="00"/>
    <w:family w:val="roman"/>
    <w:notTrueType/>
    <w:pitch w:val="default"/>
  </w:font>
  <w:font w:name="Futura Hv BT;Lucida Sans Unicod">
    <w:panose1 w:val="00000000000000000000"/>
    <w:charset w:val="00"/>
    <w:family w:val="roman"/>
    <w:notTrueType/>
    <w:pitch w:val="default"/>
  </w:font>
  <w:font w:name="Swis721 Lt BT;Arial Narrow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108" w:type="dxa"/>
      <w:tblLook w:val="04A0" w:firstRow="1" w:lastRow="0" w:firstColumn="1" w:lastColumn="0" w:noHBand="0" w:noVBand="1"/>
    </w:tblPr>
    <w:tblGrid>
      <w:gridCol w:w="4536"/>
      <w:gridCol w:w="4536"/>
    </w:tblGrid>
    <w:tr w:rsidR="0001278C">
      <w:tc>
        <w:tcPr>
          <w:tcW w:w="4536" w:type="dxa"/>
          <w:shd w:val="clear" w:color="auto" w:fill="auto"/>
        </w:tcPr>
        <w:p w:rsidR="0001278C" w:rsidRDefault="0074480C">
          <w:pPr>
            <w:pStyle w:val="Footer"/>
            <w:jc w:val="left"/>
          </w:pPr>
          <w:r>
            <w:t xml:space="preserve">Status </w:t>
          </w:r>
          <w:proofErr w:type="spellStart"/>
          <w:r>
            <w:t>Report</w:t>
          </w:r>
          <w:proofErr w:type="spellEnd"/>
        </w:p>
        <w:p w:rsidR="0001278C" w:rsidRDefault="0074480C">
          <w:pPr>
            <w:pStyle w:val="Footer"/>
            <w:jc w:val="left"/>
          </w:pPr>
          <w:r>
            <w:t>Projeto P001 Versão 1.0</w:t>
          </w:r>
        </w:p>
      </w:tc>
      <w:tc>
        <w:tcPr>
          <w:tcW w:w="4536" w:type="dxa"/>
          <w:shd w:val="clear" w:color="auto" w:fill="auto"/>
        </w:tcPr>
        <w:p w:rsidR="0001278C" w:rsidRDefault="0074480C">
          <w:pPr>
            <w:pStyle w:val="Footer"/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t>0</w:t>
          </w:r>
          <w: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instrText>NUMPAGES \* ARABIC</w:instrText>
          </w:r>
          <w:r>
            <w:fldChar w:fldCharType="separate"/>
          </w:r>
          <w:r w:rsidR="00192AB1">
            <w:rPr>
              <w:noProof/>
            </w:rPr>
            <w:t>5</w:t>
          </w:r>
          <w:r>
            <w:fldChar w:fldCharType="end"/>
          </w:r>
          <w:r>
            <w:rPr>
              <w:rStyle w:val="Nmerodepgina"/>
            </w:rPr>
            <w:br/>
          </w:r>
          <w:r>
            <w:rPr>
              <w:lang w:eastAsia="en-US"/>
            </w:rPr>
            <w:t xml:space="preserve"> </w:t>
          </w:r>
          <w:r>
            <w:rPr>
              <w:lang w:eastAsia="en-US"/>
            </w:rPr>
            <w:br/>
            <w:t xml:space="preserve"> </w:t>
          </w:r>
          <w:r>
            <w:rPr>
              <w:lang w:eastAsia="en-US"/>
            </w:rPr>
            <w:br/>
          </w:r>
          <w:r>
            <w:t xml:space="preserve"> </w:t>
          </w:r>
        </w:p>
      </w:tc>
    </w:tr>
  </w:tbl>
  <w:p w:rsidR="0001278C" w:rsidRDefault="000127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78C" w:rsidRDefault="000127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108" w:type="dxa"/>
      <w:tblLook w:val="04A0" w:firstRow="1" w:lastRow="0" w:firstColumn="1" w:lastColumn="0" w:noHBand="0" w:noVBand="1"/>
    </w:tblPr>
    <w:tblGrid>
      <w:gridCol w:w="4536"/>
      <w:gridCol w:w="4536"/>
    </w:tblGrid>
    <w:tr w:rsidR="0001278C">
      <w:tc>
        <w:tcPr>
          <w:tcW w:w="4536" w:type="dxa"/>
          <w:shd w:val="clear" w:color="auto" w:fill="auto"/>
        </w:tcPr>
        <w:p w:rsidR="0001278C" w:rsidRDefault="0074480C">
          <w:pPr>
            <w:pStyle w:val="Footer"/>
            <w:jc w:val="left"/>
          </w:pPr>
          <w:r>
            <w:t xml:space="preserve">Status </w:t>
          </w:r>
          <w:proofErr w:type="spellStart"/>
          <w:r>
            <w:t>Report</w:t>
          </w:r>
          <w:proofErr w:type="spellEnd"/>
        </w:p>
        <w:p w:rsidR="0001278C" w:rsidRDefault="0074480C">
          <w:pPr>
            <w:pStyle w:val="Footer"/>
            <w:jc w:val="left"/>
          </w:pPr>
          <w:r>
            <w:t>Projeto P001 Versão 1.0</w:t>
          </w:r>
        </w:p>
      </w:tc>
      <w:tc>
        <w:tcPr>
          <w:tcW w:w="4536" w:type="dxa"/>
          <w:shd w:val="clear" w:color="auto" w:fill="auto"/>
        </w:tcPr>
        <w:p w:rsidR="0001278C" w:rsidRDefault="0074480C">
          <w:pPr>
            <w:pStyle w:val="Footer"/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192AB1">
            <w:rPr>
              <w:noProof/>
            </w:rPr>
            <w:t>2</w:t>
          </w:r>
          <w: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instrText>NUMPAGES \* ARABIC</w:instrText>
          </w:r>
          <w:r>
            <w:fldChar w:fldCharType="separate"/>
          </w:r>
          <w:r w:rsidR="00192AB1">
            <w:rPr>
              <w:noProof/>
            </w:rPr>
            <w:t>5</w:t>
          </w:r>
          <w:r>
            <w:fldChar w:fldCharType="end"/>
          </w:r>
          <w:r>
            <w:rPr>
              <w:rStyle w:val="Nmerodepgina"/>
            </w:rPr>
            <w:br/>
          </w:r>
          <w:r>
            <w:rPr>
              <w:lang w:eastAsia="en-US"/>
            </w:rPr>
            <w:t xml:space="preserve"> </w:t>
          </w:r>
          <w:r>
            <w:rPr>
              <w:lang w:eastAsia="en-US"/>
            </w:rPr>
            <w:br/>
            <w:t xml:space="preserve"> </w:t>
          </w:r>
          <w:r>
            <w:rPr>
              <w:lang w:eastAsia="en-US"/>
            </w:rPr>
            <w:br/>
          </w:r>
          <w:r>
            <w:t xml:space="preserve"> </w:t>
          </w:r>
        </w:p>
      </w:tc>
    </w:tr>
  </w:tbl>
  <w:p w:rsidR="0001278C" w:rsidRDefault="0001278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108" w:type="dxa"/>
      <w:tblLook w:val="04A0" w:firstRow="1" w:lastRow="0" w:firstColumn="1" w:lastColumn="0" w:noHBand="0" w:noVBand="1"/>
    </w:tblPr>
    <w:tblGrid>
      <w:gridCol w:w="4536"/>
      <w:gridCol w:w="4536"/>
    </w:tblGrid>
    <w:tr w:rsidR="0001278C">
      <w:tc>
        <w:tcPr>
          <w:tcW w:w="4536" w:type="dxa"/>
          <w:shd w:val="clear" w:color="auto" w:fill="auto"/>
        </w:tcPr>
        <w:p w:rsidR="0001278C" w:rsidRDefault="0074480C">
          <w:pPr>
            <w:pStyle w:val="Footer"/>
            <w:jc w:val="left"/>
          </w:pPr>
          <w:r>
            <w:t xml:space="preserve">Status </w:t>
          </w:r>
          <w:proofErr w:type="spellStart"/>
          <w:r>
            <w:t>Report</w:t>
          </w:r>
          <w:proofErr w:type="spellEnd"/>
        </w:p>
        <w:p w:rsidR="0001278C" w:rsidRDefault="0074480C">
          <w:pPr>
            <w:pStyle w:val="Footer"/>
            <w:jc w:val="left"/>
          </w:pPr>
          <w:r>
            <w:t>Projeto P001 Versão 1.0</w:t>
          </w:r>
        </w:p>
      </w:tc>
      <w:tc>
        <w:tcPr>
          <w:tcW w:w="4536" w:type="dxa"/>
          <w:shd w:val="clear" w:color="auto" w:fill="auto"/>
        </w:tcPr>
        <w:p w:rsidR="0001278C" w:rsidRDefault="0074480C">
          <w:pPr>
            <w:pStyle w:val="Footer"/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192AB1">
            <w:rPr>
              <w:noProof/>
            </w:rPr>
            <w:t>4</w:t>
          </w:r>
          <w: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instrText>NUMPAGES \* ARABIC</w:instrText>
          </w:r>
          <w:r>
            <w:fldChar w:fldCharType="separate"/>
          </w:r>
          <w:r w:rsidR="00192AB1">
            <w:rPr>
              <w:noProof/>
            </w:rPr>
            <w:t>5</w:t>
          </w:r>
          <w:r>
            <w:fldChar w:fldCharType="end"/>
          </w:r>
          <w:r>
            <w:rPr>
              <w:rStyle w:val="Nmerodepgina"/>
            </w:rPr>
            <w:br/>
          </w:r>
          <w:r>
            <w:rPr>
              <w:lang w:eastAsia="en-US"/>
            </w:rPr>
            <w:t xml:space="preserve"> </w:t>
          </w:r>
          <w:r>
            <w:rPr>
              <w:lang w:eastAsia="en-US"/>
            </w:rPr>
            <w:br/>
            <w:t xml:space="preserve"> </w:t>
          </w:r>
          <w:r>
            <w:rPr>
              <w:lang w:eastAsia="en-US"/>
            </w:rPr>
            <w:br/>
          </w:r>
          <w:r>
            <w:t xml:space="preserve"> </w:t>
          </w:r>
        </w:p>
      </w:tc>
    </w:tr>
  </w:tbl>
  <w:p w:rsidR="0001278C" w:rsidRDefault="0001278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108" w:type="dxa"/>
      <w:tblLook w:val="04A0" w:firstRow="1" w:lastRow="0" w:firstColumn="1" w:lastColumn="0" w:noHBand="0" w:noVBand="1"/>
    </w:tblPr>
    <w:tblGrid>
      <w:gridCol w:w="4536"/>
      <w:gridCol w:w="4536"/>
    </w:tblGrid>
    <w:tr w:rsidR="0001278C">
      <w:tc>
        <w:tcPr>
          <w:tcW w:w="4536" w:type="dxa"/>
          <w:shd w:val="clear" w:color="auto" w:fill="auto"/>
        </w:tcPr>
        <w:p w:rsidR="0001278C" w:rsidRDefault="0074480C">
          <w:pPr>
            <w:pStyle w:val="Footer"/>
            <w:jc w:val="left"/>
          </w:pPr>
          <w:r>
            <w:t xml:space="preserve">Status </w:t>
          </w:r>
          <w:proofErr w:type="spellStart"/>
          <w:r>
            <w:t>Report</w:t>
          </w:r>
          <w:proofErr w:type="spellEnd"/>
        </w:p>
        <w:p w:rsidR="0001278C" w:rsidRDefault="0074480C">
          <w:pPr>
            <w:pStyle w:val="Footer"/>
            <w:jc w:val="left"/>
          </w:pPr>
          <w:r>
            <w:t>Projeto P001 Versão 1.0</w:t>
          </w:r>
        </w:p>
      </w:tc>
      <w:tc>
        <w:tcPr>
          <w:tcW w:w="4536" w:type="dxa"/>
          <w:shd w:val="clear" w:color="auto" w:fill="auto"/>
        </w:tcPr>
        <w:p w:rsidR="0001278C" w:rsidRDefault="0074480C">
          <w:pPr>
            <w:pStyle w:val="Footer"/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192AB1">
            <w:rPr>
              <w:noProof/>
            </w:rPr>
            <w:t>5</w:t>
          </w:r>
          <w: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instrText>NUMPAGES \* ARABIC</w:instrText>
          </w:r>
          <w:r>
            <w:fldChar w:fldCharType="separate"/>
          </w:r>
          <w:r w:rsidR="00192AB1">
            <w:rPr>
              <w:noProof/>
            </w:rPr>
            <w:t>5</w:t>
          </w:r>
          <w:r>
            <w:fldChar w:fldCharType="end"/>
          </w:r>
          <w:r>
            <w:rPr>
              <w:rStyle w:val="Nmerodepgina"/>
            </w:rPr>
            <w:br/>
          </w:r>
          <w:r>
            <w:rPr>
              <w:lang w:eastAsia="en-US"/>
            </w:rPr>
            <w:t xml:space="preserve"> </w:t>
          </w:r>
          <w:r>
            <w:rPr>
              <w:lang w:eastAsia="en-US"/>
            </w:rPr>
            <w:br/>
            <w:t xml:space="preserve"> </w:t>
          </w:r>
          <w:r>
            <w:rPr>
              <w:lang w:eastAsia="en-US"/>
            </w:rPr>
            <w:br/>
          </w:r>
          <w:r>
            <w:t xml:space="preserve"> </w:t>
          </w:r>
        </w:p>
      </w:tc>
    </w:tr>
  </w:tbl>
  <w:p w:rsidR="0001278C" w:rsidRDefault="000127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948" w:rsidRDefault="00CB6948">
      <w:pPr>
        <w:spacing w:before="0" w:after="0"/>
      </w:pPr>
      <w:r>
        <w:separator/>
      </w:r>
    </w:p>
  </w:footnote>
  <w:footnote w:type="continuationSeparator" w:id="0">
    <w:p w:rsidR="00CB6948" w:rsidRDefault="00CB69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8" w:type="dxa"/>
      <w:tblInd w:w="70" w:type="dxa"/>
      <w:tblBorders>
        <w:bottom w:val="single" w:sz="4" w:space="0" w:color="000000"/>
        <w:insideH w:val="single" w:sz="4" w:space="0" w:color="00000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36"/>
      <w:gridCol w:w="4552"/>
    </w:tblGrid>
    <w:tr w:rsidR="0001278C">
      <w:trPr>
        <w:trHeight w:val="922"/>
      </w:trPr>
      <w:tc>
        <w:tcPr>
          <w:tcW w:w="4536" w:type="dxa"/>
          <w:tcBorders>
            <w:bottom w:val="single" w:sz="4" w:space="0" w:color="000000"/>
          </w:tcBorders>
          <w:shd w:val="clear" w:color="auto" w:fill="auto"/>
        </w:tcPr>
        <w:p w:rsidR="0001278C" w:rsidRDefault="0001278C">
          <w:pPr>
            <w:pStyle w:val="Header"/>
            <w:snapToGrid w:val="0"/>
          </w:pPr>
        </w:p>
      </w:tc>
      <w:tc>
        <w:tcPr>
          <w:tcW w:w="4552" w:type="dxa"/>
          <w:tcBorders>
            <w:bottom w:val="single" w:sz="4" w:space="0" w:color="000000"/>
          </w:tcBorders>
          <w:shd w:val="clear" w:color="auto" w:fill="auto"/>
        </w:tcPr>
        <w:p w:rsidR="0001278C" w:rsidRDefault="0001278C">
          <w:pPr>
            <w:pStyle w:val="Header"/>
            <w:snapToGrid w:val="0"/>
            <w:jc w:val="center"/>
          </w:pPr>
        </w:p>
      </w:tc>
    </w:tr>
  </w:tbl>
  <w:p w:rsidR="0001278C" w:rsidRDefault="000127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78C" w:rsidRDefault="000127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8" w:type="dxa"/>
      <w:tblInd w:w="70" w:type="dxa"/>
      <w:tblBorders>
        <w:bottom w:val="single" w:sz="4" w:space="0" w:color="000000"/>
        <w:insideH w:val="single" w:sz="4" w:space="0" w:color="00000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36"/>
      <w:gridCol w:w="4552"/>
    </w:tblGrid>
    <w:tr w:rsidR="0001278C">
      <w:trPr>
        <w:trHeight w:val="922"/>
      </w:trPr>
      <w:tc>
        <w:tcPr>
          <w:tcW w:w="4536" w:type="dxa"/>
          <w:tcBorders>
            <w:bottom w:val="single" w:sz="4" w:space="0" w:color="000000"/>
          </w:tcBorders>
          <w:shd w:val="clear" w:color="auto" w:fill="auto"/>
        </w:tcPr>
        <w:p w:rsidR="0001278C" w:rsidRDefault="0001278C">
          <w:pPr>
            <w:pStyle w:val="Header"/>
            <w:snapToGrid w:val="0"/>
          </w:pPr>
        </w:p>
      </w:tc>
      <w:tc>
        <w:tcPr>
          <w:tcW w:w="4552" w:type="dxa"/>
          <w:tcBorders>
            <w:bottom w:val="single" w:sz="4" w:space="0" w:color="000000"/>
          </w:tcBorders>
          <w:shd w:val="clear" w:color="auto" w:fill="auto"/>
        </w:tcPr>
        <w:p w:rsidR="0001278C" w:rsidRDefault="0001278C">
          <w:pPr>
            <w:pStyle w:val="Header"/>
            <w:snapToGrid w:val="0"/>
            <w:jc w:val="center"/>
          </w:pPr>
        </w:p>
      </w:tc>
    </w:tr>
  </w:tbl>
  <w:p w:rsidR="0001278C" w:rsidRDefault="0001278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8" w:type="dxa"/>
      <w:tblInd w:w="70" w:type="dxa"/>
      <w:tblBorders>
        <w:bottom w:val="single" w:sz="4" w:space="0" w:color="000000"/>
        <w:insideH w:val="single" w:sz="4" w:space="0" w:color="00000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36"/>
      <w:gridCol w:w="4552"/>
    </w:tblGrid>
    <w:tr w:rsidR="0001278C">
      <w:trPr>
        <w:trHeight w:val="922"/>
      </w:trPr>
      <w:tc>
        <w:tcPr>
          <w:tcW w:w="4536" w:type="dxa"/>
          <w:tcBorders>
            <w:bottom w:val="single" w:sz="4" w:space="0" w:color="000000"/>
          </w:tcBorders>
          <w:shd w:val="clear" w:color="auto" w:fill="auto"/>
        </w:tcPr>
        <w:p w:rsidR="0001278C" w:rsidRDefault="0001278C">
          <w:pPr>
            <w:pStyle w:val="Header"/>
            <w:snapToGrid w:val="0"/>
          </w:pPr>
        </w:p>
      </w:tc>
      <w:tc>
        <w:tcPr>
          <w:tcW w:w="4552" w:type="dxa"/>
          <w:tcBorders>
            <w:bottom w:val="single" w:sz="4" w:space="0" w:color="000000"/>
          </w:tcBorders>
          <w:shd w:val="clear" w:color="auto" w:fill="auto"/>
        </w:tcPr>
        <w:p w:rsidR="0001278C" w:rsidRDefault="0001278C">
          <w:pPr>
            <w:pStyle w:val="Header"/>
            <w:snapToGrid w:val="0"/>
            <w:jc w:val="center"/>
          </w:pPr>
        </w:p>
      </w:tc>
    </w:tr>
  </w:tbl>
  <w:p w:rsidR="0001278C" w:rsidRDefault="0001278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8" w:type="dxa"/>
      <w:tblInd w:w="70" w:type="dxa"/>
      <w:tblBorders>
        <w:bottom w:val="single" w:sz="4" w:space="0" w:color="000000"/>
        <w:insideH w:val="single" w:sz="4" w:space="0" w:color="00000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36"/>
      <w:gridCol w:w="4552"/>
    </w:tblGrid>
    <w:tr w:rsidR="0001278C">
      <w:trPr>
        <w:trHeight w:val="922"/>
      </w:trPr>
      <w:tc>
        <w:tcPr>
          <w:tcW w:w="4536" w:type="dxa"/>
          <w:tcBorders>
            <w:bottom w:val="single" w:sz="4" w:space="0" w:color="000000"/>
          </w:tcBorders>
          <w:shd w:val="clear" w:color="auto" w:fill="auto"/>
        </w:tcPr>
        <w:p w:rsidR="0001278C" w:rsidRDefault="0001278C">
          <w:pPr>
            <w:pStyle w:val="Header"/>
            <w:snapToGrid w:val="0"/>
          </w:pPr>
        </w:p>
      </w:tc>
      <w:tc>
        <w:tcPr>
          <w:tcW w:w="4552" w:type="dxa"/>
          <w:tcBorders>
            <w:bottom w:val="single" w:sz="4" w:space="0" w:color="000000"/>
          </w:tcBorders>
          <w:shd w:val="clear" w:color="auto" w:fill="auto"/>
        </w:tcPr>
        <w:p w:rsidR="0001278C" w:rsidRDefault="0001278C">
          <w:pPr>
            <w:pStyle w:val="Header"/>
            <w:snapToGrid w:val="0"/>
            <w:jc w:val="center"/>
          </w:pPr>
        </w:p>
      </w:tc>
    </w:tr>
  </w:tbl>
  <w:p w:rsidR="0001278C" w:rsidRDefault="00012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91D21"/>
    <w:multiLevelType w:val="multilevel"/>
    <w:tmpl w:val="41163CB2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644550"/>
    <w:multiLevelType w:val="multilevel"/>
    <w:tmpl w:val="C72ECDA4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5B6C11FF"/>
    <w:multiLevelType w:val="multilevel"/>
    <w:tmpl w:val="11FC3BAE"/>
    <w:lvl w:ilvl="0">
      <w:start w:val="1"/>
      <w:numFmt w:val="decimal"/>
      <w:pStyle w:val="Requisito"/>
      <w:lvlText w:val="[RF0%1]"/>
      <w:lvlJc w:val="left"/>
      <w:pPr>
        <w:tabs>
          <w:tab w:val="num" w:pos="144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5A12FF"/>
    <w:multiLevelType w:val="multilevel"/>
    <w:tmpl w:val="FB56BBD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632648"/>
    <w:multiLevelType w:val="multilevel"/>
    <w:tmpl w:val="A6C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78C"/>
    <w:rsid w:val="0001278C"/>
    <w:rsid w:val="00192AB1"/>
    <w:rsid w:val="003A33BD"/>
    <w:rsid w:val="00522C60"/>
    <w:rsid w:val="005521FB"/>
    <w:rsid w:val="006D7A48"/>
    <w:rsid w:val="0074480C"/>
    <w:rsid w:val="00780F9B"/>
    <w:rsid w:val="00881BB3"/>
    <w:rsid w:val="008958DE"/>
    <w:rsid w:val="00B51D4E"/>
    <w:rsid w:val="00CB6948"/>
    <w:rsid w:val="00DC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E84DBF-7EC4-4E4F-AB6C-C861696F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hd w:val="clear" w:color="auto" w:fill="DFDFDF"/>
      <w:spacing w:before="240" w:after="120"/>
      <w:outlineLvl w:val="0"/>
    </w:pPr>
    <w:rPr>
      <w:rFonts w:ascii="Arial" w:hAnsi="Arial" w:cs="Arial"/>
      <w:b/>
      <w:caps/>
      <w:shadow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 w:cs="Arial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 w:cs="Arial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 w:cs="Arial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 w:cs="Arial"/>
      <w:sz w:val="22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 w:cs="Arial"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tarSymbol" w:eastAsia="StarSymbol" w:hAnsi="StarSymbol" w:cs="StarSymbol"/>
      <w:sz w:val="18"/>
    </w:rPr>
  </w:style>
  <w:style w:type="character" w:customStyle="1" w:styleId="WW8Num4z0">
    <w:name w:val="WW8Num4z0"/>
    <w:qFormat/>
    <w:rPr>
      <w:rFonts w:ascii="StarSymbol" w:hAnsi="StarSymbol" w:cs="Star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rFonts w:ascii="Symbol" w:hAnsi="Symbol" w:cs="Symbol"/>
    </w:rPr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  <w:color w:val="000000"/>
      <w:sz w:val="22"/>
      <w:szCs w:val="22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Wingdings" w:hAnsi="Wingdings" w:cs="Wingdings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4z4">
    <w:name w:val="WW8Num24z4"/>
    <w:qFormat/>
    <w:rPr>
      <w:rFonts w:ascii="Courier New" w:hAnsi="Courier New" w:cs="Courier New"/>
    </w:rPr>
  </w:style>
  <w:style w:type="character" w:customStyle="1" w:styleId="WW8Num25z0">
    <w:name w:val="WW8Num25z0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  <w:color w:val="000000"/>
      <w:sz w:val="22"/>
      <w:szCs w:val="22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  <w:color w:val="000000"/>
      <w:sz w:val="22"/>
      <w:szCs w:val="22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Wingdings" w:hAnsi="Wingdings" w:cs="Wingdings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6z0">
    <w:name w:val="WW8Num36z0"/>
    <w:qFormat/>
    <w:rPr>
      <w:rFonts w:ascii="Symbol" w:hAnsi="Symbol" w:cs="Symbol"/>
      <w:sz w:val="20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6z3">
    <w:name w:val="WW8Num36z3"/>
    <w:qFormat/>
    <w:rPr>
      <w:rFonts w:ascii="Symbol" w:hAnsi="Symbol" w:cs="Symbol"/>
    </w:rPr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  <w:rPr>
      <w:rFonts w:ascii="Symbol" w:hAnsi="Symbol" w:cs="Symbol"/>
    </w:rPr>
  </w:style>
  <w:style w:type="character" w:customStyle="1" w:styleId="WW8Num39z1">
    <w:name w:val="WW8Num39z1"/>
    <w:qFormat/>
    <w:rPr>
      <w:rFonts w:ascii="Courier New" w:hAnsi="Courier New" w:cs="Courier New"/>
    </w:rPr>
  </w:style>
  <w:style w:type="character" w:customStyle="1" w:styleId="WW8Num39z2">
    <w:name w:val="WW8Num39z2"/>
    <w:qFormat/>
    <w:rPr>
      <w:rFonts w:ascii="Wingdings" w:hAnsi="Wingdings" w:cs="Wingdings"/>
    </w:rPr>
  </w:style>
  <w:style w:type="character" w:customStyle="1" w:styleId="WW8Num40z0">
    <w:name w:val="WW8Num40z0"/>
    <w:qFormat/>
  </w:style>
  <w:style w:type="character" w:customStyle="1" w:styleId="WW8Num40z1">
    <w:name w:val="WW8Num40z1"/>
    <w:qFormat/>
    <w:rPr>
      <w:rFonts w:ascii="Symbol" w:hAnsi="Symbol" w:cs="Symbol"/>
    </w:rPr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Fontepargpadro">
    <w:name w:val="Fonte parág. padrão"/>
    <w:qFormat/>
  </w:style>
  <w:style w:type="character" w:customStyle="1" w:styleId="Nmerodepgina">
    <w:name w:val="Número de página"/>
    <w:basedOn w:val="Fontepargpadro"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Linkdainternetvisitado">
    <w:name w:val="Link da internet visitado"/>
    <w:rPr>
      <w:color w:val="800080"/>
      <w:u w:val="single"/>
    </w:rPr>
  </w:style>
  <w:style w:type="character" w:customStyle="1" w:styleId="grame">
    <w:name w:val="grame"/>
    <w:basedOn w:val="Fontepargpadro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WW8Num11z4">
    <w:name w:val="WW8Num11z4"/>
    <w:qFormat/>
    <w:rPr>
      <w:rFonts w:ascii="Courier New" w:hAnsi="Courier New" w:cs="Courier New"/>
    </w:rPr>
  </w:style>
  <w:style w:type="character" w:customStyle="1" w:styleId="nfase">
    <w:name w:val="Ênfase"/>
    <w:qFormat/>
    <w:rPr>
      <w:i/>
      <w:iCs/>
    </w:rPr>
  </w:style>
  <w:style w:type="character" w:customStyle="1" w:styleId="Ttulo1Char">
    <w:name w:val="Título 1 Char"/>
    <w:qFormat/>
    <w:rPr>
      <w:rFonts w:ascii="Arial" w:hAnsi="Arial" w:cs="Arial"/>
      <w:b/>
      <w:caps/>
      <w:shadow/>
      <w:sz w:val="28"/>
      <w:lang w:val="pt-BR" w:bidi="ar-SA"/>
    </w:rPr>
  </w:style>
  <w:style w:type="character" w:customStyle="1" w:styleId="RodapChar">
    <w:name w:val="Rodapé Char"/>
    <w:qFormat/>
    <w:rPr>
      <w:rFonts w:ascii="Arial" w:hAnsi="Arial" w:cs="Arial"/>
      <w:sz w:val="16"/>
    </w:rPr>
  </w:style>
  <w:style w:type="paragraph" w:customStyle="1" w:styleId="Ttulo">
    <w:name w:val="Título"/>
    <w:basedOn w:val="Normal"/>
    <w:next w:val="BodyText"/>
    <w:qFormat/>
    <w:pPr>
      <w:spacing w:before="24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BodyText">
    <w:name w:val="Body Text"/>
    <w:basedOn w:val="Normal"/>
    <w:rPr>
      <w:i/>
      <w:iCs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MapadoDocumento">
    <w:name w:val="Mapa do Documento"/>
    <w:basedOn w:val="Normal"/>
    <w:qFormat/>
    <w:pPr>
      <w:shd w:val="clear" w:color="auto" w:fill="000080"/>
    </w:pPr>
    <w:rPr>
      <w:rFonts w:ascii="Tahoma" w:hAnsi="Tahoma" w:cs="Tahoma"/>
    </w:rPr>
  </w:style>
  <w:style w:type="paragraph" w:customStyle="1" w:styleId="Requisito">
    <w:name w:val="Requisito"/>
    <w:basedOn w:val="Heading3"/>
    <w:next w:val="Normal"/>
    <w:qFormat/>
    <w:pPr>
      <w:numPr>
        <w:ilvl w:val="0"/>
        <w:numId w:val="3"/>
      </w:numPr>
      <w:pBdr>
        <w:top w:val="single" w:sz="4" w:space="1" w:color="000000"/>
        <w:bottom w:val="single" w:sz="4" w:space="1" w:color="000000"/>
      </w:pBdr>
      <w:spacing w:after="120"/>
      <w:jc w:val="center"/>
    </w:p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eastAsia="Times New Roman" w:hAnsi="Arial" w:cs="Arial"/>
      <w:b/>
      <w:sz w:val="24"/>
      <w:szCs w:val="20"/>
      <w:lang w:eastAsia="pt-BR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 w:cs="Arial"/>
      <w:sz w:val="20"/>
    </w:rPr>
  </w:style>
  <w:style w:type="paragraph" w:customStyle="1" w:styleId="Numerada">
    <w:name w:val="Numerada"/>
    <w:basedOn w:val="Normal"/>
    <w:qFormat/>
    <w:pPr>
      <w:numPr>
        <w:numId w:val="2"/>
      </w:numPr>
    </w:pPr>
  </w:style>
  <w:style w:type="paragraph" w:customStyle="1" w:styleId="Commarcadores">
    <w:name w:val="Com marcadores"/>
    <w:basedOn w:val="Normal"/>
    <w:qFormat/>
    <w:pPr>
      <w:ind w:left="72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 w:cs="Arial"/>
      <w:sz w:val="16"/>
    </w:rPr>
  </w:style>
  <w:style w:type="paragraph" w:customStyle="1" w:styleId="titulo">
    <w:name w:val="titulo"/>
    <w:basedOn w:val="Normal"/>
    <w:next w:val="versao"/>
    <w:qFormat/>
    <w:pPr>
      <w:spacing w:before="5280"/>
      <w:jc w:val="right"/>
    </w:pPr>
    <w:rPr>
      <w:rFonts w:ascii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before="0" w:after="240"/>
      <w:jc w:val="right"/>
    </w:pPr>
    <w:rPr>
      <w:rFonts w:ascii="Arial" w:hAnsi="Arial" w:cs="Arial"/>
      <w:b/>
      <w:sz w:val="36"/>
    </w:rPr>
  </w:style>
  <w:style w:type="paragraph" w:styleId="TOC1">
    <w:name w:val="toc 1"/>
    <w:basedOn w:val="Normal"/>
    <w:next w:val="Normal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pPr>
      <w:spacing w:before="0" w:after="0"/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pPr>
      <w:spacing w:before="0" w:after="0"/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pPr>
      <w:spacing w:before="0"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pPr>
      <w:spacing w:before="0"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pPr>
      <w:spacing w:before="0"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pPr>
      <w:spacing w:before="0"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pPr>
      <w:spacing w:before="0"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qFormat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qFormat/>
    <w:pPr>
      <w:spacing w:before="360" w:after="120"/>
    </w:pPr>
    <w:rPr>
      <w:rFonts w:ascii="Arial" w:hAnsi="Arial" w:cs="Arial"/>
      <w:b/>
      <w:sz w:val="28"/>
    </w:rPr>
  </w:style>
  <w:style w:type="paragraph" w:customStyle="1" w:styleId="Remissivo9">
    <w:name w:val="Remissivo 9"/>
    <w:basedOn w:val="Normal"/>
    <w:next w:val="Normal"/>
    <w:qFormat/>
    <w:pPr>
      <w:ind w:left="2160" w:hanging="240"/>
    </w:pPr>
  </w:style>
  <w:style w:type="paragraph" w:customStyle="1" w:styleId="BulletItem">
    <w:name w:val="Bullet Item"/>
    <w:basedOn w:val="Normal"/>
    <w:qFormat/>
    <w:pPr>
      <w:widowControl w:val="0"/>
      <w:numPr>
        <w:numId w:val="4"/>
      </w:numPr>
      <w:spacing w:before="0" w:after="0" w:line="360" w:lineRule="auto"/>
    </w:pPr>
    <w:rPr>
      <w:rFonts w:ascii="Arial" w:hAnsi="Arial" w:cs="Arial"/>
      <w:sz w:val="22"/>
    </w:rPr>
  </w:style>
  <w:style w:type="paragraph" w:customStyle="1" w:styleId="Corpodetexto2">
    <w:name w:val="Corpo de texto 2"/>
    <w:basedOn w:val="Normal"/>
    <w:qFormat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paragraph" w:customStyle="1" w:styleId="Corpodetexto3">
    <w:name w:val="Corpo de texto 3"/>
    <w:basedOn w:val="Normal"/>
    <w:qFormat/>
    <w:rPr>
      <w:color w:val="000000"/>
    </w:rPr>
  </w:style>
  <w:style w:type="paragraph" w:customStyle="1" w:styleId="ndicedeilustraes">
    <w:name w:val="Índice de ilustrações"/>
    <w:basedOn w:val="Normal"/>
    <w:next w:val="Normal"/>
    <w:qFormat/>
    <w:pPr>
      <w:spacing w:after="0"/>
      <w:ind w:left="475" w:hanging="475"/>
      <w:jc w:val="left"/>
    </w:pPr>
    <w:rPr>
      <w:i/>
      <w:sz w:val="22"/>
    </w:rPr>
  </w:style>
  <w:style w:type="paragraph" w:customStyle="1" w:styleId="Pr-formataoHTML">
    <w:name w:val="Pré-formatação HTML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 w:val="20"/>
      <w:lang w:val="pt-PT"/>
    </w:rPr>
  </w:style>
  <w:style w:type="paragraph" w:customStyle="1" w:styleId="Partesuperior-zdoformulrio">
    <w:name w:val="Parte superior-z do formulário"/>
    <w:basedOn w:val="Normal"/>
    <w:next w:val="Normal"/>
    <w:qFormat/>
    <w:pPr>
      <w:pBdr>
        <w:bottom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customStyle="1" w:styleId="Parteinferiordoformulrio">
    <w:name w:val="Parte inferior do formulário"/>
    <w:basedOn w:val="Normal"/>
    <w:next w:val="Normal"/>
    <w:qFormat/>
    <w:pPr>
      <w:pBdr>
        <w:top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BodyTextIndent">
    <w:name w:val="Body Text Indent"/>
    <w:basedOn w:val="Normal"/>
    <w:pPr>
      <w:ind w:left="780"/>
    </w:pPr>
  </w:style>
  <w:style w:type="paragraph" w:customStyle="1" w:styleId="Recuodecorpodetexto2">
    <w:name w:val="Recuo de corpo de texto 2"/>
    <w:basedOn w:val="Normal"/>
    <w:qFormat/>
    <w:pPr>
      <w:ind w:left="64"/>
    </w:pPr>
  </w:style>
  <w:style w:type="paragraph" w:customStyle="1" w:styleId="Recuodecorpodetexto3">
    <w:name w:val="Recuo de corpo de texto 3"/>
    <w:basedOn w:val="Normal"/>
    <w:qFormat/>
    <w:pPr>
      <w:ind w:left="720"/>
    </w:pPr>
  </w:style>
  <w:style w:type="paragraph" w:customStyle="1" w:styleId="n">
    <w:name w:val="n"/>
    <w:basedOn w:val="Requisito"/>
    <w:qFormat/>
    <w:pPr>
      <w:numPr>
        <w:numId w:val="0"/>
      </w:numPr>
      <w:jc w:val="both"/>
    </w:pPr>
  </w:style>
  <w:style w:type="paragraph" w:customStyle="1" w:styleId="r">
    <w:name w:val="r"/>
    <w:basedOn w:val="Normal"/>
    <w:qFormat/>
  </w:style>
  <w:style w:type="paragraph" w:styleId="NormalWeb">
    <w:name w:val="Normal (Web)"/>
    <w:basedOn w:val="Normal"/>
    <w:qFormat/>
    <w:pPr>
      <w:spacing w:before="100" w:after="119"/>
      <w:jc w:val="left"/>
    </w:pPr>
    <w:rPr>
      <w:szCs w:val="24"/>
    </w:rPr>
  </w:style>
  <w:style w:type="paragraph" w:styleId="Subtitle">
    <w:name w:val="Subtitle"/>
    <w:basedOn w:val="Ttulo"/>
    <w:next w:val="BodyText"/>
    <w:qFormat/>
    <w:pPr>
      <w:keepNext/>
      <w:widowControl w:val="0"/>
      <w:suppressAutoHyphens/>
      <w:spacing w:after="120"/>
    </w:pPr>
    <w:rPr>
      <w:rFonts w:ascii="Albany;Arial" w:eastAsia="HG Mincho Light J;Times New Rom" w:hAnsi="Albany;Arial" w:cs="Times New Roman"/>
      <w:b w:val="0"/>
      <w:bCs w:val="0"/>
      <w:i/>
      <w:color w:val="000000"/>
      <w:sz w:val="28"/>
      <w:szCs w:val="20"/>
      <w:lang w:eastAsia="pt-BR"/>
    </w:rPr>
  </w:style>
  <w:style w:type="paragraph" w:customStyle="1" w:styleId="Ttulodondice">
    <w:name w:val="Título do Índice"/>
    <w:basedOn w:val="Ttulo"/>
    <w:qFormat/>
    <w:pPr>
      <w:keepNext/>
      <w:widowControl w:val="0"/>
      <w:suppressLineNumbers/>
      <w:suppressAutoHyphens/>
      <w:spacing w:after="120"/>
      <w:jc w:val="left"/>
    </w:pPr>
    <w:rPr>
      <w:rFonts w:ascii="Albany;Arial" w:eastAsia="HG Mincho Light J;Times New Rom" w:hAnsi="Albany;Arial" w:cs="Times New Roman"/>
      <w:bCs w:val="0"/>
      <w:color w:val="000000"/>
      <w:szCs w:val="20"/>
      <w:lang w:eastAsia="pt-BR"/>
    </w:rPr>
  </w:style>
  <w:style w:type="paragraph" w:customStyle="1" w:styleId="Sumrio">
    <w:name w:val="Sumário"/>
    <w:basedOn w:val="Normal"/>
    <w:qFormat/>
    <w:pPr>
      <w:spacing w:before="0" w:after="120" w:line="360" w:lineRule="auto"/>
      <w:jc w:val="center"/>
    </w:pPr>
    <w:rPr>
      <w:rFonts w:ascii="Futura Hv BT;Lucida Sans Unicod" w:hAnsi="Futura Hv BT;Lucida Sans Unicod" w:cs="Futura Hv BT;Lucida Sans Unicod"/>
      <w:b/>
      <w:emboss/>
      <w:color w:val="333300"/>
      <w:sz w:val="36"/>
    </w:rPr>
  </w:style>
  <w:style w:type="paragraph" w:customStyle="1" w:styleId="NormalBold">
    <w:name w:val="Normal Bold"/>
    <w:basedOn w:val="Normal"/>
    <w:qFormat/>
    <w:pPr>
      <w:spacing w:line="360" w:lineRule="auto"/>
    </w:pPr>
    <w:rPr>
      <w:rFonts w:ascii="Swis721 Lt BT;Arial Narrow" w:hAnsi="Swis721 Lt BT;Arial Narrow" w:cs="Swis721 Lt BT;Arial Narrow"/>
      <w:b/>
      <w:sz w:val="20"/>
    </w:rPr>
  </w:style>
  <w:style w:type="paragraph" w:customStyle="1" w:styleId="BalloonText1">
    <w:name w:val="Balloon Text1"/>
    <w:basedOn w:val="Normal"/>
    <w:qFormat/>
    <w:pPr>
      <w:spacing w:before="100" w:after="0"/>
      <w:jc w:val="left"/>
    </w:pPr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qFormat/>
    <w:pPr>
      <w:keepLines/>
      <w:widowControl w:val="0"/>
      <w:spacing w:line="240" w:lineRule="atLeast"/>
      <w:ind w:left="284"/>
      <w:jc w:val="left"/>
    </w:pPr>
    <w:rPr>
      <w:rFonts w:ascii="Arial" w:hAnsi="Arial" w:cs="Arial"/>
      <w:sz w:val="20"/>
      <w:lang w:val="en-US"/>
    </w:rPr>
  </w:style>
  <w:style w:type="paragraph" w:customStyle="1" w:styleId="EstiloJustificadoPrimeiralinha063cm">
    <w:name w:val="Estilo Justificado Primeira linha:  063 cm"/>
    <w:basedOn w:val="Normal"/>
    <w:qFormat/>
    <w:pPr>
      <w:suppressAutoHyphens/>
      <w:spacing w:before="120" w:after="0"/>
      <w:ind w:firstLine="357"/>
    </w:pPr>
    <w:rPr>
      <w:rFonts w:ascii="Verdana" w:hAnsi="Verdana" w:cs="Verdana"/>
      <w:sz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719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Davi Braga</dc:creator>
  <dc:description/>
  <cp:lastModifiedBy>Davi Braga</cp:lastModifiedBy>
  <cp:revision>16</cp:revision>
  <cp:lastPrinted>2016-10-31T21:25:00Z</cp:lastPrinted>
  <dcterms:created xsi:type="dcterms:W3CDTF">2016-10-31T12:39:00Z</dcterms:created>
  <dcterms:modified xsi:type="dcterms:W3CDTF">2016-10-31T21:26:00Z</dcterms:modified>
  <dc:language>pt-BR</dc:language>
</cp:coreProperties>
</file>