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1192E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                    </w:t>
      </w:r>
    </w:p>
    <w:p w14:paraId="512FE874" w14:textId="77777777" w:rsidR="00C24890" w:rsidRPr="00C24890" w:rsidRDefault="00B76918" w:rsidP="00C24890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1.</w:t>
      </w:r>
      <w:r w:rsidR="001C65C6" w:rsidRPr="00E366C9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="001C65C6" w:rsidRPr="00E366C9">
        <w:rPr>
          <w:rFonts w:asciiTheme="minorEastAsia" w:eastAsiaTheme="minorEastAsia" w:hAnsiTheme="minorEastAsia"/>
          <w:b/>
          <w:sz w:val="28"/>
          <w:szCs w:val="28"/>
        </w:rPr>
        <w:t>平台的流程</w:t>
      </w:r>
      <w:r w:rsidR="001C65C6">
        <w:rPr>
          <w:rFonts w:asciiTheme="minorEastAsia" w:eastAsiaTheme="minorEastAsia" w:hAnsiTheme="minorEastAsia"/>
          <w:sz w:val="24"/>
          <w:szCs w:val="24"/>
        </w:rPr>
        <w:t>：</w:t>
      </w:r>
    </w:p>
    <w:p w14:paraId="35F595F7" w14:textId="77777777" w:rsidR="001C65C6" w:rsidRDefault="001C65C6" w:rsidP="00B8790A">
      <w:pPr>
        <w:pStyle w:val="a3"/>
        <w:ind w:left="1080" w:firstLineChars="150" w:firstLine="360"/>
        <w:rPr>
          <w:rFonts w:asciiTheme="minorEastAsia" w:eastAsiaTheme="minorEastAsia" w:hAnsiTheme="minorEastAsia"/>
          <w:sz w:val="24"/>
          <w:szCs w:val="24"/>
        </w:rPr>
      </w:pPr>
      <w:commentRangeStart w:id="0"/>
      <w:r>
        <w:rPr>
          <w:rFonts w:asciiTheme="minorEastAsia" w:eastAsiaTheme="minorEastAsia" w:hAnsiTheme="minorEastAsia" w:hint="eastAsia"/>
          <w:sz w:val="24"/>
          <w:szCs w:val="24"/>
        </w:rPr>
        <w:t>数据采集</w:t>
      </w:r>
      <w:commentRangeEnd w:id="0"/>
      <w:r w:rsidR="0073008C">
        <w:rPr>
          <w:rStyle w:val="a8"/>
        </w:rPr>
        <w:commentReference w:id="0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1"/>
      <w:r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="002334A0">
        <w:rPr>
          <w:rFonts w:asciiTheme="minorEastAsia" w:eastAsiaTheme="minorEastAsia" w:hAnsiTheme="minorEastAsia" w:hint="eastAsia"/>
          <w:sz w:val="24"/>
          <w:szCs w:val="24"/>
        </w:rPr>
        <w:t>预</w:t>
      </w:r>
      <w:r>
        <w:rPr>
          <w:rFonts w:asciiTheme="minorEastAsia" w:eastAsiaTheme="minorEastAsia" w:hAnsiTheme="minorEastAsia"/>
          <w:sz w:val="24"/>
          <w:szCs w:val="24"/>
        </w:rPr>
        <w:t>处理</w:t>
      </w:r>
      <w:commentRangeEnd w:id="1"/>
      <w:r w:rsidR="00483045">
        <w:rPr>
          <w:rStyle w:val="a8"/>
        </w:rPr>
        <w:commentReference w:id="1"/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commentRangeStart w:id="2"/>
      <w:r>
        <w:rPr>
          <w:rFonts w:asciiTheme="minorEastAsia" w:eastAsiaTheme="minorEastAsia" w:hAnsiTheme="minorEastAsia" w:hint="eastAsia"/>
          <w:sz w:val="24"/>
          <w:szCs w:val="24"/>
        </w:rPr>
        <w:t>同</w:t>
      </w:r>
      <w:r>
        <w:rPr>
          <w:rFonts w:asciiTheme="minorEastAsia" w:eastAsiaTheme="minorEastAsia" w:hAnsiTheme="minorEastAsia"/>
          <w:sz w:val="24"/>
          <w:szCs w:val="24"/>
        </w:rPr>
        <w:t>步</w:t>
      </w:r>
      <w:commentRangeEnd w:id="2"/>
      <w:r w:rsidR="00360DC6">
        <w:rPr>
          <w:rStyle w:val="a8"/>
        </w:rPr>
        <w:commentReference w:id="2"/>
      </w:r>
      <w:r>
        <w:rPr>
          <w:rFonts w:asciiTheme="minorEastAsia" w:eastAsiaTheme="minorEastAsia" w:hAnsiTheme="minorEastAsia"/>
          <w:sz w:val="24"/>
          <w:szCs w:val="24"/>
        </w:rPr>
        <w:t>（得到帧头</w:t>
      </w:r>
      <w:r>
        <w:rPr>
          <w:rFonts w:asciiTheme="minorEastAsia" w:eastAsiaTheme="minorEastAsia" w:hAnsiTheme="minorEastAsia" w:hint="eastAsia"/>
          <w:sz w:val="24"/>
          <w:szCs w:val="24"/>
        </w:rPr>
        <w:t>和PCI信息</w:t>
      </w:r>
      <w:r>
        <w:rPr>
          <w:rFonts w:asciiTheme="minorEastAsia" w:eastAsiaTheme="minorEastAsia" w:hAnsiTheme="minorEastAsia"/>
          <w:sz w:val="24"/>
          <w:szCs w:val="24"/>
        </w:rPr>
        <w:t>）</w:t>
      </w:r>
      <w:r w:rsidRPr="001C65C6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>
        <w:rPr>
          <w:rFonts w:asciiTheme="minorEastAsia" w:eastAsiaTheme="minorEastAsia" w:hAnsiTheme="minorEastAsia" w:hint="eastAsia"/>
          <w:sz w:val="24"/>
          <w:szCs w:val="24"/>
        </w:rPr>
        <w:t>解PBCH（</w:t>
      </w:r>
      <w:r>
        <w:rPr>
          <w:rFonts w:asciiTheme="minorEastAsia" w:eastAsiaTheme="minorEastAsia" w:hAnsiTheme="minorEastAsia"/>
          <w:sz w:val="24"/>
          <w:szCs w:val="24"/>
        </w:rPr>
        <w:t>得到</w:t>
      </w:r>
      <w:commentRangeStart w:id="3"/>
      <w:r w:rsidR="00E366C9">
        <w:rPr>
          <w:rFonts w:asciiTheme="minorEastAsia" w:eastAsiaTheme="minorEastAsia" w:hAnsiTheme="minorEastAsia" w:hint="eastAsia"/>
          <w:sz w:val="24"/>
          <w:szCs w:val="24"/>
        </w:rPr>
        <w:t>PHICH</w:t>
      </w:r>
      <w:commentRangeEnd w:id="3"/>
      <w:r w:rsidR="00150C6C">
        <w:rPr>
          <w:rStyle w:val="a8"/>
        </w:rPr>
        <w:commentReference w:id="3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配置</w:t>
      </w:r>
      <w:r w:rsidR="00E366C9">
        <w:rPr>
          <w:rFonts w:asciiTheme="minorEastAsia" w:eastAsiaTheme="minorEastAsia" w:hAnsiTheme="minorEastAsia"/>
          <w:sz w:val="24"/>
          <w:szCs w:val="24"/>
        </w:rPr>
        <w:t>信息和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帧</w:t>
      </w:r>
      <w:r w:rsidR="00E366C9">
        <w:rPr>
          <w:rFonts w:asciiTheme="minorEastAsia" w:eastAsiaTheme="minorEastAsia" w:hAnsiTheme="minorEastAsia"/>
          <w:sz w:val="24"/>
          <w:szCs w:val="24"/>
        </w:rPr>
        <w:t>号</w:t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E366C9">
        <w:rPr>
          <w:rFonts w:asciiTheme="minorEastAsia" w:eastAsiaTheme="minorEastAsia" w:hAnsiTheme="minorEastAsia" w:hint="eastAsia"/>
          <w:sz w:val="24"/>
          <w:szCs w:val="24"/>
        </w:rPr>
        <w:t>解PDCCH</w:t>
      </w:r>
      <w:r w:rsidR="00F944E5">
        <w:rPr>
          <w:rFonts w:asciiTheme="minorEastAsia" w:eastAsiaTheme="minorEastAsia" w:hAnsiTheme="minorEastAsia"/>
          <w:sz w:val="24"/>
          <w:szCs w:val="24"/>
        </w:rPr>
        <w:t>(</w:t>
      </w:r>
      <w:r w:rsidR="00F944E5">
        <w:rPr>
          <w:rFonts w:asciiTheme="minorEastAsia" w:eastAsiaTheme="minorEastAsia" w:hAnsiTheme="minorEastAsia" w:hint="eastAsia"/>
          <w:sz w:val="24"/>
          <w:szCs w:val="24"/>
        </w:rPr>
        <w:t>得到DCI信息)</w:t>
      </w:r>
      <w:r w:rsidR="00E366C9" w:rsidRPr="00E366C9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解PDSCH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统计b</w:t>
      </w:r>
      <w:r w:rsidR="00B63D2B">
        <w:rPr>
          <w:rFonts w:asciiTheme="minorEastAsia" w:eastAsiaTheme="minorEastAsia" w:hAnsiTheme="minorEastAsia"/>
          <w:sz w:val="24"/>
          <w:szCs w:val="24"/>
        </w:rPr>
        <w:t>ler和吞吐量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B63D2B">
        <w:rPr>
          <w:rFonts w:asciiTheme="minorEastAsia" w:eastAsiaTheme="minorEastAsia" w:hAnsiTheme="minorEastAsia"/>
          <w:sz w:val="24"/>
          <w:szCs w:val="24"/>
        </w:rPr>
        <w:t>实际</w:t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B63D2B">
        <w:rPr>
          <w:rFonts w:asciiTheme="minorEastAsia" w:eastAsiaTheme="minorEastAsia" w:hAnsiTheme="minorEastAsia"/>
          <w:sz w:val="24"/>
          <w:szCs w:val="24"/>
        </w:rPr>
        <w:t>性能对比</w:t>
      </w:r>
      <w:r w:rsidR="00B63D2B" w:rsidRPr="00B63D2B">
        <w:rPr>
          <w:rFonts w:asciiTheme="minorEastAsia" w:eastAsiaTheme="minorEastAsia" w:hAnsiTheme="minorEastAsia"/>
          <w:sz w:val="24"/>
          <w:szCs w:val="24"/>
        </w:rPr>
        <w:sym w:font="Wingdings" w:char="F0E0"/>
      </w:r>
      <w:r w:rsidR="00B63D2B">
        <w:rPr>
          <w:rFonts w:asciiTheme="minorEastAsia" w:eastAsiaTheme="minorEastAsia" w:hAnsiTheme="minorEastAsia" w:hint="eastAsia"/>
          <w:sz w:val="24"/>
          <w:szCs w:val="24"/>
        </w:rPr>
        <w:t>改进</w:t>
      </w:r>
      <w:r w:rsidR="00B63D2B">
        <w:rPr>
          <w:rFonts w:asciiTheme="minorEastAsia" w:eastAsiaTheme="minorEastAsia" w:hAnsiTheme="minorEastAsia"/>
          <w:sz w:val="24"/>
          <w:szCs w:val="24"/>
        </w:rPr>
        <w:t>接收端算法提高吞吐量</w:t>
      </w:r>
      <w:r w:rsidR="00815F9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2986E6D2" w14:textId="77777777" w:rsidR="00B76918" w:rsidRPr="00B76918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</w:p>
    <w:p w14:paraId="3751C1B5" w14:textId="77777777" w:rsidR="00B76918" w:rsidRDefault="00B76918" w:rsidP="00D67521">
      <w:pPr>
        <w:pStyle w:val="a3"/>
        <w:ind w:left="1080" w:firstLineChars="0" w:firstLine="0"/>
        <w:rPr>
          <w:rFonts w:asciiTheme="minorEastAsia" w:eastAsiaTheme="minorEastAsia" w:hAnsiTheme="minorEastAsia"/>
          <w:b/>
          <w:sz w:val="28"/>
          <w:szCs w:val="28"/>
        </w:rPr>
      </w:pP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2.与之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前链路级仿真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平台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的</w:t>
      </w:r>
      <w:r w:rsidRPr="00B76918">
        <w:rPr>
          <w:rFonts w:asciiTheme="minorEastAsia" w:eastAsiaTheme="minorEastAsia" w:hAnsiTheme="minorEastAsia" w:hint="eastAsia"/>
          <w:b/>
          <w:sz w:val="28"/>
          <w:szCs w:val="28"/>
        </w:rPr>
        <w:t>差异</w:t>
      </w:r>
      <w:r w:rsidRPr="00B76918">
        <w:rPr>
          <w:rFonts w:asciiTheme="minorEastAsia" w:eastAsiaTheme="minorEastAsia" w:hAnsiTheme="minorEastAsia"/>
          <w:b/>
          <w:sz w:val="28"/>
          <w:szCs w:val="28"/>
        </w:rPr>
        <w:t>：</w:t>
      </w:r>
    </w:p>
    <w:p w14:paraId="5681182A" w14:textId="77777777" w:rsidR="00296FBB" w:rsidRDefault="00296FBB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E57141" w:rsidRPr="00E57141">
        <w:rPr>
          <w:rFonts w:asciiTheme="minorEastAsia" w:eastAsiaTheme="minorEastAsia" w:hAnsiTheme="minorEastAsia"/>
          <w:sz w:val="24"/>
          <w:szCs w:val="24"/>
        </w:rPr>
        <w:t>半实物仿真</w:t>
      </w:r>
      <w:r w:rsidR="00E57141" w:rsidRPr="00E57141">
        <w:rPr>
          <w:rFonts w:asciiTheme="minorEastAsia" w:eastAsiaTheme="minorEastAsia" w:hAnsiTheme="minorEastAsia" w:hint="eastAsia"/>
          <w:sz w:val="24"/>
          <w:szCs w:val="24"/>
        </w:rPr>
        <w:t>：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当前</w:t>
      </w:r>
      <w:r w:rsidRPr="00E57141">
        <w:rPr>
          <w:rFonts w:asciiTheme="minorEastAsia" w:eastAsiaTheme="minorEastAsia" w:hAnsiTheme="minorEastAsia"/>
          <w:sz w:val="24"/>
          <w:szCs w:val="24"/>
        </w:rPr>
        <w:t>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平台与之</w:t>
      </w:r>
      <w:r w:rsidRPr="00E57141">
        <w:rPr>
          <w:rFonts w:asciiTheme="minorEastAsia" w:eastAsiaTheme="minorEastAsia" w:hAnsiTheme="minorEastAsia"/>
          <w:sz w:val="24"/>
          <w:szCs w:val="24"/>
        </w:rPr>
        <w:t>前做的仿真整台的区别在于，本仿真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是</w:t>
      </w:r>
      <w:r w:rsidRPr="00E57141">
        <w:rPr>
          <w:rFonts w:asciiTheme="minorEastAsia" w:eastAsiaTheme="minorEastAsia" w:hAnsiTheme="minorEastAsia"/>
          <w:sz w:val="24"/>
          <w:szCs w:val="24"/>
        </w:rPr>
        <w:t>半实物仿真，发送端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基站处理，信道</w:t>
      </w:r>
      <w:r w:rsidRPr="00E57141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E57141">
        <w:rPr>
          <w:rFonts w:asciiTheme="minorEastAsia" w:eastAsiaTheme="minorEastAsia" w:hAnsiTheme="minorEastAsia"/>
          <w:sz w:val="24"/>
          <w:szCs w:val="24"/>
        </w:rPr>
        <w:t>信道模拟器，衰减器等器件代替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，仿真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平台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直接处理</w:t>
      </w:r>
      <w:r w:rsidR="004B58C2" w:rsidRPr="00E57141">
        <w:rPr>
          <w:rFonts w:asciiTheme="minorEastAsia" w:eastAsiaTheme="minorEastAsia" w:hAnsiTheme="minorEastAsia"/>
          <w:sz w:val="24"/>
          <w:szCs w:val="24"/>
        </w:rPr>
        <w:t>接收端</w:t>
      </w:r>
      <w:r w:rsidR="004B58C2" w:rsidRPr="00E57141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3188F42D" w14:textId="77777777" w:rsidR="00F1343F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难点1：在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中</w:t>
      </w:r>
      <w:r>
        <w:rPr>
          <w:rFonts w:asciiTheme="minorEastAsia" w:eastAsiaTheme="minorEastAsia" w:hAnsiTheme="minorEastAsia"/>
          <w:sz w:val="24"/>
          <w:szCs w:val="24"/>
        </w:rPr>
        <w:t>，即使平台有些部分与协议不完</w:t>
      </w:r>
      <w:r>
        <w:rPr>
          <w:rFonts w:asciiTheme="minorEastAsia" w:eastAsiaTheme="minorEastAsia" w:hAnsiTheme="minorEastAsia" w:hint="eastAsia"/>
          <w:sz w:val="24"/>
          <w:szCs w:val="24"/>
        </w:rPr>
        <w:t>全</w:t>
      </w:r>
      <w:r>
        <w:rPr>
          <w:rFonts w:asciiTheme="minorEastAsia" w:eastAsiaTheme="minorEastAsia" w:hAnsiTheme="minorEastAsia"/>
          <w:sz w:val="24"/>
          <w:szCs w:val="24"/>
        </w:rPr>
        <w:t>一致，</w:t>
      </w:r>
      <w:r>
        <w:rPr>
          <w:rFonts w:asciiTheme="minorEastAsia" w:eastAsiaTheme="minorEastAsia" w:hAnsiTheme="minorEastAsia" w:hint="eastAsia"/>
          <w:sz w:val="24"/>
          <w:szCs w:val="24"/>
        </w:rPr>
        <w:t>也</w:t>
      </w:r>
      <w:r>
        <w:rPr>
          <w:rFonts w:asciiTheme="minorEastAsia" w:eastAsiaTheme="minorEastAsia" w:hAnsiTheme="minorEastAsia"/>
          <w:sz w:val="24"/>
          <w:szCs w:val="24"/>
        </w:rPr>
        <w:t>不影响跑仿真，因为只要发送端和接收端是对应的，就不会出错。但是</w:t>
      </w:r>
      <w:r>
        <w:rPr>
          <w:rFonts w:asciiTheme="minorEastAsia" w:eastAsiaTheme="minorEastAsia" w:hAnsiTheme="minorEastAsia" w:hint="eastAsia"/>
          <w:sz w:val="24"/>
          <w:szCs w:val="24"/>
        </w:rPr>
        <w:t>在</w:t>
      </w:r>
      <w:r>
        <w:rPr>
          <w:rFonts w:asciiTheme="minorEastAsia" w:eastAsiaTheme="minorEastAsia" w:hAnsiTheme="minorEastAsia"/>
          <w:sz w:val="24"/>
          <w:szCs w:val="24"/>
        </w:rPr>
        <w:t>半实物仿真中，接收端必须与协议完全一致</w:t>
      </w:r>
      <w:r>
        <w:rPr>
          <w:rFonts w:asciiTheme="minorEastAsia" w:eastAsiaTheme="minorEastAsia" w:hAnsiTheme="minorEastAsia" w:hint="eastAsia"/>
          <w:sz w:val="24"/>
          <w:szCs w:val="24"/>
        </w:rPr>
        <w:t>才</w:t>
      </w:r>
      <w:r>
        <w:rPr>
          <w:rFonts w:asciiTheme="minorEastAsia" w:eastAsiaTheme="minorEastAsia" w:hAnsiTheme="minorEastAsia"/>
          <w:sz w:val="24"/>
          <w:szCs w:val="24"/>
        </w:rPr>
        <w:t>有可能把信号解出来。</w:t>
      </w:r>
      <w:r>
        <w:rPr>
          <w:rFonts w:asciiTheme="minorEastAsia" w:eastAsiaTheme="minorEastAsia" w:hAnsiTheme="minorEastAsia" w:hint="eastAsia"/>
          <w:sz w:val="24"/>
          <w:szCs w:val="24"/>
        </w:rPr>
        <w:t>由于调试</w:t>
      </w:r>
      <w:r>
        <w:rPr>
          <w:rFonts w:asciiTheme="minorEastAsia" w:eastAsiaTheme="minorEastAsia" w:hAnsiTheme="minorEastAsia"/>
          <w:sz w:val="24"/>
          <w:szCs w:val="24"/>
        </w:rPr>
        <w:t>的时候没有发送端可以对应来看，调试起来比较困难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14:paraId="6E0C31EB" w14:textId="77777777" w:rsidR="003A1FA4" w:rsidRDefault="003A1FA4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解决办法</w:t>
      </w:r>
      <w:r w:rsidR="000F199F">
        <w:rPr>
          <w:rFonts w:asciiTheme="minorEastAsia" w:eastAsiaTheme="minorEastAsia" w:hAnsiTheme="minorEastAsia" w:hint="eastAsia"/>
          <w:sz w:val="24"/>
          <w:szCs w:val="24"/>
        </w:rPr>
        <w:t>：</w:t>
      </w:r>
      <w:r>
        <w:rPr>
          <w:rFonts w:asciiTheme="minorEastAsia" w:eastAsiaTheme="minorEastAsia" w:hAnsiTheme="minorEastAsia" w:hint="eastAsia"/>
          <w:sz w:val="24"/>
          <w:szCs w:val="24"/>
        </w:rPr>
        <w:t>主</w:t>
      </w:r>
      <w:r>
        <w:rPr>
          <w:rFonts w:asciiTheme="minorEastAsia" w:eastAsiaTheme="minorEastAsia" w:hAnsiTheme="minorEastAsia"/>
          <w:sz w:val="24"/>
          <w:szCs w:val="24"/>
        </w:rPr>
        <w:t>要有两个，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一</w:t>
      </w:r>
      <w:r w:rsidR="00DF553B">
        <w:rPr>
          <w:rFonts w:asciiTheme="minorEastAsia" w:eastAsiaTheme="minorEastAsia" w:hAnsiTheme="minorEastAsia"/>
          <w:sz w:val="24"/>
          <w:szCs w:val="24"/>
        </w:rPr>
        <w:t>是</w:t>
      </w:r>
      <w:r>
        <w:rPr>
          <w:rFonts w:asciiTheme="minorEastAsia" w:eastAsiaTheme="minorEastAsia" w:hAnsiTheme="minorEastAsia"/>
          <w:sz w:val="24"/>
          <w:szCs w:val="24"/>
        </w:rPr>
        <w:t>我和李雷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各自</w:t>
      </w:r>
      <w:r>
        <w:rPr>
          <w:rFonts w:asciiTheme="minorEastAsia" w:eastAsiaTheme="minorEastAsia" w:hAnsiTheme="minorEastAsia"/>
          <w:sz w:val="24"/>
          <w:szCs w:val="24"/>
        </w:rPr>
        <w:t>独立看协议，调试代码</w:t>
      </w:r>
      <w:r w:rsidR="00DF553B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DF553B">
        <w:rPr>
          <w:rFonts w:asciiTheme="minorEastAsia" w:eastAsiaTheme="minorEastAsia" w:hAnsiTheme="minorEastAsia"/>
          <w:sz w:val="24"/>
          <w:szCs w:val="24"/>
        </w:rPr>
        <w:t>然后一块来对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AB51F0">
        <w:rPr>
          <w:rFonts w:asciiTheme="minorEastAsia" w:eastAsiaTheme="minorEastAsia" w:hAnsiTheme="minorEastAsia"/>
          <w:sz w:val="24"/>
          <w:szCs w:val="24"/>
        </w:rPr>
        <w:t>二是</w:t>
      </w:r>
      <w:r w:rsidR="00AB51F0">
        <w:rPr>
          <w:rFonts w:asciiTheme="minorEastAsia" w:eastAsiaTheme="minorEastAsia" w:hAnsiTheme="minorEastAsia" w:hint="eastAsia"/>
          <w:sz w:val="24"/>
          <w:szCs w:val="24"/>
        </w:rPr>
        <w:t>看幅</w:t>
      </w:r>
      <w:r w:rsidR="00AB51F0">
        <w:rPr>
          <w:rFonts w:asciiTheme="minorEastAsia" w:eastAsiaTheme="minorEastAsia" w:hAnsiTheme="minorEastAsia"/>
          <w:sz w:val="24"/>
          <w:szCs w:val="24"/>
        </w:rPr>
        <w:t>度和相位信息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E07644">
        <w:rPr>
          <w:rFonts w:asciiTheme="minorEastAsia" w:eastAsiaTheme="minorEastAsia" w:hAnsiTheme="minorEastAsia"/>
          <w:sz w:val="24"/>
          <w:szCs w:val="24"/>
        </w:rPr>
        <w:t>比如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="00E07644">
        <w:rPr>
          <w:rFonts w:asciiTheme="minorEastAsia" w:eastAsiaTheme="minorEastAsia" w:hAnsiTheme="minorEastAsia"/>
          <w:sz w:val="24"/>
          <w:szCs w:val="24"/>
        </w:rPr>
        <w:t>看资源网格里的功率分布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来判断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各</w:t>
      </w:r>
      <w:r w:rsidR="004D44CC">
        <w:rPr>
          <w:rFonts w:asciiTheme="minorEastAsia" w:eastAsiaTheme="minorEastAsia" w:hAnsiTheme="minorEastAsia" w:hint="eastAsia"/>
          <w:sz w:val="24"/>
          <w:szCs w:val="24"/>
        </w:rPr>
        <w:t>种</w:t>
      </w:r>
      <w:r w:rsidR="00947FBA">
        <w:rPr>
          <w:rFonts w:asciiTheme="minorEastAsia" w:eastAsiaTheme="minorEastAsia" w:hAnsiTheme="minorEastAsia"/>
          <w:sz w:val="24"/>
          <w:szCs w:val="24"/>
        </w:rPr>
        <w:t>信号</w:t>
      </w:r>
      <w:r w:rsidR="00E07644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947FBA">
        <w:rPr>
          <w:rFonts w:asciiTheme="minorEastAsia" w:eastAsiaTheme="minorEastAsia" w:hAnsiTheme="minorEastAsia" w:hint="eastAsia"/>
          <w:sz w:val="24"/>
          <w:szCs w:val="24"/>
        </w:rPr>
        <w:t>映射</w:t>
      </w:r>
      <w:r w:rsidR="00E07644">
        <w:rPr>
          <w:rFonts w:asciiTheme="minorEastAsia" w:eastAsiaTheme="minorEastAsia" w:hAnsiTheme="minorEastAsia"/>
          <w:sz w:val="24"/>
          <w:szCs w:val="24"/>
        </w:rPr>
        <w:t>位置是否正确，</w:t>
      </w:r>
      <w:commentRangeStart w:id="4"/>
      <w:r w:rsidR="00E07644">
        <w:rPr>
          <w:rFonts w:asciiTheme="minorEastAsia" w:eastAsiaTheme="minorEastAsia" w:hAnsiTheme="minorEastAsia" w:hint="eastAsia"/>
          <w:sz w:val="24"/>
          <w:szCs w:val="24"/>
        </w:rPr>
        <w:t>看星</w:t>
      </w:r>
      <w:r w:rsidR="00E07644">
        <w:rPr>
          <w:rFonts w:asciiTheme="minorEastAsia" w:eastAsiaTheme="minorEastAsia" w:hAnsiTheme="minorEastAsia"/>
          <w:sz w:val="24"/>
          <w:szCs w:val="24"/>
        </w:rPr>
        <w:t>座图的变化判断信道估计是否起作用</w:t>
      </w:r>
      <w:commentRangeEnd w:id="4"/>
      <w:r w:rsidR="00FA065F">
        <w:rPr>
          <w:rStyle w:val="a8"/>
        </w:rPr>
        <w:commentReference w:id="4"/>
      </w:r>
      <w:r w:rsidR="00E07644">
        <w:rPr>
          <w:rFonts w:asciiTheme="minorEastAsia" w:eastAsiaTheme="minorEastAsia" w:hAnsiTheme="minorEastAsia"/>
          <w:sz w:val="24"/>
          <w:szCs w:val="24"/>
        </w:rPr>
        <w:t>等。</w:t>
      </w:r>
    </w:p>
    <w:p w14:paraId="64E400D3" w14:textId="77777777" w:rsidR="0026638B" w:rsidRDefault="0026638B" w:rsidP="00F1343F">
      <w:pPr>
        <w:pStyle w:val="a3"/>
        <w:ind w:left="1080" w:firstLineChars="0"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难点2：在</w:t>
      </w:r>
      <w:r>
        <w:rPr>
          <w:rFonts w:asciiTheme="minorEastAsia" w:eastAsiaTheme="minorEastAsia" w:hAnsiTheme="minorEastAsia"/>
          <w:sz w:val="24"/>
          <w:szCs w:val="24"/>
        </w:rPr>
        <w:t>之前的仿真平台</w:t>
      </w:r>
      <w:r>
        <w:rPr>
          <w:rFonts w:asciiTheme="minorEastAsia" w:eastAsiaTheme="minorEastAsia" w:hAnsiTheme="minorEastAsia" w:hint="eastAsia"/>
          <w:sz w:val="24"/>
          <w:szCs w:val="24"/>
        </w:rPr>
        <w:t>里</w:t>
      </w:r>
      <w:r>
        <w:rPr>
          <w:rFonts w:asciiTheme="minorEastAsia" w:eastAsiaTheme="minorEastAsia" w:hAnsiTheme="minorEastAsia"/>
          <w:sz w:val="24"/>
          <w:szCs w:val="24"/>
        </w:rPr>
        <w:t>，</w:t>
      </w:r>
      <w:r>
        <w:rPr>
          <w:rFonts w:asciiTheme="minorEastAsia" w:eastAsiaTheme="minorEastAsia" w:hAnsiTheme="minorEastAsia" w:hint="eastAsia"/>
          <w:sz w:val="24"/>
          <w:szCs w:val="24"/>
        </w:rPr>
        <w:t>接收</w:t>
      </w:r>
      <w:r>
        <w:rPr>
          <w:rFonts w:asciiTheme="minorEastAsia" w:eastAsiaTheme="minorEastAsia" w:hAnsiTheme="minorEastAsia"/>
          <w:sz w:val="24"/>
          <w:szCs w:val="24"/>
        </w:rPr>
        <w:t>端</w:t>
      </w:r>
      <w:r>
        <w:rPr>
          <w:rFonts w:asciiTheme="minorEastAsia" w:eastAsiaTheme="minorEastAsia" w:hAnsiTheme="minorEastAsia" w:hint="eastAsia"/>
          <w:sz w:val="24"/>
          <w:szCs w:val="24"/>
        </w:rPr>
        <w:t>算法</w:t>
      </w:r>
      <w:r>
        <w:rPr>
          <w:rFonts w:asciiTheme="minorEastAsia" w:eastAsiaTheme="minorEastAsia" w:hAnsiTheme="minorEastAsia"/>
          <w:sz w:val="24"/>
          <w:szCs w:val="24"/>
        </w:rPr>
        <w:t>都是在仿真环境下测试的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>
        <w:rPr>
          <w:rFonts w:asciiTheme="minorEastAsia" w:eastAsiaTheme="minorEastAsia" w:hAnsiTheme="minorEastAsia"/>
          <w:sz w:val="24"/>
          <w:szCs w:val="24"/>
        </w:rPr>
        <w:t>利用了很多已知的信息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FA0735">
        <w:rPr>
          <w:rFonts w:asciiTheme="minorEastAsia" w:eastAsiaTheme="minorEastAsia" w:hAnsiTheme="minorEastAsia"/>
          <w:sz w:val="24"/>
          <w:szCs w:val="24"/>
        </w:rPr>
        <w:t>包括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多</w:t>
      </w:r>
      <w:r w:rsidR="00FA0735">
        <w:rPr>
          <w:rFonts w:asciiTheme="minorEastAsia" w:eastAsiaTheme="minorEastAsia" w:hAnsiTheme="minorEastAsia"/>
          <w:sz w:val="24"/>
          <w:szCs w:val="24"/>
        </w:rPr>
        <w:t>普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勒</w:t>
      </w:r>
      <w:r w:rsidR="00FA0735">
        <w:rPr>
          <w:rFonts w:asciiTheme="minorEastAsia" w:eastAsiaTheme="minorEastAsia" w:hAnsiTheme="minorEastAsia"/>
          <w:sz w:val="24"/>
          <w:szCs w:val="24"/>
        </w:rPr>
        <w:t>，</w:t>
      </w:r>
      <w:r w:rsidR="00FA0735">
        <w:rPr>
          <w:rFonts w:asciiTheme="minorEastAsia" w:eastAsiaTheme="minorEastAsia" w:hAnsiTheme="minorEastAsia" w:hint="eastAsia"/>
          <w:sz w:val="24"/>
          <w:szCs w:val="24"/>
        </w:rPr>
        <w:t>PDP，SNR等</w:t>
      </w:r>
      <w:r w:rsidR="00FA0735">
        <w:rPr>
          <w:rFonts w:asciiTheme="minorEastAsia" w:eastAsiaTheme="minorEastAsia" w:hAnsiTheme="minorEastAsia"/>
          <w:sz w:val="24"/>
          <w:szCs w:val="24"/>
        </w:rPr>
        <w:t>）</w:t>
      </w:r>
      <w:r w:rsidR="00003A1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003A15">
        <w:rPr>
          <w:rFonts w:asciiTheme="minorEastAsia" w:eastAsiaTheme="minorEastAsia" w:hAnsiTheme="minorEastAsia"/>
          <w:sz w:val="24"/>
          <w:szCs w:val="24"/>
        </w:rPr>
        <w:t>因此性能较好</w:t>
      </w:r>
      <w:r>
        <w:rPr>
          <w:rFonts w:asciiTheme="minorEastAsia" w:eastAsiaTheme="minorEastAsia" w:hAnsiTheme="minorEastAsia"/>
          <w:sz w:val="24"/>
          <w:szCs w:val="24"/>
        </w:rPr>
        <w:t>。现在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要</w:t>
      </w:r>
      <w:r w:rsidR="007030EB">
        <w:rPr>
          <w:rFonts w:asciiTheme="minorEastAsia" w:eastAsiaTheme="minorEastAsia" w:hAnsiTheme="minorEastAsia"/>
          <w:sz w:val="24"/>
          <w:szCs w:val="24"/>
        </w:rPr>
        <w:t>解实际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基站</w:t>
      </w:r>
      <w:r w:rsidR="007030EB">
        <w:rPr>
          <w:rFonts w:asciiTheme="minorEastAsia" w:eastAsiaTheme="minorEastAsia" w:hAnsiTheme="minorEastAsia"/>
          <w:sz w:val="24"/>
          <w:szCs w:val="24"/>
        </w:rPr>
        <w:t>发出的信号，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原来</w:t>
      </w:r>
      <w:r w:rsidR="007030EB">
        <w:rPr>
          <w:rFonts w:asciiTheme="minorEastAsia" w:eastAsiaTheme="minorEastAsia" w:hAnsiTheme="minorEastAsia"/>
          <w:sz w:val="24"/>
          <w:szCs w:val="24"/>
        </w:rPr>
        <w:t>的接收端算法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7030EB">
        <w:rPr>
          <w:rFonts w:asciiTheme="minorEastAsia" w:eastAsiaTheme="minorEastAsia" w:hAnsiTheme="minorEastAsia"/>
          <w:sz w:val="24"/>
          <w:szCs w:val="24"/>
        </w:rPr>
        <w:t>的就</w:t>
      </w:r>
      <w:r w:rsidR="007030EB">
        <w:rPr>
          <w:rFonts w:asciiTheme="minorEastAsia" w:eastAsiaTheme="minorEastAsia" w:hAnsiTheme="minorEastAsia" w:hint="eastAsia"/>
          <w:sz w:val="24"/>
          <w:szCs w:val="24"/>
        </w:rPr>
        <w:t>不</w:t>
      </w:r>
      <w:r w:rsidR="007030EB">
        <w:rPr>
          <w:rFonts w:asciiTheme="minorEastAsia" w:eastAsiaTheme="minorEastAsia" w:hAnsiTheme="minorEastAsia"/>
          <w:sz w:val="24"/>
          <w:szCs w:val="24"/>
        </w:rPr>
        <w:t>能用了。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改</w:t>
      </w:r>
      <w:r w:rsidR="00D96A74">
        <w:rPr>
          <w:rFonts w:asciiTheme="minorEastAsia" w:eastAsiaTheme="minorEastAsia" w:hAnsiTheme="minorEastAsia"/>
          <w:sz w:val="24"/>
          <w:szCs w:val="24"/>
        </w:rPr>
        <w:t>了接收端算法以后，</w:t>
      </w:r>
      <w:commentRangeStart w:id="5"/>
      <w:r w:rsidR="00D96A74">
        <w:rPr>
          <w:rFonts w:asciiTheme="minorEastAsia" w:eastAsiaTheme="minorEastAsia" w:hAnsiTheme="minorEastAsia"/>
          <w:sz w:val="24"/>
          <w:szCs w:val="24"/>
        </w:rPr>
        <w:t>和实际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D96A74">
        <w:rPr>
          <w:rFonts w:asciiTheme="minorEastAsia" w:eastAsiaTheme="minorEastAsia" w:hAnsiTheme="minorEastAsia"/>
          <w:sz w:val="24"/>
          <w:szCs w:val="24"/>
        </w:rPr>
        <w:t>性能相比如何还不可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知</w:t>
      </w:r>
      <w:commentRangeEnd w:id="5"/>
      <w:r w:rsidR="005964F6">
        <w:rPr>
          <w:rStyle w:val="a8"/>
        </w:rPr>
        <w:commentReference w:id="5"/>
      </w:r>
      <w:r w:rsidR="00D96A74">
        <w:rPr>
          <w:rFonts w:asciiTheme="minorEastAsia" w:eastAsiaTheme="minorEastAsia" w:hAnsiTheme="minorEastAsia"/>
          <w:sz w:val="24"/>
          <w:szCs w:val="24"/>
        </w:rPr>
        <w:t>，可能</w:t>
      </w:r>
      <w:r w:rsidR="00D96A74">
        <w:rPr>
          <w:rFonts w:asciiTheme="minorEastAsia" w:eastAsiaTheme="minorEastAsia" w:hAnsiTheme="minorEastAsia" w:hint="eastAsia"/>
          <w:sz w:val="24"/>
          <w:szCs w:val="24"/>
        </w:rPr>
        <w:t>后续</w:t>
      </w:r>
      <w:r w:rsidR="00D96A74">
        <w:rPr>
          <w:rFonts w:asciiTheme="minorEastAsia" w:eastAsiaTheme="minorEastAsia" w:hAnsiTheme="minorEastAsia"/>
          <w:sz w:val="24"/>
          <w:szCs w:val="24"/>
        </w:rPr>
        <w:t>还需要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改进算法</w:t>
      </w:r>
      <w:r w:rsidR="00D238A4">
        <w:rPr>
          <w:rFonts w:asciiTheme="minorEastAsia" w:eastAsiaTheme="minorEastAsia" w:hAnsiTheme="minorEastAsia"/>
          <w:sz w:val="24"/>
          <w:szCs w:val="24"/>
        </w:rPr>
        <w:t>，</w:t>
      </w:r>
      <w:r w:rsidR="009B3331">
        <w:rPr>
          <w:rFonts w:asciiTheme="minorEastAsia" w:eastAsiaTheme="minorEastAsia" w:hAnsiTheme="minorEastAsia" w:hint="eastAsia"/>
          <w:sz w:val="24"/>
          <w:szCs w:val="24"/>
        </w:rPr>
        <w:t>或者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增加时</w:t>
      </w:r>
      <w:r w:rsidR="00D238A4">
        <w:rPr>
          <w:rFonts w:asciiTheme="minorEastAsia" w:eastAsiaTheme="minorEastAsia" w:hAnsiTheme="minorEastAsia"/>
          <w:sz w:val="24"/>
          <w:szCs w:val="24"/>
        </w:rPr>
        <w:t>频偏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纠正</w:t>
      </w:r>
      <w:r w:rsidR="00D238A4">
        <w:rPr>
          <w:rFonts w:asciiTheme="minorEastAsia" w:eastAsiaTheme="minorEastAsia" w:hAnsiTheme="minorEastAsia"/>
          <w:sz w:val="24"/>
          <w:szCs w:val="24"/>
        </w:rPr>
        <w:t>等</w:t>
      </w:r>
      <w:r w:rsidR="00D238A4">
        <w:rPr>
          <w:rFonts w:asciiTheme="minorEastAsia" w:eastAsiaTheme="minorEastAsia" w:hAnsiTheme="minorEastAsia" w:hint="eastAsia"/>
          <w:sz w:val="24"/>
          <w:szCs w:val="24"/>
        </w:rPr>
        <w:t>算法</w:t>
      </w:r>
      <w:r w:rsidR="00D238A4">
        <w:rPr>
          <w:rFonts w:asciiTheme="minorEastAsia" w:eastAsiaTheme="minorEastAsia" w:hAnsiTheme="minorEastAsia"/>
          <w:sz w:val="24"/>
          <w:szCs w:val="24"/>
        </w:rPr>
        <w:t>使性能更好。</w:t>
      </w:r>
    </w:p>
    <w:p w14:paraId="1A00939E" w14:textId="77777777" w:rsidR="000F199F" w:rsidRPr="000F199F" w:rsidRDefault="000F199F" w:rsidP="000F199F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解决</w:t>
      </w:r>
      <w:r>
        <w:rPr>
          <w:rFonts w:asciiTheme="minorEastAsia" w:eastAsiaTheme="minorEastAsia" w:hAnsiTheme="minorEastAsia"/>
          <w:sz w:val="24"/>
          <w:szCs w:val="24"/>
        </w:rPr>
        <w:t>办法：目前</w:t>
      </w:r>
      <w:r>
        <w:rPr>
          <w:rFonts w:asciiTheme="minorEastAsia" w:eastAsiaTheme="minorEastAsia" w:hAnsiTheme="minorEastAsia" w:hint="eastAsia"/>
          <w:sz w:val="24"/>
          <w:szCs w:val="24"/>
        </w:rPr>
        <w:t>先</w:t>
      </w:r>
      <w:r>
        <w:rPr>
          <w:rFonts w:asciiTheme="minorEastAsia" w:eastAsiaTheme="minorEastAsia" w:hAnsiTheme="minorEastAsia"/>
          <w:sz w:val="24"/>
          <w:szCs w:val="24"/>
        </w:rPr>
        <w:t>采集了一组信</w:t>
      </w:r>
      <w:r>
        <w:rPr>
          <w:rFonts w:asciiTheme="minorEastAsia" w:eastAsiaTheme="minorEastAsia" w:hAnsiTheme="minorEastAsia" w:hint="eastAsia"/>
          <w:sz w:val="24"/>
          <w:szCs w:val="24"/>
        </w:rPr>
        <w:t>道</w:t>
      </w:r>
      <w:r>
        <w:rPr>
          <w:rFonts w:asciiTheme="minorEastAsia" w:eastAsiaTheme="minorEastAsia" w:hAnsiTheme="minorEastAsia"/>
          <w:sz w:val="24"/>
          <w:szCs w:val="24"/>
        </w:rPr>
        <w:t>条件</w:t>
      </w:r>
      <w:r>
        <w:rPr>
          <w:rFonts w:asciiTheme="minorEastAsia" w:eastAsiaTheme="minorEastAsia" w:hAnsiTheme="minorEastAsia" w:hint="eastAsia"/>
          <w:sz w:val="24"/>
          <w:szCs w:val="24"/>
        </w:rPr>
        <w:t>特别</w:t>
      </w:r>
      <w:r w:rsidR="00CE69CF">
        <w:rPr>
          <w:rFonts w:asciiTheme="minorEastAsia" w:eastAsiaTheme="minorEastAsia" w:hAnsiTheme="minorEastAsia"/>
          <w:sz w:val="24"/>
          <w:szCs w:val="24"/>
        </w:rPr>
        <w:t>好的情况下的数据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，看跑</w:t>
      </w:r>
      <w:r w:rsidR="00CE69CF">
        <w:rPr>
          <w:rFonts w:asciiTheme="minorEastAsia" w:eastAsiaTheme="minorEastAsia" w:hAnsiTheme="minorEastAsia"/>
          <w:sz w:val="24"/>
          <w:szCs w:val="24"/>
        </w:rPr>
        <w:t>出来的吞吐量相比实际</w:t>
      </w:r>
      <w:r w:rsidR="00CE69CF">
        <w:rPr>
          <w:rFonts w:asciiTheme="minorEastAsia" w:eastAsiaTheme="minorEastAsia" w:hAnsiTheme="minorEastAsia" w:hint="eastAsia"/>
          <w:sz w:val="24"/>
          <w:szCs w:val="24"/>
        </w:rPr>
        <w:t>UE的</w:t>
      </w:r>
      <w:r w:rsidR="00CE69CF">
        <w:rPr>
          <w:rFonts w:asciiTheme="minorEastAsia" w:eastAsiaTheme="minorEastAsia" w:hAnsiTheme="minorEastAsia"/>
          <w:sz w:val="24"/>
          <w:szCs w:val="24"/>
        </w:rPr>
        <w:t>性能差多少。</w:t>
      </w:r>
    </w:p>
    <w:p w14:paraId="232BDCA2" w14:textId="77777777" w:rsidR="00D7235D" w:rsidRPr="000F199F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</w:p>
    <w:p w14:paraId="64BBEA39" w14:textId="77777777" w:rsidR="00D7235D" w:rsidRDefault="00D7235D" w:rsidP="00D7235D">
      <w:pPr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3.</w:t>
      </w:r>
      <w:r w:rsidRPr="00D7235D">
        <w:rPr>
          <w:rFonts w:asciiTheme="minorEastAsia" w:eastAsiaTheme="minorEastAsia" w:hAnsiTheme="minorEastAsia" w:hint="eastAsia"/>
          <w:b/>
          <w:sz w:val="28"/>
          <w:szCs w:val="28"/>
        </w:rPr>
        <w:t>当前</w:t>
      </w:r>
      <w:r w:rsidRPr="00D7235D">
        <w:rPr>
          <w:rFonts w:asciiTheme="minorEastAsia" w:eastAsiaTheme="minorEastAsia" w:hAnsiTheme="minorEastAsia"/>
          <w:b/>
          <w:sz w:val="28"/>
          <w:szCs w:val="28"/>
        </w:rPr>
        <w:t>进度</w:t>
      </w:r>
    </w:p>
    <w:p w14:paraId="18156F77" w14:textId="77777777" w:rsidR="00D7235D" w:rsidRDefault="00D7235D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 xml:space="preserve">           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做</w:t>
      </w:r>
      <w:r w:rsidRPr="009D2E85">
        <w:rPr>
          <w:rFonts w:asciiTheme="minorEastAsia" w:eastAsiaTheme="minorEastAsia" w:hAnsiTheme="minorEastAsia"/>
          <w:sz w:val="24"/>
          <w:szCs w:val="24"/>
        </w:rPr>
        <w:t>完了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数据</w:t>
      </w:r>
      <w:r w:rsidRPr="009D2E85">
        <w:rPr>
          <w:rFonts w:asciiTheme="minorEastAsia" w:eastAsiaTheme="minorEastAsia" w:hAnsiTheme="minorEastAsia"/>
          <w:sz w:val="24"/>
          <w:szCs w:val="24"/>
        </w:rPr>
        <w:t>采集，数据预处理，同步，解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PBCH等</w:t>
      </w:r>
      <w:r w:rsidRPr="009D2E85">
        <w:rPr>
          <w:rFonts w:asciiTheme="minorEastAsia" w:eastAsiaTheme="minorEastAsia" w:hAnsiTheme="minorEastAsia"/>
          <w:sz w:val="24"/>
          <w:szCs w:val="24"/>
        </w:rPr>
        <w:t>。目前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9D2E85">
        <w:rPr>
          <w:rFonts w:asciiTheme="minorEastAsia" w:eastAsiaTheme="minorEastAsia" w:hAnsiTheme="minorEastAsia"/>
          <w:sz w:val="24"/>
          <w:szCs w:val="24"/>
        </w:rPr>
        <w:t>解</w:t>
      </w:r>
      <w:r w:rsidRPr="009D2E85">
        <w:rPr>
          <w:rFonts w:asciiTheme="minorEastAsia" w:eastAsiaTheme="minorEastAsia" w:hAnsiTheme="minorEastAsia" w:hint="eastAsia"/>
          <w:sz w:val="24"/>
          <w:szCs w:val="24"/>
        </w:rPr>
        <w:t>PDCCH,找</w:t>
      </w:r>
      <w:r w:rsidRPr="009D2E85">
        <w:rPr>
          <w:rFonts w:asciiTheme="minorEastAsia" w:eastAsiaTheme="minorEastAsia" w:hAnsiTheme="minorEastAsia"/>
          <w:sz w:val="24"/>
          <w:szCs w:val="24"/>
        </w:rPr>
        <w:t>到了一些问题，但还没解出来。</w:t>
      </w:r>
    </w:p>
    <w:p w14:paraId="0961EB25" w14:textId="77777777" w:rsidR="009D2E85" w:rsidRDefault="009D2E85" w:rsidP="00D7235D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/>
          <w:sz w:val="24"/>
          <w:szCs w:val="24"/>
        </w:rPr>
        <w:t xml:space="preserve">        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4.</w:t>
      </w:r>
      <w:r w:rsidRPr="00E90C29">
        <w:rPr>
          <w:rFonts w:asciiTheme="minorEastAsia" w:eastAsiaTheme="minorEastAsia" w:hAnsiTheme="minorEastAsia" w:hint="eastAsia"/>
          <w:b/>
          <w:sz w:val="28"/>
          <w:szCs w:val="28"/>
        </w:rPr>
        <w:t>下周</w:t>
      </w:r>
      <w:r w:rsidRPr="00E90C29">
        <w:rPr>
          <w:rFonts w:asciiTheme="minorEastAsia" w:eastAsiaTheme="minorEastAsia" w:hAnsiTheme="minorEastAsia"/>
          <w:b/>
          <w:sz w:val="28"/>
          <w:szCs w:val="28"/>
        </w:rPr>
        <w:t>工作</w:t>
      </w:r>
    </w:p>
    <w:p w14:paraId="0C86A5CA" w14:textId="77777777" w:rsidR="001C65C6" w:rsidRPr="00E17E5E" w:rsidRDefault="009D2E85" w:rsidP="00E17E5E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继续</w:t>
      </w:r>
      <w:r>
        <w:rPr>
          <w:rFonts w:asciiTheme="minorEastAsia" w:eastAsiaTheme="minorEastAsia" w:hAnsiTheme="minorEastAsia"/>
          <w:sz w:val="24"/>
          <w:szCs w:val="24"/>
        </w:rPr>
        <w:t>解</w:t>
      </w:r>
      <w:r>
        <w:rPr>
          <w:rFonts w:asciiTheme="minorEastAsia" w:eastAsiaTheme="minorEastAsia" w:hAnsiTheme="minorEastAsia" w:hint="eastAsia"/>
          <w:sz w:val="24"/>
          <w:szCs w:val="24"/>
        </w:rPr>
        <w:t>PDCCH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，将</w:t>
      </w:r>
      <w:r w:rsidR="00A65111">
        <w:rPr>
          <w:rFonts w:asciiTheme="minorEastAsia" w:eastAsiaTheme="minorEastAsia" w:hAnsiTheme="minorEastAsia"/>
          <w:sz w:val="24"/>
          <w:szCs w:val="24"/>
        </w:rPr>
        <w:t>解出来的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DCI信息</w:t>
      </w:r>
      <w:r w:rsidR="00A65111">
        <w:rPr>
          <w:rFonts w:asciiTheme="minorEastAsia" w:eastAsiaTheme="minorEastAsia" w:hAnsiTheme="minorEastAsia"/>
          <w:sz w:val="24"/>
          <w:szCs w:val="24"/>
        </w:rPr>
        <w:t>与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UE采集</w:t>
      </w:r>
      <w:r w:rsidR="00A65111">
        <w:rPr>
          <w:rFonts w:asciiTheme="minorEastAsia" w:eastAsiaTheme="minorEastAsia" w:hAnsiTheme="minorEastAsia"/>
          <w:sz w:val="24"/>
          <w:szCs w:val="24"/>
        </w:rPr>
        <w:t>到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的Log里</w:t>
      </w:r>
      <w:r w:rsidR="00A65111">
        <w:rPr>
          <w:rFonts w:asciiTheme="minorEastAsia" w:eastAsiaTheme="minorEastAsia" w:hAnsiTheme="minorEastAsia"/>
          <w:sz w:val="24"/>
          <w:szCs w:val="24"/>
        </w:rPr>
        <w:t>的</w:t>
      </w:r>
      <w:r w:rsidR="00A65111">
        <w:rPr>
          <w:rFonts w:asciiTheme="minorEastAsia" w:eastAsiaTheme="minorEastAsia" w:hAnsiTheme="minorEastAsia" w:hint="eastAsia"/>
          <w:sz w:val="24"/>
          <w:szCs w:val="24"/>
        </w:rPr>
        <w:t>信息</w:t>
      </w:r>
      <w:r w:rsidR="00A65111">
        <w:rPr>
          <w:rFonts w:asciiTheme="minorEastAsia" w:eastAsiaTheme="minorEastAsia" w:hAnsiTheme="minorEastAsia"/>
          <w:sz w:val="24"/>
          <w:szCs w:val="24"/>
        </w:rPr>
        <w:t>对比判断是否正确。</w:t>
      </w:r>
    </w:p>
    <w:p w14:paraId="2492E477" w14:textId="77777777" w:rsidR="00D67521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 xml:space="preserve">                                            </w:t>
      </w:r>
      <w:r w:rsidR="004A7BE2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宋二浩</w:t>
      </w:r>
    </w:p>
    <w:p w14:paraId="325377E8" w14:textId="77777777" w:rsidR="00D67521" w:rsidRPr="003325D4" w:rsidRDefault="00D67521" w:rsidP="00D67521">
      <w:pPr>
        <w:pStyle w:val="a3"/>
        <w:ind w:left="108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</w:t>
      </w:r>
      <w:r w:rsidR="00FC6914">
        <w:rPr>
          <w:rFonts w:asciiTheme="minorEastAsia" w:eastAsiaTheme="minorEastAsia" w:hAnsiTheme="minorEastAsia" w:hint="eastAsia"/>
          <w:sz w:val="24"/>
          <w:szCs w:val="24"/>
        </w:rPr>
        <w:t xml:space="preserve">                       2018.</w:t>
      </w:r>
      <w:r w:rsidR="001C65C6">
        <w:rPr>
          <w:rFonts w:asciiTheme="minorEastAsia" w:eastAsiaTheme="minorEastAsia" w:hAnsiTheme="minorEastAsia"/>
          <w:sz w:val="24"/>
          <w:szCs w:val="24"/>
        </w:rPr>
        <w:t>10.18</w:t>
      </w:r>
    </w:p>
    <w:p w14:paraId="472BCE7B" w14:textId="77777777" w:rsidR="004E5FC0" w:rsidRPr="001012DD" w:rsidRDefault="004E5FC0" w:rsidP="001012DD">
      <w:pPr>
        <w:rPr>
          <w:rFonts w:asciiTheme="minorEastAsia" w:eastAsiaTheme="minorEastAsia" w:hAnsiTheme="minorEastAsia"/>
          <w:sz w:val="21"/>
          <w:szCs w:val="21"/>
        </w:rPr>
      </w:pPr>
    </w:p>
    <w:p w14:paraId="190BCDAC" w14:textId="2EE58B20" w:rsidR="00A94157" w:rsidRDefault="00A94157" w:rsidP="00674E9B">
      <w:pPr>
        <w:pStyle w:val="a3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回复</w:t>
      </w:r>
    </w:p>
    <w:p w14:paraId="415E699E" w14:textId="5E06B634" w:rsidR="005F08D5" w:rsidRDefault="00951EBF" w:rsidP="005F08D5">
      <w:pPr>
        <w:pStyle w:val="a9"/>
      </w:pPr>
      <w:r>
        <w:rPr>
          <w:rFonts w:asciiTheme="minorEastAsia" w:eastAsiaTheme="minorEastAsia" w:hAnsiTheme="minorEastAsia" w:hint="eastAsia"/>
          <w:sz w:val="21"/>
          <w:szCs w:val="21"/>
        </w:rPr>
        <w:t>LY1:</w:t>
      </w:r>
      <w:r w:rsidR="005F08D5" w:rsidRPr="005F08D5">
        <w:t xml:space="preserve"> </w:t>
      </w:r>
      <w:r w:rsidR="005F08D5">
        <w:t>这里的采集速率与平台中的符号速率之间是什么关系</w:t>
      </w:r>
      <w:r w:rsidR="005F08D5">
        <w:rPr>
          <w:rFonts w:hint="eastAsia"/>
        </w:rPr>
        <w:t>？</w:t>
      </w:r>
      <w:r w:rsidR="005F08D5">
        <w:t>如果实际硬件采集周期上下有浮动</w:t>
      </w:r>
      <w:r w:rsidR="005F08D5">
        <w:rPr>
          <w:rFonts w:hint="eastAsia"/>
        </w:rPr>
        <w:t>，</w:t>
      </w:r>
      <w:r w:rsidR="005F08D5">
        <w:t>对仿真平台有什么影响</w:t>
      </w:r>
      <w:r w:rsidR="005F08D5">
        <w:rPr>
          <w:rFonts w:hint="eastAsia"/>
        </w:rPr>
        <w:t>？</w:t>
      </w:r>
    </w:p>
    <w:p w14:paraId="769D1E4B" w14:textId="33ABA343" w:rsidR="00674E9B" w:rsidRDefault="005F08D5" w:rsidP="00674E9B">
      <w:pPr>
        <w:pStyle w:val="a3"/>
        <w:ind w:left="360" w:firstLineChars="0" w:firstLine="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答：原数据的采样率是20.744M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Hz,平台的采样率是30.72MHz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，所以需要进行上</w:t>
      </w:r>
      <w:r w:rsidR="0079016F">
        <w:rPr>
          <w:rFonts w:asciiTheme="minorEastAsia" w:eastAsiaTheme="minorEastAsia" w:hAnsiTheme="minorEastAsia" w:hint="eastAsia"/>
          <w:sz w:val="21"/>
          <w:szCs w:val="21"/>
        </w:rPr>
        <w:t>采样，插值得到30.72MHz的采样速率</w:t>
      </w:r>
      <w:r w:rsidR="007473EC">
        <w:rPr>
          <w:rFonts w:asciiTheme="minorEastAsia" w:eastAsiaTheme="minorEastAsia" w:hAnsiTheme="minorEastAsia" w:hint="eastAsia"/>
          <w:sz w:val="21"/>
          <w:szCs w:val="21"/>
        </w:rPr>
        <w:t>。如果硬件采集周期有浮动，会使数据分布不均匀，影响接收端解数据。</w:t>
      </w:r>
    </w:p>
    <w:p w14:paraId="58A72812" w14:textId="7C831287" w:rsidR="00E90B6F" w:rsidRDefault="00E90B6F" w:rsidP="00E90B6F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LY2:解PBCH完成哪些功能？</w:t>
      </w:r>
    </w:p>
    <w:p w14:paraId="4B6AC88B" w14:textId="408CE9A6" w:rsidR="00E90B6F" w:rsidRDefault="00E90B6F" w:rsidP="00013019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答：PBCH中含有MIB信息，包括带宽信息，PHICH配置信息，帧号</w:t>
      </w:r>
      <w:r w:rsidR="00C135C2">
        <w:rPr>
          <w:rFonts w:asciiTheme="minorEastAsia" w:eastAsiaTheme="minorEastAsia" w:hAnsiTheme="minorEastAsia" w:hint="eastAsia"/>
          <w:sz w:val="21"/>
          <w:szCs w:val="21"/>
        </w:rPr>
        <w:t>等</w:t>
      </w:r>
      <w:r>
        <w:rPr>
          <w:rFonts w:asciiTheme="minorEastAsia" w:eastAsiaTheme="minorEastAsia" w:hAnsiTheme="minorEastAsia" w:hint="eastAsia"/>
          <w:sz w:val="21"/>
          <w:szCs w:val="21"/>
        </w:rPr>
        <w:t>。</w:t>
      </w:r>
      <w:r w:rsidR="0051495C">
        <w:rPr>
          <w:rFonts w:asciiTheme="minorEastAsia" w:eastAsiaTheme="minorEastAsia" w:hAnsiTheme="minorEastAsia" w:hint="eastAsia"/>
          <w:sz w:val="21"/>
          <w:szCs w:val="21"/>
        </w:rPr>
        <w:t>PHICH配置决定了PHICH的资源占用情况，进而决定了PDCCH的资源占用情况，只有正确解出PBCH，才能进一步解PDCCH。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带宽信息和PHICH配置信息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实际上</w:t>
      </w:r>
      <w:r w:rsidR="003B10C1">
        <w:rPr>
          <w:rFonts w:asciiTheme="minorEastAsia" w:eastAsiaTheme="minorEastAsia" w:hAnsiTheme="minorEastAsia" w:hint="eastAsia"/>
          <w:sz w:val="21"/>
          <w:szCs w:val="21"/>
        </w:rPr>
        <w:t>可以直接在基站侧通过软件读取到</w:t>
      </w:r>
      <w:r w:rsidR="0067463A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AB7B9C">
        <w:rPr>
          <w:rFonts w:asciiTheme="minorEastAsia" w:eastAsiaTheme="minorEastAsia" w:hAnsiTheme="minorEastAsia" w:hint="eastAsia"/>
          <w:sz w:val="21"/>
          <w:szCs w:val="21"/>
        </w:rPr>
        <w:t>所以可以将解出来的PHICH配置信息与在基站侧读取到的信息比对，判断PBCH解的是否正确。</w:t>
      </w:r>
      <w:r w:rsidR="00D06F95">
        <w:rPr>
          <w:rFonts w:asciiTheme="minorEastAsia" w:eastAsiaTheme="minorEastAsia" w:hAnsiTheme="minorEastAsia" w:hint="eastAsia"/>
          <w:sz w:val="21"/>
          <w:szCs w:val="21"/>
        </w:rPr>
        <w:t>而帧号信息用来后续与实际UE的log里的信息比对</w:t>
      </w:r>
      <w:r w:rsidR="00E85CB9">
        <w:rPr>
          <w:rFonts w:asciiTheme="minorEastAsia" w:eastAsiaTheme="minorEastAsia" w:hAnsiTheme="minorEastAsia" w:hint="eastAsia"/>
          <w:sz w:val="21"/>
          <w:szCs w:val="21"/>
        </w:rPr>
        <w:t>。</w:t>
      </w:r>
    </w:p>
    <w:p w14:paraId="63975B0D" w14:textId="0FA9B48A" w:rsidR="00013019" w:rsidRDefault="00013019" w:rsidP="00013019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LY3:</w:t>
      </w:r>
      <w:r w:rsidRPr="00013019">
        <w:rPr>
          <w:rFonts w:hint="eastAsia"/>
        </w:rPr>
        <w:t xml:space="preserve"> </w:t>
      </w:r>
      <w:r w:rsidRPr="00013019">
        <w:rPr>
          <w:rFonts w:asciiTheme="minorEastAsia" w:eastAsiaTheme="minorEastAsia" w:hAnsiTheme="minorEastAsia" w:hint="eastAsia"/>
          <w:sz w:val="21"/>
          <w:szCs w:val="21"/>
        </w:rPr>
        <w:t>仿真平台中已知帧的起始位置，采集的数据未知帧的起始位置。如何处理</w:t>
      </w:r>
      <w:r w:rsidR="00316ABC">
        <w:rPr>
          <w:rFonts w:asciiTheme="minorEastAsia" w:eastAsiaTheme="minorEastAsia" w:hAnsiTheme="minorEastAsia" w:hint="eastAsia"/>
          <w:sz w:val="21"/>
          <w:szCs w:val="21"/>
        </w:rPr>
        <w:t>?</w:t>
      </w:r>
    </w:p>
    <w:p w14:paraId="565BD58F" w14:textId="4954A97A" w:rsidR="00D16BFB" w:rsidRDefault="00D16BFB" w:rsidP="007B727E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="006D5342">
        <w:rPr>
          <w:rFonts w:asciiTheme="minorEastAsia" w:eastAsiaTheme="minorEastAsia" w:hAnsiTheme="minorEastAsia" w:hint="eastAsia"/>
          <w:sz w:val="21"/>
          <w:szCs w:val="21"/>
        </w:rPr>
        <w:t>将</w:t>
      </w:r>
      <w:r>
        <w:rPr>
          <w:rFonts w:asciiTheme="minorEastAsia" w:eastAsiaTheme="minorEastAsia" w:hAnsiTheme="minorEastAsia" w:hint="eastAsia"/>
          <w:sz w:val="21"/>
          <w:szCs w:val="21"/>
        </w:rPr>
        <w:t>采集的数据做同步以后就得到了帧的起始位置。</w:t>
      </w:r>
    </w:p>
    <w:p w14:paraId="0C58E4F8" w14:textId="1BC46CD3" w:rsidR="007B727E" w:rsidRDefault="007B727E" w:rsidP="007B727E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LY4:</w:t>
      </w:r>
      <w:r w:rsidRPr="007B727E">
        <w:rPr>
          <w:rFonts w:hint="eastAsia"/>
        </w:rPr>
        <w:t xml:space="preserve"> </w:t>
      </w:r>
      <w:r w:rsidRPr="007B727E">
        <w:rPr>
          <w:rFonts w:asciiTheme="minorEastAsia" w:eastAsiaTheme="minorEastAsia" w:hAnsiTheme="minorEastAsia" w:hint="eastAsia"/>
          <w:sz w:val="21"/>
          <w:szCs w:val="21"/>
        </w:rPr>
        <w:t>有实现NR同步信道的计划么？</w:t>
      </w:r>
    </w:p>
    <w:p w14:paraId="598FAA00" w14:textId="21BA770B" w:rsidR="007B727E" w:rsidRDefault="00770FB5" w:rsidP="00E91ECD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答：没有。</w:t>
      </w:r>
    </w:p>
    <w:p w14:paraId="589686B3" w14:textId="72EED5D3" w:rsidR="00E91ECD" w:rsidRDefault="00E91ECD" w:rsidP="00E91ECD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LY5:调试方法举例？</w:t>
      </w:r>
    </w:p>
    <w:p w14:paraId="7C738671" w14:textId="2107444F" w:rsidR="0042782C" w:rsidRDefault="0042782C" w:rsidP="0042782C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答：例如，刚开始解PBCH时</w:t>
      </w:r>
      <w:r w:rsidR="00350F51">
        <w:rPr>
          <w:rFonts w:asciiTheme="minorEastAsia" w:eastAsiaTheme="minorEastAsia" w:hAnsiTheme="minorEastAsia" w:hint="eastAsia"/>
          <w:sz w:val="21"/>
          <w:szCs w:val="21"/>
        </w:rPr>
        <w:t>，由于采集方法问题，第二路信号的功率较小。</w:t>
      </w:r>
      <w:r w:rsidR="00DF5459">
        <w:rPr>
          <w:rFonts w:asciiTheme="minorEastAsia" w:eastAsiaTheme="minorEastAsia" w:hAnsiTheme="minorEastAsia" w:hint="eastAsia"/>
          <w:sz w:val="21"/>
          <w:szCs w:val="21"/>
        </w:rPr>
        <w:t>所以</w:t>
      </w:r>
      <w:r w:rsidR="00350F51">
        <w:rPr>
          <w:rFonts w:asciiTheme="minorEastAsia" w:eastAsiaTheme="minorEastAsia" w:hAnsiTheme="minorEastAsia" w:hint="eastAsia"/>
          <w:sz w:val="21"/>
          <w:szCs w:val="21"/>
        </w:rPr>
        <w:t>打算</w:t>
      </w:r>
      <w:r w:rsidR="00DF5459">
        <w:rPr>
          <w:rFonts w:asciiTheme="minorEastAsia" w:eastAsiaTheme="minorEastAsia" w:hAnsiTheme="minorEastAsia" w:hint="eastAsia"/>
          <w:sz w:val="21"/>
          <w:szCs w:val="21"/>
        </w:rPr>
        <w:t>先</w:t>
      </w:r>
      <w:r w:rsidR="00350F51">
        <w:rPr>
          <w:rFonts w:asciiTheme="minorEastAsia" w:eastAsiaTheme="minorEastAsia" w:hAnsiTheme="minorEastAsia" w:hint="eastAsia"/>
          <w:sz w:val="21"/>
          <w:szCs w:val="21"/>
        </w:rPr>
        <w:t>不使用分集，</w:t>
      </w:r>
      <w:r w:rsidR="0093531F">
        <w:rPr>
          <w:rFonts w:asciiTheme="minorEastAsia" w:eastAsiaTheme="minorEastAsia" w:hAnsiTheme="minorEastAsia" w:hint="eastAsia"/>
          <w:sz w:val="21"/>
          <w:szCs w:val="21"/>
        </w:rPr>
        <w:t>直接</w:t>
      </w:r>
      <w:r w:rsidR="00350F51">
        <w:rPr>
          <w:rFonts w:asciiTheme="minorEastAsia" w:eastAsiaTheme="minorEastAsia" w:hAnsiTheme="minorEastAsia" w:hint="eastAsia"/>
          <w:sz w:val="21"/>
          <w:szCs w:val="21"/>
        </w:rPr>
        <w:t>用第一路信号来解，</w:t>
      </w:r>
      <w:r>
        <w:rPr>
          <w:rFonts w:asciiTheme="minorEastAsia" w:eastAsiaTheme="minorEastAsia" w:hAnsiTheme="minorEastAsia" w:hint="eastAsia"/>
          <w:sz w:val="21"/>
          <w:szCs w:val="21"/>
        </w:rPr>
        <w:t>解不出来，查看两路接收信号的幅度图。发现第</w:t>
      </w:r>
      <w:r w:rsidR="000B0312">
        <w:rPr>
          <w:rFonts w:asciiTheme="minorEastAsia" w:eastAsiaTheme="minorEastAsia" w:hAnsiTheme="minorEastAsia" w:hint="eastAsia"/>
          <w:sz w:val="21"/>
          <w:szCs w:val="21"/>
        </w:rPr>
        <w:t>二</w:t>
      </w:r>
      <w:r>
        <w:rPr>
          <w:rFonts w:asciiTheme="minorEastAsia" w:eastAsiaTheme="minorEastAsia" w:hAnsiTheme="minorEastAsia" w:hint="eastAsia"/>
          <w:sz w:val="21"/>
          <w:szCs w:val="21"/>
        </w:rPr>
        <w:t>路信号的CRS位置实际对应的是Port 1，</w:t>
      </w:r>
      <w:r w:rsidR="00B97A60">
        <w:rPr>
          <w:rFonts w:asciiTheme="minorEastAsia" w:eastAsiaTheme="minorEastAsia" w:hAnsiTheme="minorEastAsia" w:hint="eastAsia"/>
          <w:sz w:val="21"/>
          <w:szCs w:val="21"/>
        </w:rPr>
        <w:t>而非Port 0</w:t>
      </w:r>
      <w:r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812F37">
        <w:rPr>
          <w:rFonts w:asciiTheme="minorEastAsia" w:eastAsiaTheme="minorEastAsia" w:hAnsiTheme="minorEastAsia" w:hint="eastAsia"/>
          <w:sz w:val="21"/>
          <w:szCs w:val="21"/>
        </w:rPr>
        <w:t>与程序里的逻辑反了</w:t>
      </w:r>
      <w:r w:rsidR="00FF4A39">
        <w:rPr>
          <w:rFonts w:asciiTheme="minorEastAsia" w:eastAsiaTheme="minorEastAsia" w:hAnsiTheme="minorEastAsia" w:hint="eastAsia"/>
          <w:sz w:val="21"/>
          <w:szCs w:val="21"/>
        </w:rPr>
        <w:t>，</w:t>
      </w:r>
      <w:r>
        <w:rPr>
          <w:rFonts w:asciiTheme="minorEastAsia" w:eastAsiaTheme="minorEastAsia" w:hAnsiTheme="minorEastAsia" w:hint="eastAsia"/>
          <w:sz w:val="21"/>
          <w:szCs w:val="21"/>
        </w:rPr>
        <w:t>如图所示：</w:t>
      </w:r>
    </w:p>
    <w:p w14:paraId="234063E8" w14:textId="6ACFC190" w:rsidR="0042782C" w:rsidRDefault="0042782C" w:rsidP="0042782C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 wp14:anchorId="40189C49" wp14:editId="7DBBAFC9">
            <wp:extent cx="2914054" cy="2566869"/>
            <wp:effectExtent l="0" t="0" r="0" b="0"/>
            <wp:docPr id="1" name="图片 1" descr="C:\Users\0\AppData\Local\Temp\15399132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\AppData\Local\Temp\153991322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608" cy="25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B239" w14:textId="086ED994" w:rsidR="0042782C" w:rsidRDefault="0042782C" w:rsidP="0042782C">
      <w:pPr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PCI = 8时</w:t>
      </w:r>
      <w:r w:rsidR="00222490">
        <w:rPr>
          <w:rFonts w:asciiTheme="minorEastAsia" w:eastAsiaTheme="minorEastAsia" w:hAnsiTheme="minorEastAsia" w:hint="eastAsia"/>
          <w:sz w:val="21"/>
          <w:szCs w:val="21"/>
        </w:rPr>
        <w:t>第二路信号，</w:t>
      </w:r>
      <w:r w:rsidR="00653E3D">
        <w:rPr>
          <w:rFonts w:asciiTheme="minorEastAsia" w:eastAsiaTheme="minorEastAsia" w:hAnsiTheme="minorEastAsia" w:hint="eastAsia"/>
          <w:sz w:val="21"/>
          <w:szCs w:val="21"/>
        </w:rPr>
        <w:t>RB0,</w:t>
      </w:r>
      <w:r w:rsidR="00A067B9">
        <w:rPr>
          <w:rFonts w:asciiTheme="minorEastAsia" w:eastAsiaTheme="minorEastAsia" w:hAnsiTheme="minorEastAsia" w:hint="eastAsia"/>
          <w:sz w:val="21"/>
          <w:szCs w:val="21"/>
        </w:rPr>
        <w:t>符号</w:t>
      </w:r>
      <w:r w:rsidR="00653E3D">
        <w:rPr>
          <w:rFonts w:asciiTheme="minorEastAsia" w:eastAsiaTheme="minorEastAsia" w:hAnsiTheme="minorEastAsia" w:hint="eastAsia"/>
          <w:sz w:val="21"/>
          <w:szCs w:val="21"/>
        </w:rPr>
        <w:t>0</w:t>
      </w:r>
      <w:r>
        <w:rPr>
          <w:rFonts w:asciiTheme="minorEastAsia" w:eastAsiaTheme="minorEastAsia" w:hAnsiTheme="minorEastAsia" w:hint="eastAsia"/>
          <w:sz w:val="21"/>
          <w:szCs w:val="21"/>
        </w:rPr>
        <w:t>的CRS分布</w:t>
      </w:r>
    </w:p>
    <w:p w14:paraId="3646EA2A" w14:textId="4E4474F5" w:rsidR="0047195A" w:rsidRDefault="0047195A" w:rsidP="0047195A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lastRenderedPageBreak/>
        <w:t>LY6:</w:t>
      </w:r>
      <w:r w:rsidRPr="0047195A">
        <w:rPr>
          <w:rFonts w:hint="eastAsia"/>
        </w:rPr>
        <w:t xml:space="preserve"> </w:t>
      </w:r>
      <w:r w:rsidRPr="0047195A">
        <w:rPr>
          <w:rFonts w:asciiTheme="minorEastAsia" w:eastAsiaTheme="minorEastAsia" w:hAnsiTheme="minorEastAsia" w:hint="eastAsia"/>
          <w:sz w:val="21"/>
          <w:szCs w:val="21"/>
        </w:rPr>
        <w:t>什么时候可以进行初步对比？另外，测试环境中如何对SNR进行设置？</w:t>
      </w:r>
    </w:p>
    <w:p w14:paraId="3347C135" w14:textId="579CAD77" w:rsidR="0047195A" w:rsidRPr="0047195A" w:rsidRDefault="0047195A" w:rsidP="0047195A">
      <w:pPr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     答：目前已经对比了PBCH，是正确的，PDCCH和PDSCH等解出来再对比，暂时的目标是10月底</w:t>
      </w:r>
      <w:r w:rsidR="00D50DAB">
        <w:rPr>
          <w:rFonts w:asciiTheme="minorEastAsia" w:eastAsiaTheme="minorEastAsia" w:hAnsiTheme="minorEastAsia" w:hint="eastAsia"/>
          <w:sz w:val="21"/>
          <w:szCs w:val="21"/>
        </w:rPr>
        <w:t>跑出第一组数据的吞吐量，完成初步对比。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测试环境中通过信号衰减器可以设置</w:t>
      </w:r>
      <w:r w:rsidR="00CC1879">
        <w:rPr>
          <w:rFonts w:asciiTheme="minorEastAsia" w:eastAsiaTheme="minorEastAsia" w:hAnsiTheme="minorEastAsia" w:hint="eastAsia"/>
          <w:sz w:val="21"/>
          <w:szCs w:val="21"/>
        </w:rPr>
        <w:t>发送的信号功率</w:t>
      </w:r>
      <w:r w:rsidR="00693674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="00260B4F">
        <w:rPr>
          <w:rFonts w:asciiTheme="minorEastAsia" w:eastAsiaTheme="minorEastAsia" w:hAnsiTheme="minorEastAsia" w:hint="eastAsia"/>
          <w:sz w:val="21"/>
          <w:szCs w:val="21"/>
        </w:rPr>
        <w:t>因为是基站和UE直连的，噪声应该主要是线材产生的，不会太大。定量的发送端SNR应该是无法获得的。</w:t>
      </w:r>
      <w:bookmarkStart w:id="6" w:name="_GoBack"/>
      <w:bookmarkEnd w:id="6"/>
    </w:p>
    <w:sectPr w:rsidR="0047195A" w:rsidRPr="0047195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 Yong" w:date="2018-10-19T08:28:00Z" w:initials="LY">
    <w:p w14:paraId="0FE1347E" w14:textId="3C5CAF8E" w:rsidR="0073008C" w:rsidRDefault="0073008C">
      <w:pPr>
        <w:pStyle w:val="a9"/>
      </w:pPr>
      <w:r>
        <w:rPr>
          <w:rStyle w:val="a8"/>
        </w:rPr>
        <w:annotationRef/>
      </w:r>
      <w:r>
        <w:t>这里的采集速率与平台中的符号速率之间是什么关系</w:t>
      </w:r>
      <w:r>
        <w:rPr>
          <w:rFonts w:hint="eastAsia"/>
        </w:rPr>
        <w:t>？</w:t>
      </w:r>
      <w:r>
        <w:t>如果</w:t>
      </w:r>
      <w:r w:rsidR="000017A4">
        <w:t>实际</w:t>
      </w:r>
      <w:r>
        <w:t>硬件采集周期</w:t>
      </w:r>
      <w:r w:rsidR="00E63EE1">
        <w:t>上下有浮动</w:t>
      </w:r>
      <w:r w:rsidR="00E63EE1">
        <w:rPr>
          <w:rFonts w:hint="eastAsia"/>
        </w:rPr>
        <w:t>，</w:t>
      </w:r>
      <w:r w:rsidR="00E63EE1">
        <w:t>对仿真平台有什么影响</w:t>
      </w:r>
      <w:r w:rsidR="00E63EE1">
        <w:rPr>
          <w:rFonts w:hint="eastAsia"/>
        </w:rPr>
        <w:t>？</w:t>
      </w:r>
    </w:p>
  </w:comment>
  <w:comment w:id="1" w:author="Li Yong" w:date="2018-10-19T08:29:00Z" w:initials="LY">
    <w:p w14:paraId="0793D972" w14:textId="60BE9EB5" w:rsidR="00483045" w:rsidRDefault="00483045">
      <w:pPr>
        <w:pStyle w:val="a9"/>
      </w:pPr>
      <w:r>
        <w:rPr>
          <w:rStyle w:val="a8"/>
        </w:rPr>
        <w:annotationRef/>
      </w:r>
      <w:r>
        <w:t>完成哪些功能</w:t>
      </w:r>
      <w:r>
        <w:rPr>
          <w:rFonts w:hint="eastAsia"/>
        </w:rPr>
        <w:t>？</w:t>
      </w:r>
    </w:p>
  </w:comment>
  <w:comment w:id="2" w:author="Li Yong" w:date="2018-10-19T08:30:00Z" w:initials="LY">
    <w:p w14:paraId="13D63656" w14:textId="25C0D32A" w:rsidR="00360DC6" w:rsidRDefault="00360DC6">
      <w:pPr>
        <w:pStyle w:val="a9"/>
      </w:pPr>
      <w:r>
        <w:rPr>
          <w:rStyle w:val="a8"/>
        </w:rPr>
        <w:annotationRef/>
      </w:r>
      <w:r>
        <w:t>仿真平台中已知帧的起始位置</w:t>
      </w:r>
      <w:r>
        <w:rPr>
          <w:rFonts w:hint="eastAsia"/>
        </w:rPr>
        <w:t>，</w:t>
      </w:r>
      <w:r>
        <w:t>采集的数据未知帧的起始位置</w:t>
      </w:r>
      <w:r>
        <w:rPr>
          <w:rFonts w:hint="eastAsia"/>
        </w:rPr>
        <w:t>。</w:t>
      </w:r>
      <w:r>
        <w:t>如何处理</w:t>
      </w:r>
      <w:r>
        <w:rPr>
          <w:rFonts w:hint="eastAsia"/>
        </w:rPr>
        <w:t>？</w:t>
      </w:r>
    </w:p>
  </w:comment>
  <w:comment w:id="3" w:author="Li Yong" w:date="2018-10-19T08:31:00Z" w:initials="LY">
    <w:p w14:paraId="38740A14" w14:textId="52599C31" w:rsidR="00150C6C" w:rsidRDefault="00150C6C">
      <w:pPr>
        <w:pStyle w:val="a9"/>
      </w:pPr>
      <w:r>
        <w:rPr>
          <w:rStyle w:val="a8"/>
        </w:rPr>
        <w:annotationRef/>
      </w:r>
      <w:r>
        <w:t>有实现</w:t>
      </w:r>
      <w:r>
        <w:t>NR</w:t>
      </w:r>
      <w:r>
        <w:t>同步信道的计划么</w:t>
      </w:r>
      <w:r>
        <w:rPr>
          <w:rFonts w:hint="eastAsia"/>
        </w:rPr>
        <w:t>？</w:t>
      </w:r>
    </w:p>
  </w:comment>
  <w:comment w:id="4" w:author="Li Yong" w:date="2018-10-19T08:32:00Z" w:initials="LY">
    <w:p w14:paraId="1DAE6697" w14:textId="6320F4D2" w:rsidR="00FA065F" w:rsidRDefault="00FA065F">
      <w:pPr>
        <w:pStyle w:val="a9"/>
      </w:pPr>
      <w:r>
        <w:rPr>
          <w:rStyle w:val="a8"/>
        </w:rPr>
        <w:annotationRef/>
      </w:r>
      <w:r>
        <w:t>举个例子</w:t>
      </w:r>
    </w:p>
  </w:comment>
  <w:comment w:id="5" w:author="Li Yong" w:date="2018-10-19T08:32:00Z" w:initials="LY">
    <w:p w14:paraId="79884601" w14:textId="28CC484A" w:rsidR="005964F6" w:rsidRDefault="005964F6">
      <w:pPr>
        <w:pStyle w:val="a9"/>
      </w:pPr>
      <w:r>
        <w:rPr>
          <w:rStyle w:val="a8"/>
        </w:rPr>
        <w:annotationRef/>
      </w:r>
      <w:r>
        <w:t>什么时候可以进行初步对比</w:t>
      </w:r>
      <w:r>
        <w:rPr>
          <w:rFonts w:hint="eastAsia"/>
        </w:rPr>
        <w:t>？</w:t>
      </w:r>
      <w:r w:rsidR="00E85BE3">
        <w:rPr>
          <w:rFonts w:hint="eastAsia"/>
        </w:rPr>
        <w:t>另外，测试环境中如何对</w:t>
      </w:r>
      <w:r w:rsidR="00E85BE3">
        <w:rPr>
          <w:rFonts w:hint="eastAsia"/>
        </w:rPr>
        <w:t>SNR</w:t>
      </w:r>
      <w:r w:rsidR="00E85BE3">
        <w:rPr>
          <w:rFonts w:hint="eastAsia"/>
        </w:rPr>
        <w:t>进行设置？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E1347E" w15:done="0"/>
  <w15:commentEx w15:paraId="0793D972" w15:done="0"/>
  <w15:commentEx w15:paraId="13D63656" w15:done="0"/>
  <w15:commentEx w15:paraId="38740A14" w15:done="0"/>
  <w15:commentEx w15:paraId="1DAE6697" w15:done="0"/>
  <w15:commentEx w15:paraId="798846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EBCCE8" w14:textId="77777777" w:rsidR="00F01347" w:rsidRDefault="00F01347" w:rsidP="0054766A">
      <w:pPr>
        <w:spacing w:after="0"/>
      </w:pPr>
      <w:r>
        <w:separator/>
      </w:r>
    </w:p>
  </w:endnote>
  <w:endnote w:type="continuationSeparator" w:id="0">
    <w:p w14:paraId="74936645" w14:textId="77777777" w:rsidR="00F01347" w:rsidRDefault="00F01347" w:rsidP="005476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F25C7B" w14:textId="77777777" w:rsidR="00F01347" w:rsidRDefault="00F01347" w:rsidP="0054766A">
      <w:pPr>
        <w:spacing w:after="0"/>
      </w:pPr>
      <w:r>
        <w:separator/>
      </w:r>
    </w:p>
  </w:footnote>
  <w:footnote w:type="continuationSeparator" w:id="0">
    <w:p w14:paraId="14536227" w14:textId="77777777" w:rsidR="00F01347" w:rsidRDefault="00F01347" w:rsidP="0054766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F92"/>
    <w:multiLevelType w:val="hybridMultilevel"/>
    <w:tmpl w:val="9D600BF6"/>
    <w:lvl w:ilvl="0" w:tplc="F162CBBC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22B47EAA"/>
    <w:multiLevelType w:val="hybridMultilevel"/>
    <w:tmpl w:val="2F36AFD0"/>
    <w:lvl w:ilvl="0" w:tplc="9E5A8A38">
      <w:start w:val="1"/>
      <w:numFmt w:val="decimal"/>
      <w:lvlText w:val="%1．"/>
      <w:lvlJc w:val="left"/>
      <w:pPr>
        <w:ind w:left="795" w:hanging="435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EB05DA"/>
    <w:multiLevelType w:val="hybridMultilevel"/>
    <w:tmpl w:val="046CE4FE"/>
    <w:lvl w:ilvl="0" w:tplc="CEF0627E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2A93113C"/>
    <w:multiLevelType w:val="hybridMultilevel"/>
    <w:tmpl w:val="B2B8E85E"/>
    <w:lvl w:ilvl="0" w:tplc="3202D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EAC2DEE"/>
    <w:multiLevelType w:val="hybridMultilevel"/>
    <w:tmpl w:val="0C2C6708"/>
    <w:lvl w:ilvl="0" w:tplc="2188C214">
      <w:start w:val="1"/>
      <w:numFmt w:val="decimal"/>
      <w:lvlText w:val="%1."/>
      <w:lvlJc w:val="left"/>
      <w:pPr>
        <w:ind w:left="99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36324AEB"/>
    <w:multiLevelType w:val="hybridMultilevel"/>
    <w:tmpl w:val="BA2E2062"/>
    <w:lvl w:ilvl="0" w:tplc="157E07E8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3EB2778E"/>
    <w:multiLevelType w:val="hybridMultilevel"/>
    <w:tmpl w:val="B142B6A8"/>
    <w:lvl w:ilvl="0" w:tplc="3E7464D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7">
    <w:nsid w:val="4B095E4F"/>
    <w:multiLevelType w:val="hybridMultilevel"/>
    <w:tmpl w:val="0B262022"/>
    <w:lvl w:ilvl="0" w:tplc="41E8B57C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0115E2A"/>
    <w:multiLevelType w:val="hybridMultilevel"/>
    <w:tmpl w:val="9F3A0A5E"/>
    <w:lvl w:ilvl="0" w:tplc="80607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5D9A2429"/>
    <w:multiLevelType w:val="hybridMultilevel"/>
    <w:tmpl w:val="7EF88574"/>
    <w:lvl w:ilvl="0" w:tplc="19D2F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494F43"/>
    <w:multiLevelType w:val="hybridMultilevel"/>
    <w:tmpl w:val="EFE24D38"/>
    <w:lvl w:ilvl="0" w:tplc="3B34C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032DD2"/>
    <w:multiLevelType w:val="hybridMultilevel"/>
    <w:tmpl w:val="D17E5948"/>
    <w:lvl w:ilvl="0" w:tplc="6832AB8E">
      <w:start w:val="1"/>
      <w:numFmt w:val="decimal"/>
      <w:lvlText w:val="%1．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2">
    <w:nsid w:val="671E40C2"/>
    <w:multiLevelType w:val="hybridMultilevel"/>
    <w:tmpl w:val="AE126B82"/>
    <w:lvl w:ilvl="0" w:tplc="1314497C">
      <w:start w:val="1"/>
      <w:numFmt w:val="decimal"/>
      <w:lvlText w:val="%1．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F3F0104"/>
    <w:multiLevelType w:val="hybridMultilevel"/>
    <w:tmpl w:val="C7C80154"/>
    <w:lvl w:ilvl="0" w:tplc="AC969468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1510A8E"/>
    <w:multiLevelType w:val="hybridMultilevel"/>
    <w:tmpl w:val="E8360DDA"/>
    <w:lvl w:ilvl="0" w:tplc="69880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C6511F1"/>
    <w:multiLevelType w:val="hybridMultilevel"/>
    <w:tmpl w:val="1D6ADE72"/>
    <w:lvl w:ilvl="0" w:tplc="7C240FF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6">
    <w:nsid w:val="7F913C75"/>
    <w:multiLevelType w:val="hybridMultilevel"/>
    <w:tmpl w:val="693CA252"/>
    <w:lvl w:ilvl="0" w:tplc="8918F7F0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0"/>
  </w:num>
  <w:num w:numId="8">
    <w:abstractNumId w:val="15"/>
  </w:num>
  <w:num w:numId="9">
    <w:abstractNumId w:val="0"/>
  </w:num>
  <w:num w:numId="10">
    <w:abstractNumId w:val="11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16"/>
  </w:num>
  <w:num w:numId="17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 Yong">
    <w15:presenceInfo w15:providerId="None" w15:userId="Li Y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7A4"/>
    <w:rsid w:val="00003A15"/>
    <w:rsid w:val="000107A2"/>
    <w:rsid w:val="00013019"/>
    <w:rsid w:val="00016A43"/>
    <w:rsid w:val="00024F22"/>
    <w:rsid w:val="000416FB"/>
    <w:rsid w:val="000427AE"/>
    <w:rsid w:val="000536B0"/>
    <w:rsid w:val="00055ABE"/>
    <w:rsid w:val="00057F93"/>
    <w:rsid w:val="00063214"/>
    <w:rsid w:val="00066DE6"/>
    <w:rsid w:val="000A1234"/>
    <w:rsid w:val="000A3662"/>
    <w:rsid w:val="000A7283"/>
    <w:rsid w:val="000B0312"/>
    <w:rsid w:val="000B2F70"/>
    <w:rsid w:val="000E2A00"/>
    <w:rsid w:val="000F199F"/>
    <w:rsid w:val="001012DD"/>
    <w:rsid w:val="00115AAB"/>
    <w:rsid w:val="0012501B"/>
    <w:rsid w:val="00125098"/>
    <w:rsid w:val="00131C27"/>
    <w:rsid w:val="00136A77"/>
    <w:rsid w:val="00150C6C"/>
    <w:rsid w:val="001527FE"/>
    <w:rsid w:val="001746B3"/>
    <w:rsid w:val="00175615"/>
    <w:rsid w:val="00182A47"/>
    <w:rsid w:val="001A0113"/>
    <w:rsid w:val="001A6A36"/>
    <w:rsid w:val="001C5A4D"/>
    <w:rsid w:val="001C65C6"/>
    <w:rsid w:val="001D5401"/>
    <w:rsid w:val="001F2639"/>
    <w:rsid w:val="001F33BB"/>
    <w:rsid w:val="002107F7"/>
    <w:rsid w:val="00212AAA"/>
    <w:rsid w:val="00222490"/>
    <w:rsid w:val="00226770"/>
    <w:rsid w:val="0022770C"/>
    <w:rsid w:val="002309BA"/>
    <w:rsid w:val="002334A0"/>
    <w:rsid w:val="002334BE"/>
    <w:rsid w:val="00254CE2"/>
    <w:rsid w:val="00260B4F"/>
    <w:rsid w:val="0026638B"/>
    <w:rsid w:val="0028436F"/>
    <w:rsid w:val="002922C9"/>
    <w:rsid w:val="00296FBB"/>
    <w:rsid w:val="002A1214"/>
    <w:rsid w:val="002A27A9"/>
    <w:rsid w:val="002A5514"/>
    <w:rsid w:val="002B14F2"/>
    <w:rsid w:val="002B3BC1"/>
    <w:rsid w:val="002D5187"/>
    <w:rsid w:val="002D66F5"/>
    <w:rsid w:val="002E4970"/>
    <w:rsid w:val="002F37C8"/>
    <w:rsid w:val="002F64E1"/>
    <w:rsid w:val="002F68D4"/>
    <w:rsid w:val="00316ABC"/>
    <w:rsid w:val="00323B43"/>
    <w:rsid w:val="003325D4"/>
    <w:rsid w:val="0033742B"/>
    <w:rsid w:val="00345311"/>
    <w:rsid w:val="00350F51"/>
    <w:rsid w:val="00351DFC"/>
    <w:rsid w:val="00360DC6"/>
    <w:rsid w:val="0036772A"/>
    <w:rsid w:val="00381597"/>
    <w:rsid w:val="003864F7"/>
    <w:rsid w:val="0039553D"/>
    <w:rsid w:val="003A1FA4"/>
    <w:rsid w:val="003A256C"/>
    <w:rsid w:val="003A2F59"/>
    <w:rsid w:val="003A5B8A"/>
    <w:rsid w:val="003B10C1"/>
    <w:rsid w:val="003C2E02"/>
    <w:rsid w:val="003D37D8"/>
    <w:rsid w:val="003E093B"/>
    <w:rsid w:val="003F21CE"/>
    <w:rsid w:val="00400EDC"/>
    <w:rsid w:val="004023C2"/>
    <w:rsid w:val="004077BB"/>
    <w:rsid w:val="00414012"/>
    <w:rsid w:val="00425ABB"/>
    <w:rsid w:val="00426133"/>
    <w:rsid w:val="0042782C"/>
    <w:rsid w:val="004358AB"/>
    <w:rsid w:val="00444E37"/>
    <w:rsid w:val="004545D2"/>
    <w:rsid w:val="00460FEE"/>
    <w:rsid w:val="004645C0"/>
    <w:rsid w:val="0047195A"/>
    <w:rsid w:val="00476ED3"/>
    <w:rsid w:val="00483045"/>
    <w:rsid w:val="00483691"/>
    <w:rsid w:val="004A1DA3"/>
    <w:rsid w:val="004A7BE2"/>
    <w:rsid w:val="004B58C2"/>
    <w:rsid w:val="004C540F"/>
    <w:rsid w:val="004D3F22"/>
    <w:rsid w:val="004D44CC"/>
    <w:rsid w:val="004E0D97"/>
    <w:rsid w:val="004E5C2E"/>
    <w:rsid w:val="004E5FC0"/>
    <w:rsid w:val="004E613E"/>
    <w:rsid w:val="00503FA4"/>
    <w:rsid w:val="0050718C"/>
    <w:rsid w:val="0051495C"/>
    <w:rsid w:val="0052546F"/>
    <w:rsid w:val="00527BD8"/>
    <w:rsid w:val="00531523"/>
    <w:rsid w:val="0053184C"/>
    <w:rsid w:val="00545350"/>
    <w:rsid w:val="0054766A"/>
    <w:rsid w:val="00555BD4"/>
    <w:rsid w:val="005657FE"/>
    <w:rsid w:val="00570CA2"/>
    <w:rsid w:val="00580898"/>
    <w:rsid w:val="005964F6"/>
    <w:rsid w:val="00596B93"/>
    <w:rsid w:val="005B49B7"/>
    <w:rsid w:val="005C4B5E"/>
    <w:rsid w:val="005D7776"/>
    <w:rsid w:val="005E5E10"/>
    <w:rsid w:val="005F0739"/>
    <w:rsid w:val="005F08D5"/>
    <w:rsid w:val="005F33F0"/>
    <w:rsid w:val="005F59CB"/>
    <w:rsid w:val="00600F46"/>
    <w:rsid w:val="00606BD5"/>
    <w:rsid w:val="00606F48"/>
    <w:rsid w:val="00611B80"/>
    <w:rsid w:val="006256F2"/>
    <w:rsid w:val="00627018"/>
    <w:rsid w:val="006313C1"/>
    <w:rsid w:val="0063675E"/>
    <w:rsid w:val="006406C0"/>
    <w:rsid w:val="00653E3D"/>
    <w:rsid w:val="006575F7"/>
    <w:rsid w:val="00661AC8"/>
    <w:rsid w:val="006624C9"/>
    <w:rsid w:val="00672D2B"/>
    <w:rsid w:val="006731E3"/>
    <w:rsid w:val="00673974"/>
    <w:rsid w:val="0067463A"/>
    <w:rsid w:val="00674DF1"/>
    <w:rsid w:val="00674E9B"/>
    <w:rsid w:val="00675574"/>
    <w:rsid w:val="00680585"/>
    <w:rsid w:val="006842C2"/>
    <w:rsid w:val="0069019E"/>
    <w:rsid w:val="00693674"/>
    <w:rsid w:val="00694FD0"/>
    <w:rsid w:val="006958CE"/>
    <w:rsid w:val="006A63AA"/>
    <w:rsid w:val="006C1C3E"/>
    <w:rsid w:val="006C2FAD"/>
    <w:rsid w:val="006D0795"/>
    <w:rsid w:val="006D3B82"/>
    <w:rsid w:val="006D5342"/>
    <w:rsid w:val="006F4CC8"/>
    <w:rsid w:val="007030EB"/>
    <w:rsid w:val="0071009E"/>
    <w:rsid w:val="00726BAA"/>
    <w:rsid w:val="0073008C"/>
    <w:rsid w:val="00740361"/>
    <w:rsid w:val="00743D32"/>
    <w:rsid w:val="007473EC"/>
    <w:rsid w:val="00750FEE"/>
    <w:rsid w:val="00753AB5"/>
    <w:rsid w:val="00766068"/>
    <w:rsid w:val="007667C2"/>
    <w:rsid w:val="0077012C"/>
    <w:rsid w:val="00770FB5"/>
    <w:rsid w:val="007808F0"/>
    <w:rsid w:val="0079016F"/>
    <w:rsid w:val="00791D89"/>
    <w:rsid w:val="007A5614"/>
    <w:rsid w:val="007B727E"/>
    <w:rsid w:val="007C5208"/>
    <w:rsid w:val="007D0F6F"/>
    <w:rsid w:val="007D4338"/>
    <w:rsid w:val="007D7ED1"/>
    <w:rsid w:val="00801FE8"/>
    <w:rsid w:val="00806E5D"/>
    <w:rsid w:val="00812F37"/>
    <w:rsid w:val="00813F84"/>
    <w:rsid w:val="00815F90"/>
    <w:rsid w:val="00822734"/>
    <w:rsid w:val="00827975"/>
    <w:rsid w:val="00834F5C"/>
    <w:rsid w:val="00851019"/>
    <w:rsid w:val="00851E95"/>
    <w:rsid w:val="00885278"/>
    <w:rsid w:val="0088585B"/>
    <w:rsid w:val="00886309"/>
    <w:rsid w:val="00892E8D"/>
    <w:rsid w:val="008946C1"/>
    <w:rsid w:val="008B7726"/>
    <w:rsid w:val="008B7C11"/>
    <w:rsid w:val="008E3E0A"/>
    <w:rsid w:val="008E4995"/>
    <w:rsid w:val="008F3535"/>
    <w:rsid w:val="00904DB6"/>
    <w:rsid w:val="009156FE"/>
    <w:rsid w:val="009162F5"/>
    <w:rsid w:val="009267D5"/>
    <w:rsid w:val="00930AAE"/>
    <w:rsid w:val="00932A54"/>
    <w:rsid w:val="0093531F"/>
    <w:rsid w:val="00936DA7"/>
    <w:rsid w:val="00946153"/>
    <w:rsid w:val="00947FBA"/>
    <w:rsid w:val="009515A6"/>
    <w:rsid w:val="00951EBF"/>
    <w:rsid w:val="009520DA"/>
    <w:rsid w:val="00960EA0"/>
    <w:rsid w:val="00974490"/>
    <w:rsid w:val="00975CC0"/>
    <w:rsid w:val="0098420A"/>
    <w:rsid w:val="009A1695"/>
    <w:rsid w:val="009A27CB"/>
    <w:rsid w:val="009A31AB"/>
    <w:rsid w:val="009A4500"/>
    <w:rsid w:val="009B3331"/>
    <w:rsid w:val="009B508B"/>
    <w:rsid w:val="009C1495"/>
    <w:rsid w:val="009C226B"/>
    <w:rsid w:val="009D2E85"/>
    <w:rsid w:val="009E3646"/>
    <w:rsid w:val="009E5B5F"/>
    <w:rsid w:val="00A0652E"/>
    <w:rsid w:val="00A067B9"/>
    <w:rsid w:val="00A13C47"/>
    <w:rsid w:val="00A2283B"/>
    <w:rsid w:val="00A35A61"/>
    <w:rsid w:val="00A35DD3"/>
    <w:rsid w:val="00A3777D"/>
    <w:rsid w:val="00A402E5"/>
    <w:rsid w:val="00A45B51"/>
    <w:rsid w:val="00A46384"/>
    <w:rsid w:val="00A533DA"/>
    <w:rsid w:val="00A64C36"/>
    <w:rsid w:val="00A65111"/>
    <w:rsid w:val="00A71858"/>
    <w:rsid w:val="00A939AB"/>
    <w:rsid w:val="00A94157"/>
    <w:rsid w:val="00AA6044"/>
    <w:rsid w:val="00AB51F0"/>
    <w:rsid w:val="00AB7B9C"/>
    <w:rsid w:val="00AC687B"/>
    <w:rsid w:val="00AD54D1"/>
    <w:rsid w:val="00AF17FC"/>
    <w:rsid w:val="00AF3749"/>
    <w:rsid w:val="00AF7BD8"/>
    <w:rsid w:val="00B53F9A"/>
    <w:rsid w:val="00B61424"/>
    <w:rsid w:val="00B61EDF"/>
    <w:rsid w:val="00B63D2B"/>
    <w:rsid w:val="00B66E06"/>
    <w:rsid w:val="00B76332"/>
    <w:rsid w:val="00B76918"/>
    <w:rsid w:val="00B818E6"/>
    <w:rsid w:val="00B873AC"/>
    <w:rsid w:val="00B8790A"/>
    <w:rsid w:val="00B902E2"/>
    <w:rsid w:val="00B97A60"/>
    <w:rsid w:val="00BA3546"/>
    <w:rsid w:val="00BB5DB1"/>
    <w:rsid w:val="00BC0587"/>
    <w:rsid w:val="00BC3D7C"/>
    <w:rsid w:val="00BD1391"/>
    <w:rsid w:val="00BE18DF"/>
    <w:rsid w:val="00BE2995"/>
    <w:rsid w:val="00BF4742"/>
    <w:rsid w:val="00C01CCA"/>
    <w:rsid w:val="00C04599"/>
    <w:rsid w:val="00C06F5B"/>
    <w:rsid w:val="00C135C2"/>
    <w:rsid w:val="00C24890"/>
    <w:rsid w:val="00C576F4"/>
    <w:rsid w:val="00C6018D"/>
    <w:rsid w:val="00C671F2"/>
    <w:rsid w:val="00C67D2C"/>
    <w:rsid w:val="00C772FB"/>
    <w:rsid w:val="00C87FF0"/>
    <w:rsid w:val="00CA162C"/>
    <w:rsid w:val="00CC1879"/>
    <w:rsid w:val="00CC3BB2"/>
    <w:rsid w:val="00CD10B8"/>
    <w:rsid w:val="00CD33D1"/>
    <w:rsid w:val="00CD7BEC"/>
    <w:rsid w:val="00CE4915"/>
    <w:rsid w:val="00CE69CF"/>
    <w:rsid w:val="00CF528A"/>
    <w:rsid w:val="00D01520"/>
    <w:rsid w:val="00D06F95"/>
    <w:rsid w:val="00D16BFB"/>
    <w:rsid w:val="00D2257B"/>
    <w:rsid w:val="00D238A4"/>
    <w:rsid w:val="00D26DF9"/>
    <w:rsid w:val="00D31D50"/>
    <w:rsid w:val="00D33095"/>
    <w:rsid w:val="00D42B65"/>
    <w:rsid w:val="00D449B9"/>
    <w:rsid w:val="00D45AD8"/>
    <w:rsid w:val="00D47813"/>
    <w:rsid w:val="00D50DAB"/>
    <w:rsid w:val="00D67521"/>
    <w:rsid w:val="00D7235D"/>
    <w:rsid w:val="00D760E0"/>
    <w:rsid w:val="00D762D6"/>
    <w:rsid w:val="00D83176"/>
    <w:rsid w:val="00D92D08"/>
    <w:rsid w:val="00D93920"/>
    <w:rsid w:val="00D966CE"/>
    <w:rsid w:val="00D96A74"/>
    <w:rsid w:val="00DA1BF8"/>
    <w:rsid w:val="00DC1114"/>
    <w:rsid w:val="00DE01BD"/>
    <w:rsid w:val="00DE0443"/>
    <w:rsid w:val="00DF5459"/>
    <w:rsid w:val="00DF553B"/>
    <w:rsid w:val="00E047AF"/>
    <w:rsid w:val="00E04C63"/>
    <w:rsid w:val="00E07644"/>
    <w:rsid w:val="00E106CA"/>
    <w:rsid w:val="00E15166"/>
    <w:rsid w:val="00E17E5E"/>
    <w:rsid w:val="00E2315B"/>
    <w:rsid w:val="00E2424E"/>
    <w:rsid w:val="00E366C9"/>
    <w:rsid w:val="00E43801"/>
    <w:rsid w:val="00E524C3"/>
    <w:rsid w:val="00E57141"/>
    <w:rsid w:val="00E6256F"/>
    <w:rsid w:val="00E63731"/>
    <w:rsid w:val="00E63EE1"/>
    <w:rsid w:val="00E66DEA"/>
    <w:rsid w:val="00E750C4"/>
    <w:rsid w:val="00E85402"/>
    <w:rsid w:val="00E85BE3"/>
    <w:rsid w:val="00E85CB9"/>
    <w:rsid w:val="00E900FC"/>
    <w:rsid w:val="00E90B6F"/>
    <w:rsid w:val="00E90C29"/>
    <w:rsid w:val="00E91ECD"/>
    <w:rsid w:val="00E93009"/>
    <w:rsid w:val="00E9427F"/>
    <w:rsid w:val="00EB1D83"/>
    <w:rsid w:val="00EC0A88"/>
    <w:rsid w:val="00EC2FB4"/>
    <w:rsid w:val="00EC6B57"/>
    <w:rsid w:val="00EC7308"/>
    <w:rsid w:val="00ED127F"/>
    <w:rsid w:val="00ED65DD"/>
    <w:rsid w:val="00EE60A3"/>
    <w:rsid w:val="00EF7C54"/>
    <w:rsid w:val="00F01347"/>
    <w:rsid w:val="00F1343F"/>
    <w:rsid w:val="00F2089B"/>
    <w:rsid w:val="00F27B94"/>
    <w:rsid w:val="00F27DD6"/>
    <w:rsid w:val="00F30BDA"/>
    <w:rsid w:val="00F416CD"/>
    <w:rsid w:val="00F506B7"/>
    <w:rsid w:val="00F5586F"/>
    <w:rsid w:val="00F57A08"/>
    <w:rsid w:val="00F64314"/>
    <w:rsid w:val="00F811AB"/>
    <w:rsid w:val="00F821B2"/>
    <w:rsid w:val="00F90AA2"/>
    <w:rsid w:val="00F944E5"/>
    <w:rsid w:val="00F96BB0"/>
    <w:rsid w:val="00FA065F"/>
    <w:rsid w:val="00FA0735"/>
    <w:rsid w:val="00FA1470"/>
    <w:rsid w:val="00FA697E"/>
    <w:rsid w:val="00FB0298"/>
    <w:rsid w:val="00FC3441"/>
    <w:rsid w:val="00FC6914"/>
    <w:rsid w:val="00FD0835"/>
    <w:rsid w:val="00FD76F9"/>
    <w:rsid w:val="00FE3540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11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E3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3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E3E0A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3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E3E0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FD76F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FD76F9"/>
    <w:rPr>
      <w:rFonts w:ascii="宋体" w:eastAsia="宋体" w:hAnsi="Tahoma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476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4766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476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4766A"/>
    <w:rPr>
      <w:rFonts w:ascii="Tahoma" w:hAnsi="Tahoma"/>
      <w:sz w:val="18"/>
      <w:szCs w:val="18"/>
    </w:rPr>
  </w:style>
  <w:style w:type="character" w:styleId="a7">
    <w:name w:val="Strong"/>
    <w:basedOn w:val="a0"/>
    <w:uiPriority w:val="22"/>
    <w:qFormat/>
    <w:rsid w:val="00E2424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73008C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3008C"/>
  </w:style>
  <w:style w:type="character" w:customStyle="1" w:styleId="Char2">
    <w:name w:val="批注文字 Char"/>
    <w:basedOn w:val="a0"/>
    <w:link w:val="a9"/>
    <w:uiPriority w:val="99"/>
    <w:semiHidden/>
    <w:rsid w:val="0073008C"/>
    <w:rPr>
      <w:rFonts w:ascii="Tahoma" w:hAnsi="Tahoma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3008C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3008C"/>
    <w:rPr>
      <w:rFonts w:ascii="Tahoma" w:hAnsi="Tahoma"/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3008C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3008C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0</cp:lastModifiedBy>
  <cp:revision>307</cp:revision>
  <dcterms:created xsi:type="dcterms:W3CDTF">2017-06-01T03:27:00Z</dcterms:created>
  <dcterms:modified xsi:type="dcterms:W3CDTF">2018-10-19T02:08:00Z</dcterms:modified>
</cp:coreProperties>
</file>