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FAE52" w14:textId="5507185F" w:rsidR="00D648A8" w:rsidRDefault="00D648A8" w:rsidP="000A6583">
      <w:pPr>
        <w:pStyle w:val="Titre"/>
      </w:pPr>
      <w:r>
        <w:t>Soustraction de l’image moyenne sur une vidéo</w:t>
      </w:r>
    </w:p>
    <w:p w14:paraId="76247587" w14:textId="2611400D" w:rsidR="00BC36BA" w:rsidRDefault="00BC36BA" w:rsidP="00BC36BA">
      <w:pPr>
        <w:pStyle w:val="Titre1"/>
      </w:pPr>
      <w:r>
        <w:t>Objectif</w:t>
      </w:r>
    </w:p>
    <w:p w14:paraId="7ED2FDF2" w14:textId="0305AABA" w:rsidR="00BC36BA" w:rsidRPr="00BC36BA" w:rsidRDefault="00BC36BA" w:rsidP="00BC36BA">
      <w:r>
        <w:t xml:space="preserve">L’objectif de cette tâche est de faciliter la détection de la balle sur l’image </w:t>
      </w:r>
      <w:r w:rsidR="00727DCC">
        <w:t>en supprimant ce qui est superflu</w:t>
      </w:r>
      <w:r w:rsidR="00221881">
        <w:t xml:space="preserve"> et pourrait gêner la détection de la balle.</w:t>
      </w:r>
    </w:p>
    <w:p w14:paraId="0DC61DC7" w14:textId="44F8DA2A" w:rsidR="00D648A8" w:rsidRDefault="00D648A8" w:rsidP="00D648A8">
      <w:pPr>
        <w:pStyle w:val="Titre1"/>
      </w:pPr>
      <w:r>
        <w:t>Hypothèses de travail</w:t>
      </w:r>
    </w:p>
    <w:p w14:paraId="19D660EA" w14:textId="45162AFE" w:rsidR="00D648A8" w:rsidRDefault="00727DCC" w:rsidP="00D648A8">
      <w:r>
        <w:t>Le cadre de la vidéo est fixe.</w:t>
      </w:r>
    </w:p>
    <w:p w14:paraId="4293E6F1" w14:textId="2EDB6179" w:rsidR="00727DCC" w:rsidRDefault="00727DCC" w:rsidP="00D648A8">
      <w:r>
        <w:t>Les images de la vidéo sont encodées en RGB.</w:t>
      </w:r>
    </w:p>
    <w:p w14:paraId="441B942E" w14:textId="1076C061" w:rsidR="00D648A8" w:rsidRDefault="00D648A8" w:rsidP="00D648A8">
      <w:pPr>
        <w:pStyle w:val="Titre1"/>
      </w:pPr>
      <w:r>
        <w:t>Méthodologie et code</w:t>
      </w:r>
    </w:p>
    <w:p w14:paraId="4FA52844" w14:textId="44D5F1F9" w:rsidR="00D648A8" w:rsidRDefault="00727DCC" w:rsidP="00D648A8">
      <w:r>
        <w:t>La vidéo est traitée image par image</w:t>
      </w:r>
      <w:r w:rsidR="005E2FC7">
        <w:t xml:space="preserve">. L’idée générale est de calculer l’image moyenne des images encadrant l’image traitée. La taille de l’intervalle est donnée par la variable </w:t>
      </w:r>
      <w:proofErr w:type="spellStart"/>
      <w:r w:rsidR="005E2FC7" w:rsidRPr="005E2FC7">
        <w:rPr>
          <w:rStyle w:val="Code"/>
        </w:rPr>
        <w:t>tailleMoy</w:t>
      </w:r>
      <w:proofErr w:type="spellEnd"/>
      <w:r w:rsidR="005E2FC7">
        <w:t>. Par exemple si la taille de l’intervalle est de 9, on calcule l’image moyenne avec les 4 images précédentes, l’image que l’on souhaite traiter et les 4 images suivantes. Ensuite, on soustrait à l’image traitée cette image moyenne, ce qui permet de supprimer totalement ce qui est fixe sur la vidéo</w:t>
      </w:r>
      <w:r w:rsidR="00221881">
        <w:t xml:space="preserve"> et d’atténuer ce qui bouge peu. </w:t>
      </w:r>
      <w:r w:rsidR="00221881">
        <w:br/>
      </w:r>
      <w:r w:rsidR="00221881">
        <w:rPr>
          <w:i/>
          <w:iCs/>
        </w:rPr>
        <w:t>Par soustraction d’image on entend soustraire les valeurs de rouge, bleu et vert de chaque pixel de l’image.</w:t>
      </w:r>
    </w:p>
    <w:p w14:paraId="6F5878A2" w14:textId="53BF13D9" w:rsidR="00221881" w:rsidRDefault="00221881" w:rsidP="00D648A8">
      <w:r>
        <w:t>Dans la mesure où ce traitement ne nécessite que quelques images après l’image en cours</w:t>
      </w:r>
      <w:r w:rsidR="009A0D36">
        <w:t xml:space="preserve"> de traitement</w:t>
      </w:r>
      <w:r>
        <w:t>, il peut être fait en temps réel.</w:t>
      </w:r>
    </w:p>
    <w:p w14:paraId="275B21F7" w14:textId="3A98C0CD" w:rsidR="004C76AA" w:rsidRDefault="004C76AA" w:rsidP="00D648A8">
      <w:r>
        <w:t>Dans un premier on travaille sur une image, puis sur une suite d’image enregistrées sur un ordinateur. Ensuite nous avons transposé la démarche à une vidéo enregistrée et à une vidéo filmée depuis une caméra.</w:t>
      </w:r>
    </w:p>
    <w:p w14:paraId="137B4A36" w14:textId="1A1DE78D" w:rsidR="004C76AA" w:rsidRDefault="004C76AA" w:rsidP="00D648A8">
      <w:pPr>
        <w:rPr>
          <w:rStyle w:val="Code"/>
        </w:rPr>
      </w:pPr>
      <w:r>
        <w:t xml:space="preserve">Ce programme nécessite les modules python suivants : </w:t>
      </w:r>
      <w:r w:rsidRPr="004C76AA">
        <w:rPr>
          <w:rStyle w:val="Code"/>
        </w:rPr>
        <w:t>os</w:t>
      </w:r>
      <w:r>
        <w:t xml:space="preserve">, </w:t>
      </w:r>
      <w:proofErr w:type="spellStart"/>
      <w:r w:rsidRPr="000A6583">
        <w:rPr>
          <w:rStyle w:val="Code"/>
        </w:rPr>
        <w:t>numpy</w:t>
      </w:r>
      <w:proofErr w:type="spellEnd"/>
      <w:r>
        <w:t xml:space="preserve">, </w:t>
      </w:r>
      <w:r w:rsidRPr="004C76AA">
        <w:rPr>
          <w:rStyle w:val="Code"/>
        </w:rPr>
        <w:t xml:space="preserve">PIL </w:t>
      </w:r>
      <w:r>
        <w:t xml:space="preserve">(module </w:t>
      </w:r>
      <w:r w:rsidRPr="004C76AA">
        <w:rPr>
          <w:rStyle w:val="Code"/>
        </w:rPr>
        <w:t>Image</w:t>
      </w:r>
      <w:r>
        <w:t xml:space="preserve">) et </w:t>
      </w:r>
      <w:proofErr w:type="spellStart"/>
      <w:r w:rsidRPr="004C76AA">
        <w:rPr>
          <w:rStyle w:val="Code"/>
        </w:rPr>
        <w:t>OpenCV</w:t>
      </w:r>
      <w:proofErr w:type="spellEnd"/>
      <w:r w:rsidR="009A0D36">
        <w:rPr>
          <w:rStyle w:val="Code"/>
        </w:rPr>
        <w:t xml:space="preserve"> (cv2)</w:t>
      </w:r>
      <w:r>
        <w:rPr>
          <w:rStyle w:val="Code"/>
        </w:rPr>
        <w:t>.</w:t>
      </w:r>
    </w:p>
    <w:p w14:paraId="304CF941" w14:textId="205C1E40" w:rsidR="000A6583" w:rsidRDefault="000A6583" w:rsidP="000A6583">
      <w:pPr>
        <w:pStyle w:val="Titre2"/>
      </w:pPr>
      <w:r>
        <w:t xml:space="preserve">Travail sur </w:t>
      </w:r>
      <w:r w:rsidR="006964AF">
        <w:t>des images</w:t>
      </w:r>
    </w:p>
    <w:p w14:paraId="4CF78446" w14:textId="62115974" w:rsidR="000821A3" w:rsidRDefault="000821A3" w:rsidP="000821A3">
      <w:r>
        <w:rPr>
          <w:noProof/>
        </w:rPr>
        <w:drawing>
          <wp:anchor distT="0" distB="0" distL="114300" distR="114300" simplePos="0" relativeHeight="251645952" behindDoc="0" locked="0" layoutInCell="1" allowOverlap="1" wp14:anchorId="713DC573" wp14:editId="647E0514">
            <wp:simplePos x="0" y="0"/>
            <wp:positionH relativeFrom="column">
              <wp:posOffset>3013125</wp:posOffset>
            </wp:positionH>
            <wp:positionV relativeFrom="paragraph">
              <wp:posOffset>9274</wp:posOffset>
            </wp:positionV>
            <wp:extent cx="3446335" cy="2118250"/>
            <wp:effectExtent l="0" t="0" r="0" b="0"/>
            <wp:wrapSquare wrapText="bothSides"/>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3446335" cy="2118250"/>
                    </a:xfrm>
                    <a:prstGeom prst="rect">
                      <a:avLst/>
                    </a:prstGeom>
                  </pic:spPr>
                </pic:pic>
              </a:graphicData>
            </a:graphic>
          </wp:anchor>
        </w:drawing>
      </w:r>
      <w:r>
        <w:t xml:space="preserve">On définit les deux fonctions suivantes qui reçoivent des listes d’images (de la classe </w:t>
      </w:r>
      <w:r w:rsidRPr="009A0D36">
        <w:rPr>
          <w:rStyle w:val="Code"/>
        </w:rPr>
        <w:t>Image</w:t>
      </w:r>
      <w:r>
        <w:t xml:space="preserve"> du module </w:t>
      </w:r>
      <w:r w:rsidRPr="009A0D36">
        <w:rPr>
          <w:rStyle w:val="Code"/>
        </w:rPr>
        <w:t>PIL</w:t>
      </w:r>
      <w:r>
        <w:t xml:space="preserve">). La soustraction de l’image est faire à l’aide du module </w:t>
      </w:r>
      <w:proofErr w:type="spellStart"/>
      <w:r w:rsidRPr="009A0D36">
        <w:rPr>
          <w:rStyle w:val="Code"/>
        </w:rPr>
        <w:t>OpenCV</w:t>
      </w:r>
      <w:proofErr w:type="spellEnd"/>
      <w:r>
        <w:t xml:space="preserve"> qui nécessite une conversion des tableaux </w:t>
      </w:r>
      <w:r w:rsidR="006964AF">
        <w:t>de RGB en BGR (</w:t>
      </w:r>
      <w:hyperlink r:id="rId6" w:history="1">
        <w:r w:rsidR="006964AF" w:rsidRPr="00636879">
          <w:rPr>
            <w:rStyle w:val="Lienhypertexte"/>
          </w:rPr>
          <w:t>https://stackover</w:t>
        </w:r>
        <w:r w:rsidR="006964AF" w:rsidRPr="00636879">
          <w:rPr>
            <w:rStyle w:val="Lienhypertexte"/>
          </w:rPr>
          <w:t>f</w:t>
        </w:r>
        <w:r w:rsidR="006964AF" w:rsidRPr="00636879">
          <w:rPr>
            <w:rStyle w:val="Lienhypertexte"/>
          </w:rPr>
          <w:t>low.com/questions/14134892/convert-image-from-pil-to-opencv-format</w:t>
        </w:r>
      </w:hyperlink>
      <w:r w:rsidR="004B2593">
        <w:t xml:space="preserve"> , 1</w:t>
      </w:r>
      <w:r w:rsidR="004B2593" w:rsidRPr="004B2593">
        <w:rPr>
          <w:vertAlign w:val="superscript"/>
        </w:rPr>
        <w:t>ère</w:t>
      </w:r>
      <w:r w:rsidR="004B2593">
        <w:t xml:space="preserve"> réponse</w:t>
      </w:r>
      <w:r w:rsidR="006964AF">
        <w:t>).</w:t>
      </w:r>
    </w:p>
    <w:p w14:paraId="7366C89A" w14:textId="5D1ABCC0" w:rsidR="006964AF" w:rsidRDefault="006964AF" w:rsidP="000821A3">
      <w:r>
        <w:lastRenderedPageBreak/>
        <w:t xml:space="preserve">Ensuite, il ne reste plus qu’à ouvrir et stocker toutes les images dans une liste en envoyant dans la fonction </w:t>
      </w:r>
      <w:proofErr w:type="spellStart"/>
      <w:r w:rsidRPr="009A0D36">
        <w:rPr>
          <w:rStyle w:val="Code"/>
        </w:rPr>
        <w:t>subImageMoy</w:t>
      </w:r>
      <w:proofErr w:type="spellEnd"/>
      <w:r>
        <w:t xml:space="preserve"> une sous liste contenant l’image </w:t>
      </w:r>
      <w:r w:rsidR="009A0D36">
        <w:t>à traiter au centre.</w:t>
      </w:r>
    </w:p>
    <w:p w14:paraId="5C68D5FA" w14:textId="0A66071B" w:rsidR="006964AF" w:rsidRDefault="006964AF" w:rsidP="006964AF">
      <w:r>
        <w:rPr>
          <w:noProof/>
        </w:rPr>
        <w:drawing>
          <wp:inline distT="0" distB="0" distL="0" distR="0" wp14:anchorId="5ECB3668" wp14:editId="03DC982C">
            <wp:extent cx="5760720" cy="3263265"/>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7"/>
                    <a:stretch>
                      <a:fillRect/>
                    </a:stretch>
                  </pic:blipFill>
                  <pic:spPr>
                    <a:xfrm>
                      <a:off x="0" y="0"/>
                      <a:ext cx="5760720" cy="3263265"/>
                    </a:xfrm>
                    <a:prstGeom prst="rect">
                      <a:avLst/>
                    </a:prstGeom>
                  </pic:spPr>
                </pic:pic>
              </a:graphicData>
            </a:graphic>
          </wp:inline>
        </w:drawing>
      </w:r>
    </w:p>
    <w:p w14:paraId="68216E31" w14:textId="65C80B48" w:rsidR="000A6583" w:rsidRPr="000A6583" w:rsidRDefault="009A0D36" w:rsidP="000821A3">
      <w:r>
        <w:t>Le cas des images « en bord » de liste n’a pas été traité.</w:t>
      </w:r>
    </w:p>
    <w:p w14:paraId="35F4B300" w14:textId="0CFCEDAF" w:rsidR="000A6583" w:rsidRDefault="000A6583" w:rsidP="000A6583">
      <w:pPr>
        <w:pStyle w:val="Titre2"/>
      </w:pPr>
      <w:r>
        <w:t>Travail sur une vidéo enregistrée</w:t>
      </w:r>
    </w:p>
    <w:p w14:paraId="5E370F90" w14:textId="3CDA681B" w:rsidR="000A6583" w:rsidRDefault="004C4FFC" w:rsidP="000A6583">
      <w:r>
        <w:t xml:space="preserve">Pour la lecture et l’écriture de vidéo, on utilise le module </w:t>
      </w:r>
      <w:proofErr w:type="spellStart"/>
      <w:r w:rsidRPr="00613368">
        <w:rPr>
          <w:rStyle w:val="Code"/>
        </w:rPr>
        <w:t>OpenCV</w:t>
      </w:r>
      <w:proofErr w:type="spellEnd"/>
      <w:r>
        <w:t>. On définit dans un premier temps une fonction qui crée une liste d’images</w:t>
      </w:r>
      <w:r w:rsidR="004B2593">
        <w:t xml:space="preserve"> (plus précisément de tableaux représentant des images)</w:t>
      </w:r>
      <w:r>
        <w:t xml:space="preserve"> à partir de l’adresse de la vidéo en prenant en paramètre le nombre d’images à sauvegarder par seconde (potentiellement différent de celui de la vidéo).</w:t>
      </w:r>
    </w:p>
    <w:p w14:paraId="21D8A82E" w14:textId="05820E79" w:rsidR="004B2593" w:rsidRDefault="004B2593" w:rsidP="000A6583">
      <w:r>
        <w:rPr>
          <w:noProof/>
        </w:rPr>
        <w:drawing>
          <wp:inline distT="0" distB="0" distL="0" distR="0" wp14:anchorId="4AFD3FF9" wp14:editId="6208C533">
            <wp:extent cx="5760720" cy="2781300"/>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8"/>
                    <a:stretch>
                      <a:fillRect/>
                    </a:stretch>
                  </pic:blipFill>
                  <pic:spPr>
                    <a:xfrm>
                      <a:off x="0" y="0"/>
                      <a:ext cx="5760720" cy="2781300"/>
                    </a:xfrm>
                    <a:prstGeom prst="rect">
                      <a:avLst/>
                    </a:prstGeom>
                  </pic:spPr>
                </pic:pic>
              </a:graphicData>
            </a:graphic>
          </wp:inline>
        </w:drawing>
      </w:r>
    </w:p>
    <w:p w14:paraId="6971DC5F" w14:textId="4F159010" w:rsidR="004B2593" w:rsidRDefault="00E33A6C" w:rsidP="000A6583">
      <w:r>
        <w:lastRenderedPageBreak/>
        <w:t>Les deux fonctions précédentes sont redéfinies pour prendre en argument une liste d’</w:t>
      </w:r>
      <w:proofErr w:type="spellStart"/>
      <w:r>
        <w:t>array</w:t>
      </w:r>
      <w:proofErr w:type="spellEnd"/>
      <w:r>
        <w:t xml:space="preserve"> BGR et on crée également une fonction appliquant l’algorithme de soustraction sur une liste d’image (reprise du code précédent) :</w:t>
      </w:r>
    </w:p>
    <w:p w14:paraId="36DFF998" w14:textId="25B3CD90" w:rsidR="00E33A6C" w:rsidRDefault="009B7587" w:rsidP="000A6583">
      <w:r>
        <w:rPr>
          <w:noProof/>
        </w:rPr>
        <w:drawing>
          <wp:anchor distT="0" distB="0" distL="114300" distR="114300" simplePos="0" relativeHeight="251660288" behindDoc="0" locked="0" layoutInCell="1" allowOverlap="1" wp14:anchorId="13AFFC93" wp14:editId="7FAF7CCA">
            <wp:simplePos x="0" y="0"/>
            <wp:positionH relativeFrom="column">
              <wp:posOffset>2652363</wp:posOffset>
            </wp:positionH>
            <wp:positionV relativeFrom="paragraph">
              <wp:posOffset>318085</wp:posOffset>
            </wp:positionV>
            <wp:extent cx="3657600" cy="1188720"/>
            <wp:effectExtent l="0" t="0" r="0" b="0"/>
            <wp:wrapSquare wrapText="bothSides"/>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3657600" cy="11887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3120" behindDoc="1" locked="0" layoutInCell="1" allowOverlap="1" wp14:anchorId="625A5C56" wp14:editId="1B00FF8A">
            <wp:simplePos x="0" y="0"/>
            <wp:positionH relativeFrom="column">
              <wp:posOffset>-577238</wp:posOffset>
            </wp:positionH>
            <wp:positionV relativeFrom="paragraph">
              <wp:posOffset>10795</wp:posOffset>
            </wp:positionV>
            <wp:extent cx="3477260" cy="2157095"/>
            <wp:effectExtent l="0" t="0" r="0" b="0"/>
            <wp:wrapSquare wrapText="bothSides"/>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477260" cy="2157095"/>
                    </a:xfrm>
                    <a:prstGeom prst="rect">
                      <a:avLst/>
                    </a:prstGeom>
                  </pic:spPr>
                </pic:pic>
              </a:graphicData>
            </a:graphic>
          </wp:anchor>
        </w:drawing>
      </w:r>
    </w:p>
    <w:p w14:paraId="78654852" w14:textId="47CC1E75" w:rsidR="00E33A6C" w:rsidRDefault="00E33A6C" w:rsidP="000A6583"/>
    <w:p w14:paraId="37790AF5" w14:textId="3C512489" w:rsidR="00E33A6C" w:rsidRDefault="00E33A6C" w:rsidP="000A6583"/>
    <w:p w14:paraId="4C4DD5E5" w14:textId="5E3A0469" w:rsidR="00E33A6C" w:rsidRDefault="009B7587" w:rsidP="000A6583">
      <w:pPr>
        <w:rPr>
          <w:i/>
          <w:iCs/>
        </w:rPr>
      </w:pPr>
      <w:r w:rsidRPr="009B7587">
        <w:rPr>
          <w:i/>
          <w:iCs/>
          <w:u w:val="single"/>
        </w:rPr>
        <w:t>Annexe :</w:t>
      </w:r>
      <w:r>
        <w:rPr>
          <w:i/>
          <w:iCs/>
        </w:rPr>
        <w:t xml:space="preserve"> pour permettre une visualisation, on a aussi créé une fonction créant une vidéo à partir de la liste d’images mais elle ne sera sans doute pas utilisée pour le </w:t>
      </w:r>
      <w:proofErr w:type="spellStart"/>
      <w:r>
        <w:rPr>
          <w:i/>
          <w:iCs/>
        </w:rPr>
        <w:t>tracking</w:t>
      </w:r>
      <w:proofErr w:type="spellEnd"/>
      <w:r>
        <w:rPr>
          <w:i/>
          <w:iCs/>
        </w:rPr>
        <w:t>.</w:t>
      </w:r>
    </w:p>
    <w:p w14:paraId="72C81239" w14:textId="21E0F7BB" w:rsidR="009B7587" w:rsidRDefault="009B7587" w:rsidP="009B7587">
      <w:pPr>
        <w:jc w:val="center"/>
      </w:pPr>
      <w:r>
        <w:rPr>
          <w:noProof/>
        </w:rPr>
        <w:drawing>
          <wp:inline distT="0" distB="0" distL="0" distR="0" wp14:anchorId="341CADB4" wp14:editId="571D80BF">
            <wp:extent cx="4203609" cy="1070827"/>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1"/>
                    <a:stretch>
                      <a:fillRect/>
                    </a:stretch>
                  </pic:blipFill>
                  <pic:spPr>
                    <a:xfrm>
                      <a:off x="0" y="0"/>
                      <a:ext cx="4228082" cy="1077061"/>
                    </a:xfrm>
                    <a:prstGeom prst="rect">
                      <a:avLst/>
                    </a:prstGeom>
                  </pic:spPr>
                </pic:pic>
              </a:graphicData>
            </a:graphic>
          </wp:inline>
        </w:drawing>
      </w:r>
    </w:p>
    <w:p w14:paraId="4E8C7A54" w14:textId="6E963BEF" w:rsidR="009B7587" w:rsidRDefault="009B7587" w:rsidP="009B7587">
      <w:r>
        <w:t xml:space="preserve">Le code principal de cette partie est le suivant : </w:t>
      </w:r>
    </w:p>
    <w:p w14:paraId="7992F897" w14:textId="4928F712" w:rsidR="009B7587" w:rsidRDefault="009B7587" w:rsidP="009B7587">
      <w:r>
        <w:rPr>
          <w:noProof/>
        </w:rPr>
        <w:drawing>
          <wp:inline distT="0" distB="0" distL="0" distR="0" wp14:anchorId="7B10BBE7" wp14:editId="59794796">
            <wp:extent cx="5760720" cy="1733550"/>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2"/>
                    <a:stretch>
                      <a:fillRect/>
                    </a:stretch>
                  </pic:blipFill>
                  <pic:spPr>
                    <a:xfrm>
                      <a:off x="0" y="0"/>
                      <a:ext cx="5760720" cy="1733550"/>
                    </a:xfrm>
                    <a:prstGeom prst="rect">
                      <a:avLst/>
                    </a:prstGeom>
                  </pic:spPr>
                </pic:pic>
              </a:graphicData>
            </a:graphic>
          </wp:inline>
        </w:drawing>
      </w:r>
    </w:p>
    <w:p w14:paraId="785EBF0B" w14:textId="439B4D39" w:rsidR="00C00B02" w:rsidRPr="009B7587" w:rsidRDefault="009B7587" w:rsidP="00C00B02">
      <w:pPr>
        <w:tabs>
          <w:tab w:val="left" w:pos="1418"/>
        </w:tabs>
      </w:pPr>
      <w:r>
        <w:t xml:space="preserve">Quelques liens : </w:t>
      </w:r>
      <w:hyperlink r:id="rId13" w:history="1">
        <w:r w:rsidR="00C00B02" w:rsidRPr="00636879">
          <w:rPr>
            <w:rStyle w:val="Lienhypertexte"/>
          </w:rPr>
          <w:t>https://morioh.com/p/10d5b5a6f3d2</w:t>
        </w:r>
      </w:hyperlink>
      <w:r w:rsidR="00C00B02">
        <w:br/>
      </w:r>
      <w:r w:rsidR="00C00B02">
        <w:tab/>
        <w:t xml:space="preserve"> </w:t>
      </w:r>
      <w:hyperlink r:id="rId14" w:history="1">
        <w:r w:rsidR="00C00B02" w:rsidRPr="00636879">
          <w:rPr>
            <w:rStyle w:val="Lienhypertexte"/>
          </w:rPr>
          <w:t>https://www.it-swarm-fr.com/fr/python/python-creation-de-video-partir-dimages-en-utilisant-opencv/831300377/</w:t>
        </w:r>
      </w:hyperlink>
    </w:p>
    <w:p w14:paraId="11295D54" w14:textId="658D4B9B" w:rsidR="004C76AA" w:rsidRDefault="000A6583" w:rsidP="000A6583">
      <w:pPr>
        <w:pStyle w:val="Titre2"/>
      </w:pPr>
      <w:r>
        <w:t>Travail sur une vidéo en temps réel</w:t>
      </w:r>
      <w:r w:rsidR="004C76AA">
        <w:tab/>
      </w:r>
    </w:p>
    <w:p w14:paraId="789A5DA2" w14:textId="509AFC81" w:rsidR="000A6583" w:rsidRPr="009B7587" w:rsidRDefault="009B7587" w:rsidP="000A6583">
      <w:r>
        <w:rPr>
          <w:i/>
          <w:iCs/>
        </w:rPr>
        <w:t>Non fait</w:t>
      </w:r>
    </w:p>
    <w:p w14:paraId="2E6FC1D0" w14:textId="36BF040F" w:rsidR="00D648A8" w:rsidRDefault="00D648A8" w:rsidP="00D648A8">
      <w:pPr>
        <w:pStyle w:val="Titre1"/>
      </w:pPr>
      <w:r>
        <w:lastRenderedPageBreak/>
        <w:t>Résultats</w:t>
      </w:r>
    </w:p>
    <w:p w14:paraId="590B7D7A" w14:textId="0EC2A681" w:rsidR="00D648A8" w:rsidRDefault="00C00B02" w:rsidP="00C00B02">
      <w:pPr>
        <w:pStyle w:val="Titre2"/>
      </w:pPr>
      <w:r>
        <w:t>Travail sur des images</w:t>
      </w:r>
    </w:p>
    <w:p w14:paraId="7A4ECED5" w14:textId="1203366C" w:rsidR="00300BD7" w:rsidRPr="00300BD7" w:rsidRDefault="00031CE0" w:rsidP="00300BD7">
      <w:r>
        <w:rPr>
          <w:noProof/>
        </w:rPr>
        <w:pict w14:anchorId="3A915DE8">
          <v:shapetype id="_x0000_t202" coordsize="21600,21600" o:spt="202" path="m,l,21600r21600,l21600,xe">
            <v:stroke joinstyle="miter"/>
            <v:path gradientshapeok="t" o:connecttype="rect"/>
          </v:shapetype>
          <v:shape id="_x0000_s1027" type="#_x0000_t202" style="position:absolute;margin-left:242.4pt;margin-top:272.75pt;width:269.4pt;height:.05pt;z-index:251666432;mso-position-horizontal-relative:text;mso-position-vertical-relative:text" stroked="f">
            <v:textbox style="mso-fit-shape-to-text:t" inset="0,0,0,0">
              <w:txbxContent>
                <w:p w14:paraId="75CC4EFE" w14:textId="4F2C9224" w:rsidR="00031CE0" w:rsidRPr="0075162A" w:rsidRDefault="00031CE0" w:rsidP="00031CE0">
                  <w:pPr>
                    <w:pStyle w:val="Lgende"/>
                    <w:jc w:val="center"/>
                    <w:rPr>
                      <w:noProof/>
                    </w:rPr>
                  </w:pPr>
                  <w:proofErr w:type="spellStart"/>
                  <w:r>
                    <w:t>tailleMoy</w:t>
                  </w:r>
                  <w:proofErr w:type="spellEnd"/>
                  <w:r>
                    <w:t xml:space="preserve"> = 19</w:t>
                  </w:r>
                </w:p>
              </w:txbxContent>
            </v:textbox>
            <w10:wrap type="square"/>
          </v:shape>
        </w:pict>
      </w:r>
      <w:r>
        <w:rPr>
          <w:noProof/>
        </w:rPr>
        <w:drawing>
          <wp:anchor distT="0" distB="0" distL="114300" distR="114300" simplePos="0" relativeHeight="251671552" behindDoc="0" locked="0" layoutInCell="1" allowOverlap="1" wp14:anchorId="40A0AB84" wp14:editId="743E9404">
            <wp:simplePos x="0" y="0"/>
            <wp:positionH relativeFrom="column">
              <wp:posOffset>3078783</wp:posOffset>
            </wp:positionH>
            <wp:positionV relativeFrom="paragraph">
              <wp:posOffset>1419832</wp:posOffset>
            </wp:positionV>
            <wp:extent cx="3421380" cy="1987550"/>
            <wp:effectExtent l="0" t="0" r="0" b="0"/>
            <wp:wrapSquare wrapText="bothSides"/>
            <wp:docPr id="10" name="Image 10" descr="Une image contenant texte, moniteur, écran, s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moniteur, écran, sombre&#10;&#10;Description générée automatiquement"/>
                    <pic:cNvPicPr/>
                  </pic:nvPicPr>
                  <pic:blipFill rotWithShape="1">
                    <a:blip r:embed="rId15" cstate="print">
                      <a:extLst>
                        <a:ext uri="{28A0092B-C50C-407E-A947-70E740481C1C}">
                          <a14:useLocalDpi xmlns:a14="http://schemas.microsoft.com/office/drawing/2010/main" val="0"/>
                        </a:ext>
                      </a:extLst>
                    </a:blip>
                    <a:srcRect l="11594" t="19008" r="24498" b="14579"/>
                    <a:stretch/>
                  </pic:blipFill>
                  <pic:spPr bwMode="auto">
                    <a:xfrm>
                      <a:off x="0" y="0"/>
                      <a:ext cx="3421380" cy="1987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3368" w:rsidRPr="00300BD7">
        <w:t xml:space="preserve">La soustraction d’image en utilisant </w:t>
      </w:r>
      <w:proofErr w:type="spellStart"/>
      <w:r w:rsidR="00613368" w:rsidRPr="00300BD7">
        <w:rPr>
          <w:rStyle w:val="Code"/>
        </w:rPr>
        <w:t>OpenCV</w:t>
      </w:r>
      <w:proofErr w:type="spellEnd"/>
      <w:r w:rsidR="00613368" w:rsidRPr="00300BD7">
        <w:rPr>
          <w:rStyle w:val="Code"/>
        </w:rPr>
        <w:t xml:space="preserve"> </w:t>
      </w:r>
      <w:r w:rsidR="00613368" w:rsidRPr="00300BD7">
        <w:t xml:space="preserve">fonctionne très bien puisque seul la balle et les joueurs (c'est-à-dire ce qui bouge). On s’est intéressé à l’influence de la variable </w:t>
      </w:r>
      <w:proofErr w:type="spellStart"/>
      <w:r w:rsidR="00613368" w:rsidRPr="00300BD7">
        <w:rPr>
          <w:rStyle w:val="Code"/>
        </w:rPr>
        <w:t>tailleMoy</w:t>
      </w:r>
      <w:proofErr w:type="spellEnd"/>
      <w:r w:rsidR="00613368" w:rsidRPr="00300BD7">
        <w:t xml:space="preserve">. Qualitativement, on peut dire qu’augmenter </w:t>
      </w:r>
      <w:proofErr w:type="spellStart"/>
      <w:r w:rsidR="00613368" w:rsidRPr="00300BD7">
        <w:rPr>
          <w:rStyle w:val="Code"/>
        </w:rPr>
        <w:t>tailleMoy</w:t>
      </w:r>
      <w:proofErr w:type="spellEnd"/>
      <w:r w:rsidR="00613368" w:rsidRPr="00300BD7">
        <w:t xml:space="preserve"> permet de faire davantage ressortir les joueurs</w:t>
      </w:r>
      <w:r w:rsidR="00300BD7" w:rsidRPr="00300BD7">
        <w:t xml:space="preserve">. </w:t>
      </w:r>
      <w:r w:rsidR="00300BD7">
        <w:t>En effet</w:t>
      </w:r>
      <w:r w:rsidR="00300BD7" w:rsidRPr="00300BD7">
        <w:t xml:space="preserve"> leur mouvement est plus lent que la balle, donc une moyenne sur un petit nombre d’image</w:t>
      </w:r>
      <w:r w:rsidR="00300BD7">
        <w:t>s</w:t>
      </w:r>
      <w:r w:rsidR="00300BD7" w:rsidRPr="00300BD7">
        <w:t xml:space="preserve"> ne </w:t>
      </w:r>
      <w:r w:rsidR="00300BD7">
        <w:t>s’éloigne que très peu de l’image centrale et la soustraction efface alors les joueurs.</w:t>
      </w:r>
    </w:p>
    <w:p w14:paraId="10931C05" w14:textId="383E6086" w:rsidR="00300BD7" w:rsidRPr="00C00B02" w:rsidRDefault="00031CE0" w:rsidP="00613368">
      <w:r>
        <w:rPr>
          <w:noProof/>
        </w:rPr>
        <w:pict w14:anchorId="7B98A624">
          <v:shape id="_x0000_s1026" type="#_x0000_t202" style="position:absolute;margin-left:-38.9pt;margin-top:186.85pt;width:259.8pt;height:22.25pt;z-index:251663360;mso-position-horizontal-relative:text;mso-position-vertical-relative:text" stroked="f">
            <v:textbox inset="0,0,0,0">
              <w:txbxContent>
                <w:p w14:paraId="2A2AB5FB" w14:textId="7BEF5D38" w:rsidR="00300BD7" w:rsidRPr="00A77F9B" w:rsidRDefault="00300BD7" w:rsidP="00300BD7">
                  <w:pPr>
                    <w:pStyle w:val="Lgende"/>
                    <w:jc w:val="center"/>
                    <w:rPr>
                      <w:noProof/>
                    </w:rPr>
                  </w:pPr>
                  <w:proofErr w:type="spellStart"/>
                  <w:r>
                    <w:t>tailleMoy</w:t>
                  </w:r>
                  <w:proofErr w:type="spellEnd"/>
                  <w:r>
                    <w:t xml:space="preserve"> = 9</w:t>
                  </w:r>
                </w:p>
              </w:txbxContent>
            </v:textbox>
            <w10:wrap type="square"/>
          </v:shape>
        </w:pict>
      </w:r>
      <w:r>
        <w:rPr>
          <w:noProof/>
        </w:rPr>
        <w:drawing>
          <wp:anchor distT="0" distB="0" distL="114300" distR="114300" simplePos="0" relativeHeight="251667456" behindDoc="0" locked="0" layoutInCell="1" allowOverlap="1" wp14:anchorId="4896AB2B" wp14:editId="749CDFB4">
            <wp:simplePos x="0" y="0"/>
            <wp:positionH relativeFrom="column">
              <wp:posOffset>-566420</wp:posOffset>
            </wp:positionH>
            <wp:positionV relativeFrom="paragraph">
              <wp:posOffset>288925</wp:posOffset>
            </wp:positionV>
            <wp:extent cx="3357245" cy="1963420"/>
            <wp:effectExtent l="0" t="0" r="0" b="0"/>
            <wp:wrapSquare wrapText="bothSides"/>
            <wp:docPr id="9" name="Image 9" descr="Une image contenant texte, sombre, ciel noctur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sombre, ciel nocturne&#10;&#10;Description générée automatiquement"/>
                    <pic:cNvPicPr/>
                  </pic:nvPicPr>
                  <pic:blipFill rotWithShape="1">
                    <a:blip r:embed="rId16" cstate="print">
                      <a:extLst>
                        <a:ext uri="{28A0092B-C50C-407E-A947-70E740481C1C}">
                          <a14:useLocalDpi xmlns:a14="http://schemas.microsoft.com/office/drawing/2010/main" val="0"/>
                        </a:ext>
                      </a:extLst>
                    </a:blip>
                    <a:srcRect l="12009" t="20582" r="27807" b="13807"/>
                    <a:stretch/>
                  </pic:blipFill>
                  <pic:spPr bwMode="auto">
                    <a:xfrm>
                      <a:off x="0" y="0"/>
                      <a:ext cx="3357245" cy="1963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B83926" w14:textId="5F79B4CE" w:rsidR="00C00B02" w:rsidRDefault="00C00B02" w:rsidP="00C00B02">
      <w:pPr>
        <w:pStyle w:val="Titre2"/>
      </w:pPr>
      <w:r>
        <w:t>Travail sur une vidéo enregistrée</w:t>
      </w:r>
    </w:p>
    <w:p w14:paraId="5B1A3759" w14:textId="2F633272" w:rsidR="00C00B02" w:rsidRDefault="00865999" w:rsidP="00865999">
      <w:pPr>
        <w:pStyle w:val="Titre3"/>
      </w:pPr>
      <w:r>
        <w:t>Première vidéo</w:t>
      </w:r>
    </w:p>
    <w:p w14:paraId="38B434D0" w14:textId="2DB1A583" w:rsidR="00865999" w:rsidRDefault="00865999" w:rsidP="00865999">
      <w:r>
        <w:t>On a d’abord testé le programme sur cette vidéo </w:t>
      </w:r>
      <w:hyperlink r:id="rId17" w:history="1">
        <w:r w:rsidRPr="00865999">
          <w:rPr>
            <w:rStyle w:val="Lienhypertexte"/>
          </w:rPr>
          <w:t xml:space="preserve">Table Tennis </w:t>
        </w:r>
        <w:r w:rsidRPr="00865999">
          <w:rPr>
            <w:rStyle w:val="Lienhypertexte"/>
          </w:rPr>
          <w:t>in Slow Motion.mp4</w:t>
        </w:r>
      </w:hyperlink>
      <w:r>
        <w:br/>
        <w:t xml:space="preserve">Le résultat obtenu est dans la vidéo suivante : </w:t>
      </w:r>
      <w:hyperlink r:id="rId18" w:history="1">
        <w:r w:rsidRPr="00865999">
          <w:rPr>
            <w:rStyle w:val="Lienhypertexte"/>
          </w:rPr>
          <w:t>videoSub.mp4</w:t>
        </w:r>
      </w:hyperlink>
    </w:p>
    <w:p w14:paraId="1327526F" w14:textId="29D28451" w:rsidR="001A30B8" w:rsidRDefault="001A30B8" w:rsidP="00865999">
      <w:r>
        <w:t xml:space="preserve">La vidéo étant ralentie, </w:t>
      </w:r>
      <w:r w:rsidR="00187617">
        <w:t>on n’a pas</w:t>
      </w:r>
      <w:r>
        <w:t xml:space="preserve"> d’effet de trainée de la balle et on voit bien que la soustraction de l’image moyenne fonctionne très bien.</w:t>
      </w:r>
      <w:r w:rsidR="00187617">
        <w:t xml:space="preserve"> La seconde vidéo vise à montrer que </w:t>
      </w:r>
      <w:r w:rsidR="00136493">
        <w:t>cela n‘est en réalité pas problématique.</w:t>
      </w:r>
    </w:p>
    <w:p w14:paraId="00B7B7D1" w14:textId="2263BE54" w:rsidR="00187617" w:rsidRDefault="00187617" w:rsidP="00187617">
      <w:pPr>
        <w:pStyle w:val="Titre3"/>
      </w:pPr>
      <w:r>
        <w:t>Deuxième vidéo</w:t>
      </w:r>
    </w:p>
    <w:p w14:paraId="67895768" w14:textId="700DFBEE" w:rsidR="00187617" w:rsidRDefault="00136493" w:rsidP="00187617">
      <w:r>
        <w:t xml:space="preserve">Cette vidéo </w:t>
      </w:r>
      <w:hyperlink r:id="rId19" w:history="1">
        <w:r w:rsidRPr="00136493">
          <w:rPr>
            <w:rStyle w:val="Lienhypertexte"/>
          </w:rPr>
          <w:t>TT Real Speed.mp4</w:t>
        </w:r>
      </w:hyperlink>
      <w:r>
        <w:t xml:space="preserve"> est un jeu en vitesse réel. On obtient les résultats suivants avec </w:t>
      </w:r>
      <w:proofErr w:type="spellStart"/>
      <w:r w:rsidRPr="00136493">
        <w:rPr>
          <w:rStyle w:val="Code"/>
        </w:rPr>
        <w:t>tailleMoy</w:t>
      </w:r>
      <w:proofErr w:type="spellEnd"/>
      <w:r>
        <w:t xml:space="preserve">=9 : </w:t>
      </w:r>
      <w:hyperlink r:id="rId20" w:history="1">
        <w:r w:rsidRPr="00136493">
          <w:rPr>
            <w:rStyle w:val="Lienhypertexte"/>
          </w:rPr>
          <w:t>SUB9 TT Real Speed.mp4</w:t>
        </w:r>
      </w:hyperlink>
      <w:r>
        <w:t xml:space="preserve"> et </w:t>
      </w:r>
      <w:proofErr w:type="spellStart"/>
      <w:r w:rsidRPr="00136493">
        <w:rPr>
          <w:rStyle w:val="Code"/>
        </w:rPr>
        <w:t>tailleMoy</w:t>
      </w:r>
      <w:proofErr w:type="spellEnd"/>
      <w:r>
        <w:t xml:space="preserve">=3 : </w:t>
      </w:r>
      <w:hyperlink r:id="rId21" w:history="1">
        <w:r w:rsidRPr="00136493">
          <w:rPr>
            <w:rStyle w:val="Lienhypertexte"/>
          </w:rPr>
          <w:t>SUB3 TT Real Speed.mp4</w:t>
        </w:r>
      </w:hyperlink>
      <w:r>
        <w:t>.</w:t>
      </w:r>
    </w:p>
    <w:p w14:paraId="6386DAA3" w14:textId="63110486" w:rsidR="00136493" w:rsidRDefault="006951C9" w:rsidP="00187617">
      <w:r>
        <w:t xml:space="preserve">La vitesse de la balle n’a pas d’impact sur la soustraction de l’image moyenne. On retrouve cependant l’impact de la variable </w:t>
      </w:r>
      <w:proofErr w:type="spellStart"/>
      <w:r w:rsidRPr="006951C9">
        <w:rPr>
          <w:rStyle w:val="Code"/>
        </w:rPr>
        <w:t>tailleMoy</w:t>
      </w:r>
      <w:proofErr w:type="spellEnd"/>
      <w:r>
        <w:t xml:space="preserve"> (« aura » autour des joueurs très visible sur la première vidéo).</w:t>
      </w:r>
    </w:p>
    <w:p w14:paraId="7FFA2638" w14:textId="074DDAFF" w:rsidR="006951C9" w:rsidRPr="00187617" w:rsidRDefault="006951C9" w:rsidP="00187617">
      <w:r>
        <w:t>Enfin il est primordial de noter que la table étant immobile, elle est effacée lors de la soustraction. La détection d’un rebond est donc plus difficile puisque l’on ne peut se baser que sur la trajectoire de la balle et pas sur un contact visible de la balle et de la table.</w:t>
      </w:r>
    </w:p>
    <w:p w14:paraId="52155DF9" w14:textId="17CA3C7B" w:rsidR="00C00B02" w:rsidRDefault="00C00B02" w:rsidP="00C00B02">
      <w:pPr>
        <w:pStyle w:val="Titre2"/>
      </w:pPr>
      <w:r>
        <w:lastRenderedPageBreak/>
        <w:t>Travail sur une vidéo en temps réel</w:t>
      </w:r>
    </w:p>
    <w:p w14:paraId="447F0AC8" w14:textId="681E4E63" w:rsidR="00C00B02" w:rsidRPr="00031CE0" w:rsidRDefault="00031CE0" w:rsidP="00C00B02">
      <w:r>
        <w:rPr>
          <w:i/>
          <w:iCs/>
        </w:rPr>
        <w:t>Non fait</w:t>
      </w:r>
    </w:p>
    <w:sectPr w:rsidR="00C00B02" w:rsidRPr="00031C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D648A8"/>
    <w:rsid w:val="00031CE0"/>
    <w:rsid w:val="000821A3"/>
    <w:rsid w:val="000A6583"/>
    <w:rsid w:val="000C0F77"/>
    <w:rsid w:val="00136493"/>
    <w:rsid w:val="00187617"/>
    <w:rsid w:val="001A30B8"/>
    <w:rsid w:val="001C3821"/>
    <w:rsid w:val="00221881"/>
    <w:rsid w:val="00300BD7"/>
    <w:rsid w:val="00303985"/>
    <w:rsid w:val="00380AC2"/>
    <w:rsid w:val="004B2593"/>
    <w:rsid w:val="004C4FFC"/>
    <w:rsid w:val="004C76AA"/>
    <w:rsid w:val="005E2FC7"/>
    <w:rsid w:val="00613368"/>
    <w:rsid w:val="006339FC"/>
    <w:rsid w:val="006951C9"/>
    <w:rsid w:val="006964AF"/>
    <w:rsid w:val="006C475B"/>
    <w:rsid w:val="00727DCC"/>
    <w:rsid w:val="00865999"/>
    <w:rsid w:val="00906A68"/>
    <w:rsid w:val="009A0D36"/>
    <w:rsid w:val="009B7587"/>
    <w:rsid w:val="00BC36BA"/>
    <w:rsid w:val="00C00B02"/>
    <w:rsid w:val="00D648A8"/>
    <w:rsid w:val="00E33A6C"/>
    <w:rsid w:val="00F12637"/>
    <w:rsid w:val="00F942FE"/>
    <w:rsid w:val="00F94A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930D55A"/>
  <w15:chartTrackingRefBased/>
  <w15:docId w15:val="{505E8F6A-8850-4810-A426-50DD60A2D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3821"/>
    <w:pPr>
      <w:keepNext/>
      <w:keepLines/>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1C3821"/>
    <w:pPr>
      <w:keepNext/>
      <w:keepLines/>
      <w:spacing w:before="120" w:after="12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86599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339FC"/>
    <w:pPr>
      <w:spacing w:after="240" w:line="240" w:lineRule="auto"/>
      <w:contextualSpacing/>
      <w:jc w:val="center"/>
    </w:pPr>
    <w:rPr>
      <w:rFonts w:asciiTheme="majorHAnsi" w:eastAsiaTheme="majorEastAsia" w:hAnsiTheme="majorHAnsi" w:cstheme="majorBidi"/>
      <w:spacing w:val="-10"/>
      <w:kern w:val="28"/>
      <w:sz w:val="52"/>
      <w:szCs w:val="56"/>
    </w:rPr>
  </w:style>
  <w:style w:type="character" w:customStyle="1" w:styleId="TitreCar">
    <w:name w:val="Titre Car"/>
    <w:basedOn w:val="Policepardfaut"/>
    <w:link w:val="Titre"/>
    <w:uiPriority w:val="10"/>
    <w:rsid w:val="006339FC"/>
    <w:rPr>
      <w:rFonts w:asciiTheme="majorHAnsi" w:eastAsiaTheme="majorEastAsia" w:hAnsiTheme="majorHAnsi" w:cstheme="majorBidi"/>
      <w:spacing w:val="-10"/>
      <w:kern w:val="28"/>
      <w:sz w:val="52"/>
      <w:szCs w:val="56"/>
    </w:rPr>
  </w:style>
  <w:style w:type="character" w:customStyle="1" w:styleId="Titre1Car">
    <w:name w:val="Titre 1 Car"/>
    <w:basedOn w:val="Policepardfaut"/>
    <w:link w:val="Titre1"/>
    <w:uiPriority w:val="9"/>
    <w:rsid w:val="001C3821"/>
    <w:rPr>
      <w:rFonts w:asciiTheme="majorHAnsi" w:eastAsiaTheme="majorEastAsia" w:hAnsiTheme="majorHAnsi" w:cstheme="majorBidi"/>
      <w:color w:val="365F91" w:themeColor="accent1" w:themeShade="BF"/>
      <w:sz w:val="32"/>
      <w:szCs w:val="32"/>
    </w:rPr>
  </w:style>
  <w:style w:type="character" w:customStyle="1" w:styleId="Code">
    <w:name w:val="Code"/>
    <w:basedOn w:val="Policepardfaut"/>
    <w:uiPriority w:val="1"/>
    <w:qFormat/>
    <w:rsid w:val="001C3821"/>
    <w:rPr>
      <w:rFonts w:asciiTheme="majorHAnsi" w:hAnsiTheme="majorHAnsi"/>
      <w:i/>
      <w:color w:val="000000" w:themeColor="text1"/>
      <w:bdr w:val="none" w:sz="0" w:space="0" w:color="auto"/>
      <w:shd w:val="clear" w:color="auto" w:fill="auto"/>
    </w:rPr>
  </w:style>
  <w:style w:type="character" w:customStyle="1" w:styleId="Titre2Car">
    <w:name w:val="Titre 2 Car"/>
    <w:basedOn w:val="Policepardfaut"/>
    <w:link w:val="Titre2"/>
    <w:uiPriority w:val="9"/>
    <w:rsid w:val="001C3821"/>
    <w:rPr>
      <w:rFonts w:asciiTheme="majorHAnsi" w:eastAsiaTheme="majorEastAsia" w:hAnsiTheme="majorHAnsi" w:cstheme="majorBidi"/>
      <w:color w:val="365F91" w:themeColor="accent1" w:themeShade="BF"/>
      <w:sz w:val="26"/>
      <w:szCs w:val="26"/>
    </w:rPr>
  </w:style>
  <w:style w:type="character" w:styleId="Lienhypertexte">
    <w:name w:val="Hyperlink"/>
    <w:basedOn w:val="Policepardfaut"/>
    <w:uiPriority w:val="99"/>
    <w:unhideWhenUsed/>
    <w:rsid w:val="006964AF"/>
    <w:rPr>
      <w:color w:val="0000FF" w:themeColor="hyperlink"/>
      <w:u w:val="single"/>
    </w:rPr>
  </w:style>
  <w:style w:type="character" w:styleId="Mentionnonrsolue">
    <w:name w:val="Unresolved Mention"/>
    <w:basedOn w:val="Policepardfaut"/>
    <w:uiPriority w:val="99"/>
    <w:semiHidden/>
    <w:unhideWhenUsed/>
    <w:rsid w:val="006964AF"/>
    <w:rPr>
      <w:color w:val="605E5C"/>
      <w:shd w:val="clear" w:color="auto" w:fill="E1DFDD"/>
    </w:rPr>
  </w:style>
  <w:style w:type="character" w:styleId="Lienhypertextesuivivisit">
    <w:name w:val="FollowedHyperlink"/>
    <w:basedOn w:val="Policepardfaut"/>
    <w:uiPriority w:val="99"/>
    <w:semiHidden/>
    <w:unhideWhenUsed/>
    <w:rsid w:val="004B2593"/>
    <w:rPr>
      <w:color w:val="800080" w:themeColor="followedHyperlink"/>
      <w:u w:val="single"/>
    </w:rPr>
  </w:style>
  <w:style w:type="paragraph" w:styleId="Sansinterligne">
    <w:name w:val="No Spacing"/>
    <w:uiPriority w:val="1"/>
    <w:qFormat/>
    <w:rsid w:val="00613368"/>
    <w:pPr>
      <w:spacing w:after="0" w:line="240" w:lineRule="auto"/>
    </w:pPr>
  </w:style>
  <w:style w:type="paragraph" w:styleId="NormalWeb">
    <w:name w:val="Normal (Web)"/>
    <w:basedOn w:val="Normal"/>
    <w:uiPriority w:val="99"/>
    <w:semiHidden/>
    <w:unhideWhenUsed/>
    <w:rsid w:val="00300BD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300BD7"/>
    <w:pPr>
      <w:spacing w:line="240" w:lineRule="auto"/>
    </w:pPr>
    <w:rPr>
      <w:i/>
      <w:iCs/>
      <w:color w:val="1F497D" w:themeColor="text2"/>
      <w:sz w:val="18"/>
      <w:szCs w:val="18"/>
    </w:rPr>
  </w:style>
  <w:style w:type="character" w:customStyle="1" w:styleId="Titre3Car">
    <w:name w:val="Titre 3 Car"/>
    <w:basedOn w:val="Policepardfaut"/>
    <w:link w:val="Titre3"/>
    <w:uiPriority w:val="9"/>
    <w:rsid w:val="0086599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26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orioh.com/p/10d5b5a6f3d2" TargetMode="External"/><Relationship Id="rId18" Type="http://schemas.openxmlformats.org/officeDocument/2006/relationships/hyperlink" Target="videoSub.mp4" TargetMode="External"/><Relationship Id="rId3" Type="http://schemas.openxmlformats.org/officeDocument/2006/relationships/settings" Target="settings.xml"/><Relationship Id="rId21" Type="http://schemas.openxmlformats.org/officeDocument/2006/relationships/hyperlink" Target="SUB3%20TT%20Real%20Speed.mp4"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Table%20Tennis%20in%20Slow%20Motion.mp4"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SUB9%20TT%20Real%20Speed.mp4" TargetMode="External"/><Relationship Id="rId1" Type="http://schemas.openxmlformats.org/officeDocument/2006/relationships/customXml" Target="../customXml/item1.xml"/><Relationship Id="rId6" Type="http://schemas.openxmlformats.org/officeDocument/2006/relationships/hyperlink" Target="https://stackoverflow.com/questions/14134892/convert-image-from-pil-to-opencv-forma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TT%20Real%20Speed.mp4"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it-swarm-fr.com/fr/python/python-creation-de-video-partir-dimages-en-utilisant-opencv/831300377/"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E59A9-B222-4143-A48C-F825A71CE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5</Pages>
  <Words>798</Words>
  <Characters>4393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Perreyon</dc:creator>
  <cp:keywords/>
  <dc:description/>
  <cp:lastModifiedBy>Baptiste Perreyon</cp:lastModifiedBy>
  <cp:revision>5</cp:revision>
  <dcterms:created xsi:type="dcterms:W3CDTF">2021-10-28T15:48:00Z</dcterms:created>
  <dcterms:modified xsi:type="dcterms:W3CDTF">2021-10-28T18:44:00Z</dcterms:modified>
</cp:coreProperties>
</file>