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CTR 통합 인사관리 시스템</w:t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휴직 매뉴얼</w:t>
      </w:r>
    </w:p>
    <w:p>
      <w:pPr>
        <w:spacing w:after="1200"/>
        <w:jc w:val="center"/>
      </w:pPr>
      <w:r>
        <w:rPr>
          <w:rFonts w:ascii="Malgun Gothic" w:cs="Malgun Gothic" w:eastAsia="Malgun Gothic" w:hAnsi="Malgun Gothic"/>
          <w:color w:val="595959"/>
          <w:sz w:val="28"/>
          <w:szCs w:val="28"/>
        </w:rPr>
        <w:t xml:space="preserve">기능 매뉴얼 (Feature Manual)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2026년 5월 12일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개발팀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 담당자, 임원, 신규 입사자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내부 문서 — 대외비</w:t>
            </w:r>
          </w:p>
        </w:tc>
      </w:tr>
    </w:tbl>
    <w:p>
      <w:r>
        <w:br w:type="page"/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최종 갱신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2026-05-11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담당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인사관리팀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Draft v1 (CEO 리뷰 전)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 개요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 무엇을 다루는가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CTR HR Hub의 휴직 모듈은 다음을 통합 관리합니다.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휴직 유형 정의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사용 가능한 휴직 종류 (육아·출산·가족돌봄·질병·산재·병역·개인·학업 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신청·승인 흐름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직원 신청 → 승인 → 휴직 시작 → 복직 신청 → 복직 완료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재직 상태 자동 전환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휴직 시작 시 직원 상태를 휴직 중으로, 복직 시 정상으로 자동 전환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급여 자동 연동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휴직 유형별 급여 정책(무급/유급/일부 유급/보험 지급)에 따라 월 급여 자동 조정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복귀 알림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복직 예정일 7일/3일/1일 전 직원과 인사담당자에게 자동 통보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증빙 관리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진단서·출생증명서 등 첨부 파일 보관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분할 휴직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육아휴직 등 분할 사용이 허용되는 유형의 차수 관리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 도입 의도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휴가(Leave)와 별개 영역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휴가는 수일 단위로 재직 상태 유지, 휴직은 수개월~수년 단위로 재직 상태 자체가 전환됨. 두 영역의 정책·워크플로·급여 처리가 근본적으로 달라 별도 모듈로 분리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법정 휴직 준수 자동화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한국 근로기준법·남녀고용평등법·산업재해보상보험법, 각국 노동법의 법정 휴직 정책을 시스템에서 자동 적용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다국적 법인 대응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13개 법인이 각국 노동법에 따라 휴직 유형·기간·급여를 차등 운영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급여 정합성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휴직 기간 동안의 일할 차감, 보험금 정산, 소급 정산을 급여 모듈과 자동 연동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복귀 보장 의무 추적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원직 복귀 보장 휴직(출산·육아·산재 등)의 복직 처리를 시스템에서 명확하게 관리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 휴가(Leave)와의 차이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>휴가 모듈은 별도 — </w:t>
      </w:r>
      <w:r>
        <w:rPr>
          <w:rFonts w:ascii="Malgun Gothic" w:cs="Malgun Gothic" w:eastAsia="Malgun Gothic" w:hAnsi="Malgun Gothic"/>
          <w:color w:val="1B7BA8"/>
          <w:sz w:val="22"/>
          <w:szCs w:val="22"/>
        </w:rPr>
        <w:t xml:space="preserve">leave.md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참조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휴가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휴직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수일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수개월~수년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재직 상태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정상 유지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"휴직 중"으로 전환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복귀 처리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종료일 자동 복귀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명시적 복직 신청 + 승인 필요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단순 유급/무급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보험 지급, 일부 유급, 사업주 부담 등 복합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신청 주체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 본인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 본인 (인사담당자 대리 등록 가능)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잔액 차감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잔액에서 차감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잔액 개념 없음 (유형별 기간 한도)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법적 보호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일반적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법정 휴직은 거부 불가, 불이익 금지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2. 휴직 유형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유형은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회사별로 별도 정의</w:t>
      </w:r>
      <w:r>
        <w:rPr>
          <w:rFonts w:ascii="Malgun Gothic" w:cs="Malgun Gothic" w:eastAsia="Malgun Gothic" w:hAnsi="Malgun Gothic"/>
          <w:sz w:val="22"/>
          <w:szCs w:val="22"/>
        </w:rPr>
        <w:t xml:space="preserve">됩니다. 한국 본사(CTR)는 한국 노동법 기반 8종, 해외 법인은 각국 노동법 기반 5~6종입니다. 총 13개 법인에 약 87건의 휴직 유형이 사전 등록되어 있습니다.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 한국 법인 8종 (국내 7개 법인 공통)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유형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분류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최대 기간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급여 정책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분할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육아휴직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1년 (365일)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고용보험 (정부 지급) —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시드 단일 80%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(시스템 단일 비율 적용. 한국 법정 차등·상한은 회계 외부 처리)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2회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출산전후휴가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90일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혼합 100% (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시드 단일 비율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, 60일/30일 분기 코드 없음 — 회계 외부 처리)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불가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가족돌봄휴직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90일/년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무급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3회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질병휴직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사규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180일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무급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불가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업무상재해 휴직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무제한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산재보험 ~70%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불가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병역휴직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548일 (18개월)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무급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불가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개인사유 휴직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사규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365일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무급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불가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학업휴직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사규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730일 (2년)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무급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불가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적용 법인</w:t>
      </w:r>
      <w:r>
        <w:rPr>
          <w:rFonts w:ascii="Malgun Gothic" w:cs="Malgun Gothic" w:eastAsia="Malgun Gothic" w:hAnsi="Malgun Gothic"/>
          <w:sz w:val="22"/>
          <w:szCs w:val="22"/>
        </w:rPr>
        <w:t xml:space="preserve">: CTR-HOLD, CTR, CTR-MOB, CTR-ECO, CTR-ROB, CTR-ENR, CTR-FML (국내 7개 법인 공통 규정)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 해외 법인별 휴직 유형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중국 (CTR-CN, 쑤저우/장자강 — 장쑤성 규정)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6종: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출산휴가 158일 (국가 98일 + 장쑤성 60일), 배우자 출산휴가 15일, 육아휴직 연 10일(3세 미만), 병가 3~24개월, 산재 무제한, 개인사유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베트남 (CTR-VN)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5종: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출산휴가 180일, 배우자 출산 5~14일, 병가 60일/년, 산재 무제한, 개인사유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미국 (CTR-US)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5종: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FMLA 12주/년 (50인+ 사업장 적용), 출산휴가 FMLA 내, USERRA 군복무 5년, 의료휴직, 개인사유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러시아 (CTR-RU)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5종: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출산휴가 140일, 육아휴직 3년 (1.5년까지 보험 ~40% 지급), 병가 무제한, 군복무, 개인사유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멕시코 (CTR-MX)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5종: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출산휴가 84일 (IMSS 100%), 배우자 출산 5일, 병가 364일, 산재 364일, 개인사유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폴란드 (CTR-EU)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5종: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출산휴가 20주, 육아휴직 41주, 배우자 출산 14일, 병가 182일/년 (33일까지 사업주), 무급휴가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주의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해외 6개 법인 휴직 유형 시드는 마스터 적재 절차에 연결되어 있어 정상 운영 중입니다 (휴가 시드와 달리 LOA 시드는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 연결됨). 다만 미국 FMLA 50인+ 사업장 요건은 시스템에서 자동 검증하지 않으므로 인사담당자가 적용 가능성을 별도로 확인해야 합니다.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 휴직 유형이 가지는 속성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속성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설명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법정 / 사규 (각국 노동법으로 강제되는지 회사 자율인지)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최대 기간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 번에 사용 가능한 최대 일수 (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null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= 무제한, 산재 등)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정책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유급 / 무급 / 일부 유급 / 보험 지급 / 혼합 5종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비율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일부 유급·보험 지급 시 적용 비율 (%)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재원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사업주 / 정부 / 보험 / 혼합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자격 요건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신청 가능한 최소 근속 개월 수 (없으면 입사 즉시 가능)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근속기간 산입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기간이 근속연수에 포함되는지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연차 출근일 산입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기간이 다음 해 연차 부여 시 출근일수에 산입되는지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분할 사용 가능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 휴직을 여러 차례 나눠 사용 가능 (육아 등)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최대 분할 횟수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분할 가능 시 횟수 한도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증빙 필수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진단서·증명서 등 첨부 필수 여부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증빙 종류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어떤 증빙이 필요한지 안내 문구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사전 신청 일수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며칠 전까지 신청해야 하는지 (긴급 가능 시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null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원직 복귀 보장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복직 시 원래 직위 보장 의무 (법정 휴직은 일반적으로 보장)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 핵심 정책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3.1 신청 자격 (Eligibility)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휴직 유형마다 다음 자격 요건이 적용됩니다.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휴직 유형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자격 요건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출산전후휴가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없음 (입사 즉시 가능)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업무상재해 휴직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없음 (사고 발생 시 즉시)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병역휴직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없음 (입영 통지 시 즉시)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육아휴직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근속 6개월 이상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가족돌봄휴직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근속 6개월 이상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개인사유 휴직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근속 1년 이상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학업휴직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근속 2년 이상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질병휴직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 정책 (자격 요건 없음)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법정 휴직은 자격 요건을 충족하는 경우 회사가 거부할 수 없으며, 자격을 충족 안 한 경우에도 사규 휴직으로 대체 신청 가능합니다.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3.2 기간 한도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휴직 유형마다 한 번에 사용 가능한 최대 기간이 정해져 있습니다.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유한 한도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육아 365일, 출산 90일, 가족돌봄 90일, 병역 548일 등 (한국 기준)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무제한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업무상재해 휴직 (산재 인정 기간만큼 사용, 무기한)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분할 가능 휴직의 한도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분할 차수마다 일정 기간 이상 사용 필요 (예: 가족돌봄휴직 1회 30일 이상 분할)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연장이 필요한 경우 별도 신청 (§7.6 참조).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3.3 급여 정책 5종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정책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의미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예시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유급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사업주가 100% 지급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중국 배우자 출산휴가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무급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기간 동안 급여 없음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가족돌봄·개인사유·학업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일부 유급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사업주가 일정 비율(%) 지급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중국 병가 60%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보험 지급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고용보험·산재보험·사회보험에서 지급 (회사 부담 없음)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한국 육아휴직 ~80%, 한국 산재 ~70%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혼합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일정 기간 사업주 + 나머지 보험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한국 출산전후휴가 — 정성적 분류만 MIXED, 60/30 자동 분기는 미구현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급여 자동 정산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휴직이 활성화되면 시스템이 휴직 기간을 월별로 분리하여 각 월의 급여를 자동 조정합니다. 부분 휴직(월 중 시작·종료)도 일할 계산. 급여 처리 메커니즘은 </w:t>
      </w:r>
      <w:r>
        <w:rPr>
          <w:rFonts w:ascii="Malgun Gothic" w:cs="Malgun Gothic" w:eastAsia="Malgun Gothic" w:hAnsi="Malgun Gothic"/>
          <w:color w:val="1B7BA8"/>
          <w:sz w:val="22"/>
          <w:szCs w:val="22"/>
        </w:rPr>
        <w:t xml:space="preserve">payroll.md §3.6</w:t>
      </w:r>
      <w:r>
        <w:rPr>
          <w:rFonts w:ascii="Malgun Gothic" w:cs="Malgun Gothic" w:eastAsia="Malgun Gothic" w:hAnsi="Malgun Gothic"/>
          <w:sz w:val="22"/>
          <w:szCs w:val="22"/>
        </w:rPr>
        <w:t xml:space="preserve"> 참조.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3.4 근속·연차 산입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휴직이 근속연수와 다음 해 연차 부여에 어떻게 반영되는지는 유형별로 다릅니다.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유형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근속 산입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연차 출근일 산입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육아휴직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출산전후휴가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가족돌봄휴직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❌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업무상재해 휴직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병역휴직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❌ ⚠️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질병휴직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❌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❌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개인사유 휴직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❌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❌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학업휴직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❌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❌</w:t>
            </w:r>
          </w:p>
        </w:tc>
      </w:tr>
    </w:tbl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근속 산입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정기 호봉 인상·퇴직금 산정·승진 연한에 포함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연차 출근일 산입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다음 해 연차 부여 시 출근일로 인정 (산입 안 되면 그만큼 연차 비례 차감)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병역휴직 연차 산입 정책 — 노무사 검토 대기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현재 시드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prisma/seeds/43-loa-types.ts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MILITARY.countsAsAttendance: false</w:t>
      </w:r>
      <w:r>
        <w:rPr>
          <w:rFonts w:ascii="Malgun Gothic" w:cs="Malgun Gothic" w:eastAsia="Malgun Gothic" w:hAnsi="Malgun Gothic"/>
          <w:sz w:val="22"/>
          <w:szCs w:val="22"/>
        </w:rPr>
        <w:t xml:space="preserve">)는 ❌ 산입 안 함. 그러나 한국 근로기준법 시행령 §7의2는 출근 간주 사유에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병역의 의무 이행 기간</w:t>
      </w:r>
      <w:r>
        <w:rPr>
          <w:rFonts w:ascii="Malgun Gothic" w:cs="Malgun Gothic" w:eastAsia="Malgun Gothic" w:hAnsi="Malgun Gothic"/>
          <w:sz w:val="22"/>
          <w:szCs w:val="22"/>
        </w:rPr>
        <w:t xml:space="preserve">을 포함. 외부 노무사 자문 후 정책 확정 예정 (§9 신규 항목 참조).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3.5 분할 사용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일부 휴직 유형은 한 번에 모두 사용하지 않고 차수로 나눠 사용할 수 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유형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분할 가능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최대 차수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육아휴직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2회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가족돌봄휴직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3회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중국 육아휴직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무제한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폴란드 육아휴직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5회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그 외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❌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분할 차수 관리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각 차수가 별도 휴직 레코드로 생성되며, 원본 레코드와 부모-자식 관계로 연결됩니다. 차수 번호(1차·2차·3차)가 시스템에서 자동 부여됩니다.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3.6 원직 복귀 보장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법정 휴직은 복직 시 원래 직위 또는 동등한 직위로의 복귀가 의무화되어 있습니다.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원직 복귀 보장 휴직</w:t>
      </w:r>
      <w:r>
        <w:rPr>
          <w:rFonts w:ascii="Malgun Gothic" w:cs="Malgun Gothic" w:eastAsia="Malgun Gothic" w:hAnsi="Malgun Gothic"/>
          <w:sz w:val="22"/>
          <w:szCs w:val="22"/>
        </w:rPr>
        <w:t xml:space="preserve"> (한국):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육아휴직 / 출산전후휴가 / 가족돌봄휴직 / 업무상재해 / 병역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원직 복귀 미보장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질병휴직 / 개인사유 / 학업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복직 시 직원이 동등한 직위로 복귀하지만, 부서 개편 등으로 정확히 같은 직위 복귀가 어려우면 인사담당자가 복직 시 새 직위를 지정할 수 있습니다.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3.7 증빙 관리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증빙 필수 유형은 신청 시 첨부 파일(진단서·출생증명서·산재 인정서 등) 제출 필수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첨부는 시스템 파일 저장소에 보관되며 결재자·인사담당자만 열람 가능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증빙 누락 시 신청이 반려되거나 보류됨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 워크플로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 휴직 라이프사이클 (6단계 상태)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[신청]            [HR/팀장]            [시스템]              [직원/HR]            [HR]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신청 ─────────→  승인 또는 반려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   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┌──── 반려 ────┘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      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              └─→ 승인 ─────→ (시작일 도래) ─→ 휴직 활성화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                                            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                                                    ├─→ 직원 상태 = 휴직 중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                                                    └─→ 월 급여 자동 조정 시작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                                                      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                                                       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                                              [직원 또는 HR이 복직 신청]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                                                      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                                                       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                                                       복직 완료 처리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                                                      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                                                              ├─→ 직원 상태 = 정상 (휴직 종료)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                                                              └─→ 복직 직위 발령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└──── (모든 단계에서) 취소 가능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상태 7종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의미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신청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직원이 신청서 제출, 승인 대기 중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승인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완료, 시작일 도래 대기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활성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시작일 도래, 현재 휴직 중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복직 신청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 또는 인사담당자가 복직 의사 표시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완료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복직 처리 완료, 휴직 종료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취소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어느 단계에서든 취소된 경우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반려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신청 단계에서 반려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 시스템 자동 처리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시작 시 (승인 → 활성)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직원의 현재 발령(직위·부서·법인)의 종료일 = 휴직 시작일 전날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새 발령 생성: 상태 = 휴직 중, 같은 직위 유지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레코드에 발령 ID 연결 (복직 시 추적용)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급여 자동 조정 시작 (해당 월부터)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복직 시 (복직 신청 → 완료)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중 발령의 종료일 = 실제 복직일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새 발령 생성: 상태 = 정상, 직위 = 복귀 직위 (지정 안 했으면 원직)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레코드에 복직 발령 ID 연결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급여 자동 조정 종료 (해당 월부터)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취소 시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활성 상태에서 취소: 휴직 중 발령 삭제 + 원래 발령 복원 (롤백)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신청·승인 상태에서 취소: 발령 변경 없음, 단순 상태 변경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 자동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복직 예정일 D-7/D-3/D-1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직원과 해당 법인 인사담당자에게 자동 알림 발송 (시스템 자동, 매일 오전 9시 점검)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신청·승인·반려·취소 결과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직원에게 즉시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휴직 시작 임박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직원에게 시작일 1일 전 알림 (시작일 도래 시 자동 활성화 안내)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 역할별 권한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 행위 주체 매트릭스 — 각 작업을 **수행할 수 있는 역할**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 표는 "누가 어떤 작업을 수행할 수 있는가"입니다.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 라우팅은 §5.2 참조</w:t>
      </w:r>
      <w:r>
        <w:rPr>
          <w:rFonts w:ascii="Malgun Gothic" w:cs="Malgun Gothic" w:eastAsia="Malgun Gothic" w:hAnsi="Malgun Gothic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작업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직원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팀장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인사담당자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전사관리자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휴직 신청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휴직 이력 조회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복직 신청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팀원 휴직 이력 조회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신청 결재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대리 등록 (긴급)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전사 휴직 현황 조회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유형 등록/수정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회사별 기본 유형 일괄 적용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복직 시 직위 변경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수동 취소 (활성 상태)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회사별 정책 설정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 결재 라우팅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신청의 결재 흐름은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 매뉴얼 §5.2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에서 정의됩니다. 본 매뉴얼 시점 기본값: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휴직 유형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결재자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단계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모든 휴직 유형 (공통)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1단계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인사담당자/전사관리자 대리 등록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(자동 승인)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1단계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참고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위임전결규정상 휴직은 본부장·대표 결재 대상이 아닙니다 (휴가와 동일하게 직속 팀장 전결)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출산휴가·산재 등 긴급 휴직은 인사담당자가 대리 등록 시 자동 승인 경로로 처리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다단계 결재 흐름(예: 본부장 추가)이 필요한 경우 설정에서 등록 가능하나, 휴직 모듈은 현재 결재 흐름 설정을 부분적으로만 참조 (결재 매뉴얼 §9 #3 참조)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 화면 안내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 직원 — 본인 휴직 화면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프로필 → 휴직 탭</w:t>
      </w:r>
      <w:r>
        <w:rPr>
          <w:rFonts w:ascii="Malgun Gothic" w:cs="Malgun Gothic" w:eastAsia="Malgun Gothic" w:hAnsi="Malgun Gothic"/>
          <w:sz w:val="22"/>
          <w:szCs w:val="22"/>
        </w:rPr>
        <w:t xml:space="preserve"> (직원 상세 페이지 내)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본인 휴직 이력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차수별 상태·기간·유형 조회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신규 신청 버튼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모달 폼 (유형 → 기간 → 사유 → 증빙 첨부 → 제출)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복직 신청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활성 휴직 카드에서 "복직 신청" 버튼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 인사담당자 — 휴직 관리 화면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휴직 관리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 메뉴 (관리자 메뉴)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휴직자 목록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상태별 필터(신청/승인/활성/복직신청/완료/취소/반려), 회사별 필터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상세 모달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신청자 정보, 휴직 유형, 기간, 증빙, 결재 이력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승인/반려 액션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즉시 결재 가능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대리 등록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출산·산재 등 직원이 직접 신청 어려운 경우 인사담당자가 대신 등록 (자동 승인 경로)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복직 처리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복직 신청 건을 완료 처리 (직위 변경 옵션 포함)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6.3 휴직 유형 설정 (인사담당자)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설정 → 근태 → 휴직 유형 탭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좌측: 회사 선택 (전사관리자는 13개, 인사담당자는 본인 회사 고정)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우측: 회사별 휴직 유형 목록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기본 유형 일괄 적용 버튼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한국 법인 8종, 중국 6종 등 사전 정의된 기본 유형을 일괄 적용 (Apply Defaults)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개별 등록·수정·삭제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유형별 14개 속성 편집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6.4 직원 상세 — 휴직 탭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인사관리 → 직원 상세 → 휴직 탭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해당 직원의 모든 휴직 이력 시각화 (타임라인)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각 휴직의 상태·유형·기간·증빙·결재 이력 조회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인사담당자는 이 화면에서도 대리 등록·승인·복직 처리 가능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7. 특수 상황 처리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7.1 휴직 중 직원의 휴가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활성 상태 동안 신규 휴가 신청 불가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시작 전 승인된 휴가는 일반적으로 자동 취소 (시스템이 강제하지 않으므로 인사담당자가 확인 필요)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복직 후 휴가 잔액은 연차 출근일 산입 정책에 따라 변동 (§3.4 참조)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7.2 휴직 중 직원의 급여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시스템이 휴직 기간을 월별로 분리하여 각 월의 급여를 자동 조정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무급 휴직: 휴직 일수만큼 일할 차감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일부 유급: 비율(%)에 따라 일할 차감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보험 지급: 사업주 급여는 일할 차감, 정부·보험 지급은 시스템 외부 (회계/사회보험 담당)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부분 휴직(월 중 시작·종료): 평일 기준 일할 계산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7.3 휴직 중 직원의 성과평가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기간이 평가 기간을 일부 포함하는 경우 시스템이 자동 제외하지 않음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인사담당자가 평가 대상에서 수동 제외하거나, 평가 비율 조정 필요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항목: 평가 모듈과 휴직 자동 연계 (§9 #3 참조)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7.4 복직 시 직위 변경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원직 복귀 보장 유형 (육아·출산·가족돌봄 등)이 기본값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부서 개편·직위 폐지 등으로 원직 복귀 어려운 경우 인사담당자가 복직 처리 시 새 직위 지정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원직 복귀 미보장 유형 (질병·개인사유·학업)도 회사 정책으로 원직 복귀 가능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7.5 분할 휴직 중간의 휴가·휴직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분할 휴직의 1차 종료 후 2차 시작 전 기간은 정상 재직 상태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이 기간 동안 휴가 신청·다른 휴직 신청 가능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2차 휴직 시작 시점에 시스템이 다시 휴직 활성화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7.6 휴직 연장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현재 시스템은 휴직 기간 연장을 별도 액션으로 제공하지 않음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운영 방법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활성 휴직을 복직 신청 → 완료로 한 차례 종료한 후 새 휴직 신청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분할 가능한 유형(육아 2회 등)은 차수로 자연스럽게 연장 가능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항목: 휴직 기간 직접 연장 기능 (§9 #4 참조)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7.7 휴직 중 퇴사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중 직원이 퇴사를 결정하는 경우 인사담당자가 휴직 취소 처리 → 퇴직 절차 시작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기간 동안 발생한 미정산 보험금 등은 회계/사회보험 담당이 별도 정산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7.8 휴직 중 법인 변경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시스템은 휴직 중 직원의 법인 변경을 자동 처리하지 않음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운영 방법: 현재 휴직 취소 → 법인 이동 발령 → 새 법인에서 휴직 재신청 (회사 정책 일관성 위해 흔치 않음)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7.9 해외 법인 특수 요건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미국 FMLA</w:t>
      </w:r>
      <w:r>
        <w:rPr>
          <w:rFonts w:ascii="Malgun Gothic" w:cs="Malgun Gothic" w:eastAsia="Malgun Gothic" w:hAnsi="Malgun Gothic"/>
          <w:sz w:val="22"/>
          <w:szCs w:val="22"/>
        </w:rPr>
        <w:t xml:space="preserve">: 50인+ 사업장 적용 요건은 시스템이 자동 검증하지 않음. 인사담당자가 적용 가능성을 별도 확인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중국 出產假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장쑤성 기준 158일 시드. 다른 성으로 사업 확장 시 별도 시드 필요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러시아 육아휴직 3년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1.5년까지만 보험 ~40% 지급. 시스템은 기간만 추적하고 급여는 회계 담당이 처리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8. 자주 묻는 질문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휴직과 휴가는 어떻게 다른가요?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휴가는 수일 단위로 재직 상태가 유지되며 휴가 잔액에서 차감됩니다. 휴직은 수개월~수년 단위로 직원 상태가 휴직 중으로 전환되며 잔액 개념 없이 유형별 기간 한도로 관리됩니다. 두 영역은 시스템에서 완전히 분리된 별도 모듈입니다.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휴직 신청 시 어떤 증빙이 필요한가요?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휴직 유형별로 다릅니다. 육아휴직은 자녀 출생증명서, 출산휴가는 의사 진단서, 산재는 산재 인정 결정서, 병가는 의사 진단서, 병역은 입영통지서 등이 필요합니다. 신청 화면에서 유형 선택 시 필요 증빙이 안내됩니다.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휴직 중 급여는 어떻게 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유형별로 다릅니다. 육아휴직은 고용보험에서 ~80% 지급, 출산휴가는 시스템상 90일 전 기간을 회사가 100% 일할 계산.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60일/30일 분리 정산 및 우선지원기업 환급은 시스템이 자동 분기하지 않으며 회계 담당이 외부 처리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. 산재는 산재보험 ~70%, 가족돌봄·개인사유·학업·병역은 무급, 중국 병가는 60% 일부 유급 등. 시스템이 휴직 활성화 시점부터 월 급여를 자동 조정합니다.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휴직이 근속연수에 포함되나요?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휴직 유형별로 다릅니다. 육아·출산·가족돌봄·산재·병역은 근속에 산입되어 호봉·승진·퇴직금에 반영됩니다. 질병·개인사유·학업 휴직은 근속 산입되지 않습니다 (§3.4 표 참조).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육아휴직을 두 번에 나눠 쓸 수 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네. 한국 육아휴직은 2회까지 분할 사용 가능합니다. 중국은 무제한 분할, 폴란드는 5회까지 가능. 각 차수가 별도 휴직 레코드로 관리되며 차수 번호가 자동 부여됩니다.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휴직 시작일이 지났는데 휴직 상태로 안 바뀌는 경우는?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시스템이 시작일 도래 시 자동 활성화합니다. 활성화가 안 되었으면 인사담당자에게 문의하세요. 수동으로 활성 처리 가능합니다.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복직 예정일 전에 복직하고 싶은 경우는?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직원이 본인 휴직 카드에서 "복직 신청" 버튼을 누르고 실제 복직일을 입력. 인사담당자가 복직 완료 처리하면 그 날짜에 복직 발령이 생성됩니다.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복직 시 원래 자리가 없어졌다면?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부서 개편 등으로 원직 복귀 어려운 경우 인사담당자가 복직 처리 시 새 직위를 지정할 수 있습니다. 단, 법정 휴직(육아·출산·가족돌봄·산재 등)의 원직 복귀 의무는 회사가 부담하므로 가능한 동등 직위로 배치해야 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휴직 기간을 연장할 수 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현재 시스템은 별도 연장 기능을 제공하지 않습니다. 활성 휴직을 복직으로 한 차례 종료한 후 새 휴직을 신청해야 합니다. 분할 가능한 유형(육아 2회 등)은 차수로 자연스럽게 연장됩니다. 직접 연장 기능은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항목입니다.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휴직 중 평가 시즌이 오면 어떻게 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시스템이 자동으로 평가 대상에서 제외하지 않습니다. 인사담당자가 평가 대상에서 수동 제외하거나 평가 비율을 조정해야 합니다.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항목입니다 (§9 #3).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미국 FMLA는 어떤 직원이 신청 가능한가요?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미국 연방법 FMLA는 50인+ 사업장에서 12개월 이상 근무한 직원이 대상입니다. 시스템은 자격 요건의 근속(12개월)은 검증하지만 사업장 규모(50인+) 요건은 자동 검증하지 않습니다. CTR-US 인사담당자가 적용 가능성을 별도 확인해야 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9. 알려진 제약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대시보드 KPI 미구현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현재 휴직자 수, 유형별 분포, 복귀 예정 현황 등 대시보드 화면 없음. 인사담당자가 휴직 관리 목록에서 필터로 확인.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Phase 2 작업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일괄 발령 연동 미구현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자체는 단건 처리. 대규모 휴직 일괄 등록(예: 코로나로 다수 임직원 무급휴직) 기능 없음.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Phase 2 작업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휴직과 성과평가 자동 연계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기간이 평가 대상 기간에 포함되어도 시스템이 평가에서 자동 제외 안 함. 인사담당자 수동 처리 필요.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평가 모듈에 휴직 직원 자동 처리 추가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기간 직접 연장 기능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연장하려면 복직 → 재신청 두 단계 필요. 직접 연장 액션 없음.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활성 휴직의 expected_end_date 갱신 액션 추가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미국 FMLA 사업장 규모 자동 검증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50인+ 사업장 요건을 시스템이 검증하지 않음. CTR-US 인사담당자가 직접 확인.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회사별 사업장 규모 입력 + 자격 검증 추가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중 휴가 자동 취소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시작 전 승인된 휴가가 휴직 기간에 걸리는 경우 자동 취소 안 함. 인사담당자 수동 확인 필요.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휴직 활성화 시 충돌 휴가 자동 처리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중 법인 이동 미지원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시스템 워크플로 부재. 현재 운영: 휴직 취소 → 이동 → 재신청. 흔치 않은 케이스로 우선순위 낮음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흐름 설정의 휴직 모듈 연동 미흡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매뉴얼 §5.2와 동일 문제 — 휴직 모듈도 Settings UI에서 등록한 다단계 흐름을 완전히 따르지 않음.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결재 모듈 통합 정합화 시 일괄 처리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출산 후 휴가↔육아휴직 자동 연계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출산휴가 90일 종료 후 육아휴직으로 자동 이관되지 않음. 직원이 별도 신청 필요.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두 휴직 유형 간 자동 연결 기능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10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보험 지급분 정산 외부 처리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고용보험·산재보험 등 정부·보험 지급분은 시스템에서 추적만 하고 실제 정산은 회계/사회보험 담당 외부 처리. 데이터 일치 확인을 위한 reconciliation 보고서 부재.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정부 지급액 입력·대조 기능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병역휴직 연차 출근일 산입 정책 — 노무사 검토 대기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현재 시드(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prisma/seeds/43-loa-types.ts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MILITARY.countsAsAttendance: false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)는 ❌ 산입 안 함. 그러나 한국 근로기준법 시행령 §7의2 출근 간주 사유에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병역의 의무 이행 기간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포함. 시스템 정책이 시행령과 불일치 가능 →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외부 노무사 자문 후 시드 정책 확정 예정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. 결정 후 시드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true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변경 + 매뉴얼 §3.4 표 ✅로 정정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12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한국 출산휴가 60/30 분기 + 우선지원기업 분기 시스템 미구현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시드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MATERNITY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는 단일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payType: MIXED, payRate: 100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. 60일 사업주 + 30일 고용보험 자동 분리 코드 없음. 고용보험법 §75 우선지원대상기업 90일 전액 분기도 회사별 코드 없음. 회계 담당이 외부 처리.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시스템 fix 트랙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 추후 개선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기능 개발 트랙 (Phase 2)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대시보드 KPI (현재 휴직자 수, 유형별 분포, 복귀 예정 캘린더) (§9 #1)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일괄 발령 연동 (다수 직원 휴직 동시 처리) (§9 #2)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기간 직접 연장 액션 (현재는 복직 → 재신청 두 단계) (§9 #4)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출산휴가 → 육아휴직 자동 연계 (한 번의 신청으로 두 휴직 연속 등록) (§9 #9)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시작 시 충돌 휴가 자동 처리 (충돌 휴가 자동 취소 또는 인사담당자 확인 요구) (§9 #6)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평가/급여 모듈 연동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중 직원의 평가 자동 제외 또는 비율 조정 (§9 #3)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정부·보험 지급분 reconciliation 보고서 (시스템과 실제 지급액 대조) (§9 #10)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한국 출산휴가 60/30 자동 분리 + 우선지원기업 분기 (§9 #12)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자격 검증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미국 FMLA 50인+ 사업장 요건 자동 검증 — 회사별 사업장 규모 입력 + 신청 시 검증 (§9 #5)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 흐름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결재 흐름 설정의 휴직 모듈 완전 연동 (결재 매뉴얼 §10 #3·#5와 통합 처리) (§9 #8)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모델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분할 차수 자동 부여 (현재 호출자가 명시) — splitSequence 자동 계산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취소 시 Assignment 충돌 검증 (휴직 기간 중 다른 발령 변경이 있는 경우)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노무사 검토 의존 항목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병역휴직 연차 출근일 산입 — 한국 근기법 시행령 §7의2 정합 여부 확정 (§9 #11). 결정에 따라 시드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countsAsAttendance</w:t>
      </w:r>
      <w:r>
        <w:rPr>
          <w:rFonts w:ascii="Malgun Gothic" w:cs="Malgun Gothic" w:eastAsia="Malgun Gothic" w:hAnsi="Malgun Gothic"/>
          <w:sz w:val="22"/>
          <w:szCs w:val="22"/>
        </w:rPr>
        <w:t xml:space="preserve"> 값 + 매뉴얼 §3.4 표 함께 갱신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11. 부록: 기술 메모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본문이 정책 설명, 이 섹션은 개발/QA 참고용. HR은 건너뛰어도 무방합니다.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11.1 데이터 모델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핵심 모델 (모두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prisma/schema.prisma</w:t>
      </w:r>
      <w:r>
        <w:rPr>
          <w:rFonts w:ascii="Malgun Gothic" w:cs="Malgun Gothic" w:eastAsia="Malgun Gothic" w:hAnsi="Malgun Gothic"/>
          <w:sz w:val="22"/>
          <w:szCs w:val="22"/>
        </w:rPr>
        <w:t xml:space="preserve">):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LeaveOfAbsenceType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휴직 유형 정의 (87건 시드)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LeaveOfAbsence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휴직 기록 (6-state 워크플로)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EmployeeAssignment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휴직 시작·종료 시 자동 생성되는 발령 (status: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ON_LEAVE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ACTIVE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PayrollAdjustment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휴직 기간 급여 조정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LeaveOfAbsence</w:t>
      </w:r>
      <w:r>
        <w:rPr>
          <w:rFonts w:ascii="Malgun Gothic" w:cs="Malgun Gothic" w:eastAsia="Malgun Gothic" w:hAnsi="Malgun Gothic"/>
          <w:sz w:val="22"/>
          <w:szCs w:val="22"/>
        </w:rPr>
        <w:t xml:space="preserve"> 외래키 보유)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상태 7종 (state machine 문자열)</w:t>
      </w:r>
      <w:r>
        <w:rPr>
          <w:rFonts w:ascii="Malgun Gothic" w:cs="Malgun Gothic" w:eastAsia="Malgun Gothic" w:hAnsi="Malgun Gothic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REQUESTED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APPROVED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ACTIVE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RETURN_REQUESTED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COMPLETED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CANCELLED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REJECTED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상태 전이 (src/app/api/v1/leave-of-absence/[id]/route.ts:20-23 STATE_TRANSITIONS)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REQUESTED       → APPROVED, REJECTED, CANCELLED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APPROVED        → ACTIVE, CANCELLED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ACTIVE          → RETURN_REQUESTED, CANCELLED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RETURN_REQUESTED → COMPLETED, CANCELLED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11.2 핵심 함수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파일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역할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src/app/api/v1/leave-of-absence/[id]/route.ts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상태 전이 PATCH 핸들러 (action별: approve/reject/activate/return/complete/cancel)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src/app/api/v1/leave-of-absence/route.ts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목록·생성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src/app/api/v1/leave-of-absence/types/route.ts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유형 CRUD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src/app/api/v1/leave-of-absence/types/apply-defaults/route.ts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회사별 기본 유형 일괄 적용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src/lib/loa/default-types.ts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 국가별 기본 휴직 유형 정의 (Apply Defaults 소스)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src/lib/loa/payroll-adjustment.ts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기간 월별 분리 + 급여 자동 조정 (generateLoaMonthlyRanges, applyLoaPayrollAdjustments)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src/app/api/v1/cron/loa-return-reminder/route.ts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복직 D-7/D-3/D-1 자동 알림 CRON (매일 09:00 KST)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prisma/seeds/43-loa-types.ts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13개 법인 87건 휴직 유형 시드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11.3 API 라우트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# 휴직 유형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/api/v1/leave-of-absence/types          — 회사별 휴직 유형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/api/v1/leave-of-absence/types          — 휴직 유형 생성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PATCH  /api/v1/leave-of-absence/types/[id]     — 휴직 유형 수정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DELETE /api/v1/leave-of-absence/types/[id]     — 휴직 유형 비활성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/api/v1/leave-of-absence/types/apply-defaults — 기본 유형 일괄 적용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휴직 기록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/api/v1/leave-of-absence                — 휴직 목록 (필터: employee/status/type)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/api/v1/leave-of-absence                — 휴직 신청 (status: REQUESTED 시작)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/api/v1/leave-of-absence/[id]           — 휴직 상세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PATCH  /api/v1/leave-of-absence/[id]?action=approve   — 승인 (REQUESTED → APPROVED)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PATCH  /api/v1/leave-of-absence/[id]?action=reject    — 반려 (REQUESTED → REJECTED)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PATCH  /api/v1/leave-of-absence/[id]?action=activate  — 활성 (APPROVED → ACTIVE, Assignment + PayrollAdj 생성)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PATCH  /api/v1/leave-of-absence/[id]?action=return    — 복직 신청 (ACTIVE → RETURN_REQUESTED)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PATCH  /api/v1/leave-of-absence/[id]?action=complete  — 복직 완료 (RETURN_REQUESTED → COMPLETED, Assignment 복원)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PATCH  /api/v1/leave-of-absence/[id]?action=cancel    — 취소 (어느 상태에서든)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CRON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/api/v1/cron/loa-return-reminder        — 복직 예정일 7/3/1일 전 알림 (CRON_SECRET 인증)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11.4 관련 ADR / 결정 문서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decisions/2026-03-28-leave-of-absence-model.md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LOA 모델 설계 ADR (Phase 1/2 분리, 별도 모델 신설 근거, 13개 법인 시드 전략)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decisions/2026-03-27-A1-delegation-audit.md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위임전결규정 정합성 감사 G9: "휴직 모듈 미구현 → B1 Phase" (당시 미구현 상태에서 작성된 항목, 현재는 Phase 1 구현 완료)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prisma/seeds/43-loa-types.ts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13개 법인 87건 휴직 유형 시드 (한국 7×8 = 56, 해외 CN 6 + VN/US/RU/MX/EU 5×5 = 31)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prisma/seeds/35-statutory-leave-types.ts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법정 휴가(LeaveTypeDef) 시드. ADR §8 Resolved Decision #1: LeaveTypeDef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childcare</w:t>
      </w:r>
      <w:r>
        <w:rPr>
          <w:rFonts w:ascii="Malgun Gothic" w:cs="Malgun Gothic" w:eastAsia="Malgun Gothic" w:hAnsi="Malgun Gothic"/>
          <w:sz w:val="22"/>
          <w:szCs w:val="22"/>
        </w:rPr>
        <w:t xml:space="preserve"> deprecated, LOA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PARENTAL</w:t>
      </w:r>
      <w:r>
        <w:rPr>
          <w:rFonts w:ascii="Malgun Gothic" w:cs="Malgun Gothic" w:eastAsia="Malgun Gothic" w:hAnsi="Malgun Gothic"/>
          <w:sz w:val="22"/>
          <w:szCs w:val="22"/>
        </w:rPr>
        <w:t xml:space="preserve">로 이관 완료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11.5 알려진 위험 코드 경로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[id]/route.ts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activate 트랜잭션 — Assignment STATUS_CHANGE 생성 + PayrollAdjustment 시드 + LOA 상태 변경이 한 트랜잭션. 트랜잭션 실패 시 부분 적용 위험 → 트랜잭션 격리 수준 확인 필요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complete</w:t>
      </w:r>
      <w:r>
        <w:rPr>
          <w:rFonts w:ascii="Malgun Gothic" w:cs="Malgun Gothic" w:eastAsia="Malgun Gothic" w:hAnsi="Malgun Gothic"/>
          <w:sz w:val="22"/>
          <w:szCs w:val="22"/>
        </w:rPr>
        <w:t xml:space="preserve"> 액션의 Assignment 복원 — 휴직 중 발령(ON_LEAVE)을 종료하고 새 ACTIVE 발령 생성. 직원의 다른 발령(겸직 등)과의 정합성은 별도 검증 없음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cancel</w:t>
      </w:r>
      <w:r>
        <w:rPr>
          <w:rFonts w:ascii="Malgun Gothic" w:cs="Malgun Gothic" w:eastAsia="Malgun Gothic" w:hAnsi="Malgun Gothic"/>
          <w:sz w:val="22"/>
          <w:szCs w:val="22"/>
        </w:rPr>
        <w:t xml:space="preserve"> 액션의 활성 상태 롤백 — 휴직 중 발령 삭제 + 원래 발령 복원. 휴직 기간 중 다른 발령 변경이 있었으면 충돌 가능 (현재 발생 안 했지만 향후 리스크)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분할 휴직의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parentId</w:t>
      </w:r>
      <w:r>
        <w:rPr>
          <w:rFonts w:ascii="Malgun Gothic" w:cs="Malgun Gothic" w:eastAsia="Malgun Gothic" w:hAnsi="Malgun Gothic"/>
          <w:sz w:val="22"/>
          <w:szCs w:val="22"/>
        </w:rPr>
        <w:t xml:space="preserve"> 참조 무결성 — 부모 휴직 삭제 시 자식 휴직의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parentId</w:t>
      </w:r>
      <w:r>
        <w:rPr>
          <w:rFonts w:ascii="Malgun Gothic" w:cs="Malgun Gothic" w:eastAsia="Malgun Gothic" w:hAnsi="Malgun Gothic"/>
          <w:sz w:val="22"/>
          <w:szCs w:val="22"/>
        </w:rPr>
        <w:t xml:space="preserve">가 dangling 가능. 현재 코드는 deletedAt soft delete로 우회 중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payroll-adjustment.ts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의 월별 분리 로직 — 휴직 기간이 월 경계와 정확히 일치하지 않을 때 일할 계산 정확성. 평일/공휴일 처리는 별도 함수(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getWeekdaysInMonth</w:t>
      </w:r>
      <w:r>
        <w:rPr>
          <w:rFonts w:ascii="Malgun Gothic" w:cs="Malgun Gothic" w:eastAsia="Malgun Gothic" w:hAnsi="Malgun Gothic"/>
          <w:sz w:val="22"/>
          <w:szCs w:val="22"/>
        </w:rPr>
        <w:t xml:space="preserve">) 의존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분할 차수 자동 부여 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splitSequence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필드는 신청 시 자동 부여되지 않고 호출자가 명시. 누락 시 기본값 1로 모든 분할이 1차로 잡힘 (향후 자동화 권장)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center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내부 문서 — 대외비</w:t>
    </w:r>
    <w:r>
      <w:rPr>
        <w:rFonts w:ascii="Malgun Gothic" w:cs="Malgun Gothic" w:eastAsia="Malgun Gothic" w:hAnsi="Malgun Gothic"/>
        <w:sz w:val="18"/>
        <w:szCs w:val="18"/>
      </w:rPr>
      <w:t xml:space="preserve">	</w:t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Page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 /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CTR HR Hub — 휴직 매뉴얼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CTR HR Hub 휴직 매뉴얼</dc:title>
  <dc:creator>CTR HR Hub Dev Team</dc:creator>
  <dc:description>CTR 통합 인사관리 시스템 휴직 매뉴얼</dc:description>
  <cp:lastModifiedBy>Un-named</cp:lastModifiedBy>
  <cp:revision>1</cp:revision>
  <dcterms:created xsi:type="dcterms:W3CDTF">2026-05-12T09:06:37.396Z</dcterms:created>
  <dcterms:modified xsi:type="dcterms:W3CDTF">2026-05-12T09:06:37.396Z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