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2765B" w:rsidRPr="00741F91" w14:paraId="6BDFC158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33BF1013" w14:textId="6249E5D7" w:rsidR="0062765B" w:rsidRPr="00F12331" w:rsidRDefault="0062765B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3D86E10" w14:textId="63EBA5F0" w:rsidR="0062765B" w:rsidRPr="00F12331" w:rsidRDefault="0062765B" w:rsidP="00C6162A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1032863" w14:textId="318F5CE6" w:rsidR="0062765B" w:rsidRPr="00F12331" w:rsidRDefault="0062765B" w:rsidP="00135706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131503B" w14:textId="77777777" w:rsidR="0062765B" w:rsidRPr="00F12331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  <w:sz w:val="18"/>
                <w:szCs w:val="18"/>
              </w:rPr>
            </w:pPr>
          </w:p>
        </w:tc>
      </w:tr>
      <w:tr w:rsidR="00223FC9" w:rsidRPr="00741F91" w14:paraId="5CDB306C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8" w14:textId="49763EA9" w:rsidR="00223FC9" w:rsidRPr="00F12331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69" w14:textId="43AFC71B" w:rsidR="00223FC9" w:rsidRPr="00F12331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6A" w14:textId="48035A66" w:rsidR="00C71599" w:rsidRPr="00F12331" w:rsidRDefault="00C71599" w:rsidP="004306C8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6B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223FC9" w:rsidRPr="00741F91" w14:paraId="5CDB307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F" w14:textId="650E74C2" w:rsidR="00223FC9" w:rsidRPr="00F12331" w:rsidRDefault="00223FC9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0" w14:textId="5CD4A6C3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2" w14:textId="584EA9CB" w:rsidR="00223FC9" w:rsidRPr="00F12331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980" w:type="dxa"/>
            <w:vAlign w:val="center"/>
          </w:tcPr>
          <w:p w14:paraId="5CDB3075" w14:textId="2FA049E7" w:rsidR="00925C95" w:rsidRPr="00F12331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0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79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A" w14:textId="4507C630" w:rsidR="00223FC9" w:rsidRPr="00F12331" w:rsidRDefault="00223FC9" w:rsidP="0028526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E" w14:textId="76A22238" w:rsidR="00A2452F" w:rsidRPr="00F12331" w:rsidRDefault="00A2452F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3" w14:textId="1843B2E9" w:rsidR="00223FC9" w:rsidRPr="00F12331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4" w14:textId="171B9584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5" w14:textId="564B056A" w:rsidR="00223FC9" w:rsidRPr="00F12331" w:rsidRDefault="00223FC9" w:rsidP="00741F9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6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E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A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B" w14:textId="63FDAC70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C" w14:textId="783352D5" w:rsidR="00223FC9" w:rsidRPr="00F12331" w:rsidRDefault="00223FC9" w:rsidP="00241154">
            <w:pPr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1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2" w14:textId="7CB68912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4" w14:textId="15CD36A8" w:rsidR="00223FC9" w:rsidRPr="00F12331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D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9" w14:textId="06C4509B" w:rsidR="00223FC9" w:rsidRPr="00F12331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A" w14:textId="264A2D9B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B" w14:textId="01B560AB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C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4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0" w14:textId="0178AC87" w:rsidR="00223FC9" w:rsidRPr="00F12331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1" w14:textId="3CA42DAA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2" w14:textId="345504C1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3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B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7" w14:textId="0F2EDDE4" w:rsidR="00223FC9" w:rsidRPr="00F12331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8" w14:textId="69E19C1C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9" w14:textId="0D7F5B63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A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2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E" w14:textId="3D317FFE" w:rsidR="00223FC9" w:rsidRPr="00F12331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47375EA3" w:rsidR="00223FC9" w:rsidRPr="00F12331" w:rsidRDefault="00EE62C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2018.0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5.0</w:t>
            </w:r>
            <w:r w:rsidR="00223FC9"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5CDB30B0" w14:textId="1F3914F1" w:rsidR="00223FC9" w:rsidRPr="00F12331" w:rsidRDefault="00F12331" w:rsidP="00F12331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223FC9"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최</w:t>
            </w:r>
            <w:r w:rsidR="00223FC9"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초</w:t>
            </w:r>
            <w:r w:rsidR="00223FC9"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작</w:t>
            </w:r>
            <w:r w:rsidR="00223FC9"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성</w:t>
            </w:r>
          </w:p>
        </w:tc>
        <w:tc>
          <w:tcPr>
            <w:tcW w:w="1980" w:type="dxa"/>
            <w:vAlign w:val="center"/>
          </w:tcPr>
          <w:p w14:paraId="5CDB30B1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B3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F12331" w:rsidRDefault="00223FC9" w:rsidP="00F12331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내용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및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비고</w:t>
            </w:r>
          </w:p>
        </w:tc>
      </w:tr>
      <w:tr w:rsidR="00223FC9" w:rsidRPr="00741F91" w14:paraId="5CDB30CB" w14:textId="77777777" w:rsidTr="7F46CEC0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A" w14:textId="2BA44ABB" w:rsidR="00223FC9" w:rsidRPr="00F12331" w:rsidRDefault="00F12331" w:rsidP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팀장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B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BC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2A754B91" w14:textId="77777777" w:rsidR="00223FC9" w:rsidRDefault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</w:p>
          <w:p w14:paraId="5CDB30BD" w14:textId="70E0BE3C" w:rsidR="00F12331" w:rsidRPr="00F12331" w:rsidRDefault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0AA1ADC" w14:textId="77777777" w:rsidR="00223FC9" w:rsidRDefault="00F12331" w:rsidP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담당</w:t>
            </w:r>
          </w:p>
          <w:p w14:paraId="5CDB30C1" w14:textId="6EDED8CE" w:rsidR="00F12331" w:rsidRPr="00F12331" w:rsidRDefault="00F12331" w:rsidP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C2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C3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78EEE55A" w14:textId="77777777" w:rsidR="00223FC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4" w14:textId="7FE19AB6" w:rsidR="00F12331" w:rsidRPr="00F12331" w:rsidRDefault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169A76" w14:textId="77777777" w:rsidR="00F12331" w:rsidRDefault="00F12331" w:rsidP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대표</w:t>
            </w:r>
          </w:p>
          <w:p w14:paraId="5CDB30C7" w14:textId="00CA0166" w:rsidR="00F12331" w:rsidRPr="00F12331" w:rsidRDefault="00F12331" w:rsidP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B30C8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   </w:t>
            </w:r>
          </w:p>
          <w:p w14:paraId="5CDB30C9" w14:textId="77777777" w:rsidR="00223FC9" w:rsidRPr="00F12331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0CF9436A" w14:textId="77777777" w:rsidR="00223FC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A" w14:textId="519BE065" w:rsidR="00F12331" w:rsidRPr="00F12331" w:rsidRDefault="00F1233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F12331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F12331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</w:tr>
    </w:tbl>
    <w:p w14:paraId="2F6B383B" w14:textId="77777777" w:rsidR="00C71599" w:rsidRDefault="00C71599" w:rsidP="000D31FA">
      <w:pPr>
        <w:jc w:val="center"/>
        <w:rPr>
          <w:rFonts w:ascii="굴림" w:eastAsia="굴림" w:hAnsi="굴림"/>
          <w:b/>
          <w:bCs/>
          <w:color w:val="000000"/>
          <w:sz w:val="24"/>
        </w:rPr>
      </w:pPr>
    </w:p>
    <w:p w14:paraId="14032B6E" w14:textId="77777777" w:rsidR="0094081D" w:rsidRDefault="0094081D" w:rsidP="000D31FA">
      <w:pPr>
        <w:jc w:val="center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5CDB30C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CF" w14:textId="12CE3E61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1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목적</w:t>
      </w: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)</w:t>
      </w:r>
      <w:r w:rsidRPr="00C71599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</w:p>
    <w:p w14:paraId="1E137BDC" w14:textId="77777777" w:rsidR="00005A18" w:rsidRDefault="0094081D" w:rsidP="00005A18">
      <w:pPr>
        <w:ind w:leftChars="100" w:left="400" w:hangingChars="100" w:hanging="180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이 규정은 </w:t>
      </w:r>
      <w:r w:rsidR="00EE62C0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주식회사 센트랄모텍(이하 </w:t>
      </w:r>
      <w:r w:rsidR="00EE62C0">
        <w:rPr>
          <w:rFonts w:asciiTheme="minorEastAsia" w:eastAsiaTheme="minorEastAsia" w:hAnsiTheme="minorEastAsia"/>
          <w:bCs/>
          <w:color w:val="000000"/>
          <w:sz w:val="18"/>
          <w:szCs w:val="18"/>
        </w:rPr>
        <w:t>“</w:t>
      </w:r>
      <w:r w:rsidR="00EE62C0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회사</w:t>
      </w:r>
      <w:r w:rsidR="00EE62C0">
        <w:rPr>
          <w:rFonts w:asciiTheme="minorEastAsia" w:eastAsiaTheme="minorEastAsia" w:hAnsiTheme="minorEastAsia"/>
          <w:bCs/>
          <w:color w:val="000000"/>
          <w:sz w:val="18"/>
          <w:szCs w:val="18"/>
        </w:rPr>
        <w:t>”</w:t>
      </w:r>
      <w:r w:rsidR="00EE62C0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라 한다)의 경영에 필요한 자금의 조달 및 운용에 관한 기준과 절</w:t>
      </w:r>
      <w:r w:rsidR="00005A18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차</w:t>
      </w:r>
    </w:p>
    <w:p w14:paraId="647762FE" w14:textId="07076308" w:rsidR="005F5FF1" w:rsidRDefault="00EE62C0" w:rsidP="00005A18">
      <w:pPr>
        <w:ind w:leftChars="100" w:left="400" w:hangingChars="100" w:hanging="180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를</w:t>
      </w:r>
      <w:r w:rsidR="00005A18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정함으로써 회사경영의 활성화에 기여함을 목적으로 한다.</w:t>
      </w:r>
    </w:p>
    <w:p w14:paraId="11B83A21" w14:textId="77777777" w:rsidR="0094081D" w:rsidRPr="00005A18" w:rsidRDefault="0094081D" w:rsidP="00D431C9">
      <w:pPr>
        <w:tabs>
          <w:tab w:val="left" w:pos="709"/>
        </w:tabs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</w:p>
    <w:p w14:paraId="5CDB30D4" w14:textId="17415921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2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</w:rPr>
        <w:t>적용범위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7AC4183D" w14:textId="416EDAD6" w:rsidR="00375B96" w:rsidRDefault="00EE62C0" w:rsidP="00005A18">
      <w:pPr>
        <w:tabs>
          <w:tab w:val="left" w:pos="567"/>
          <w:tab w:val="left" w:pos="709"/>
          <w:tab w:val="left" w:pos="851"/>
        </w:tabs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 규정은 타 규정에서 정한 것을 제외하고는 회사의 자금계획,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자금조달,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영업수익,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재무수익에 관한 모든 </w:t>
      </w:r>
    </w:p>
    <w:p w14:paraId="5CDB30DA" w14:textId="4FE2CD00" w:rsidR="00C41B35" w:rsidRPr="00C71599" w:rsidRDefault="00EE62C0" w:rsidP="00005A18">
      <w:pPr>
        <w:tabs>
          <w:tab w:val="left" w:pos="567"/>
          <w:tab w:val="left" w:pos="709"/>
          <w:tab w:val="left" w:pos="851"/>
        </w:tabs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사항은 이 규정에 따른다.</w:t>
      </w:r>
    </w:p>
    <w:p w14:paraId="5CDB30DB" w14:textId="77777777" w:rsidR="00C41B35" w:rsidRPr="0094081D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DC" w14:textId="0DB572A0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3 조 (</w:t>
      </w:r>
      <w:r w:rsidR="00EE62C0">
        <w:rPr>
          <w:rFonts w:asciiTheme="minorEastAsia" w:eastAsiaTheme="minorEastAsia" w:hAnsiTheme="minorEastAsia" w:hint="eastAsia"/>
          <w:b/>
          <w:bCs/>
          <w:color w:val="000000"/>
        </w:rPr>
        <w:t>자금책임자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DD" w14:textId="46909285" w:rsidR="00C41B35" w:rsidRPr="00005A18" w:rsidRDefault="00EE62C0" w:rsidP="00057C98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 w:rsidRPr="00005A18">
        <w:rPr>
          <w:rFonts w:asciiTheme="minorEastAsia" w:eastAsiaTheme="minorEastAsia" w:hAnsiTheme="minorEastAsia" w:hint="eastAsia"/>
          <w:sz w:val="18"/>
        </w:rPr>
        <w:t>회사의 자금관리의 책임자는 대표이사이다.</w:t>
      </w:r>
    </w:p>
    <w:p w14:paraId="5CDB30DE" w14:textId="52AE69A8" w:rsidR="00FF4719" w:rsidRPr="00005A18" w:rsidRDefault="00EE62C0" w:rsidP="00057C98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 w:rsidRPr="00005A18">
        <w:rPr>
          <w:rFonts w:asciiTheme="minorEastAsia" w:eastAsiaTheme="minorEastAsia" w:hAnsiTheme="minorEastAsia" w:hint="eastAsia"/>
          <w:sz w:val="18"/>
        </w:rPr>
        <w:t>대표이사는 자금관리자를 지정하여 전결권을 위임할 수 있다.</w:t>
      </w:r>
    </w:p>
    <w:p w14:paraId="360446AE" w14:textId="4640D464" w:rsidR="00EE62C0" w:rsidRPr="00005A18" w:rsidRDefault="00EE62C0" w:rsidP="00057C98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 w:rsidRPr="00005A18">
        <w:rPr>
          <w:rFonts w:asciiTheme="minorEastAsia" w:eastAsiaTheme="minorEastAsia" w:hAnsiTheme="minorEastAsia" w:hint="eastAsia"/>
          <w:sz w:val="18"/>
        </w:rPr>
        <w:t>대표이사는 자금관리의 전결권을 자금관리부서의 임원 및 자금관리부서의 장에 한하여 위임 할 수 있다.</w:t>
      </w:r>
    </w:p>
    <w:p w14:paraId="16603E58" w14:textId="306B31A3" w:rsidR="00EE62C0" w:rsidRPr="00005A18" w:rsidRDefault="00EE62C0" w:rsidP="00057C98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 w:rsidRPr="00005A18">
        <w:rPr>
          <w:rFonts w:asciiTheme="minorEastAsia" w:eastAsiaTheme="minorEastAsia" w:hAnsiTheme="minorEastAsia" w:hint="eastAsia"/>
          <w:sz w:val="18"/>
        </w:rPr>
        <w:t>자금관리부서장은 자금의 조달에 관하여 수시로 대표이사에게 보고할 의무가 있다.</w:t>
      </w:r>
    </w:p>
    <w:p w14:paraId="5CDB30DF" w14:textId="77777777" w:rsidR="00FF4719" w:rsidRPr="00D431C9" w:rsidRDefault="00FF4719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2120254" w14:textId="77777777" w:rsidR="00005A18" w:rsidRDefault="00C41B35" w:rsidP="0094081D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4 조 (</w:t>
      </w:r>
      <w:r w:rsidR="009F6530" w:rsidRPr="009F6530">
        <w:rPr>
          <w:rFonts w:asciiTheme="minorEastAsia" w:eastAsiaTheme="minorEastAsia" w:hAnsiTheme="minorEastAsia" w:hint="eastAsia"/>
          <w:b/>
          <w:bCs/>
          <w:color w:val="000000"/>
        </w:rPr>
        <w:t>주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관부서)</w:t>
      </w:r>
    </w:p>
    <w:p w14:paraId="5CDB30E1" w14:textId="17F021F7" w:rsidR="00FF4719" w:rsidRPr="00005A18" w:rsidRDefault="009F6530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회사의 자금관리주관부서는 회계팀이다.</w:t>
      </w:r>
    </w:p>
    <w:p w14:paraId="5CDB30E5" w14:textId="77777777" w:rsidR="002D5DEF" w:rsidRPr="00C71599" w:rsidRDefault="002D5DEF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E6" w14:textId="62CE68FC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5 조 (</w:t>
      </w:r>
      <w:r w:rsidR="009F6530" w:rsidRPr="009F6530">
        <w:rPr>
          <w:rFonts w:asciiTheme="minorEastAsia" w:eastAsiaTheme="minorEastAsia" w:hAnsiTheme="minorEastAsia" w:hint="eastAsia"/>
          <w:b/>
          <w:bCs/>
          <w:color w:val="000000"/>
        </w:rPr>
        <w:t>기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본자금계획)</w:t>
      </w:r>
    </w:p>
    <w:p w14:paraId="6FE6BDA3" w14:textId="77777777" w:rsidR="00005A18" w:rsidRDefault="009F6530" w:rsidP="00057C98">
      <w:pPr>
        <w:pStyle w:val="a7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18"/>
        </w:rPr>
      </w:pPr>
      <w:r w:rsidRPr="00005A18">
        <w:rPr>
          <w:rFonts w:asciiTheme="minorEastAsia" w:eastAsiaTheme="minorEastAsia" w:hAnsiTheme="minorEastAsia" w:hint="eastAsia"/>
          <w:sz w:val="18"/>
        </w:rPr>
        <w:t>회사의 기본자금의 조달은 매출금의 영업수입에 의하여 조달한다.</w:t>
      </w:r>
    </w:p>
    <w:p w14:paraId="6E0F6E7A" w14:textId="0205F707" w:rsidR="00D431C9" w:rsidRPr="00005A18" w:rsidRDefault="009F6530" w:rsidP="00057C98">
      <w:pPr>
        <w:pStyle w:val="a7"/>
        <w:numPr>
          <w:ilvl w:val="0"/>
          <w:numId w:val="2"/>
        </w:numPr>
        <w:ind w:leftChars="0"/>
        <w:rPr>
          <w:rFonts w:asciiTheme="minorEastAsia" w:eastAsiaTheme="minorEastAsia" w:hAnsiTheme="minorEastAsia"/>
          <w:sz w:val="18"/>
        </w:rPr>
      </w:pPr>
      <w:r w:rsidRPr="00005A18">
        <w:rPr>
          <w:rFonts w:asciiTheme="minorEastAsia" w:eastAsiaTheme="minorEastAsia" w:hAnsiTheme="minorEastAsia" w:hint="eastAsia"/>
          <w:sz w:val="18"/>
        </w:rPr>
        <w:t>회사의 부수적 자금조달은 차입금 및 기타의 재무적수입에 의한 자금계획에 의한다.</w:t>
      </w:r>
    </w:p>
    <w:p w14:paraId="35737A10" w14:textId="77777777" w:rsidR="009F6530" w:rsidRPr="009F6530" w:rsidRDefault="009F6530" w:rsidP="009F6530">
      <w:pPr>
        <w:pStyle w:val="a7"/>
        <w:ind w:leftChars="0" w:left="760"/>
        <w:rPr>
          <w:rFonts w:asciiTheme="minorEastAsia" w:eastAsiaTheme="minorEastAsia" w:hAnsiTheme="minorEastAsia"/>
          <w:sz w:val="18"/>
        </w:rPr>
      </w:pPr>
    </w:p>
    <w:p w14:paraId="5CDB30ED" w14:textId="7B86DBDF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6 조 (</w:t>
      </w:r>
      <w:r w:rsidR="009F6530" w:rsidRPr="009F6530">
        <w:rPr>
          <w:rFonts w:asciiTheme="minorEastAsia" w:eastAsiaTheme="minorEastAsia" w:hAnsiTheme="minorEastAsia" w:hint="eastAsia"/>
          <w:b/>
          <w:bCs/>
          <w:color w:val="000000"/>
        </w:rPr>
        <w:t>직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접자금계획)</w:t>
      </w:r>
    </w:p>
    <w:p w14:paraId="7E6313F0" w14:textId="56F856D9" w:rsidR="00976CEE" w:rsidRPr="005F5FF1" w:rsidRDefault="00D431C9" w:rsidP="00D431C9">
      <w:pPr>
        <w:rPr>
          <w:rFonts w:asciiTheme="minorEastAsia" w:eastAsiaTheme="minorEastAsia" w:hAnsiTheme="minorEastAsia"/>
          <w:color w:val="0000FF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       </w:t>
      </w:r>
      <w:r w:rsidR="00BF7F5F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보수는 매월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10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일에 지급한다.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다만,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지급일이 토요일 또는 휴일인 때에는 그 전일에 지급한다. </w:t>
      </w:r>
    </w:p>
    <w:p w14:paraId="531D83F6" w14:textId="77777777" w:rsidR="005F5FF1" w:rsidRDefault="005F5FF1" w:rsidP="00C41B35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3A1915BC" w14:textId="77777777" w:rsidR="00005A18" w:rsidRDefault="00C41B35" w:rsidP="00005A18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7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자금의 운용)</w:t>
      </w:r>
    </w:p>
    <w:p w14:paraId="5CDB30F2" w14:textId="6F63A1BD" w:rsidR="00C41B35" w:rsidRPr="00005A18" w:rsidRDefault="009F6530" w:rsidP="00005A18">
      <w:pPr>
        <w:ind w:leftChars="100" w:left="22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자금의 운용은 주관부서에서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영업지출과 영업외지출로 자금계획을 수립하여 다음과 같이 집행 운용한다.</w:t>
      </w:r>
    </w:p>
    <w:p w14:paraId="763A94AF" w14:textId="4157C9C5" w:rsidR="009F6530" w:rsidRPr="00005A18" w:rsidRDefault="009F6530" w:rsidP="00057C98">
      <w:pPr>
        <w:pStyle w:val="a7"/>
        <w:numPr>
          <w:ilvl w:val="0"/>
          <w:numId w:val="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영업지출 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영업을 위한 매입금</w:t>
      </w:r>
    </w:p>
    <w:p w14:paraId="4E48B645" w14:textId="7E96FD73" w:rsidR="009F6530" w:rsidRPr="00005A18" w:rsidRDefault="009F6530" w:rsidP="00057C98">
      <w:pPr>
        <w:pStyle w:val="a7"/>
        <w:numPr>
          <w:ilvl w:val="0"/>
          <w:numId w:val="5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업외지출 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사채상환,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차입금 변환,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예금,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설비자금,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투자,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재무 등</w:t>
      </w:r>
    </w:p>
    <w:p w14:paraId="5229FBD1" w14:textId="77777777" w:rsidR="009F6530" w:rsidRDefault="009F6530" w:rsidP="009F6530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5316E4A" w14:textId="77777777" w:rsidR="00005A18" w:rsidRDefault="009F6530" w:rsidP="009F653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8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조 (</w:t>
      </w:r>
      <w:r w:rsidR="00BF7F5F">
        <w:rPr>
          <w:rFonts w:asciiTheme="minorEastAsia" w:eastAsiaTheme="minorEastAsia" w:hAnsiTheme="minorEastAsia" w:hint="eastAsia"/>
          <w:b/>
          <w:color w:val="000000"/>
        </w:rPr>
        <w:t>차입 및 어음보증)</w:t>
      </w:r>
    </w:p>
    <w:p w14:paraId="442621F5" w14:textId="1460EBDB" w:rsidR="00BF7F5F" w:rsidRPr="00005A18" w:rsidRDefault="00BF7F5F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자금의 차입 및 어음의 보증은 타 규정이 정한 것을 제외하고는 대표이사의 결재를 받아 회계팀이 집행한다.</w:t>
      </w:r>
    </w:p>
    <w:p w14:paraId="45C4E983" w14:textId="77777777" w:rsidR="00BF7F5F" w:rsidRPr="00BF7F5F" w:rsidRDefault="00BF7F5F" w:rsidP="00BF7F5F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723164DA" w14:textId="5CA14FF0" w:rsidR="00BF7F5F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9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투자 및 대부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384817B" w14:textId="231D2EB4" w:rsidR="00BF7F5F" w:rsidRPr="00005A18" w:rsidRDefault="00BF7F5F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유가증권의 취득,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매매 및 자금의 대부행위는 타 규정이 정한 것을 제외하고는 대표이사의 결재를 받아 회계팀이 집행한다.</w:t>
      </w:r>
      <w:r>
        <w:rPr>
          <w:rFonts w:asciiTheme="minorEastAsia" w:eastAsiaTheme="minorEastAsia" w:hAnsiTheme="minorEastAsia"/>
          <w:b/>
          <w:color w:val="000000"/>
        </w:rPr>
        <w:t xml:space="preserve">     </w:t>
      </w:r>
    </w:p>
    <w:p w14:paraId="03293B3B" w14:textId="7AED9D9D" w:rsidR="00D431C9" w:rsidRDefault="00D431C9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942BC0A" w14:textId="77777777" w:rsidR="00566EF7" w:rsidRDefault="00566EF7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0349FB3" w14:textId="77777777" w:rsidR="00566EF7" w:rsidRDefault="00566EF7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0B4BE5AF" w14:textId="77777777" w:rsidR="00005A18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10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유가증권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82B561A" w14:textId="79B72970" w:rsidR="00BF7F5F" w:rsidRPr="00005A18" w:rsidRDefault="00BF7F5F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유가증권의 취득은 구입가격에 구입수수료를 가산한 가격으로 대표이사의 결재로 회계팀이 집행한다.</w:t>
      </w:r>
      <w:r>
        <w:rPr>
          <w:rFonts w:asciiTheme="minorEastAsia" w:eastAsiaTheme="minorEastAsia" w:hAnsiTheme="minorEastAsia"/>
          <w:b/>
          <w:color w:val="000000"/>
        </w:rPr>
        <w:t xml:space="preserve">     </w:t>
      </w:r>
    </w:p>
    <w:p w14:paraId="1193011C" w14:textId="77777777" w:rsidR="00BF7F5F" w:rsidRDefault="00BF7F5F" w:rsidP="00BF7F5F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316F61D1" w14:textId="4BD0256E" w:rsidR="00BF7F5F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/>
          <w:b/>
          <w:bCs/>
          <w:color w:val="000000"/>
        </w:rPr>
        <w:t xml:space="preserve"> 11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자금계획표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39C0866" w14:textId="732705D4" w:rsidR="00BF7F5F" w:rsidRPr="00005A18" w:rsidRDefault="00BF7F5F" w:rsidP="00057C98">
      <w:pPr>
        <w:pStyle w:val="a7"/>
        <w:numPr>
          <w:ilvl w:val="0"/>
          <w:numId w:val="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자금운용을 원활히 하기 위해서 지급예정과 수입예정,</w:t>
      </w:r>
      <w:r w:rsidRPr="00005A18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</w:rPr>
        <w:t>그리고 시재액을 나타내는 익월 자급 계획표를 작성하여 운용한다.</w:t>
      </w:r>
    </w:p>
    <w:p w14:paraId="70C7EE78" w14:textId="57DA5F8F" w:rsidR="00BF7F5F" w:rsidRPr="00005A18" w:rsidRDefault="00591EA1" w:rsidP="00057C98">
      <w:pPr>
        <w:pStyle w:val="a7"/>
        <w:numPr>
          <w:ilvl w:val="0"/>
          <w:numId w:val="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수입부족의 경우 자금계획표상에 그에 대한 대책을 수립하여 조달계획을 표기하여야 한다.</w:t>
      </w:r>
      <w:r w:rsidR="00BF7F5F" w:rsidRPr="00005A18">
        <w:rPr>
          <w:rFonts w:asciiTheme="minorEastAsia" w:eastAsiaTheme="minorEastAsia" w:hAnsiTheme="minorEastAsia"/>
          <w:b/>
          <w:color w:val="000000"/>
        </w:rPr>
        <w:t xml:space="preserve">    </w:t>
      </w:r>
    </w:p>
    <w:p w14:paraId="4E56685B" w14:textId="77777777" w:rsidR="00BF7F5F" w:rsidRDefault="00BF7F5F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CA7CA12" w14:textId="7224695C" w:rsidR="00BF7F5F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="00591EA1">
        <w:rPr>
          <w:rFonts w:asciiTheme="minorEastAsia" w:eastAsiaTheme="minorEastAsia" w:hAnsiTheme="minorEastAsia"/>
          <w:b/>
          <w:bCs/>
          <w:color w:val="000000"/>
        </w:rPr>
        <w:t>12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591EA1">
        <w:rPr>
          <w:rFonts w:asciiTheme="minorEastAsia" w:eastAsiaTheme="minorEastAsia" w:hAnsiTheme="minorEastAsia" w:hint="eastAsia"/>
          <w:b/>
          <w:bCs/>
          <w:color w:val="000000"/>
        </w:rPr>
        <w:t>금융기관지정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7570F29" w14:textId="1EFD2F68" w:rsidR="00BF7F5F" w:rsidRPr="00591EA1" w:rsidRDefault="00005A18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회</w:t>
      </w:r>
      <w:r w:rsidR="00591EA1">
        <w:rPr>
          <w:rFonts w:asciiTheme="minorEastAsia" w:eastAsiaTheme="minorEastAsia" w:hAnsiTheme="minorEastAsia" w:hint="eastAsia"/>
          <w:color w:val="000000"/>
          <w:sz w:val="18"/>
        </w:rPr>
        <w:t>사는 자금운용의 안정성과 긴급성에 대처하기 위하여 주거래은행을 지정하여 자금을 예탁관리 한다.</w:t>
      </w:r>
      <w:r w:rsidR="00BF7F5F">
        <w:rPr>
          <w:rFonts w:asciiTheme="minorEastAsia" w:eastAsiaTheme="minorEastAsia" w:hAnsiTheme="minorEastAsia"/>
          <w:b/>
          <w:color w:val="000000"/>
        </w:rPr>
        <w:t xml:space="preserve">   </w:t>
      </w:r>
    </w:p>
    <w:p w14:paraId="31ED4980" w14:textId="77777777" w:rsidR="00BF7F5F" w:rsidRDefault="00BF7F5F" w:rsidP="00BF7F5F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68CD5CC7" w14:textId="3630DEC8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13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금융시장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E3AB655" w14:textId="72106013" w:rsidR="00591EA1" w:rsidRDefault="00591EA1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자금관리부서의 책임자와 부서원은 다음 각 호의 금융시장의 상품에 대하여 매일 또는 매월 분석하여 기록하여야 하며 중요정보에 대해서는 대표이사에게 서면 구두로 보고하여야 한다.</w:t>
      </w:r>
    </w:p>
    <w:p w14:paraId="4F5459C1" w14:textId="03CB65AC" w:rsidR="00591EA1" w:rsidRPr="00005A18" w:rsidRDefault="00591EA1" w:rsidP="00057C98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발행시장 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기업공개,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코스닥등록현황,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제3시장 등록현황,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유무상증자,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회사채발행 등</w:t>
      </w:r>
    </w:p>
    <w:p w14:paraId="45CDBDFD" w14:textId="6DC91803" w:rsidR="00591EA1" w:rsidRPr="00005A18" w:rsidRDefault="00591EA1" w:rsidP="00057C98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유통시장 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종합주가,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코스닥주가,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제3시장 주가,</w:t>
      </w:r>
      <w:r w:rsidRPr="00005A18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  <w:szCs w:val="18"/>
        </w:rPr>
        <w:t>장외시장흐름</w:t>
      </w:r>
    </w:p>
    <w:p w14:paraId="716CE1E8" w14:textId="3C21943A" w:rsidR="00591EA1" w:rsidRDefault="00591EA1" w:rsidP="00057C98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장기대부시장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장기금리 흐름</w:t>
      </w:r>
    </w:p>
    <w:p w14:paraId="6F4049F6" w14:textId="75CF478E" w:rsidR="00591EA1" w:rsidRPr="00591EA1" w:rsidRDefault="00591EA1" w:rsidP="00057C98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단기대부시장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단기금리 흐름</w:t>
      </w:r>
    </w:p>
    <w:p w14:paraId="7D7187D5" w14:textId="77777777" w:rsidR="00591EA1" w:rsidRDefault="00591EA1" w:rsidP="00BF7F5F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F0DED86" w14:textId="28B3A12B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14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금융기관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3EE3DC7" w14:textId="2F616E7D" w:rsidR="00BF7F5F" w:rsidRDefault="00591EA1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자금관리부서의 책임자와 부서원은 다음 각 호의 금융기관의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금융관련정보의 내용을 취합하여 매일 또는 매월 기록하여야 하며 중요정보에 대해서는 대표이사에게 서면 또는 구두로 보고하여야 한다.</w:t>
      </w:r>
    </w:p>
    <w:p w14:paraId="5A1D7399" w14:textId="5B598132" w:rsidR="00591EA1" w:rsidRPr="00005A18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한국은행</w:t>
      </w:r>
    </w:p>
    <w:p w14:paraId="21B6C172" w14:textId="4C825DFF" w:rsidR="00591EA1" w:rsidRPr="00005A18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 xml:space="preserve">일반은행 </w:t>
      </w:r>
      <w:r w:rsidRPr="00005A18">
        <w:rPr>
          <w:rFonts w:asciiTheme="minorEastAsia" w:eastAsiaTheme="minorEastAsia" w:hAnsiTheme="minorEastAsia"/>
          <w:color w:val="000000"/>
          <w:sz w:val="18"/>
        </w:rPr>
        <w:t xml:space="preserve">: </w:t>
      </w:r>
      <w:r w:rsidRPr="00005A18">
        <w:rPr>
          <w:rFonts w:asciiTheme="minorEastAsia" w:eastAsiaTheme="minorEastAsia" w:hAnsiTheme="minorEastAsia" w:hint="eastAsia"/>
          <w:color w:val="000000"/>
          <w:sz w:val="18"/>
        </w:rPr>
        <w:t>시중은행,</w:t>
      </w:r>
      <w:r w:rsidRPr="00005A18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</w:rPr>
        <w:t>지방은행,</w:t>
      </w:r>
      <w:r w:rsidRPr="00005A18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Pr="00005A18">
        <w:rPr>
          <w:rFonts w:asciiTheme="minorEastAsia" w:eastAsiaTheme="minorEastAsia" w:hAnsiTheme="minorEastAsia" w:hint="eastAsia"/>
          <w:color w:val="000000"/>
          <w:sz w:val="18"/>
        </w:rPr>
        <w:t>외국은행</w:t>
      </w:r>
    </w:p>
    <w:p w14:paraId="02B64B8D" w14:textId="6861E3CD" w:rsidR="00591EA1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특수은행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외환은행,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기업은행,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주택은행,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농협,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수협,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축협 등</w:t>
      </w:r>
    </w:p>
    <w:p w14:paraId="0E6D111C" w14:textId="703F198C" w:rsidR="00591EA1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개발기관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산업은행,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수출입은행 등</w:t>
      </w:r>
    </w:p>
    <w:p w14:paraId="3FC3FAC8" w14:textId="55D13B7F" w:rsidR="00591EA1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투자기관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투자금융사,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종합금융사,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자산운용사 등</w:t>
      </w:r>
    </w:p>
    <w:p w14:paraId="56CE192E" w14:textId="15FAD17A" w:rsidR="00591EA1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저축기관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상호신용금고,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신용협동조합 등</w:t>
      </w:r>
    </w:p>
    <w:p w14:paraId="5242EF50" w14:textId="2BD48DE1" w:rsidR="00591EA1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보험기관 : 보험회사</w:t>
      </w:r>
    </w:p>
    <w:p w14:paraId="1453BC45" w14:textId="3384F32C" w:rsidR="00591EA1" w:rsidRPr="00591EA1" w:rsidRDefault="00591EA1" w:rsidP="00057C98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기타금융사 </w:t>
      </w:r>
      <w:r>
        <w:rPr>
          <w:rFonts w:asciiTheme="minorEastAsia" w:eastAsiaTheme="minorEastAsia" w:hAnsiTheme="minorEastAsia"/>
          <w:color w:val="000000"/>
          <w:sz w:val="18"/>
        </w:rPr>
        <w:t xml:space="preserve">: </w:t>
      </w:r>
      <w:r>
        <w:rPr>
          <w:rFonts w:asciiTheme="minorEastAsia" w:eastAsiaTheme="minorEastAsia" w:hAnsiTheme="minorEastAsia" w:hint="eastAsia"/>
          <w:color w:val="000000"/>
          <w:sz w:val="18"/>
        </w:rPr>
        <w:t>증권사,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리스회사,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신용보증기금,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밴처케피탈 등</w:t>
      </w:r>
    </w:p>
    <w:p w14:paraId="0533D7ED" w14:textId="77777777" w:rsidR="00591EA1" w:rsidRDefault="00591EA1" w:rsidP="00591EA1">
      <w:pPr>
        <w:rPr>
          <w:rFonts w:asciiTheme="minorEastAsia" w:eastAsiaTheme="minorEastAsia" w:hAnsiTheme="minorEastAsia"/>
          <w:color w:val="000000"/>
          <w:sz w:val="18"/>
        </w:rPr>
      </w:pPr>
    </w:p>
    <w:p w14:paraId="4A20321C" w14:textId="4D05A0FB" w:rsidR="00591EA1" w:rsidRDefault="00591EA1" w:rsidP="00591EA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15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금융정책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0EF483C" w14:textId="25D46272" w:rsidR="00591EA1" w:rsidRDefault="00591EA1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자금관리부서의 책임자와 부서원은 다음 각 호의 금융정책에 대하여 매일 또는 매월 관련정보를 취합하여 기록하여야 하며 중요정보에 대하여 대표이사에게 서면 또는 구두로 보고하여야 한다.</w:t>
      </w:r>
    </w:p>
    <w:p w14:paraId="6520DD27" w14:textId="31E77CFC" w:rsidR="00591EA1" w:rsidRPr="00005A18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금융정책 개패에 대한 내용</w:t>
      </w:r>
    </w:p>
    <w:p w14:paraId="2FE9783E" w14:textId="18F2FEB4" w:rsidR="00591EA1" w:rsidRPr="00005A18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지불준비금 조정정책</w:t>
      </w:r>
    </w:p>
    <w:p w14:paraId="0BF728C6" w14:textId="77777777" w:rsidR="00591EA1" w:rsidRDefault="00591EA1" w:rsidP="00591EA1">
      <w:pPr>
        <w:rPr>
          <w:rFonts w:asciiTheme="minorEastAsia" w:eastAsiaTheme="minorEastAsia" w:hAnsiTheme="minorEastAsia"/>
          <w:color w:val="000000"/>
          <w:sz w:val="18"/>
        </w:rPr>
      </w:pPr>
    </w:p>
    <w:p w14:paraId="5042B0E4" w14:textId="77777777" w:rsidR="00DB50DA" w:rsidRPr="00DB50DA" w:rsidRDefault="00DB50DA" w:rsidP="00DB50DA">
      <w:pPr>
        <w:pStyle w:val="a7"/>
        <w:ind w:leftChars="0" w:left="1164"/>
        <w:rPr>
          <w:rFonts w:asciiTheme="minorEastAsia" w:eastAsiaTheme="minorEastAsia" w:hAnsiTheme="minorEastAsia"/>
          <w:color w:val="000000"/>
          <w:sz w:val="18"/>
        </w:rPr>
      </w:pPr>
    </w:p>
    <w:p w14:paraId="2108572F" w14:textId="6E2BA985" w:rsidR="00591EA1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재할인율 조정정책</w:t>
      </w:r>
    </w:p>
    <w:p w14:paraId="1C1348BB" w14:textId="0DC20ED7" w:rsidR="00591EA1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공개시장 조작정책</w:t>
      </w:r>
    </w:p>
    <w:p w14:paraId="68C001F4" w14:textId="7C7B8CE4" w:rsidR="00591EA1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한도제</w:t>
      </w:r>
    </w:p>
    <w:p w14:paraId="2AD8F1AD" w14:textId="7F4D886D" w:rsidR="00591EA1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선별적 정책수단 조정정책</w:t>
      </w:r>
    </w:p>
    <w:p w14:paraId="5C77B2A2" w14:textId="67533455" w:rsidR="00591EA1" w:rsidRDefault="00591EA1" w:rsidP="00057C98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금융정책</w:t>
      </w:r>
    </w:p>
    <w:p w14:paraId="7E0B8D39" w14:textId="77777777" w:rsidR="00591EA1" w:rsidRPr="00591EA1" w:rsidRDefault="00591EA1" w:rsidP="00591EA1">
      <w:pPr>
        <w:rPr>
          <w:rFonts w:asciiTheme="minorEastAsia" w:eastAsiaTheme="minorEastAsia" w:hAnsiTheme="minorEastAsia"/>
          <w:color w:val="000000"/>
          <w:sz w:val="18"/>
        </w:rPr>
      </w:pPr>
    </w:p>
    <w:p w14:paraId="155356B4" w14:textId="77777777" w:rsidR="00005A18" w:rsidRDefault="00591EA1" w:rsidP="00DB50D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16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금리분석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B0D1EF3" w14:textId="4D78FC63" w:rsidR="00DB50DA" w:rsidRPr="00005A18" w:rsidRDefault="00591EA1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자금관리부서의 책임자와 부서원은 다음 각 호의 </w:t>
      </w:r>
      <w:r w:rsidR="00E20EA6">
        <w:rPr>
          <w:rFonts w:asciiTheme="minorEastAsia" w:eastAsiaTheme="minorEastAsia" w:hAnsiTheme="minorEastAsia" w:hint="eastAsia"/>
          <w:color w:val="000000"/>
          <w:sz w:val="18"/>
        </w:rPr>
        <w:t>금</w:t>
      </w:r>
      <w:r w:rsidR="00DB50DA">
        <w:rPr>
          <w:rFonts w:asciiTheme="minorEastAsia" w:eastAsiaTheme="minorEastAsia" w:hAnsiTheme="minorEastAsia" w:hint="eastAsia"/>
          <w:color w:val="000000"/>
          <w:sz w:val="18"/>
        </w:rPr>
        <w:t>리에 대하여 매일 또는 매월 관련정보를 취합하여 중요정보에 대하여 대표이사에게 서면 또는 구두로 보고하여야 한다.</w:t>
      </w:r>
    </w:p>
    <w:p w14:paraId="190FC64D" w14:textId="20CF042C" w:rsidR="00DB50DA" w:rsidRPr="00005A18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공정할인율</w:t>
      </w:r>
    </w:p>
    <w:p w14:paraId="0B8CB0EC" w14:textId="52992518" w:rsidR="00DB50DA" w:rsidRPr="00005A18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단기금융시장금리</w:t>
      </w:r>
    </w:p>
    <w:p w14:paraId="208831C9" w14:textId="77777777" w:rsidR="00DB50DA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금융기관 예대금리</w:t>
      </w:r>
    </w:p>
    <w:p w14:paraId="55238E2C" w14:textId="77777777" w:rsidR="00DB50DA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회사채금리</w:t>
      </w:r>
    </w:p>
    <w:p w14:paraId="0FF3796E" w14:textId="77777777" w:rsidR="00DB50DA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콜금리</w:t>
      </w:r>
    </w:p>
    <w:p w14:paraId="41DBC086" w14:textId="77777777" w:rsidR="00DB50DA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리보금리,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유리보금리</w:t>
      </w:r>
    </w:p>
    <w:p w14:paraId="2B2E6BB4" w14:textId="77777777" w:rsidR="00DB50DA" w:rsidRDefault="00DB50DA" w:rsidP="00057C98">
      <w:pPr>
        <w:pStyle w:val="a7"/>
        <w:numPr>
          <w:ilvl w:val="0"/>
          <w:numId w:val="1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금리</w:t>
      </w:r>
    </w:p>
    <w:p w14:paraId="5FA6639E" w14:textId="77777777" w:rsidR="00005A18" w:rsidRDefault="00005A18" w:rsidP="00DB50DA">
      <w:pPr>
        <w:rPr>
          <w:rFonts w:asciiTheme="minorEastAsia" w:eastAsiaTheme="minorEastAsia" w:hAnsiTheme="minorEastAsia"/>
          <w:color w:val="000000"/>
          <w:sz w:val="18"/>
        </w:rPr>
      </w:pPr>
    </w:p>
    <w:p w14:paraId="5B75AB57" w14:textId="00C6A4A1" w:rsidR="00DB50DA" w:rsidRDefault="00DB50DA" w:rsidP="00DB50D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17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어음할인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9439C08" w14:textId="3CA8DBE1" w:rsidR="00DB50DA" w:rsidRDefault="00DB50DA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회사의 자금관리부서 책임자는 대표이사의 승인을 받아 상거래와 관련하여 발행 및 지급받은 어음을 지급기일이 도래하기전에 단기운용자금으로 사용할 수 있는 은행과 어음관리계좌 통장을 개설하여 필요</w:t>
      </w:r>
      <w:r w:rsidR="00005A18">
        <w:rPr>
          <w:rFonts w:asciiTheme="minorEastAsia" w:eastAsiaTheme="minorEastAsia" w:hAnsiTheme="minorEastAsia" w:hint="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시 최적의 할인율로 어음할인 및 어음대출을 받을 수 있도록 하여야 한다.</w:t>
      </w:r>
    </w:p>
    <w:p w14:paraId="60A6505E" w14:textId="71C59F6B" w:rsidR="00DB50DA" w:rsidRDefault="00DB50DA" w:rsidP="00005A18">
      <w:pPr>
        <w:ind w:leftChars="100" w:left="220" w:firstLineChars="400" w:firstLine="7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 </w:t>
      </w:r>
    </w:p>
    <w:p w14:paraId="224C0DDE" w14:textId="77777777" w:rsidR="00005A18" w:rsidRDefault="00DB50DA" w:rsidP="00DB50DA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18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할인승인절차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650E269" w14:textId="5ABCBCD0" w:rsidR="00DB50DA" w:rsidRPr="00005A18" w:rsidRDefault="00DB50DA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기업운영자금으로 어음을 할인하여야 할 경우에는 </w:t>
      </w:r>
      <w:r>
        <w:rPr>
          <w:rFonts w:asciiTheme="minorEastAsia" w:eastAsiaTheme="minorEastAsia" w:hAnsiTheme="minorEastAsia"/>
          <w:color w:val="000000"/>
          <w:sz w:val="18"/>
        </w:rPr>
        <w:t>1,000</w:t>
      </w:r>
      <w:r>
        <w:rPr>
          <w:rFonts w:asciiTheme="minorEastAsia" w:eastAsiaTheme="minorEastAsia" w:hAnsiTheme="minorEastAsia" w:hint="eastAsia"/>
          <w:color w:val="000000"/>
          <w:sz w:val="18"/>
        </w:rPr>
        <w:t>만원 이상의 금액에 대하여 다음의 절차를 거친다.</w:t>
      </w:r>
    </w:p>
    <w:p w14:paraId="0004B4E2" w14:textId="27537798" w:rsidR="00DB50DA" w:rsidRPr="00005A18" w:rsidRDefault="00DB50DA" w:rsidP="00057C98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적격할인규모를 설정한다.</w:t>
      </w:r>
    </w:p>
    <w:p w14:paraId="43D17774" w14:textId="7601151B" w:rsidR="00591EA1" w:rsidRPr="00005A18" w:rsidRDefault="00DB50DA" w:rsidP="00057C98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할인 신청 전 어음할인에 관한 다음의 각 호의 내용을 표기한 승인서를 대표이사에게 제출하여 승인을 받는다.</w:t>
      </w:r>
    </w:p>
    <w:p w14:paraId="333CDE39" w14:textId="45A2E73F" w:rsidR="00DB50DA" w:rsidRPr="00005A18" w:rsidRDefault="00FE4373" w:rsidP="00057C98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자금용도</w:t>
      </w:r>
    </w:p>
    <w:p w14:paraId="43AF1E2C" w14:textId="40244C24" w:rsidR="00DB50DA" w:rsidRDefault="00DB50DA" w:rsidP="00057C98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필요금액</w:t>
      </w:r>
    </w:p>
    <w:p w14:paraId="4B89DE70" w14:textId="04B70D95" w:rsidR="00DB50DA" w:rsidRDefault="00DB50DA" w:rsidP="00057C98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어음할인율</w:t>
      </w:r>
    </w:p>
    <w:p w14:paraId="7D90C818" w14:textId="25A012DB" w:rsidR="00DB50DA" w:rsidRDefault="00DB50DA" w:rsidP="00057C98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지급기일</w:t>
      </w:r>
    </w:p>
    <w:p w14:paraId="090017BB" w14:textId="6076EE1D" w:rsidR="00DB50DA" w:rsidRDefault="00DB50DA" w:rsidP="00057C98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할인은행</w:t>
      </w:r>
    </w:p>
    <w:p w14:paraId="4D99C6B8" w14:textId="217132AE" w:rsidR="00DB50DA" w:rsidRPr="00005A18" w:rsidRDefault="00DB50DA" w:rsidP="00057C98">
      <w:pPr>
        <w:pStyle w:val="a7"/>
        <w:numPr>
          <w:ilvl w:val="0"/>
          <w:numId w:val="1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할인신청</w:t>
      </w:r>
    </w:p>
    <w:p w14:paraId="74E5E8E5" w14:textId="24E715A9" w:rsidR="00DB50DA" w:rsidRDefault="00FE4373" w:rsidP="00057C98">
      <w:pPr>
        <w:pStyle w:val="a7"/>
        <w:numPr>
          <w:ilvl w:val="0"/>
          <w:numId w:val="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어음할인에 관한 전결권자는 대표이사이다.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단,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대표이사의 위임으로 자금부서장이 위임 전결 할 수 있다.</w:t>
      </w:r>
    </w:p>
    <w:p w14:paraId="5036AD57" w14:textId="1566C410" w:rsidR="00FE4373" w:rsidRDefault="00FE4373" w:rsidP="00057C98">
      <w:pPr>
        <w:pStyle w:val="a7"/>
        <w:numPr>
          <w:ilvl w:val="0"/>
          <w:numId w:val="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/>
          <w:color w:val="000000"/>
          <w:sz w:val="18"/>
        </w:rPr>
        <w:t>1,000</w:t>
      </w:r>
      <w:r>
        <w:rPr>
          <w:rFonts w:asciiTheme="minorEastAsia" w:eastAsiaTheme="minorEastAsia" w:hAnsiTheme="minorEastAsia" w:hint="eastAsia"/>
          <w:color w:val="000000"/>
          <w:sz w:val="18"/>
        </w:rPr>
        <w:t>만원 이하의 어음의 할인은 회계팀장이 전권을 행사 할 수 있다.</w:t>
      </w:r>
    </w:p>
    <w:p w14:paraId="227C498B" w14:textId="77777777" w:rsidR="00FE4373" w:rsidRDefault="00FE4373" w:rsidP="00FE4373">
      <w:pPr>
        <w:pStyle w:val="a7"/>
        <w:ind w:leftChars="0" w:left="1524"/>
        <w:rPr>
          <w:rFonts w:asciiTheme="minorEastAsia" w:eastAsiaTheme="minorEastAsia" w:hAnsiTheme="minorEastAsia"/>
          <w:color w:val="000000"/>
          <w:sz w:val="18"/>
        </w:rPr>
      </w:pPr>
    </w:p>
    <w:p w14:paraId="40F22F71" w14:textId="77777777" w:rsidR="00FE4373" w:rsidRPr="00FE4373" w:rsidRDefault="00FE4373" w:rsidP="00FE4373">
      <w:pPr>
        <w:pStyle w:val="a7"/>
        <w:ind w:leftChars="0" w:left="1524"/>
        <w:rPr>
          <w:rFonts w:asciiTheme="minorEastAsia" w:eastAsiaTheme="minorEastAsia" w:hAnsiTheme="minorEastAsia"/>
          <w:color w:val="000000"/>
          <w:sz w:val="18"/>
        </w:rPr>
      </w:pPr>
    </w:p>
    <w:p w14:paraId="20E4D9E2" w14:textId="35A59548" w:rsidR="00FE4373" w:rsidRDefault="00FE4373" w:rsidP="00FE437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19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자금계획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A6BF401" w14:textId="7D2ADF2B" w:rsidR="00FE4373" w:rsidRDefault="00FE4373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회사의 매출 및 매입 상품의 흐름과 자금의 흐름이 상호유기적으로 연결된 가운데 관련부서의 협조로 자금이 항상 원활하게 조달 및 운영 할 수 있도록 필요자금과 단기자금 및 장기자금의 총 소요자금을 합리적으로 예측할 수 있도록 자금수지분석업무를 수행하여야 한다. </w:t>
      </w:r>
    </w:p>
    <w:p w14:paraId="66B2F4EB" w14:textId="77777777" w:rsidR="00591EA1" w:rsidRPr="00591EA1" w:rsidRDefault="00591EA1" w:rsidP="00591EA1">
      <w:pPr>
        <w:rPr>
          <w:rFonts w:asciiTheme="minorEastAsia" w:eastAsiaTheme="minorEastAsia" w:hAnsiTheme="minorEastAsia"/>
          <w:color w:val="000000"/>
          <w:sz w:val="18"/>
        </w:rPr>
      </w:pPr>
    </w:p>
    <w:p w14:paraId="6D067A90" w14:textId="37D2255C" w:rsidR="00FE4373" w:rsidRDefault="00FE4373" w:rsidP="00FE437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20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자금의</w:t>
      </w:r>
      <w:r w:rsidR="00005A18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원천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2C98DEB9" w14:textId="217F9DB6" w:rsidR="00FE4373" w:rsidRDefault="00FE4373" w:rsidP="00005A1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회사의 자금의 원천은 </w:t>
      </w: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>년 기간동안 기업내에 유입된 경상적인 영업활동에 의한 자금과 기타 외부자금의 유입으로 한다.</w:t>
      </w:r>
    </w:p>
    <w:p w14:paraId="1B8FAA09" w14:textId="77777777" w:rsidR="00FE4373" w:rsidRPr="00591EA1" w:rsidRDefault="00FE4373" w:rsidP="00FE4373">
      <w:pPr>
        <w:rPr>
          <w:rFonts w:asciiTheme="minorEastAsia" w:eastAsiaTheme="minorEastAsia" w:hAnsiTheme="minorEastAsia"/>
          <w:color w:val="000000"/>
          <w:sz w:val="18"/>
        </w:rPr>
      </w:pPr>
    </w:p>
    <w:p w14:paraId="3CE766A7" w14:textId="77777777" w:rsidR="00005A18" w:rsidRDefault="00FE4373" w:rsidP="00FE437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21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자금의 운용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328BB38" w14:textId="1459F002" w:rsidR="00FE4373" w:rsidRPr="00005A18" w:rsidRDefault="00FE4373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회사의 자금운용항목은 자금유출항목으로 다음 각 호와 같다.</w:t>
      </w:r>
    </w:p>
    <w:p w14:paraId="1CA31CDA" w14:textId="0C1C7674" w:rsidR="00FE4373" w:rsidRPr="00005A18" w:rsidRDefault="00FE4373" w:rsidP="00057C98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고정자산의 매입이나 투자로 인한 자금의 유출</w:t>
      </w:r>
    </w:p>
    <w:p w14:paraId="03698D9E" w14:textId="650A9B49" w:rsidR="00FE4373" w:rsidRPr="00005A18" w:rsidRDefault="00FE4373" w:rsidP="00057C98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05A18">
        <w:rPr>
          <w:rFonts w:asciiTheme="minorEastAsia" w:eastAsiaTheme="minorEastAsia" w:hAnsiTheme="minorEastAsia" w:hint="eastAsia"/>
          <w:color w:val="000000"/>
          <w:sz w:val="18"/>
        </w:rPr>
        <w:t>차임금이나 사채의 상환을 통한 자금의 유출.</w:t>
      </w:r>
    </w:p>
    <w:p w14:paraId="036A8952" w14:textId="288C1C21" w:rsidR="00FE4373" w:rsidRPr="00FE4373" w:rsidRDefault="00FE4373" w:rsidP="00057C98">
      <w:pPr>
        <w:pStyle w:val="a7"/>
        <w:numPr>
          <w:ilvl w:val="0"/>
          <w:numId w:val="1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현금배당 및 기타 등의 유출</w:t>
      </w:r>
    </w:p>
    <w:p w14:paraId="2922B4A1" w14:textId="77777777" w:rsidR="00FE4373" w:rsidRDefault="00FE4373" w:rsidP="00FE4373">
      <w:pPr>
        <w:rPr>
          <w:rFonts w:asciiTheme="minorEastAsia" w:eastAsiaTheme="minorEastAsia" w:hAnsiTheme="minorEastAsia"/>
          <w:color w:val="000000"/>
          <w:sz w:val="18"/>
        </w:rPr>
      </w:pPr>
    </w:p>
    <w:p w14:paraId="1230CF79" w14:textId="77777777" w:rsidR="00005A18" w:rsidRDefault="00BB5000" w:rsidP="00BB500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22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자금수지계획표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D934253" w14:textId="75941B89" w:rsidR="00BB5000" w:rsidRPr="00005A18" w:rsidRDefault="00BB5000" w:rsidP="00005A18">
      <w:pPr>
        <w:ind w:leftChars="100" w:left="220"/>
        <w:rPr>
          <w:rFonts w:asciiTheme="minorEastAsia" w:eastAsiaTheme="minorEastAsia" w:hAnsiTheme="minorEastAsia"/>
          <w:b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회사의 자금수지계획표는 다음 각 호의 사항으로 구성하여 계수추출방법을 통하여 계획표를 작성한다.</w:t>
      </w:r>
    </w:p>
    <w:p w14:paraId="3333A44D" w14:textId="740B8599" w:rsidR="00BB5000" w:rsidRDefault="00542CB1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전기이월자금</w:t>
      </w:r>
    </w:p>
    <w:p w14:paraId="7911405B" w14:textId="261CBCB4" w:rsidR="00542CB1" w:rsidRDefault="00542CB1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매출액</w:t>
      </w:r>
    </w:p>
    <w:p w14:paraId="377FFFC3" w14:textId="018A41AF" w:rsidR="00542CB1" w:rsidRDefault="00542CB1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매출채권증가</w:t>
      </w:r>
    </w:p>
    <w:p w14:paraId="3006985D" w14:textId="2397CA74" w:rsidR="00542CB1" w:rsidRDefault="00542CB1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영업외수익(금융수익)</w:t>
      </w:r>
    </w:p>
    <w:p w14:paraId="113E7C6A" w14:textId="1C7249D2" w:rsidR="00542CB1" w:rsidRDefault="00542CB1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부동산처분</w:t>
      </w:r>
    </w:p>
    <w:p w14:paraId="262F20B2" w14:textId="310B6F0F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유가증권처분</w:t>
      </w:r>
    </w:p>
    <w:p w14:paraId="1EB04CE5" w14:textId="1DFAC8AC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수입</w:t>
      </w:r>
    </w:p>
    <w:p w14:paraId="38F13FEF" w14:textId="75C3FDF7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매입채무증가</w:t>
      </w:r>
    </w:p>
    <w:p w14:paraId="7AF2EC08" w14:textId="01436C26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감가상각비</w:t>
      </w:r>
    </w:p>
    <w:p w14:paraId="12989226" w14:textId="2ACC515A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판매관리비</w:t>
      </w:r>
    </w:p>
    <w:p w14:paraId="7B59BD63" w14:textId="6681894B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금융비용</w:t>
      </w:r>
    </w:p>
    <w:p w14:paraId="127CEC93" w14:textId="0B235EDC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지출</w:t>
      </w:r>
    </w:p>
    <w:p w14:paraId="66FACCD4" w14:textId="1273450C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유가증권취득</w:t>
      </w:r>
    </w:p>
    <w:p w14:paraId="6B2CAAD5" w14:textId="3F7FB6CF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고정자산취득</w:t>
      </w:r>
    </w:p>
    <w:p w14:paraId="2194F8EB" w14:textId="2726DA2A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부동산취득</w:t>
      </w:r>
    </w:p>
    <w:p w14:paraId="188C3921" w14:textId="3BCDE5C6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제1금융권 예금</w:t>
      </w:r>
    </w:p>
    <w:p w14:paraId="64F4C1B5" w14:textId="364CE84C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제2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금융권 예금</w:t>
      </w:r>
    </w:p>
    <w:p w14:paraId="3F786933" w14:textId="7550CF77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법인세 및 배당금</w:t>
      </w:r>
    </w:p>
    <w:p w14:paraId="383402F7" w14:textId="35A582C1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대여금</w:t>
      </w:r>
    </w:p>
    <w:p w14:paraId="299607F9" w14:textId="77777777" w:rsidR="00057C98" w:rsidRDefault="00057C98" w:rsidP="00057C98">
      <w:pPr>
        <w:rPr>
          <w:rFonts w:asciiTheme="minorEastAsia" w:eastAsiaTheme="minorEastAsia" w:hAnsiTheme="minorEastAsia"/>
          <w:color w:val="000000"/>
          <w:sz w:val="18"/>
        </w:rPr>
      </w:pPr>
    </w:p>
    <w:p w14:paraId="2DDF8E97" w14:textId="77777777" w:rsidR="00566EF7" w:rsidRDefault="00566EF7" w:rsidP="00057C98">
      <w:pPr>
        <w:rPr>
          <w:rFonts w:asciiTheme="minorEastAsia" w:eastAsiaTheme="minorEastAsia" w:hAnsiTheme="minorEastAsia"/>
          <w:color w:val="000000"/>
          <w:sz w:val="18"/>
        </w:rPr>
      </w:pPr>
    </w:p>
    <w:p w14:paraId="76DF9799" w14:textId="50DF6173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수입합계</w:t>
      </w:r>
    </w:p>
    <w:p w14:paraId="24AA62A7" w14:textId="6837A881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차기이월자금</w:t>
      </w:r>
    </w:p>
    <w:p w14:paraId="3A483AE6" w14:textId="6BB3E4D0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은행차입금</w:t>
      </w:r>
    </w:p>
    <w:p w14:paraId="6F5DE34A" w14:textId="3C93606E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비은행차입금</w:t>
      </w:r>
    </w:p>
    <w:p w14:paraId="7CE738B8" w14:textId="60A7ED2C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회사채발행</w:t>
      </w:r>
    </w:p>
    <w:p w14:paraId="2542A19B" w14:textId="70F81ABD" w:rsid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해외차입금</w:t>
      </w:r>
    </w:p>
    <w:p w14:paraId="7926B760" w14:textId="73B3F7DB" w:rsidR="00057C98" w:rsidRPr="00057C98" w:rsidRDefault="00057C98" w:rsidP="00057C98">
      <w:pPr>
        <w:pStyle w:val="a7"/>
        <w:numPr>
          <w:ilvl w:val="0"/>
          <w:numId w:val="1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유상증자</w:t>
      </w:r>
    </w:p>
    <w:p w14:paraId="40C58654" w14:textId="62FF3A99" w:rsidR="00BB5000" w:rsidRPr="00BB5000" w:rsidRDefault="00BB5000" w:rsidP="00BB5000">
      <w:pPr>
        <w:rPr>
          <w:rFonts w:asciiTheme="minorEastAsia" w:eastAsiaTheme="minorEastAsia" w:hAnsiTheme="minorEastAsia"/>
          <w:color w:val="000000"/>
          <w:sz w:val="18"/>
        </w:rPr>
      </w:pPr>
    </w:p>
    <w:p w14:paraId="64B9940B" w14:textId="425B162E" w:rsidR="00BB5000" w:rsidRDefault="00BB5000" w:rsidP="00BB5000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23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>
        <w:rPr>
          <w:rFonts w:asciiTheme="minorEastAsia" w:eastAsiaTheme="minorEastAsia" w:hAnsiTheme="minorEastAsia" w:hint="eastAsia"/>
          <w:b/>
          <w:bCs/>
          <w:color w:val="000000"/>
        </w:rPr>
        <w:t>자금업무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E715F69" w14:textId="5A387130" w:rsidR="00BB5000" w:rsidRDefault="00BB5000" w:rsidP="00057C98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회사의 자금부서 책임자와 부서원은 다음 각호의 업무를 검토하여 종합자금 수급계획을 수립하여 회사의 자금관리에 만전을 기하여야 한다.</w:t>
      </w:r>
    </w:p>
    <w:p w14:paraId="1E660AD3" w14:textId="4E1A2EE9" w:rsidR="00BB5000" w:rsidRPr="00057C98" w:rsidRDefault="00057C98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57C98">
        <w:rPr>
          <w:rFonts w:asciiTheme="minorEastAsia" w:eastAsiaTheme="minorEastAsia" w:hAnsiTheme="minorEastAsia" w:hint="eastAsia"/>
          <w:color w:val="000000"/>
          <w:sz w:val="18"/>
        </w:rPr>
        <w:t>단</w:t>
      </w:r>
      <w:r w:rsidR="00BB5000" w:rsidRPr="00057C98">
        <w:rPr>
          <w:rFonts w:asciiTheme="minorEastAsia" w:eastAsiaTheme="minorEastAsia" w:hAnsiTheme="minorEastAsia" w:hint="eastAsia"/>
          <w:color w:val="000000"/>
          <w:sz w:val="18"/>
        </w:rPr>
        <w:t>기금융관리</w:t>
      </w:r>
    </w:p>
    <w:p w14:paraId="4BBA05A9" w14:textId="6DF17CF4" w:rsidR="00BB5000" w:rsidRPr="00057C98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57C98">
        <w:rPr>
          <w:rFonts w:asciiTheme="minorEastAsia" w:eastAsiaTheme="minorEastAsia" w:hAnsiTheme="minorEastAsia" w:hint="eastAsia"/>
          <w:color w:val="000000"/>
          <w:sz w:val="18"/>
        </w:rPr>
        <w:t>팩토링금융</w:t>
      </w:r>
    </w:p>
    <w:p w14:paraId="3A780966" w14:textId="1D5CD99E" w:rsidR="00BB5000" w:rsidRPr="00FE4373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국제팩토링업무</w:t>
      </w:r>
    </w:p>
    <w:p w14:paraId="43FB72BD" w14:textId="332AAA43" w:rsidR="00BB5000" w:rsidRPr="00BB5000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보험금융업무</w:t>
      </w:r>
    </w:p>
    <w:p w14:paraId="7A6AD461" w14:textId="77B5F29E" w:rsidR="00591EA1" w:rsidRPr="00BB5000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리스업무</w:t>
      </w:r>
    </w:p>
    <w:p w14:paraId="6F62747D" w14:textId="60D057DD" w:rsidR="00591EA1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주식업무</w:t>
      </w:r>
    </w:p>
    <w:p w14:paraId="33C7A7CE" w14:textId="723E2597" w:rsidR="00BB5000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채권업무</w:t>
      </w:r>
    </w:p>
    <w:p w14:paraId="553510B5" w14:textId="4CEA85D8" w:rsidR="00BB5000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사업성검토업무</w:t>
      </w:r>
    </w:p>
    <w:p w14:paraId="5C1D967E" w14:textId="3E7A5652" w:rsidR="00BB5000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M&amp;A 업무</w:t>
      </w:r>
    </w:p>
    <w:p w14:paraId="764E5E8E" w14:textId="70442533" w:rsidR="00BB5000" w:rsidRPr="00BB5000" w:rsidRDefault="00BB5000" w:rsidP="00057C98">
      <w:pPr>
        <w:pStyle w:val="a7"/>
        <w:numPr>
          <w:ilvl w:val="0"/>
          <w:numId w:val="1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금융업무</w:t>
      </w:r>
    </w:p>
    <w:p w14:paraId="01540699" w14:textId="77777777" w:rsidR="00BB5000" w:rsidRDefault="00BB5000" w:rsidP="00D431C9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0F0E523F" w14:textId="77777777" w:rsidR="00057C98" w:rsidRDefault="00D431C9" w:rsidP="00D431C9">
      <w:pPr>
        <w:rPr>
          <w:rFonts w:asciiTheme="minorEastAsia" w:eastAsiaTheme="minorEastAsia" w:hAnsiTheme="minorEastAsia"/>
          <w:b/>
          <w:color w:val="000000"/>
          <w:szCs w:val="18"/>
        </w:rPr>
      </w:pPr>
      <w:r w:rsidRPr="00057C98">
        <w:rPr>
          <w:rFonts w:asciiTheme="minorEastAsia" w:eastAsiaTheme="minorEastAsia" w:hAnsiTheme="minorEastAsia" w:hint="eastAsia"/>
          <w:b/>
          <w:color w:val="000000"/>
          <w:szCs w:val="18"/>
        </w:rPr>
        <w:t xml:space="preserve">부 </w:t>
      </w:r>
      <w:r w:rsidRPr="00057C98">
        <w:rPr>
          <w:rFonts w:asciiTheme="minorEastAsia" w:eastAsiaTheme="minorEastAsia" w:hAnsiTheme="minorEastAsia"/>
          <w:b/>
          <w:color w:val="000000"/>
          <w:szCs w:val="18"/>
        </w:rPr>
        <w:t xml:space="preserve"> </w:t>
      </w:r>
      <w:r w:rsidRPr="00057C98">
        <w:rPr>
          <w:rFonts w:asciiTheme="minorEastAsia" w:eastAsiaTheme="minorEastAsia" w:hAnsiTheme="minorEastAsia" w:hint="eastAsia"/>
          <w:b/>
          <w:color w:val="000000"/>
          <w:szCs w:val="18"/>
        </w:rPr>
        <w:t>칙</w:t>
      </w:r>
    </w:p>
    <w:p w14:paraId="143A4146" w14:textId="33760607" w:rsidR="00D431C9" w:rsidRPr="00057C98" w:rsidRDefault="00D431C9" w:rsidP="00057C98">
      <w:pPr>
        <w:ind w:leftChars="100" w:left="220"/>
        <w:rPr>
          <w:rFonts w:asciiTheme="minorEastAsia" w:eastAsiaTheme="minorEastAsia" w:hAnsiTheme="minorEastAsia"/>
          <w:b/>
          <w:color w:val="000000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본 규정은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2018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년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5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월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일부터 시행한다.</w:t>
      </w:r>
    </w:p>
    <w:sectPr w:rsidR="00D431C9" w:rsidRPr="00057C98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DB3188" w14:textId="77777777" w:rsidR="00DB50DA" w:rsidRDefault="00DB50DA">
      <w:pPr>
        <w:spacing w:line="240" w:lineRule="auto"/>
      </w:pPr>
      <w:r>
        <w:separator/>
      </w:r>
    </w:p>
  </w:endnote>
  <w:endnote w:type="continuationSeparator" w:id="0">
    <w:p w14:paraId="5CDB3189" w14:textId="77777777" w:rsidR="00DB50DA" w:rsidRDefault="00DB50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C" w14:textId="77777777" w:rsidR="00DB50DA" w:rsidRDefault="00DB50DA">
    <w:pPr>
      <w:pStyle w:val="a4"/>
      <w:spacing w:line="200" w:lineRule="atLeast"/>
    </w:pPr>
  </w:p>
  <w:p w14:paraId="5CDB318E" w14:textId="4AE89FAE" w:rsidR="00DB50DA" w:rsidRDefault="00DB50DA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9898E8" id="Line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 w:rsidR="00566EF7">
      <w:rPr>
        <w:rFonts w:hint="eastAsia"/>
      </w:rPr>
      <w:t>모텍</w:t>
    </w:r>
    <w:r>
      <w:t xml:space="preserve">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DB3186" w14:textId="77777777" w:rsidR="00DB50DA" w:rsidRDefault="00DB50DA">
      <w:pPr>
        <w:spacing w:line="240" w:lineRule="auto"/>
      </w:pPr>
      <w:r>
        <w:separator/>
      </w:r>
    </w:p>
  </w:footnote>
  <w:footnote w:type="continuationSeparator" w:id="0">
    <w:p w14:paraId="5CDB3187" w14:textId="77777777" w:rsidR="00DB50DA" w:rsidRDefault="00DB50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B318A" w14:textId="47AE4527" w:rsidR="00DB50DA" w:rsidRDefault="00566EF7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90" wp14:editId="2B39247D">
              <wp:simplePos x="0" y="0"/>
              <wp:positionH relativeFrom="column">
                <wp:posOffset>-7620</wp:posOffset>
              </wp:positionH>
              <wp:positionV relativeFrom="paragraph">
                <wp:posOffset>13393</wp:posOffset>
              </wp:positionV>
              <wp:extent cx="1032510" cy="685800"/>
              <wp:effectExtent l="0" t="0" r="15240" b="1905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DB50DA" w:rsidRPr="00FA61C4" w:rsidRDefault="00DB50DA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6" style="position:absolute;left:0;text-align:left;margin-left:-.6pt;margin-top:1.05pt;width:81.3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" o:allowincell="f" filled="f">
              <v:textbox inset="1pt,1pt,1pt,1pt">
                <w:txbxContent>
                  <w:p w14:paraId="5CDB319B" w14:textId="77777777" w:rsidR="00DB50DA" w:rsidRPr="00FA61C4" w:rsidRDefault="00DB50DA" w:rsidP="00FA61C4"/>
                </w:txbxContent>
              </v:textbox>
            </v:rect>
          </w:pict>
        </mc:Fallback>
      </mc:AlternateContent>
    </w:r>
    <w:r w:rsidR="00DB50D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CDB318F" wp14:editId="7E04301D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234CF6D0" w:rsidR="00DB50DA" w:rsidRDefault="00DB50DA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 w:rsidR="005513FE">
                            <w:rPr>
                              <w:rFonts w:hint="eastAsia"/>
                            </w:rPr>
                            <w:t>CP-G-00-00</w:t>
                          </w:r>
                        </w:p>
                        <w:p w14:paraId="5CDB3196" w14:textId="256218FB" w:rsidR="00DB50DA" w:rsidRDefault="00DB50DA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5CDB3197" w14:textId="77777777" w:rsidR="00DB50DA" w:rsidRDefault="00DB50DA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E  :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5513FE">
                            <w:rPr>
                              <w:rStyle w:val="a5"/>
                              <w:noProof/>
                            </w:rPr>
                            <w:t>1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5CDB3198" w14:textId="77777777" w:rsidR="00DB50DA" w:rsidRDefault="00DB50DA">
                          <w:pPr>
                            <w:spacing w:line="320" w:lineRule="atLeast"/>
                          </w:pPr>
                        </w:p>
                        <w:p w14:paraId="5CDB3199" w14:textId="77777777" w:rsidR="00DB50DA" w:rsidRDefault="00DB50DA">
                          <w:pPr>
                            <w:spacing w:line="320" w:lineRule="atLeast"/>
                          </w:pPr>
                        </w:p>
                        <w:p w14:paraId="5CDB319A" w14:textId="77777777" w:rsidR="00DB50DA" w:rsidRDefault="00DB50DA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7" style="position:absolute;left:0;text-align:left;margin-left:360.1pt;margin-top:1.45pt;width:125.9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" o:allowincell="f" filled="f">
              <v:textbox inset="1pt,1pt,1pt,1pt">
                <w:txbxContent>
                  <w:p w14:paraId="5CDB3195" w14:textId="234CF6D0" w:rsidR="00DB50DA" w:rsidRDefault="00DB50DA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 w:rsidR="005513FE">
                      <w:rPr>
                        <w:rFonts w:hint="eastAsia"/>
                      </w:rPr>
                      <w:t>CP-G-00-00</w:t>
                    </w:r>
                  </w:p>
                  <w:p w14:paraId="5CDB3196" w14:textId="256218FB" w:rsidR="00DB50DA" w:rsidRDefault="00DB50DA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5CDB3197" w14:textId="77777777" w:rsidR="00DB50DA" w:rsidRDefault="00DB50DA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E  :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5513FE">
                      <w:rPr>
                        <w:rStyle w:val="a5"/>
                        <w:noProof/>
                      </w:rPr>
                      <w:t>1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  <w:p w14:paraId="5CDB3198" w14:textId="77777777" w:rsidR="00DB50DA" w:rsidRDefault="00DB50DA">
                    <w:pPr>
                      <w:spacing w:line="320" w:lineRule="atLeast"/>
                    </w:pPr>
                  </w:p>
                  <w:p w14:paraId="5CDB3199" w14:textId="77777777" w:rsidR="00DB50DA" w:rsidRDefault="00DB50DA">
                    <w:pPr>
                      <w:spacing w:line="320" w:lineRule="atLeast"/>
                    </w:pPr>
                  </w:p>
                  <w:p w14:paraId="5CDB319A" w14:textId="77777777" w:rsidR="00DB50DA" w:rsidRDefault="00DB50DA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 w:rsidR="00DB50DA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7777777" w:rsidR="00DB50DA" w:rsidRDefault="00DB50D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CDB319D" w14:textId="7A9C2DEE" w:rsidR="00DB50DA" w:rsidRDefault="00DB50D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자</w:t>
                          </w:r>
                          <w:r>
                            <w:t>금관리규</w:t>
                          </w:r>
                          <w:r>
                            <w:rPr>
                              <w:rFonts w:hint="eastAsia"/>
                            </w:rPr>
                            <w:t>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" o:allowincell="f" filled="f">
              <v:textbox inset="1pt,1pt,1pt,1pt">
                <w:txbxContent>
                  <w:p w14:paraId="5CDB319C" w14:textId="77777777" w:rsidR="00DB50DA" w:rsidRDefault="00DB50DA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CDB319D" w14:textId="7A9C2DEE" w:rsidR="00DB50DA" w:rsidRDefault="00DB50DA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자</w:t>
                    </w:r>
                    <w:r>
                      <w:t>금관리규</w:t>
                    </w:r>
                    <w:r>
                      <w:rPr>
                        <w:rFonts w:hint="eastAsia"/>
                      </w:rPr>
                      <w:t>정</w:t>
                    </w:r>
                  </w:p>
                </w:txbxContent>
              </v:textbox>
            </v:rect>
          </w:pict>
        </mc:Fallback>
      </mc:AlternateContent>
    </w:r>
  </w:p>
  <w:p w14:paraId="5CDB318B" w14:textId="623FE12C" w:rsidR="00DB50DA" w:rsidRDefault="00566EF7">
    <w:pPr>
      <w:pStyle w:val="a3"/>
      <w:spacing w:line="340" w:lineRule="atLeast"/>
    </w:pPr>
    <w:r w:rsidRPr="00D0150E">
      <w:rPr>
        <w:noProof/>
        <w:sz w:val="10"/>
        <w:szCs w:val="10"/>
      </w:rPr>
      <w:drawing>
        <wp:inline distT="0" distB="0" distL="0" distR="0" wp14:anchorId="1F911381" wp14:editId="1BA6000D">
          <wp:extent cx="997200" cy="417600"/>
          <wp:effectExtent l="0" t="0" r="0" b="1905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7200" cy="41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723A8A"/>
    <w:multiLevelType w:val="hybridMultilevel"/>
    <w:tmpl w:val="FBBC026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3D46C5C"/>
    <w:multiLevelType w:val="hybridMultilevel"/>
    <w:tmpl w:val="373AFBF0"/>
    <w:lvl w:ilvl="0" w:tplc="E4CAAC46">
      <w:start w:val="1"/>
      <w:numFmt w:val="decimal"/>
      <w:lvlText w:val="%1."/>
      <w:lvlJc w:val="left"/>
      <w:pPr>
        <w:ind w:left="7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3D8017D"/>
    <w:multiLevelType w:val="hybridMultilevel"/>
    <w:tmpl w:val="849854A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56F71A2"/>
    <w:multiLevelType w:val="hybridMultilevel"/>
    <w:tmpl w:val="438CE17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139302B"/>
    <w:multiLevelType w:val="hybridMultilevel"/>
    <w:tmpl w:val="4BAEC53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30C30B9"/>
    <w:multiLevelType w:val="hybridMultilevel"/>
    <w:tmpl w:val="DBA0179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6E12E08"/>
    <w:multiLevelType w:val="hybridMultilevel"/>
    <w:tmpl w:val="23840AC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7411456"/>
    <w:multiLevelType w:val="hybridMultilevel"/>
    <w:tmpl w:val="66A2CD1E"/>
    <w:lvl w:ilvl="0" w:tplc="90405C82">
      <w:start w:val="1"/>
      <w:numFmt w:val="decimal"/>
      <w:lvlText w:val="%1."/>
      <w:lvlJc w:val="left"/>
      <w:pPr>
        <w:ind w:left="7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0F74351"/>
    <w:multiLevelType w:val="hybridMultilevel"/>
    <w:tmpl w:val="5AAA8696"/>
    <w:lvl w:ilvl="0" w:tplc="F0B61DE0">
      <w:start w:val="1"/>
      <w:numFmt w:val="decimal"/>
      <w:lvlText w:val="%1)"/>
      <w:lvlJc w:val="left"/>
      <w:pPr>
        <w:ind w:left="152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4" w:hanging="400"/>
      </w:pPr>
    </w:lvl>
    <w:lvl w:ilvl="2" w:tplc="0409001B" w:tentative="1">
      <w:start w:val="1"/>
      <w:numFmt w:val="lowerRoman"/>
      <w:lvlText w:val="%3."/>
      <w:lvlJc w:val="right"/>
      <w:pPr>
        <w:ind w:left="2364" w:hanging="400"/>
      </w:pPr>
    </w:lvl>
    <w:lvl w:ilvl="3" w:tplc="0409000F" w:tentative="1">
      <w:start w:val="1"/>
      <w:numFmt w:val="decimal"/>
      <w:lvlText w:val="%4."/>
      <w:lvlJc w:val="left"/>
      <w:pPr>
        <w:ind w:left="2764" w:hanging="400"/>
      </w:pPr>
    </w:lvl>
    <w:lvl w:ilvl="4" w:tplc="04090019" w:tentative="1">
      <w:start w:val="1"/>
      <w:numFmt w:val="upperLetter"/>
      <w:lvlText w:val="%5."/>
      <w:lvlJc w:val="left"/>
      <w:pPr>
        <w:ind w:left="3164" w:hanging="400"/>
      </w:pPr>
    </w:lvl>
    <w:lvl w:ilvl="5" w:tplc="0409001B" w:tentative="1">
      <w:start w:val="1"/>
      <w:numFmt w:val="lowerRoman"/>
      <w:lvlText w:val="%6."/>
      <w:lvlJc w:val="right"/>
      <w:pPr>
        <w:ind w:left="3564" w:hanging="400"/>
      </w:pPr>
    </w:lvl>
    <w:lvl w:ilvl="6" w:tplc="0409000F" w:tentative="1">
      <w:start w:val="1"/>
      <w:numFmt w:val="decimal"/>
      <w:lvlText w:val="%7."/>
      <w:lvlJc w:val="left"/>
      <w:pPr>
        <w:ind w:left="3964" w:hanging="400"/>
      </w:pPr>
    </w:lvl>
    <w:lvl w:ilvl="7" w:tplc="04090019" w:tentative="1">
      <w:start w:val="1"/>
      <w:numFmt w:val="upperLetter"/>
      <w:lvlText w:val="%8."/>
      <w:lvlJc w:val="left"/>
      <w:pPr>
        <w:ind w:left="4364" w:hanging="400"/>
      </w:pPr>
    </w:lvl>
    <w:lvl w:ilvl="8" w:tplc="0409001B" w:tentative="1">
      <w:start w:val="1"/>
      <w:numFmt w:val="lowerRoman"/>
      <w:lvlText w:val="%9."/>
      <w:lvlJc w:val="right"/>
      <w:pPr>
        <w:ind w:left="4764" w:hanging="400"/>
      </w:pPr>
    </w:lvl>
  </w:abstractNum>
  <w:abstractNum w:abstractNumId="9" w15:restartNumberingAfterBreak="0">
    <w:nsid w:val="37101DC2"/>
    <w:multiLevelType w:val="hybridMultilevel"/>
    <w:tmpl w:val="82F44676"/>
    <w:lvl w:ilvl="0" w:tplc="EFD8B874">
      <w:start w:val="1"/>
      <w:numFmt w:val="decimal"/>
      <w:lvlText w:val="%1)"/>
      <w:lvlJc w:val="left"/>
      <w:pPr>
        <w:ind w:left="800" w:hanging="40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8DB5AC3"/>
    <w:multiLevelType w:val="hybridMultilevel"/>
    <w:tmpl w:val="517C6BF6"/>
    <w:lvl w:ilvl="0" w:tplc="B6C64726">
      <w:start w:val="1"/>
      <w:numFmt w:val="decimal"/>
      <w:lvlText w:val="%1."/>
      <w:lvlJc w:val="left"/>
      <w:pPr>
        <w:ind w:left="800" w:hanging="40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E1B5F83"/>
    <w:multiLevelType w:val="hybridMultilevel"/>
    <w:tmpl w:val="C4D23D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92555A2"/>
    <w:multiLevelType w:val="hybridMultilevel"/>
    <w:tmpl w:val="2B1C175E"/>
    <w:lvl w:ilvl="0" w:tplc="EFD8B874">
      <w:start w:val="1"/>
      <w:numFmt w:val="decimal"/>
      <w:lvlText w:val="%1)"/>
      <w:lvlJc w:val="left"/>
      <w:pPr>
        <w:ind w:left="1524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964" w:hanging="400"/>
      </w:pPr>
    </w:lvl>
    <w:lvl w:ilvl="2" w:tplc="0409001B" w:tentative="1">
      <w:start w:val="1"/>
      <w:numFmt w:val="lowerRoman"/>
      <w:lvlText w:val="%3."/>
      <w:lvlJc w:val="right"/>
      <w:pPr>
        <w:ind w:left="2364" w:hanging="400"/>
      </w:pPr>
    </w:lvl>
    <w:lvl w:ilvl="3" w:tplc="0409000F" w:tentative="1">
      <w:start w:val="1"/>
      <w:numFmt w:val="decimal"/>
      <w:lvlText w:val="%4."/>
      <w:lvlJc w:val="left"/>
      <w:pPr>
        <w:ind w:left="2764" w:hanging="400"/>
      </w:pPr>
    </w:lvl>
    <w:lvl w:ilvl="4" w:tplc="04090019" w:tentative="1">
      <w:start w:val="1"/>
      <w:numFmt w:val="upperLetter"/>
      <w:lvlText w:val="%5."/>
      <w:lvlJc w:val="left"/>
      <w:pPr>
        <w:ind w:left="3164" w:hanging="400"/>
      </w:pPr>
    </w:lvl>
    <w:lvl w:ilvl="5" w:tplc="0409001B" w:tentative="1">
      <w:start w:val="1"/>
      <w:numFmt w:val="lowerRoman"/>
      <w:lvlText w:val="%6."/>
      <w:lvlJc w:val="right"/>
      <w:pPr>
        <w:ind w:left="3564" w:hanging="400"/>
      </w:pPr>
    </w:lvl>
    <w:lvl w:ilvl="6" w:tplc="0409000F" w:tentative="1">
      <w:start w:val="1"/>
      <w:numFmt w:val="decimal"/>
      <w:lvlText w:val="%7."/>
      <w:lvlJc w:val="left"/>
      <w:pPr>
        <w:ind w:left="3964" w:hanging="400"/>
      </w:pPr>
    </w:lvl>
    <w:lvl w:ilvl="7" w:tplc="04090019" w:tentative="1">
      <w:start w:val="1"/>
      <w:numFmt w:val="upperLetter"/>
      <w:lvlText w:val="%8."/>
      <w:lvlJc w:val="left"/>
      <w:pPr>
        <w:ind w:left="4364" w:hanging="400"/>
      </w:pPr>
    </w:lvl>
    <w:lvl w:ilvl="8" w:tplc="0409001B" w:tentative="1">
      <w:start w:val="1"/>
      <w:numFmt w:val="lowerRoman"/>
      <w:lvlText w:val="%9."/>
      <w:lvlJc w:val="right"/>
      <w:pPr>
        <w:ind w:left="4764" w:hanging="400"/>
      </w:pPr>
    </w:lvl>
  </w:abstractNum>
  <w:abstractNum w:abstractNumId="13" w15:restartNumberingAfterBreak="0">
    <w:nsid w:val="698967DE"/>
    <w:multiLevelType w:val="hybridMultilevel"/>
    <w:tmpl w:val="CFBAA6FE"/>
    <w:lvl w:ilvl="0" w:tplc="4CD4BA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1"/>
  </w:num>
  <w:num w:numId="3">
    <w:abstractNumId w:val="12"/>
  </w:num>
  <w:num w:numId="4">
    <w:abstractNumId w:val="8"/>
  </w:num>
  <w:num w:numId="5">
    <w:abstractNumId w:val="0"/>
  </w:num>
  <w:num w:numId="6">
    <w:abstractNumId w:val="6"/>
  </w:num>
  <w:num w:numId="7">
    <w:abstractNumId w:val="2"/>
  </w:num>
  <w:num w:numId="8">
    <w:abstractNumId w:val="4"/>
  </w:num>
  <w:num w:numId="9">
    <w:abstractNumId w:val="5"/>
  </w:num>
  <w:num w:numId="10">
    <w:abstractNumId w:val="11"/>
  </w:num>
  <w:num w:numId="11">
    <w:abstractNumId w:val="3"/>
  </w:num>
  <w:num w:numId="12">
    <w:abstractNumId w:val="10"/>
  </w:num>
  <w:num w:numId="13">
    <w:abstractNumId w:val="13"/>
  </w:num>
  <w:num w:numId="1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337"/>
    <w:rsid w:val="00005A18"/>
    <w:rsid w:val="00020C84"/>
    <w:rsid w:val="00057C98"/>
    <w:rsid w:val="00061BE7"/>
    <w:rsid w:val="00070FD1"/>
    <w:rsid w:val="000C663C"/>
    <w:rsid w:val="000D31FA"/>
    <w:rsid w:val="000E19CA"/>
    <w:rsid w:val="000F09EF"/>
    <w:rsid w:val="001007EC"/>
    <w:rsid w:val="00104BB1"/>
    <w:rsid w:val="00131CF4"/>
    <w:rsid w:val="00135706"/>
    <w:rsid w:val="001373DA"/>
    <w:rsid w:val="00151D23"/>
    <w:rsid w:val="001A19A8"/>
    <w:rsid w:val="001C3F02"/>
    <w:rsid w:val="001E14D4"/>
    <w:rsid w:val="001E77E8"/>
    <w:rsid w:val="00223FC9"/>
    <w:rsid w:val="00241154"/>
    <w:rsid w:val="00285265"/>
    <w:rsid w:val="002A2140"/>
    <w:rsid w:val="002A5337"/>
    <w:rsid w:val="002B65B8"/>
    <w:rsid w:val="002D5DEF"/>
    <w:rsid w:val="00322CFD"/>
    <w:rsid w:val="00325384"/>
    <w:rsid w:val="00365F5A"/>
    <w:rsid w:val="00375B96"/>
    <w:rsid w:val="003801E7"/>
    <w:rsid w:val="003D6B6A"/>
    <w:rsid w:val="003E283C"/>
    <w:rsid w:val="003E371F"/>
    <w:rsid w:val="003E6F92"/>
    <w:rsid w:val="00406ECF"/>
    <w:rsid w:val="004306C8"/>
    <w:rsid w:val="004C205F"/>
    <w:rsid w:val="004F14BC"/>
    <w:rsid w:val="004F643F"/>
    <w:rsid w:val="00524E30"/>
    <w:rsid w:val="00530747"/>
    <w:rsid w:val="00542CB1"/>
    <w:rsid w:val="005513FE"/>
    <w:rsid w:val="00566EF7"/>
    <w:rsid w:val="00591EA1"/>
    <w:rsid w:val="00595225"/>
    <w:rsid w:val="005B37C2"/>
    <w:rsid w:val="005F01D5"/>
    <w:rsid w:val="005F5FF1"/>
    <w:rsid w:val="006076A8"/>
    <w:rsid w:val="00620A82"/>
    <w:rsid w:val="0062765B"/>
    <w:rsid w:val="006C0EBD"/>
    <w:rsid w:val="006C5056"/>
    <w:rsid w:val="006D0248"/>
    <w:rsid w:val="006E2BBF"/>
    <w:rsid w:val="006F49B3"/>
    <w:rsid w:val="0070398C"/>
    <w:rsid w:val="00722126"/>
    <w:rsid w:val="00741F91"/>
    <w:rsid w:val="0074251B"/>
    <w:rsid w:val="00785944"/>
    <w:rsid w:val="007B5E27"/>
    <w:rsid w:val="007F4F13"/>
    <w:rsid w:val="0081788D"/>
    <w:rsid w:val="008311F3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4081D"/>
    <w:rsid w:val="00976CEE"/>
    <w:rsid w:val="009B4419"/>
    <w:rsid w:val="009B6999"/>
    <w:rsid w:val="009F6530"/>
    <w:rsid w:val="009F67D9"/>
    <w:rsid w:val="00A2452F"/>
    <w:rsid w:val="00A27D3C"/>
    <w:rsid w:val="00A52130"/>
    <w:rsid w:val="00A541E4"/>
    <w:rsid w:val="00AA440F"/>
    <w:rsid w:val="00AD04C8"/>
    <w:rsid w:val="00AD07FC"/>
    <w:rsid w:val="00AE1038"/>
    <w:rsid w:val="00B165E4"/>
    <w:rsid w:val="00B420A8"/>
    <w:rsid w:val="00B4755B"/>
    <w:rsid w:val="00B554A5"/>
    <w:rsid w:val="00B970DF"/>
    <w:rsid w:val="00BA7B40"/>
    <w:rsid w:val="00BB5000"/>
    <w:rsid w:val="00BE5F73"/>
    <w:rsid w:val="00BF0C8C"/>
    <w:rsid w:val="00BF0C92"/>
    <w:rsid w:val="00BF419E"/>
    <w:rsid w:val="00BF7178"/>
    <w:rsid w:val="00BF7F5F"/>
    <w:rsid w:val="00C21E5B"/>
    <w:rsid w:val="00C3178E"/>
    <w:rsid w:val="00C31CDA"/>
    <w:rsid w:val="00C41B35"/>
    <w:rsid w:val="00C577B9"/>
    <w:rsid w:val="00C6162A"/>
    <w:rsid w:val="00C618CF"/>
    <w:rsid w:val="00C71599"/>
    <w:rsid w:val="00C817D5"/>
    <w:rsid w:val="00CB13BF"/>
    <w:rsid w:val="00D10236"/>
    <w:rsid w:val="00D16731"/>
    <w:rsid w:val="00D25F01"/>
    <w:rsid w:val="00D431C9"/>
    <w:rsid w:val="00D70DD7"/>
    <w:rsid w:val="00DB50DA"/>
    <w:rsid w:val="00E0385F"/>
    <w:rsid w:val="00E20EA6"/>
    <w:rsid w:val="00E41009"/>
    <w:rsid w:val="00E45BDC"/>
    <w:rsid w:val="00E52C86"/>
    <w:rsid w:val="00E553E2"/>
    <w:rsid w:val="00E867BA"/>
    <w:rsid w:val="00EB207E"/>
    <w:rsid w:val="00ED092E"/>
    <w:rsid w:val="00EE62C0"/>
    <w:rsid w:val="00F12331"/>
    <w:rsid w:val="00F44478"/>
    <w:rsid w:val="00F57DB8"/>
    <w:rsid w:val="00F90069"/>
    <w:rsid w:val="00FA61C4"/>
    <w:rsid w:val="00FE2D39"/>
    <w:rsid w:val="00FE4373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3"/>
    <o:shapelayout v:ext="edit">
      <o:idmap v:ext="edit" data="1"/>
    </o:shapelayout>
  </w:shapeDefaults>
  <w:decimalSymbol w:val="."/>
  <w:listSeparator w:val=","/>
  <w14:docId w14:val="5CDB3066"/>
  <w15:docId w15:val="{F4D39B37-D1B4-41B6-BA91-D7C59585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12D648-414A-4768-8124-172C88B45846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http://www.w3.org/XML/1998/namespace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2B79E7-069F-4810-BB43-12597CB43785}"/>
</file>

<file path=customXml/itemProps4.xml><?xml version="1.0" encoding="utf-8"?>
<ds:datastoreItem xmlns:ds="http://schemas.openxmlformats.org/officeDocument/2006/customXml" ds:itemID="{6FB3D736-F024-448C-ADB7-60182AFC357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6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3457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서동인</cp:lastModifiedBy>
  <cp:revision>18</cp:revision>
  <cp:lastPrinted>2014-03-18T02:28:00Z</cp:lastPrinted>
  <dcterms:created xsi:type="dcterms:W3CDTF">2017-01-10T03:23:00Z</dcterms:created>
  <dcterms:modified xsi:type="dcterms:W3CDTF">2018-05-09T05:35:00Z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12400</vt:r8>
  </property>
  <property fmtid="{D5CDD505-2E9C-101B-9397-08002B2CF9AE}" pid="5" name="docLang">
    <vt:lpwstr>ko</vt:lpwstr>
  </property>
</Properties>
</file>