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5DBE" w14:textId="77777777" w:rsidR="00861D82" w:rsidRDefault="00861D82">
      <w:pPr>
        <w:pStyle w:val="a3"/>
        <w:tabs>
          <w:tab w:val="clear" w:pos="4252"/>
          <w:tab w:val="clear" w:pos="8504"/>
        </w:tabs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14:paraId="6FE7CD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FCC3928" w14:textId="77777777" w:rsidR="00861D82" w:rsidRDefault="00861D82">
            <w:pPr>
              <w:jc w:val="center"/>
            </w:pPr>
          </w:p>
          <w:p w14:paraId="38B9AC64" w14:textId="77777777" w:rsidR="00861D82" w:rsidRDefault="00861D82">
            <w:pPr>
              <w:jc w:val="center"/>
            </w:pPr>
          </w:p>
          <w:p w14:paraId="461751A5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7A3EE34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6F5EA67" w14:textId="77777777" w:rsidR="00861D82" w:rsidRDefault="00861D82"/>
        </w:tc>
        <w:tc>
          <w:tcPr>
            <w:tcW w:w="1980" w:type="dxa"/>
            <w:vAlign w:val="center"/>
          </w:tcPr>
          <w:p w14:paraId="132E3D06" w14:textId="77777777" w:rsidR="00861D82" w:rsidRDefault="00861D82">
            <w:pPr>
              <w:jc w:val="center"/>
            </w:pPr>
          </w:p>
        </w:tc>
      </w:tr>
      <w:tr w:rsidR="00861D82" w14:paraId="45B141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B8C678" w14:textId="77777777" w:rsidR="00861D82" w:rsidRDefault="00861D82">
            <w:pPr>
              <w:jc w:val="center"/>
            </w:pPr>
          </w:p>
          <w:p w14:paraId="0DA2BD71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374A5558" w14:textId="77777777" w:rsidR="00E86C00" w:rsidRDefault="00E86C00">
            <w:pPr>
              <w:jc w:val="center"/>
            </w:pPr>
          </w:p>
          <w:p w14:paraId="39B8DAC6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03ADB48D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9F437CD" w14:textId="77777777" w:rsidR="00861D82" w:rsidRDefault="00861D82"/>
        </w:tc>
        <w:tc>
          <w:tcPr>
            <w:tcW w:w="1980" w:type="dxa"/>
            <w:vAlign w:val="center"/>
          </w:tcPr>
          <w:p w14:paraId="690D7E40" w14:textId="77777777" w:rsidR="00861D82" w:rsidRDefault="00861D82">
            <w:pPr>
              <w:jc w:val="center"/>
            </w:pPr>
          </w:p>
        </w:tc>
      </w:tr>
      <w:tr w:rsidR="00861D82" w14:paraId="3FCC99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C336CAA" w14:textId="77777777" w:rsidR="00861D82" w:rsidRDefault="00861D82">
            <w:pPr>
              <w:jc w:val="center"/>
            </w:pPr>
          </w:p>
          <w:p w14:paraId="1BDC8569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75F6C3D7" w14:textId="77777777" w:rsidR="00E86C00" w:rsidRDefault="00E86C00">
            <w:pPr>
              <w:jc w:val="center"/>
            </w:pPr>
          </w:p>
          <w:p w14:paraId="16C3FFE0" w14:textId="77777777" w:rsidR="00861D82" w:rsidRDefault="00861D82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83BF616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F5C8F4C" w14:textId="77777777" w:rsidR="00861D82" w:rsidRDefault="00861D82"/>
        </w:tc>
        <w:tc>
          <w:tcPr>
            <w:tcW w:w="1980" w:type="dxa"/>
            <w:vAlign w:val="center"/>
          </w:tcPr>
          <w:p w14:paraId="0CF22044" w14:textId="77777777" w:rsidR="00861D82" w:rsidRDefault="00861D82">
            <w:pPr>
              <w:jc w:val="center"/>
            </w:pPr>
          </w:p>
        </w:tc>
      </w:tr>
      <w:tr w:rsidR="00861D82" w14:paraId="11E0BE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72525C9" w14:textId="77777777" w:rsidR="00861D82" w:rsidRDefault="00861D82">
            <w:pPr>
              <w:jc w:val="center"/>
            </w:pPr>
          </w:p>
          <w:p w14:paraId="57275A0C" w14:textId="77777777" w:rsidR="00861D82" w:rsidRDefault="00861D82">
            <w:pPr>
              <w:jc w:val="center"/>
            </w:pPr>
          </w:p>
          <w:p w14:paraId="1BB669E2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4008CFAE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D14121D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607BC72" w14:textId="77777777" w:rsidR="00861D82" w:rsidRDefault="00861D82"/>
        </w:tc>
        <w:tc>
          <w:tcPr>
            <w:tcW w:w="1980" w:type="dxa"/>
            <w:vAlign w:val="center"/>
          </w:tcPr>
          <w:p w14:paraId="21D5606B" w14:textId="77777777" w:rsidR="00861D82" w:rsidRDefault="00861D82">
            <w:pPr>
              <w:jc w:val="center"/>
            </w:pPr>
          </w:p>
        </w:tc>
      </w:tr>
      <w:tr w:rsidR="00861D82" w14:paraId="1E952FE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5EE198C" w14:textId="77777777" w:rsidR="00861D82" w:rsidRDefault="00861D82">
            <w:pPr>
              <w:jc w:val="center"/>
              <w:rPr>
                <w:rFonts w:hint="eastAsia"/>
              </w:rPr>
            </w:pPr>
          </w:p>
          <w:p w14:paraId="4A56FA55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05CE6D11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5B3AE503" w14:textId="77777777" w:rsidR="00E86C00" w:rsidRDefault="00E86C00" w:rsidP="00E86C00"/>
        </w:tc>
        <w:tc>
          <w:tcPr>
            <w:tcW w:w="1440" w:type="dxa"/>
            <w:vAlign w:val="center"/>
          </w:tcPr>
          <w:p w14:paraId="7D709AFF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3F732F4" w14:textId="77777777" w:rsidR="00861D82" w:rsidRDefault="00861D82" w:rsidP="00583250"/>
        </w:tc>
        <w:tc>
          <w:tcPr>
            <w:tcW w:w="1980" w:type="dxa"/>
            <w:vAlign w:val="center"/>
          </w:tcPr>
          <w:p w14:paraId="1D6AA052" w14:textId="77777777" w:rsidR="00861D82" w:rsidRDefault="00861D82">
            <w:pPr>
              <w:jc w:val="center"/>
            </w:pPr>
          </w:p>
        </w:tc>
      </w:tr>
      <w:tr w:rsidR="00861D82" w14:paraId="15830FE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C5C4B2C" w14:textId="77777777" w:rsidR="00E86C00" w:rsidRDefault="00E86C00" w:rsidP="00E86C00">
            <w:pPr>
              <w:rPr>
                <w:rFonts w:hint="eastAsia"/>
              </w:rPr>
            </w:pPr>
          </w:p>
          <w:p w14:paraId="5BBCBA0A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7239F06A" w14:textId="77777777" w:rsidR="00E86C00" w:rsidRDefault="00E86C00">
            <w:pPr>
              <w:jc w:val="center"/>
              <w:rPr>
                <w:rFonts w:hint="eastAsia"/>
              </w:rPr>
            </w:pPr>
          </w:p>
          <w:p w14:paraId="33C90A18" w14:textId="77777777" w:rsidR="00E86C00" w:rsidRDefault="00E86C0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29510A9" w14:textId="77777777" w:rsidR="00861D82" w:rsidRDefault="00861D82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BAD0A58" w14:textId="77777777" w:rsidR="00861D82" w:rsidRDefault="00861D82" w:rsidP="00A22422"/>
        </w:tc>
        <w:tc>
          <w:tcPr>
            <w:tcW w:w="1980" w:type="dxa"/>
            <w:vAlign w:val="center"/>
          </w:tcPr>
          <w:p w14:paraId="6872C1D6" w14:textId="77777777" w:rsidR="00861D82" w:rsidRDefault="00861D82">
            <w:pPr>
              <w:jc w:val="center"/>
            </w:pPr>
          </w:p>
        </w:tc>
      </w:tr>
      <w:tr w:rsidR="00002981" w:rsidRPr="004679EE" w14:paraId="5F1C78F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006C120" w14:textId="77777777" w:rsidR="00E86C00" w:rsidRDefault="00E86C00" w:rsidP="00D25C32">
            <w:pPr>
              <w:jc w:val="center"/>
            </w:pPr>
          </w:p>
          <w:p w14:paraId="7E2BD425" w14:textId="77777777" w:rsidR="00434CC4" w:rsidRDefault="00434CC4" w:rsidP="00D25C32">
            <w:pPr>
              <w:jc w:val="center"/>
            </w:pPr>
          </w:p>
          <w:p w14:paraId="72768261" w14:textId="77777777" w:rsidR="00434CC4" w:rsidRDefault="00434CC4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4774B581" w14:textId="77777777" w:rsidR="00002981" w:rsidRDefault="00002981" w:rsidP="00A71554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363EFDA" w14:textId="77777777" w:rsidR="00002981" w:rsidRPr="005C1088" w:rsidRDefault="00002981" w:rsidP="00D25C32">
            <w:pPr>
              <w:jc w:val="left"/>
            </w:pPr>
          </w:p>
        </w:tc>
        <w:tc>
          <w:tcPr>
            <w:tcW w:w="1980" w:type="dxa"/>
            <w:vAlign w:val="center"/>
          </w:tcPr>
          <w:p w14:paraId="0BF55DCF" w14:textId="77777777" w:rsidR="004679EE" w:rsidRDefault="004679EE">
            <w:pPr>
              <w:jc w:val="center"/>
            </w:pPr>
          </w:p>
        </w:tc>
      </w:tr>
      <w:tr w:rsidR="00002981" w14:paraId="69F759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25A2A85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  <w:p w14:paraId="381E1B64" w14:textId="77777777" w:rsidR="00002981" w:rsidRDefault="00002981" w:rsidP="00D25C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  <w:p w14:paraId="760D9475" w14:textId="77777777" w:rsidR="00002981" w:rsidRDefault="00002981" w:rsidP="00D25C32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02053123" w14:textId="77777777" w:rsidR="00002981" w:rsidRDefault="00434CC4" w:rsidP="00434CC4">
            <w:pPr>
              <w:jc w:val="center"/>
              <w:rPr>
                <w:rFonts w:hint="eastAsia"/>
              </w:rPr>
            </w:pPr>
            <w:r>
              <w:t>22</w:t>
            </w:r>
            <w:r w:rsidR="00002981">
              <w:rPr>
                <w:rFonts w:hint="eastAsia"/>
              </w:rPr>
              <w:t>.0</w:t>
            </w:r>
            <w:r>
              <w:t>1</w:t>
            </w:r>
            <w:r w:rsidR="00002981">
              <w:rPr>
                <w:rFonts w:hint="eastAsia"/>
              </w:rPr>
              <w:t>.</w:t>
            </w:r>
            <w: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1C3ABD18" w14:textId="77777777" w:rsidR="00002981" w:rsidRDefault="00002981" w:rsidP="00A7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14751019" w14:textId="77777777" w:rsidR="00002981" w:rsidRDefault="00002981">
            <w:pPr>
              <w:jc w:val="center"/>
            </w:pPr>
          </w:p>
        </w:tc>
      </w:tr>
      <w:tr w:rsidR="00002981" w14:paraId="5A2D4DDB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512DF22D" w14:textId="77777777" w:rsidR="00002981" w:rsidRDefault="00002981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6AB08ACD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1C9CE3D" w14:textId="77777777" w:rsidR="00002981" w:rsidRDefault="00002981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05F9C5FE" w14:textId="77777777" w:rsidR="00002981" w:rsidRDefault="00002981">
            <w:pPr>
              <w:jc w:val="center"/>
            </w:pPr>
            <w:r>
              <w:rPr>
                <w:rFonts w:hint="eastAsia"/>
              </w:rPr>
              <w:t>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고</w:t>
            </w:r>
          </w:p>
        </w:tc>
      </w:tr>
      <w:tr w:rsidR="00002981" w14:paraId="0A9904C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10A753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</w:t>
            </w:r>
          </w:p>
          <w:p w14:paraId="74EFC9AE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</w:t>
            </w:r>
          </w:p>
          <w:p w14:paraId="2E1910B2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A25981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79505F5C" w14:textId="77777777" w:rsidR="00002981" w:rsidRDefault="00002981">
            <w:pPr>
              <w:jc w:val="center"/>
            </w:pPr>
          </w:p>
          <w:p w14:paraId="1B6740CA" w14:textId="77777777" w:rsidR="00002981" w:rsidRDefault="00002981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2D3C4E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담</w:t>
            </w:r>
          </w:p>
          <w:p w14:paraId="596F5BA5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당</w:t>
            </w:r>
          </w:p>
          <w:p w14:paraId="201BA495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임</w:t>
            </w:r>
          </w:p>
          <w:p w14:paraId="5F85A139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86F148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67E32E5F" w14:textId="77777777" w:rsidR="00002981" w:rsidRDefault="00002981">
            <w:pPr>
              <w:jc w:val="center"/>
            </w:pPr>
          </w:p>
          <w:p w14:paraId="1176DCD7" w14:textId="77777777" w:rsidR="00002981" w:rsidRDefault="00002981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802CDEB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대</w:t>
            </w:r>
          </w:p>
          <w:p w14:paraId="3EA2717C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표</w:t>
            </w:r>
          </w:p>
          <w:p w14:paraId="78E875F7" w14:textId="77777777" w:rsidR="00002981" w:rsidRDefault="000029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</w:t>
            </w:r>
          </w:p>
          <w:p w14:paraId="09026F5B" w14:textId="77777777" w:rsidR="00002981" w:rsidRDefault="00002981">
            <w:pPr>
              <w:jc w:val="center"/>
            </w:pPr>
            <w:r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6BBD1" w14:textId="77777777" w:rsidR="00002981" w:rsidRDefault="00002981">
            <w:pPr>
              <w:jc w:val="center"/>
            </w:pPr>
            <w:r>
              <w:t xml:space="preserve">    </w:t>
            </w:r>
          </w:p>
          <w:p w14:paraId="0F101EE4" w14:textId="77777777" w:rsidR="00002981" w:rsidRDefault="00002981">
            <w:pPr>
              <w:jc w:val="center"/>
            </w:pPr>
          </w:p>
          <w:p w14:paraId="787DBBC2" w14:textId="77777777" w:rsidR="00002981" w:rsidRDefault="00002981">
            <w:pPr>
              <w:jc w:val="center"/>
            </w:pPr>
            <w:r>
              <w:t>.   .   .</w:t>
            </w:r>
          </w:p>
        </w:tc>
      </w:tr>
    </w:tbl>
    <w:p w14:paraId="2B581C95" w14:textId="77777777" w:rsidR="00861D82" w:rsidRDefault="00861D82">
      <w:pPr>
        <w:spacing w:line="300" w:lineRule="atLeast"/>
        <w:rPr>
          <w:rFonts w:hint="eastAsia"/>
          <w:szCs w:val="22"/>
        </w:rPr>
      </w:pPr>
    </w:p>
    <w:p w14:paraId="6E4D4A01" w14:textId="77777777" w:rsidR="00D25C32" w:rsidRDefault="00D25C32">
      <w:pPr>
        <w:spacing w:line="300" w:lineRule="atLeast"/>
        <w:rPr>
          <w:rFonts w:hint="eastAsia"/>
          <w:szCs w:val="22"/>
        </w:rPr>
      </w:pPr>
    </w:p>
    <w:p w14:paraId="261D0C50" w14:textId="77777777" w:rsidR="00D25C32" w:rsidRPr="00E7088B" w:rsidRDefault="00D25C32">
      <w:pPr>
        <w:spacing w:line="300" w:lineRule="atLeast"/>
        <w:rPr>
          <w:szCs w:val="22"/>
        </w:rPr>
      </w:pPr>
    </w:p>
    <w:p w14:paraId="436E2DF5" w14:textId="77777777" w:rsidR="00E86C00" w:rsidRPr="005220B8" w:rsidRDefault="00E86C00" w:rsidP="00E86C00">
      <w:pPr>
        <w:pStyle w:val="hstyle0"/>
        <w:spacing w:line="276" w:lineRule="auto"/>
        <w:ind w:left="200" w:hanging="2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36"/>
          <w:sz w:val="22"/>
          <w:szCs w:val="22"/>
        </w:rPr>
        <w:t>제 1 장  총  칙</w:t>
      </w:r>
    </w:p>
    <w:p w14:paraId="74E5E21F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3220C276" w14:textId="77777777" w:rsidR="001D45C6" w:rsidRPr="005220B8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(목적) 이 규정은 사외이사후보추천위원회(이하 “위원회”라고 한다)의 효율적인</w:t>
      </w:r>
    </w:p>
    <w:p w14:paraId="2DD104CE" w14:textId="77777777" w:rsidR="00E86C00" w:rsidRPr="005220B8" w:rsidRDefault="00E86C00" w:rsidP="001D45C6">
      <w:pPr>
        <w:pStyle w:val="hstyle0"/>
        <w:spacing w:line="276" w:lineRule="auto"/>
        <w:ind w:leftChars="300" w:left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 xml:space="preserve"> 운영을 위하여 필요한 사항을 규정함을 목적으로 한다.</w:t>
      </w:r>
    </w:p>
    <w:p w14:paraId="46B227CE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3BADE2ED" w14:textId="77777777" w:rsidR="001D45C6" w:rsidRPr="005220B8" w:rsidRDefault="00E86C00" w:rsidP="001D45C6">
      <w:pPr>
        <w:pStyle w:val="hstyle0"/>
        <w:spacing w:line="276" w:lineRule="auto"/>
        <w:ind w:left="660" w:hangingChars="300" w:hanging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제2조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(적용범위) 위원회에 관한 사항은 법령, 정관 또는 이사회 규정에 정하여진 것 </w:t>
      </w:r>
    </w:p>
    <w:p w14:paraId="18E776D1" w14:textId="77777777" w:rsidR="00E86C00" w:rsidRPr="005220B8" w:rsidRDefault="00E86C00" w:rsidP="001D45C6">
      <w:pPr>
        <w:pStyle w:val="hstyle0"/>
        <w:spacing w:line="276" w:lineRule="auto"/>
        <w:ind w:firstLineChars="400" w:firstLine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이외에는 이 규정이 정하는 바에 의한다.</w:t>
      </w:r>
    </w:p>
    <w:p w14:paraId="02C5E5CE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7D0DB3F3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제3조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(권한)</w:t>
      </w:r>
    </w:p>
    <w:p w14:paraId="11BD6040" w14:textId="77777777" w:rsidR="00E86C00" w:rsidRPr="005220B8" w:rsidRDefault="00E86C00" w:rsidP="00434CC4">
      <w:pPr>
        <w:pStyle w:val="hstyle0"/>
        <w:spacing w:line="276" w:lineRule="auto"/>
        <w:ind w:left="216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①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위원회는 주주총회에서 사외이사 후보의 추천권을 가진다.</w:t>
      </w:r>
    </w:p>
    <w:p w14:paraId="2922421B" w14:textId="77777777" w:rsidR="00E86C00" w:rsidRPr="005220B8" w:rsidRDefault="00E86C00" w:rsidP="002A6109">
      <w:pPr>
        <w:pStyle w:val="hstyle0"/>
        <w:spacing w:line="276" w:lineRule="auto"/>
        <w:ind w:leftChars="300" w:left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②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위원회는 사외이사 후보로 추천할 자를 결정함에 있어 상법 제542조의6 제2항에 따른 주주제안권을 행사할 수 있는 요건을 갖춘 주주가 추천한 후보를 포함시켜야 한다.</w:t>
      </w:r>
    </w:p>
    <w:p w14:paraId="224ECAE5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43CA78CD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4989207F" w14:textId="77777777" w:rsidR="00E86C00" w:rsidRPr="005220B8" w:rsidRDefault="00E86C00" w:rsidP="00E86C00">
      <w:pPr>
        <w:pStyle w:val="hstyle0"/>
        <w:spacing w:line="276" w:lineRule="auto"/>
        <w:ind w:left="200" w:hanging="2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36"/>
          <w:sz w:val="22"/>
          <w:szCs w:val="22"/>
        </w:rPr>
        <w:t>제 2 장  구  성</w:t>
      </w:r>
    </w:p>
    <w:p w14:paraId="2CB081AD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0A6BA603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제4조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(구성) </w:t>
      </w:r>
    </w:p>
    <w:p w14:paraId="5ECC8499" w14:textId="77777777" w:rsidR="00E86C00" w:rsidRPr="005220B8" w:rsidRDefault="00E86C00" w:rsidP="00434CC4">
      <w:pPr>
        <w:pStyle w:val="hstyle0"/>
        <w:spacing w:line="276" w:lineRule="auto"/>
        <w:ind w:left="216"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①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위원회 위원(이하 “위원”이라 한다)은 이사회에서 선임하고 해임한다.</w:t>
      </w:r>
    </w:p>
    <w:p w14:paraId="6707D4AB" w14:textId="77777777" w:rsidR="00E86C00" w:rsidRPr="005220B8" w:rsidRDefault="00E86C00" w:rsidP="00DE763A">
      <w:pPr>
        <w:pStyle w:val="hstyle0"/>
        <w:spacing w:line="276" w:lineRule="auto"/>
        <w:ind w:leftChars="400" w:left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②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위원회는 2인 이상의 이사로 구성하며, 위원의 2분의 1 이상은 사외이사이어야 한다.</w:t>
      </w:r>
    </w:p>
    <w:p w14:paraId="3276A453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0C8AD5D4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제5조</w:t>
      </w:r>
      <w:r w:rsidR="00DE763A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(위원장) </w:t>
      </w:r>
    </w:p>
    <w:p w14:paraId="4539D90B" w14:textId="77777777" w:rsidR="00E86C00" w:rsidRPr="005220B8" w:rsidRDefault="00E86C00" w:rsidP="00434CC4">
      <w:pPr>
        <w:pStyle w:val="hstyle0"/>
        <w:spacing w:line="276" w:lineRule="auto"/>
        <w:ind w:left="216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①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위원회는 제8조 규정에 의한 결의로 위원장을 선정하여야 한다.</w:t>
      </w:r>
    </w:p>
    <w:p w14:paraId="57484938" w14:textId="77777777" w:rsidR="00E86C00" w:rsidRPr="005220B8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②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위원장은 위원회를 대표하고 위원회 회의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시 의장이 된다.</w:t>
      </w:r>
    </w:p>
    <w:p w14:paraId="0B2DDB77" w14:textId="77777777" w:rsidR="00E86C00" w:rsidRPr="005220B8" w:rsidRDefault="00E86C00" w:rsidP="00E7088B">
      <w:pPr>
        <w:pStyle w:val="hstyle0"/>
        <w:spacing w:line="276" w:lineRule="auto"/>
        <w:ind w:left="216" w:firstLineChars="200" w:firstLine="4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③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위원장의 유고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시에는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위원회에서 정한 위원이 그 직무를 대행한다.</w:t>
      </w:r>
    </w:p>
    <w:p w14:paraId="794909D7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</w:p>
    <w:p w14:paraId="020B845B" w14:textId="77777777" w:rsidR="00434CC4" w:rsidRPr="005220B8" w:rsidRDefault="00434CC4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</w:p>
    <w:p w14:paraId="0EE1454B" w14:textId="77777777" w:rsidR="00434CC4" w:rsidRPr="005220B8" w:rsidRDefault="00434CC4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</w:p>
    <w:p w14:paraId="732C047E" w14:textId="77777777" w:rsidR="00434CC4" w:rsidRPr="005220B8" w:rsidRDefault="00434CC4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7AB55A18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1A4E4262" w14:textId="77777777" w:rsidR="00E86C00" w:rsidRPr="005220B8" w:rsidRDefault="00E86C00" w:rsidP="00E86C00">
      <w:pPr>
        <w:pStyle w:val="hstyle0"/>
        <w:spacing w:line="276" w:lineRule="auto"/>
        <w:ind w:left="200" w:hanging="2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36"/>
          <w:sz w:val="22"/>
          <w:szCs w:val="22"/>
        </w:rPr>
        <w:t>제 3 장  회 의</w:t>
      </w:r>
    </w:p>
    <w:p w14:paraId="47556039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31595482" w14:textId="77777777" w:rsidR="00434CC4" w:rsidRPr="005220B8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제6조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(소집권자) </w:t>
      </w:r>
    </w:p>
    <w:p w14:paraId="4B0BC4FC" w14:textId="77777777" w:rsidR="00E86C00" w:rsidRPr="005220B8" w:rsidRDefault="001D45C6" w:rsidP="00434CC4">
      <w:pPr>
        <w:pStyle w:val="hstyle0"/>
        <w:numPr>
          <w:ilvl w:val="0"/>
          <w:numId w:val="7"/>
        </w:numPr>
        <w:spacing w:line="276" w:lineRule="auto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>위원회는 위원장이 소집한다. 그러나 위원장의 유고</w:t>
      </w:r>
      <w:r w:rsidR="00D25C32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>시에는 제5조 제3항에 정한 순으로 그 직무를 대행한다.</w:t>
      </w:r>
    </w:p>
    <w:p w14:paraId="1D90D582" w14:textId="77777777" w:rsidR="00E86C00" w:rsidRPr="005220B8" w:rsidRDefault="001D45C6" w:rsidP="00434CC4">
      <w:pPr>
        <w:pStyle w:val="hstyle0"/>
        <w:numPr>
          <w:ilvl w:val="0"/>
          <w:numId w:val="7"/>
        </w:numPr>
        <w:spacing w:line="276" w:lineRule="auto"/>
        <w:ind w:leftChars="300" w:left="900" w:hangingChars="100" w:hanging="2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pacing w:val="10"/>
          <w:sz w:val="22"/>
          <w:szCs w:val="22"/>
        </w:rPr>
        <w:t>각 위원은 위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 xml:space="preserve">원장에게 의안과 그 사유를 밝혀 위원회 소집을 청구할 수 있다. 위원장이 </w:t>
      </w:r>
      <w:r w:rsidR="00E86C00" w:rsidRPr="005220B8">
        <w:rPr>
          <w:rFonts w:ascii="맑은 고딕" w:eastAsia="맑은 고딕" w:hAnsi="맑은 고딕" w:hint="eastAsia"/>
          <w:spacing w:val="10"/>
          <w:sz w:val="22"/>
          <w:szCs w:val="22"/>
        </w:rPr>
        <w:t>정당한 사유 없이 위원회를 소집하지 아니하는 경우에는 위원회 소집을 청구한 위원이 위원회를 소집할 수 있다.</w:t>
      </w:r>
    </w:p>
    <w:p w14:paraId="585BAD86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501CCA97" w14:textId="77777777" w:rsidR="00434CC4" w:rsidRPr="005220B8" w:rsidRDefault="00E86C00" w:rsidP="00E7088B">
      <w:pPr>
        <w:pStyle w:val="hstyle0"/>
        <w:spacing w:line="276" w:lineRule="auto"/>
        <w:ind w:left="660" w:hangingChars="300" w:hanging="660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제7조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(소집절차) </w:t>
      </w:r>
    </w:p>
    <w:p w14:paraId="7B94E5AF" w14:textId="77777777" w:rsidR="00E86C00" w:rsidRPr="005220B8" w:rsidRDefault="001D45C6" w:rsidP="00434CC4">
      <w:pPr>
        <w:pStyle w:val="hstyle0"/>
        <w:numPr>
          <w:ilvl w:val="0"/>
          <w:numId w:val="8"/>
        </w:numPr>
        <w:spacing w:line="276" w:lineRule="auto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>위원회를 소집함에는 회일을 정하여 그 1주간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>전에 각 위원에 대하여 통지하여야 한다.</w:t>
      </w:r>
    </w:p>
    <w:p w14:paraId="1A3C5AD2" w14:textId="77777777" w:rsidR="001D45C6" w:rsidRPr="005220B8" w:rsidRDefault="001D45C6" w:rsidP="00434CC4">
      <w:pPr>
        <w:pStyle w:val="hstyle0"/>
        <w:numPr>
          <w:ilvl w:val="0"/>
          <w:numId w:val="8"/>
        </w:numPr>
        <w:spacing w:line="276" w:lineRule="auto"/>
        <w:ind w:leftChars="300" w:left="900" w:hangingChars="100" w:hanging="2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="00E86C00" w:rsidRPr="005220B8">
        <w:rPr>
          <w:rFonts w:ascii="맑은 고딕" w:eastAsia="맑은 고딕" w:hAnsi="맑은 고딕" w:hint="eastAsia"/>
          <w:spacing w:val="10"/>
          <w:sz w:val="22"/>
          <w:szCs w:val="22"/>
        </w:rPr>
        <w:t>위원회는 위원 전원의 동의가 있는 때에는 제1항의 절차 없이 언제든지 회의를 열 수 있다.</w:t>
      </w:r>
    </w:p>
    <w:p w14:paraId="1874E184" w14:textId="77777777" w:rsidR="001D45C6" w:rsidRPr="005220B8" w:rsidRDefault="001D45C6" w:rsidP="00E7088B">
      <w:pPr>
        <w:pStyle w:val="hstyle0"/>
        <w:spacing w:line="276" w:lineRule="auto"/>
        <w:ind w:left="660" w:hangingChars="300" w:hanging="660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56FC3368" w14:textId="77777777" w:rsidR="00434CC4" w:rsidRPr="005220B8" w:rsidRDefault="00E86C00" w:rsidP="001D45C6">
      <w:pPr>
        <w:pStyle w:val="hstyle0"/>
        <w:spacing w:line="276" w:lineRule="auto"/>
        <w:ind w:left="880" w:hangingChars="400" w:hanging="880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제8조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(결의방법) </w:t>
      </w:r>
    </w:p>
    <w:p w14:paraId="244D0E4D" w14:textId="77777777" w:rsidR="00E86C00" w:rsidRPr="005220B8" w:rsidRDefault="00E86C00" w:rsidP="00434CC4">
      <w:pPr>
        <w:pStyle w:val="hstyle0"/>
        <w:spacing w:line="276" w:lineRule="auto"/>
        <w:ind w:leftChars="400" w:left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위원회의 결의는 재적위원 과반수의 출석과 출석위원 과반수로 한다. 이 경우 위원회는 위원의 전부 또는 일부가 직접 회의에 출석하지 아니하고 모든 위원이 동영상 및 음성을 동시에 송</w:t>
      </w:r>
      <w:r w:rsidRPr="005220B8">
        <w:rPr>
          <w:rFonts w:ascii="MS Mincho" w:eastAsia="MS Mincho" w:hAnsi="MS Mincho" w:cs="MS Mincho" w:hint="eastAsia"/>
          <w:sz w:val="22"/>
          <w:szCs w:val="22"/>
        </w:rPr>
        <w:t>․</w:t>
      </w:r>
      <w:r w:rsidRPr="005220B8">
        <w:rPr>
          <w:rFonts w:ascii="맑은 고딕" w:eastAsia="맑은 고딕" w:hAnsi="맑은 고딕" w:cs="바탕" w:hint="eastAsia"/>
          <w:sz w:val="22"/>
          <w:szCs w:val="22"/>
        </w:rPr>
        <w:t>수신하는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 통신수단에 의하여 결의에 참가하는 것으로 할 수 있으며, 이 경우 당해 위원은 위원회에 직접 출석한 것으로 본다.</w:t>
      </w:r>
    </w:p>
    <w:p w14:paraId="3B2A5A91" w14:textId="77777777" w:rsidR="00E86C00" w:rsidRPr="005220B8" w:rsidRDefault="00E86C00" w:rsidP="00E86C00">
      <w:pPr>
        <w:pStyle w:val="hstyle0"/>
        <w:spacing w:line="276" w:lineRule="auto"/>
        <w:ind w:left="960" w:firstLine="86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62E14829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제9조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(부의사항) </w:t>
      </w:r>
    </w:p>
    <w:p w14:paraId="779A44C7" w14:textId="77777777" w:rsidR="00E86C00" w:rsidRPr="005220B8" w:rsidRDefault="00E86C00" w:rsidP="00434CC4">
      <w:pPr>
        <w:pStyle w:val="hstyle0"/>
        <w:spacing w:line="276" w:lineRule="auto"/>
        <w:ind w:left="216"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위원회에 부의할 사항은 다음과 같다.</w:t>
      </w:r>
    </w:p>
    <w:p w14:paraId="744D781B" w14:textId="77777777" w:rsidR="00E86C00" w:rsidRPr="005220B8" w:rsidRDefault="00E86C00" w:rsidP="00434CC4">
      <w:pPr>
        <w:pStyle w:val="hstyle0"/>
        <w:spacing w:line="276" w:lineRule="auto"/>
        <w:ind w:left="216" w:firstLineChars="400" w:firstLine="9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1. 사외이사후보의 추천</w:t>
      </w:r>
    </w:p>
    <w:p w14:paraId="5B05A0B6" w14:textId="77777777" w:rsidR="00E86C00" w:rsidRPr="005220B8" w:rsidRDefault="00E86C00" w:rsidP="00434CC4">
      <w:pPr>
        <w:pStyle w:val="hstyle0"/>
        <w:spacing w:line="276" w:lineRule="auto"/>
        <w:ind w:left="216" w:firstLineChars="400" w:firstLine="9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2. 기타 사외이사후보 추천을 위하여 필요한 사항</w:t>
      </w:r>
    </w:p>
    <w:p w14:paraId="01F35E88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707E36E8" w14:textId="77777777" w:rsidR="00434CC4" w:rsidRPr="005220B8" w:rsidRDefault="00E86C00" w:rsidP="00E7088B">
      <w:pPr>
        <w:pStyle w:val="hstyle0"/>
        <w:spacing w:line="276" w:lineRule="auto"/>
        <w:ind w:left="880" w:hangingChars="400" w:hanging="880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제10조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(관계인의 의견청취) </w:t>
      </w:r>
    </w:p>
    <w:p w14:paraId="350D68A2" w14:textId="77777777" w:rsidR="00E86C00" w:rsidRPr="005220B8" w:rsidRDefault="00E86C00" w:rsidP="00434CC4">
      <w:pPr>
        <w:pStyle w:val="hstyle0"/>
        <w:spacing w:line="276" w:lineRule="auto"/>
        <w:ind w:leftChars="400" w:left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위원회는 필요하다고 인정하는 경우 관계임</w:t>
      </w:r>
      <w:r w:rsidR="001D45C6" w:rsidRPr="005220B8">
        <w:rPr>
          <w:rFonts w:ascii="맑은 고딕" w:eastAsia="맑은 고딕" w:hAnsi="맑은 고딕" w:cs="MS Mincho" w:hint="eastAsia"/>
          <w:sz w:val="22"/>
          <w:szCs w:val="22"/>
        </w:rPr>
        <w:t>/</w:t>
      </w:r>
      <w:r w:rsidRPr="005220B8">
        <w:rPr>
          <w:rFonts w:ascii="맑은 고딕" w:eastAsia="맑은 고딕" w:hAnsi="맑은 고딕" w:cs="바탕" w:hint="eastAsia"/>
          <w:sz w:val="22"/>
          <w:szCs w:val="22"/>
        </w:rPr>
        <w:t>직원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 또는 외부인사를 회의에 출석시켜 의견을 청취할 수 있다.</w:t>
      </w:r>
    </w:p>
    <w:p w14:paraId="5E73CD1E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1B90CF91" w14:textId="77777777" w:rsidR="00434CC4" w:rsidRPr="005220B8" w:rsidRDefault="00434CC4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</w:p>
    <w:p w14:paraId="1D77B516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제11조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(통지의무) </w:t>
      </w:r>
    </w:p>
    <w:p w14:paraId="146AC471" w14:textId="77777777" w:rsidR="00E86C00" w:rsidRPr="005220B8" w:rsidRDefault="00E86C00" w:rsidP="00434CC4">
      <w:pPr>
        <w:pStyle w:val="hstyle0"/>
        <w:spacing w:line="276" w:lineRule="auto"/>
        <w:ind w:left="216"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위원회는 결의된 사항을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2일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이내에 각 이사에게 통지하여야 한다.</w:t>
      </w:r>
    </w:p>
    <w:p w14:paraId="5EFEE669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73DA2F4B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제12조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(의사록) </w:t>
      </w:r>
    </w:p>
    <w:p w14:paraId="145558B2" w14:textId="77777777" w:rsidR="00E86C00" w:rsidRPr="005220B8" w:rsidRDefault="00E86C00" w:rsidP="00434CC4">
      <w:pPr>
        <w:pStyle w:val="hstyle0"/>
        <w:spacing w:line="276" w:lineRule="auto"/>
        <w:ind w:left="216"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①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>위원회의 의사에 관하여는 의사록을 작성한다.</w:t>
      </w:r>
    </w:p>
    <w:p w14:paraId="29384F4D" w14:textId="77777777" w:rsidR="00E86C00" w:rsidRPr="005220B8" w:rsidRDefault="00E86C00" w:rsidP="00E86C00">
      <w:pPr>
        <w:pStyle w:val="hstyle0"/>
        <w:spacing w:line="276" w:lineRule="auto"/>
        <w:ind w:leftChars="400" w:left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②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>의사록에는 의사의 안건, 경과요령, 그 결과, 반대하는 자와 그 반대이유를 기재하고 출석한 위원이 기명날인 또는 서명한다.</w:t>
      </w:r>
    </w:p>
    <w:p w14:paraId="7046FE02" w14:textId="77777777" w:rsidR="00E86C00" w:rsidRPr="005220B8" w:rsidRDefault="00E86C00" w:rsidP="00E86C00">
      <w:pPr>
        <w:pStyle w:val="hstyle0"/>
        <w:spacing w:line="276" w:lineRule="auto"/>
        <w:ind w:left="960" w:firstLine="866"/>
        <w:jc w:val="left"/>
        <w:rPr>
          <w:rFonts w:ascii="맑은 고딕" w:eastAsia="맑은 고딕" w:hAnsi="맑은 고딕"/>
          <w:sz w:val="22"/>
          <w:szCs w:val="22"/>
        </w:rPr>
      </w:pPr>
    </w:p>
    <w:p w14:paraId="6E8B860A" w14:textId="77777777" w:rsidR="00434CC4" w:rsidRPr="005220B8" w:rsidRDefault="00434CC4" w:rsidP="00E86C00">
      <w:pPr>
        <w:pStyle w:val="hstyle0"/>
        <w:spacing w:line="276" w:lineRule="auto"/>
        <w:ind w:left="960" w:firstLine="86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79A21C73" w14:textId="77777777" w:rsidR="00E86C00" w:rsidRPr="005220B8" w:rsidRDefault="00E86C00" w:rsidP="00E86C00">
      <w:pPr>
        <w:pStyle w:val="hstyle0"/>
        <w:spacing w:line="276" w:lineRule="auto"/>
        <w:ind w:left="200" w:hanging="2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36"/>
          <w:sz w:val="22"/>
          <w:szCs w:val="22"/>
        </w:rPr>
        <w:t>제 4 장  보   칙</w:t>
      </w:r>
    </w:p>
    <w:p w14:paraId="5B2A5A7E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02DE7137" w14:textId="77777777" w:rsidR="00434CC4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제13조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(간사) </w:t>
      </w:r>
    </w:p>
    <w:p w14:paraId="2AA9EB80" w14:textId="77777777" w:rsidR="00E86C00" w:rsidRPr="005220B8" w:rsidRDefault="00462AB0" w:rsidP="00462AB0">
      <w:pPr>
        <w:pStyle w:val="hstyle0"/>
        <w:spacing w:line="276" w:lineRule="auto"/>
        <w:ind w:firstLine="9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① 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>위원회에는 간사를 둔다.</w:t>
      </w:r>
    </w:p>
    <w:p w14:paraId="53BC60E6" w14:textId="77777777" w:rsidR="00462AB0" w:rsidRPr="005220B8" w:rsidRDefault="00462AB0" w:rsidP="00462AB0">
      <w:pPr>
        <w:pStyle w:val="hstyle0"/>
        <w:spacing w:line="276" w:lineRule="auto"/>
        <w:ind w:firstLine="960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② </w:t>
      </w:r>
      <w:r w:rsidR="00E86C00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간사는 </w:t>
      </w:r>
      <w:r w:rsidR="00D25C32" w:rsidRPr="005220B8">
        <w:rPr>
          <w:rFonts w:ascii="맑은 고딕" w:eastAsia="맑은 고딕" w:hAnsi="맑은 고딕" w:hint="eastAsia"/>
          <w:spacing w:val="10"/>
          <w:sz w:val="22"/>
          <w:szCs w:val="22"/>
        </w:rPr>
        <w:t xml:space="preserve">이사회 업무 담당 </w:t>
      </w:r>
      <w:r w:rsidR="001D45C6" w:rsidRPr="005220B8">
        <w:rPr>
          <w:rFonts w:ascii="맑은 고딕" w:eastAsia="맑은 고딕" w:hAnsi="맑은 고딕" w:hint="eastAsia"/>
          <w:spacing w:val="10"/>
          <w:sz w:val="22"/>
          <w:szCs w:val="22"/>
        </w:rPr>
        <w:t>팀장</w:t>
      </w:r>
      <w:r w:rsidR="00E86C00" w:rsidRPr="005220B8">
        <w:rPr>
          <w:rFonts w:ascii="맑은 고딕" w:eastAsia="맑은 고딕" w:hAnsi="맑은 고딕" w:hint="eastAsia"/>
          <w:spacing w:val="10"/>
          <w:sz w:val="22"/>
          <w:szCs w:val="22"/>
        </w:rPr>
        <w:t>이 되며 위</w:t>
      </w:r>
      <w:r w:rsidR="00E86C00" w:rsidRPr="005220B8">
        <w:rPr>
          <w:rFonts w:ascii="맑은 고딕" w:eastAsia="맑은 고딕" w:hAnsi="맑은 고딕" w:hint="eastAsia"/>
          <w:sz w:val="22"/>
          <w:szCs w:val="22"/>
        </w:rPr>
        <w:t xml:space="preserve">원장의 지시에 따라 위원회의 </w:t>
      </w:r>
    </w:p>
    <w:p w14:paraId="7CDE2866" w14:textId="77777777" w:rsidR="00E86C00" w:rsidRPr="005220B8" w:rsidRDefault="00E86C00" w:rsidP="00462AB0">
      <w:pPr>
        <w:pStyle w:val="hstyle0"/>
        <w:spacing w:line="276" w:lineRule="auto"/>
        <w:ind w:firstLineChars="600" w:firstLine="13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사무를 담당한다.</w:t>
      </w:r>
    </w:p>
    <w:p w14:paraId="71C0D0E1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0D1A434C" w14:textId="77777777" w:rsidR="00462AB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제14조</w:t>
      </w:r>
      <w:r w:rsidR="001D45C6" w:rsidRPr="005220B8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220B8">
        <w:rPr>
          <w:rFonts w:ascii="맑은 고딕" w:eastAsia="맑은 고딕" w:hAnsi="맑은 고딕" w:hint="eastAsia"/>
          <w:sz w:val="22"/>
          <w:szCs w:val="22"/>
        </w:rPr>
        <w:t xml:space="preserve">(규정의 개폐) </w:t>
      </w:r>
    </w:p>
    <w:p w14:paraId="43948251" w14:textId="77777777" w:rsidR="00E86C00" w:rsidRPr="005220B8" w:rsidRDefault="00E86C00" w:rsidP="00462AB0">
      <w:pPr>
        <w:pStyle w:val="hstyle0"/>
        <w:spacing w:line="276" w:lineRule="auto"/>
        <w:ind w:left="216" w:firstLineChars="400" w:firstLine="88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5220B8">
        <w:rPr>
          <w:rFonts w:ascii="맑은 고딕" w:eastAsia="맑은 고딕" w:hAnsi="맑은 고딕" w:hint="eastAsia"/>
          <w:sz w:val="22"/>
          <w:szCs w:val="22"/>
        </w:rPr>
        <w:t>이 규정의 개폐는 이사회 결의에 의한다.</w:t>
      </w:r>
    </w:p>
    <w:p w14:paraId="335830BF" w14:textId="77777777" w:rsidR="00E86C00" w:rsidRPr="005220B8" w:rsidRDefault="00E86C00" w:rsidP="00E86C00">
      <w:pPr>
        <w:pStyle w:val="hstyle0"/>
        <w:spacing w:line="276" w:lineRule="auto"/>
        <w:ind w:left="216" w:hanging="216"/>
        <w:jc w:val="left"/>
        <w:rPr>
          <w:rFonts w:ascii="맑은 고딕" w:eastAsia="맑은 고딕" w:hAnsi="맑은 고딕" w:hint="eastAsia"/>
          <w:sz w:val="22"/>
          <w:szCs w:val="22"/>
        </w:rPr>
      </w:pPr>
    </w:p>
    <w:p w14:paraId="5952E8A0" w14:textId="77777777" w:rsidR="00861D82" w:rsidRPr="005220B8" w:rsidRDefault="00861D82" w:rsidP="00E86C00">
      <w:pPr>
        <w:spacing w:line="276" w:lineRule="auto"/>
        <w:ind w:left="765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5CB328C6" w14:textId="77777777" w:rsidR="00861D82" w:rsidRPr="005220B8" w:rsidRDefault="00861D82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60302E49" w14:textId="77777777" w:rsidR="00F0595D" w:rsidRPr="005220B8" w:rsidRDefault="00F0595D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336C981D" w14:textId="77777777" w:rsidR="00EB3AF7" w:rsidRPr="005220B8" w:rsidRDefault="00EB3AF7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68145218" w14:textId="77777777" w:rsidR="00861D82" w:rsidRPr="005220B8" w:rsidRDefault="00861D82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5220B8">
        <w:rPr>
          <w:rFonts w:ascii="맑은 고딕" w:eastAsia="맑은 고딕" w:hAnsi="맑은 고딕" w:hint="eastAsia"/>
          <w:color w:val="000000"/>
          <w:szCs w:val="22"/>
        </w:rPr>
        <w:t>부  칙</w:t>
      </w:r>
    </w:p>
    <w:p w14:paraId="6E9E6072" w14:textId="77777777" w:rsidR="009969EC" w:rsidRPr="005220B8" w:rsidRDefault="00861D82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5220B8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969EC" w:rsidRPr="005220B8">
        <w:rPr>
          <w:rFonts w:ascii="맑은 고딕" w:eastAsia="맑은 고딕" w:hAnsi="맑은 고딕" w:hint="eastAsia"/>
          <w:color w:val="000000"/>
          <w:szCs w:val="22"/>
        </w:rPr>
        <w:t xml:space="preserve">        </w:t>
      </w:r>
    </w:p>
    <w:p w14:paraId="4CE6EDAC" w14:textId="77777777" w:rsidR="004173D9" w:rsidRPr="005220B8" w:rsidRDefault="004173D9" w:rsidP="00E86C00">
      <w:pPr>
        <w:spacing w:line="276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5220B8">
        <w:rPr>
          <w:rFonts w:ascii="맑은 고딕" w:eastAsia="맑은 고딕" w:hAnsi="맑은 고딕" w:hint="eastAsia"/>
          <w:color w:val="000000"/>
          <w:szCs w:val="22"/>
        </w:rPr>
        <w:t xml:space="preserve">본 규정은 </w:t>
      </w:r>
      <w:r w:rsidR="001D45C6" w:rsidRPr="005220B8">
        <w:rPr>
          <w:rFonts w:ascii="맑은 고딕" w:eastAsia="맑은 고딕" w:hAnsi="맑은 고딕" w:hint="eastAsia"/>
          <w:color w:val="000000"/>
          <w:szCs w:val="22"/>
        </w:rPr>
        <w:t>20</w:t>
      </w:r>
      <w:r w:rsidR="00462AB0" w:rsidRPr="005220B8">
        <w:rPr>
          <w:rFonts w:ascii="맑은 고딕" w:eastAsia="맑은 고딕" w:hAnsi="맑은 고딕"/>
          <w:color w:val="000000"/>
          <w:szCs w:val="22"/>
        </w:rPr>
        <w:t>21</w:t>
      </w:r>
      <w:r w:rsidR="001D45C6" w:rsidRPr="005220B8">
        <w:rPr>
          <w:rFonts w:ascii="맑은 고딕" w:eastAsia="맑은 고딕" w:hAnsi="맑은 고딕" w:hint="eastAsia"/>
          <w:color w:val="000000"/>
          <w:szCs w:val="22"/>
        </w:rPr>
        <w:t>년 0</w:t>
      </w:r>
      <w:r w:rsidR="00462AB0" w:rsidRPr="005220B8">
        <w:rPr>
          <w:rFonts w:ascii="맑은 고딕" w:eastAsia="맑은 고딕" w:hAnsi="맑은 고딕"/>
          <w:color w:val="000000"/>
          <w:szCs w:val="22"/>
        </w:rPr>
        <w:t>1</w:t>
      </w:r>
      <w:r w:rsidR="001D45C6" w:rsidRPr="005220B8">
        <w:rPr>
          <w:rFonts w:ascii="맑은 고딕" w:eastAsia="맑은 고딕" w:hAnsi="맑은 고딕" w:hint="eastAsia"/>
          <w:color w:val="000000"/>
          <w:szCs w:val="22"/>
        </w:rPr>
        <w:t xml:space="preserve">월 </w:t>
      </w:r>
      <w:r w:rsidR="00462AB0" w:rsidRPr="005220B8">
        <w:rPr>
          <w:rFonts w:ascii="맑은 고딕" w:eastAsia="맑은 고딕" w:hAnsi="맑은 고딕"/>
          <w:color w:val="000000"/>
          <w:szCs w:val="22"/>
        </w:rPr>
        <w:t>01</w:t>
      </w:r>
      <w:r w:rsidR="001D45C6" w:rsidRPr="005220B8">
        <w:rPr>
          <w:rFonts w:ascii="맑은 고딕" w:eastAsia="맑은 고딕" w:hAnsi="맑은 고딕" w:hint="eastAsia"/>
          <w:color w:val="000000"/>
          <w:szCs w:val="22"/>
        </w:rPr>
        <w:t>일</w:t>
      </w:r>
      <w:r w:rsidRPr="005220B8">
        <w:rPr>
          <w:rFonts w:ascii="맑은 고딕" w:eastAsia="맑은 고딕" w:hAnsi="맑은 고딕" w:hint="eastAsia"/>
          <w:color w:val="000000"/>
          <w:szCs w:val="22"/>
        </w:rPr>
        <w:t>부터 시행한다.</w:t>
      </w:r>
    </w:p>
    <w:sectPr w:rsidR="004173D9" w:rsidRPr="005220B8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3384" w14:textId="77777777" w:rsidR="00001B6D" w:rsidRDefault="00001B6D">
      <w:r>
        <w:separator/>
      </w:r>
    </w:p>
  </w:endnote>
  <w:endnote w:type="continuationSeparator" w:id="0">
    <w:p w14:paraId="38CD164A" w14:textId="77777777" w:rsidR="00001B6D" w:rsidRDefault="0000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67EF" w14:textId="77777777" w:rsidR="007901D6" w:rsidRDefault="007901D6">
    <w:pPr>
      <w:pStyle w:val="a4"/>
      <w:spacing w:line="200" w:lineRule="atLeast"/>
    </w:pPr>
  </w:p>
  <w:p w14:paraId="51770BEC" w14:textId="77777777" w:rsidR="007901D6" w:rsidRDefault="00B22A72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858C4" wp14:editId="4EA227C0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58165936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F718F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7901D6">
      <w:t xml:space="preserve"> (</w:t>
    </w:r>
    <w:r w:rsidR="007901D6">
      <w:rPr>
        <w:rFonts w:hint="eastAsia"/>
      </w:rPr>
      <w:t>주</w:t>
    </w:r>
    <w:r w:rsidR="007901D6">
      <w:t>)</w:t>
    </w:r>
    <w:r w:rsidR="007901D6">
      <w:rPr>
        <w:rFonts w:hint="eastAsia"/>
      </w:rPr>
      <w:t>센트랄</w:t>
    </w:r>
    <w:r w:rsidR="007901D6">
      <w:t>(A4)</w:t>
    </w:r>
    <w:r w:rsidR="007901D6">
      <w:rPr>
        <w:rFonts w:hint="eastAsia"/>
      </w:rPr>
      <w:t xml:space="preserve">     </w:t>
    </w:r>
    <w:r w:rsidR="007901D6">
      <w:t xml:space="preserve">                                                        </w:t>
    </w:r>
    <w:r w:rsidR="007901D6">
      <w:rPr>
        <w:rFonts w:hint="eastAsia"/>
      </w:rPr>
      <w:t>서식</w:t>
    </w:r>
    <w:r w:rsidR="007901D6">
      <w:t>I-035-0</w:t>
    </w:r>
  </w:p>
  <w:p w14:paraId="5F113D3E" w14:textId="77777777" w:rsidR="007901D6" w:rsidRDefault="007901D6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21D1B" w14:textId="77777777" w:rsidR="00001B6D" w:rsidRDefault="00001B6D">
      <w:r>
        <w:separator/>
      </w:r>
    </w:p>
  </w:footnote>
  <w:footnote w:type="continuationSeparator" w:id="0">
    <w:p w14:paraId="5BD14124" w14:textId="77777777" w:rsidR="00001B6D" w:rsidRDefault="00001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ABB4" w14:textId="77777777" w:rsidR="007901D6" w:rsidRDefault="00B22A72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D70685" wp14:editId="5C21E18C">
              <wp:simplePos x="0" y="0"/>
              <wp:positionH relativeFrom="margin">
                <wp:posOffset>-22860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7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3DDBD4B4" w14:textId="77777777" w:rsidR="00434CC4" w:rsidRDefault="00B22A72" w:rsidP="00434CC4">
                          <w:pPr>
                            <w:spacing w:line="300" w:lineRule="atLeast"/>
                            <w:jc w:val="center"/>
                          </w:pPr>
                          <w:r w:rsidRPr="00A478AB">
                            <w:rPr>
                              <w:noProof/>
                            </w:rPr>
                            <w:drawing>
                              <wp:inline distT="0" distB="0" distL="0" distR="0" wp14:anchorId="4E842EEE" wp14:editId="400935CE">
                                <wp:extent cx="1003300" cy="330200"/>
                                <wp:effectExtent l="0" t="0" r="0" b="0"/>
                                <wp:docPr id="1" name="그림 6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6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33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57BE312" w14:textId="77777777" w:rsidR="00434CC4" w:rsidRPr="00FE4C13" w:rsidRDefault="00434CC4" w:rsidP="00434CC4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r w:rsidRPr="00FE4C13"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  <w:t>EcoForging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D70685" id="직사각형 2" o:spid="_x0000_s1026" style="position:absolute;left:0;text-align:left;margin-left:-1.8pt;margin-top:1.45pt;width:81.3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" o:allowincell="f" filled="f">
              <v:path arrowok="t"/>
              <v:textbox inset="1pt,1pt,1pt,1pt">
                <w:txbxContent>
                  <w:p w14:paraId="3DDBD4B4" w14:textId="77777777" w:rsidR="00434CC4" w:rsidRDefault="00B22A72" w:rsidP="00434CC4">
                    <w:pPr>
                      <w:spacing w:line="300" w:lineRule="atLeast"/>
                      <w:jc w:val="center"/>
                    </w:pPr>
                    <w:r w:rsidRPr="00A478AB">
                      <w:rPr>
                        <w:noProof/>
                      </w:rPr>
                      <w:drawing>
                        <wp:inline distT="0" distB="0" distL="0" distR="0" wp14:anchorId="4E842EEE" wp14:editId="400935CE">
                          <wp:extent cx="1003300" cy="330200"/>
                          <wp:effectExtent l="0" t="0" r="0" b="0"/>
                          <wp:docPr id="1" name="그림 6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6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33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57BE312" w14:textId="77777777" w:rsidR="00434CC4" w:rsidRPr="00FE4C13" w:rsidRDefault="00434CC4" w:rsidP="00434CC4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/>
                        <w:b/>
                        <w:bCs/>
                      </w:rPr>
                    </w:pPr>
                    <w:r w:rsidRPr="00FE4C13">
                      <w:rPr>
                        <w:rFonts w:ascii="맑은 고딕" w:eastAsia="맑은 고딕" w:hAnsi="맑은 고딕"/>
                        <w:b/>
                        <w:bCs/>
                      </w:rPr>
                      <w:t>EcoForging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AD6B1C5" wp14:editId="396E9A59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2957288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D7173ED" w14:textId="77777777" w:rsidR="007901D6" w:rsidRDefault="007901D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47907DD" w14:textId="77777777" w:rsidR="007901D6" w:rsidRDefault="007901D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사외이사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후보추천</w:t>
                          </w:r>
                          <w:r w:rsidR="00E86C00" w:rsidRPr="00E86C00">
                            <w:rPr>
                              <w:rFonts w:hint="eastAsia"/>
                            </w:rPr>
                            <w:t xml:space="preserve"> </w:t>
                          </w:r>
                          <w:r w:rsidR="00E86C00" w:rsidRPr="00E86C00">
                            <w:rPr>
                              <w:rFonts w:hint="eastAsia"/>
                            </w:rPr>
                            <w:t>위원회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6B1C5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0D7173ED" w14:textId="77777777" w:rsidR="007901D6" w:rsidRDefault="007901D6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47907DD" w14:textId="77777777" w:rsidR="007901D6" w:rsidRDefault="007901D6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E86C00" w:rsidRPr="00E86C00">
                      <w:rPr>
                        <w:rFonts w:hint="eastAsia"/>
                      </w:rPr>
                      <w:t>사외이사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후보추천</w:t>
                    </w:r>
                    <w:r w:rsidR="00E86C00" w:rsidRPr="00E86C00">
                      <w:rPr>
                        <w:rFonts w:hint="eastAsia"/>
                      </w:rPr>
                      <w:t xml:space="preserve"> </w:t>
                    </w:r>
                    <w:r w:rsidR="00E86C00" w:rsidRPr="00E86C00">
                      <w:rPr>
                        <w:rFonts w:hint="eastAsia"/>
                      </w:rPr>
                      <w:t>위원회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324229E" wp14:editId="7C5102E0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122564329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58F3FBC" w14:textId="77777777" w:rsidR="007901D6" w:rsidRDefault="007901D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</w:t>
                          </w:r>
                          <w:r w:rsidR="00E86C00">
                            <w:rPr>
                              <w:rFonts w:hint="eastAsia"/>
                            </w:rPr>
                            <w:t>5</w:t>
                          </w:r>
                        </w:p>
                        <w:p w14:paraId="538CE59D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E86C00"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F519B77" w14:textId="77777777" w:rsidR="007901D6" w:rsidRDefault="007901D6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229E" id="Rectangle 3" o:spid="_x0000_s1028" style="position:absolute;left:0;text-align:left;margin-left:360.05pt;margin-top:1.45pt;width:125.9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358F3FBC" w14:textId="77777777" w:rsidR="007901D6" w:rsidRDefault="007901D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</w:t>
                    </w:r>
                    <w:r w:rsidR="00E86C00">
                      <w:rPr>
                        <w:rFonts w:hint="eastAsia"/>
                      </w:rPr>
                      <w:t>5</w:t>
                    </w:r>
                  </w:p>
                  <w:p w14:paraId="538CE59D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E86C00">
                      <w:rPr>
                        <w:rFonts w:hint="eastAsia"/>
                      </w:rPr>
                      <w:t>0</w:t>
                    </w:r>
                  </w:p>
                  <w:p w14:paraId="5F519B77" w14:textId="77777777" w:rsidR="007901D6" w:rsidRDefault="007901D6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7BB075B" w14:textId="77777777" w:rsidR="007901D6" w:rsidRDefault="007901D6">
    <w:pPr>
      <w:pStyle w:val="a3"/>
      <w:spacing w:line="340" w:lineRule="atLeast"/>
    </w:pPr>
  </w:p>
  <w:p w14:paraId="5D162EA2" w14:textId="77777777" w:rsidR="007901D6" w:rsidRDefault="007901D6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30151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2A0300CC"/>
    <w:multiLevelType w:val="hybridMultilevel"/>
    <w:tmpl w:val="D9BCB5E2"/>
    <w:lvl w:ilvl="0" w:tplc="ED4CFD16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3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4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5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6" w15:restartNumberingAfterBreak="0">
    <w:nsid w:val="52D15DF2"/>
    <w:multiLevelType w:val="hybridMultilevel"/>
    <w:tmpl w:val="82D8F66C"/>
    <w:lvl w:ilvl="0" w:tplc="9A621538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7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num w:numId="1" w16cid:durableId="2070491613">
    <w:abstractNumId w:val="5"/>
  </w:num>
  <w:num w:numId="2" w16cid:durableId="983238743">
    <w:abstractNumId w:val="7"/>
  </w:num>
  <w:num w:numId="3" w16cid:durableId="589238321">
    <w:abstractNumId w:val="4"/>
  </w:num>
  <w:num w:numId="4" w16cid:durableId="1793669729">
    <w:abstractNumId w:val="3"/>
  </w:num>
  <w:num w:numId="5" w16cid:durableId="1393842784">
    <w:abstractNumId w:val="0"/>
  </w:num>
  <w:num w:numId="6" w16cid:durableId="1544055207">
    <w:abstractNumId w:val="2"/>
  </w:num>
  <w:num w:numId="7" w16cid:durableId="1993293404">
    <w:abstractNumId w:val="1"/>
  </w:num>
  <w:num w:numId="8" w16cid:durableId="12158161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1B6D"/>
    <w:rsid w:val="00002981"/>
    <w:rsid w:val="00015A5F"/>
    <w:rsid w:val="000234FC"/>
    <w:rsid w:val="00036C68"/>
    <w:rsid w:val="000912A2"/>
    <w:rsid w:val="000B46E7"/>
    <w:rsid w:val="0011065E"/>
    <w:rsid w:val="001379DC"/>
    <w:rsid w:val="00144DD0"/>
    <w:rsid w:val="001B0ED1"/>
    <w:rsid w:val="001D45C6"/>
    <w:rsid w:val="001D6F1B"/>
    <w:rsid w:val="001D783D"/>
    <w:rsid w:val="002342BC"/>
    <w:rsid w:val="00237039"/>
    <w:rsid w:val="0024173D"/>
    <w:rsid w:val="002A6109"/>
    <w:rsid w:val="00310DCC"/>
    <w:rsid w:val="00327225"/>
    <w:rsid w:val="0035464A"/>
    <w:rsid w:val="00361306"/>
    <w:rsid w:val="003A425D"/>
    <w:rsid w:val="003B0B3A"/>
    <w:rsid w:val="003E74F1"/>
    <w:rsid w:val="004051C1"/>
    <w:rsid w:val="004173D9"/>
    <w:rsid w:val="00434CC4"/>
    <w:rsid w:val="00460937"/>
    <w:rsid w:val="00462AB0"/>
    <w:rsid w:val="004679EE"/>
    <w:rsid w:val="004735DD"/>
    <w:rsid w:val="00486BDA"/>
    <w:rsid w:val="004904B0"/>
    <w:rsid w:val="00492B7A"/>
    <w:rsid w:val="004A28C2"/>
    <w:rsid w:val="004A7787"/>
    <w:rsid w:val="004B4736"/>
    <w:rsid w:val="004C6DC9"/>
    <w:rsid w:val="004D2938"/>
    <w:rsid w:val="004E2C59"/>
    <w:rsid w:val="005220B8"/>
    <w:rsid w:val="00533861"/>
    <w:rsid w:val="005503A0"/>
    <w:rsid w:val="00583250"/>
    <w:rsid w:val="005925CF"/>
    <w:rsid w:val="00595F2C"/>
    <w:rsid w:val="005C1088"/>
    <w:rsid w:val="006E7D22"/>
    <w:rsid w:val="00725667"/>
    <w:rsid w:val="00726240"/>
    <w:rsid w:val="00776392"/>
    <w:rsid w:val="00781043"/>
    <w:rsid w:val="007901D6"/>
    <w:rsid w:val="007B2609"/>
    <w:rsid w:val="007D1E2A"/>
    <w:rsid w:val="007E5AEF"/>
    <w:rsid w:val="00861D82"/>
    <w:rsid w:val="008670C0"/>
    <w:rsid w:val="008B1EC9"/>
    <w:rsid w:val="00913D9C"/>
    <w:rsid w:val="00926027"/>
    <w:rsid w:val="009312F9"/>
    <w:rsid w:val="009477B9"/>
    <w:rsid w:val="00995AA8"/>
    <w:rsid w:val="009969EC"/>
    <w:rsid w:val="009E583B"/>
    <w:rsid w:val="00A125BD"/>
    <w:rsid w:val="00A22422"/>
    <w:rsid w:val="00A30151"/>
    <w:rsid w:val="00A30BE5"/>
    <w:rsid w:val="00A30C4B"/>
    <w:rsid w:val="00A446DE"/>
    <w:rsid w:val="00A543BB"/>
    <w:rsid w:val="00A71554"/>
    <w:rsid w:val="00A86989"/>
    <w:rsid w:val="00AB06F9"/>
    <w:rsid w:val="00B00882"/>
    <w:rsid w:val="00B07A7E"/>
    <w:rsid w:val="00B22A72"/>
    <w:rsid w:val="00B40DFA"/>
    <w:rsid w:val="00B44206"/>
    <w:rsid w:val="00B61ABE"/>
    <w:rsid w:val="00B93816"/>
    <w:rsid w:val="00B957E4"/>
    <w:rsid w:val="00BB150C"/>
    <w:rsid w:val="00BD651D"/>
    <w:rsid w:val="00BD77B8"/>
    <w:rsid w:val="00BE1BE4"/>
    <w:rsid w:val="00C11958"/>
    <w:rsid w:val="00C32C7E"/>
    <w:rsid w:val="00C5159A"/>
    <w:rsid w:val="00C87031"/>
    <w:rsid w:val="00CB4B38"/>
    <w:rsid w:val="00D25C32"/>
    <w:rsid w:val="00D43AF9"/>
    <w:rsid w:val="00D71679"/>
    <w:rsid w:val="00DD4189"/>
    <w:rsid w:val="00DE763A"/>
    <w:rsid w:val="00E22771"/>
    <w:rsid w:val="00E42FBA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13169"/>
    <w:rsid w:val="00F45F6E"/>
    <w:rsid w:val="00FB1463"/>
    <w:rsid w:val="00FC54C8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05AE5"/>
  <w15:chartTrackingRefBased/>
  <w15:docId w15:val="{6375FF11-0167-E54D-B45F-D5B0FF27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굴림" w:cs="굴림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0453A6-E9B0-47F9-828B-F423975143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8C01B8-52AB-4EC9-8234-7B29CD6638B7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57F36BF-6698-4279-8B29-B57491965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439</Words>
  <Characters>1282</Characters>
  <Application>Microsoft Office Word</Application>
  <DocSecurity>0</DocSecurity>
  <Lines>213</Lines>
  <Paragraphs>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2026-03-24T15:57:00Z</dcterms:created>
  <dcterms:modified xsi:type="dcterms:W3CDTF">2026-03-24T15:57:00Z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5800.00000000000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2022-01-03T02:25:59Z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c239fe07-3bfa-45f1-802b-d24e0c17c3f4</vt:lpwstr>
  </property>
  <property fmtid="{D5CDD505-2E9C-101B-9397-08002B2CF9AE}" pid="11" name="MSIP_Label_78059d40-19c8-4fad-b73a-4bd721d6054a_ContentBits">
    <vt:lpwstr>0</vt:lpwstr>
  </property>
</Properties>
</file>