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23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620"/>
        <w:gridCol w:w="715"/>
        <w:gridCol w:w="725"/>
        <w:gridCol w:w="2330"/>
        <w:gridCol w:w="730"/>
        <w:gridCol w:w="1240"/>
        <w:gridCol w:w="1843"/>
      </w:tblGrid>
      <w:tr w:rsidR="00C938AA" w:rsidRPr="008F0D72" w14:paraId="495320F3" w14:textId="77777777" w:rsidTr="00C938AA">
        <w:trPr>
          <w:trHeight w:val="907"/>
        </w:trPr>
        <w:tc>
          <w:tcPr>
            <w:tcW w:w="720" w:type="dxa"/>
            <w:vAlign w:val="center"/>
          </w:tcPr>
          <w:p w14:paraId="495320ED" w14:textId="77777777" w:rsidR="00C938AA" w:rsidRPr="00C938AA" w:rsidRDefault="00C938AA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495320EE" w14:textId="77777777" w:rsidR="00C938AA" w:rsidRPr="00C938AA" w:rsidRDefault="00C938AA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740" w:type="dxa"/>
            <w:gridSpan w:val="5"/>
            <w:vAlign w:val="center"/>
          </w:tcPr>
          <w:p w14:paraId="495320EF" w14:textId="77777777" w:rsidR="00C938AA" w:rsidRDefault="00C938AA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95320F0" w14:textId="77777777" w:rsidR="00C938AA" w:rsidRDefault="00C938AA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95320F1" w14:textId="77777777" w:rsidR="00C938AA" w:rsidRPr="00C938AA" w:rsidRDefault="00C938AA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495320F2" w14:textId="77777777" w:rsidR="00C938AA" w:rsidRPr="00C938AA" w:rsidRDefault="00C938AA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724331" w:rsidRPr="008F0D72" w14:paraId="495320FA" w14:textId="77777777" w:rsidTr="00C938AA">
        <w:trPr>
          <w:trHeight w:val="907"/>
        </w:trPr>
        <w:tc>
          <w:tcPr>
            <w:tcW w:w="720" w:type="dxa"/>
            <w:vAlign w:val="center"/>
          </w:tcPr>
          <w:p w14:paraId="495320F4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95320F5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95320F6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495320F7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740" w:type="dxa"/>
            <w:gridSpan w:val="5"/>
            <w:vAlign w:val="center"/>
          </w:tcPr>
          <w:p w14:paraId="495320F8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495320F9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724331" w:rsidRPr="008F0D72" w14:paraId="49532101" w14:textId="77777777" w:rsidTr="00C938AA">
        <w:trPr>
          <w:trHeight w:val="907"/>
        </w:trPr>
        <w:tc>
          <w:tcPr>
            <w:tcW w:w="720" w:type="dxa"/>
            <w:vAlign w:val="center"/>
          </w:tcPr>
          <w:p w14:paraId="495320FB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95320FC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95320FD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495320FE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740" w:type="dxa"/>
            <w:gridSpan w:val="5"/>
            <w:vAlign w:val="center"/>
          </w:tcPr>
          <w:p w14:paraId="495320FF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49532100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724331" w:rsidRPr="008F0D72" w14:paraId="49532109" w14:textId="77777777" w:rsidTr="00C938AA">
        <w:trPr>
          <w:trHeight w:val="907"/>
        </w:trPr>
        <w:tc>
          <w:tcPr>
            <w:tcW w:w="720" w:type="dxa"/>
            <w:vAlign w:val="center"/>
          </w:tcPr>
          <w:p w14:paraId="49532102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9532103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9532104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49532105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9532106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740" w:type="dxa"/>
            <w:gridSpan w:val="5"/>
            <w:vAlign w:val="center"/>
          </w:tcPr>
          <w:p w14:paraId="49532107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49532108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724331" w:rsidRPr="008F0D72" w14:paraId="49532112" w14:textId="77777777" w:rsidTr="00C938AA">
        <w:trPr>
          <w:trHeight w:val="907"/>
        </w:trPr>
        <w:tc>
          <w:tcPr>
            <w:tcW w:w="720" w:type="dxa"/>
            <w:vAlign w:val="center"/>
          </w:tcPr>
          <w:p w14:paraId="4953210A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953210B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953210C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4953210D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740" w:type="dxa"/>
            <w:gridSpan w:val="5"/>
            <w:vAlign w:val="center"/>
          </w:tcPr>
          <w:p w14:paraId="4953210E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953210F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49532110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9532111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724331" w:rsidRPr="008F0D72" w14:paraId="4953211A" w14:textId="77777777" w:rsidTr="00C938AA">
        <w:trPr>
          <w:trHeight w:val="907"/>
        </w:trPr>
        <w:tc>
          <w:tcPr>
            <w:tcW w:w="720" w:type="dxa"/>
            <w:vAlign w:val="center"/>
          </w:tcPr>
          <w:p w14:paraId="49532113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9532114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9532115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49532116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740" w:type="dxa"/>
            <w:gridSpan w:val="5"/>
            <w:vAlign w:val="center"/>
          </w:tcPr>
          <w:p w14:paraId="49532117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49532118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9532119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724331" w:rsidRPr="008F0D72" w14:paraId="49532121" w14:textId="77777777" w:rsidTr="00C938AA">
        <w:trPr>
          <w:trHeight w:val="907"/>
        </w:trPr>
        <w:tc>
          <w:tcPr>
            <w:tcW w:w="720" w:type="dxa"/>
            <w:vAlign w:val="center"/>
          </w:tcPr>
          <w:p w14:paraId="4953211B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953211C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953211D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4953211E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740" w:type="dxa"/>
            <w:gridSpan w:val="5"/>
            <w:vAlign w:val="center"/>
          </w:tcPr>
          <w:p w14:paraId="4953211F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49532120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724331" w:rsidRPr="008F0D72" w14:paraId="49532129" w14:textId="77777777" w:rsidTr="00C938AA">
        <w:trPr>
          <w:trHeight w:val="907"/>
        </w:trPr>
        <w:tc>
          <w:tcPr>
            <w:tcW w:w="720" w:type="dxa"/>
            <w:vAlign w:val="center"/>
          </w:tcPr>
          <w:p w14:paraId="49532122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9532123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9532124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49532125" w14:textId="77777777" w:rsidR="009F0863" w:rsidRPr="00C938AA" w:rsidRDefault="009F0863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9532126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740" w:type="dxa"/>
            <w:gridSpan w:val="5"/>
            <w:vAlign w:val="center"/>
          </w:tcPr>
          <w:p w14:paraId="49532127" w14:textId="77777777" w:rsidR="009F0863" w:rsidRPr="00C938AA" w:rsidRDefault="009F0863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49532128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724331" w:rsidRPr="008F0D72" w14:paraId="49532130" w14:textId="77777777" w:rsidTr="00C938AA">
        <w:trPr>
          <w:trHeight w:val="907"/>
        </w:trPr>
        <w:tc>
          <w:tcPr>
            <w:tcW w:w="720" w:type="dxa"/>
            <w:vAlign w:val="center"/>
          </w:tcPr>
          <w:p w14:paraId="4953212A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953212B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938AA">
              <w:rPr>
                <w:rFonts w:ascii="맑은 고딕" w:eastAsia="맑은 고딕" w:hAnsi="맑은 고딕"/>
                <w:sz w:val="18"/>
                <w:szCs w:val="18"/>
              </w:rPr>
              <w:t>0</w:t>
            </w:r>
          </w:p>
          <w:p w14:paraId="4953212C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4953212D" w14:textId="77777777" w:rsidR="00724331" w:rsidRPr="00C938AA" w:rsidRDefault="008960D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20</w:t>
            </w:r>
            <w:r w:rsidR="004C62C3"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17</w:t>
            </w:r>
            <w:r w:rsidR="00724331"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.</w:t>
            </w:r>
            <w:r w:rsidR="004C62C3"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 w:rsidR="00F608D7"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 w:rsidR="00724331"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.</w:t>
            </w:r>
            <w:r w:rsidR="007903D5"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01</w:t>
            </w:r>
          </w:p>
        </w:tc>
        <w:tc>
          <w:tcPr>
            <w:tcW w:w="5740" w:type="dxa"/>
            <w:gridSpan w:val="5"/>
            <w:vAlign w:val="center"/>
          </w:tcPr>
          <w:p w14:paraId="4953212E" w14:textId="77777777" w:rsidR="00724331" w:rsidRPr="00C938AA" w:rsidRDefault="00C938AA" w:rsidP="00C938AA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6609C9">
              <w:rPr>
                <w:rFonts w:ascii="맑은 고딕" w:eastAsia="맑은 고딕" w:hAnsi="맑은 고딕" w:hint="eastAsia"/>
                <w:sz w:val="18"/>
                <w:szCs w:val="18"/>
              </w:rPr>
              <w:t>•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최</w:t>
            </w:r>
            <w:r w:rsidR="00724331" w:rsidRPr="00C938AA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="00724331"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초</w:t>
            </w:r>
            <w:proofErr w:type="gramEnd"/>
            <w:r w:rsidR="00724331" w:rsidRPr="00C938AA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="00724331"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작</w:t>
            </w:r>
            <w:r w:rsidR="00724331" w:rsidRPr="00C938AA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="00724331"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성</w:t>
            </w:r>
          </w:p>
        </w:tc>
        <w:tc>
          <w:tcPr>
            <w:tcW w:w="1843" w:type="dxa"/>
            <w:vAlign w:val="center"/>
          </w:tcPr>
          <w:p w14:paraId="4953212F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724331" w:rsidRPr="008F0D72" w14:paraId="49532135" w14:textId="77777777" w:rsidTr="00C938AA">
        <w:trPr>
          <w:trHeight w:val="907"/>
        </w:trPr>
        <w:tc>
          <w:tcPr>
            <w:tcW w:w="720" w:type="dxa"/>
            <w:vAlign w:val="center"/>
          </w:tcPr>
          <w:p w14:paraId="49532131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938AA">
              <w:rPr>
                <w:rFonts w:ascii="맑은 고딕" w:eastAsia="맑은 고딕" w:hAnsi="맑은 고딕"/>
                <w:sz w:val="18"/>
                <w:szCs w:val="18"/>
              </w:rPr>
              <w:t>Rev.</w:t>
            </w:r>
          </w:p>
        </w:tc>
        <w:tc>
          <w:tcPr>
            <w:tcW w:w="1620" w:type="dxa"/>
            <w:vAlign w:val="center"/>
          </w:tcPr>
          <w:p w14:paraId="49532132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개정</w:t>
            </w:r>
            <w:r w:rsidRPr="00C938AA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일자</w:t>
            </w:r>
          </w:p>
        </w:tc>
        <w:tc>
          <w:tcPr>
            <w:tcW w:w="5740" w:type="dxa"/>
            <w:gridSpan w:val="5"/>
            <w:vAlign w:val="center"/>
          </w:tcPr>
          <w:p w14:paraId="49532133" w14:textId="77777777" w:rsidR="00724331" w:rsidRPr="00C938AA" w:rsidRDefault="00724331" w:rsidP="00C938AA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개정</w:t>
            </w:r>
            <w:r w:rsidRPr="00C938AA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내용</w:t>
            </w:r>
            <w:r w:rsidRPr="00C938AA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및</w:t>
            </w:r>
            <w:r w:rsidRPr="00C938AA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사유</w:t>
            </w:r>
          </w:p>
        </w:tc>
        <w:tc>
          <w:tcPr>
            <w:tcW w:w="1843" w:type="dxa"/>
            <w:vAlign w:val="center"/>
          </w:tcPr>
          <w:p w14:paraId="49532134" w14:textId="77777777"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담당자</w:t>
            </w:r>
          </w:p>
        </w:tc>
      </w:tr>
      <w:tr w:rsidR="00724331" w:rsidRPr="008F0D72" w14:paraId="49532147" w14:textId="77777777" w:rsidTr="00C938AA">
        <w:trPr>
          <w:cantSplit/>
          <w:trHeight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9532136" w14:textId="77777777" w:rsidR="00724331" w:rsidRPr="00C938AA" w:rsidRDefault="00C938AA" w:rsidP="00C938AA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팀장</w:t>
            </w:r>
          </w:p>
        </w:tc>
        <w:tc>
          <w:tcPr>
            <w:tcW w:w="2335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49532137" w14:textId="77777777" w:rsidR="00724331" w:rsidRPr="00C938AA" w:rsidRDefault="00724331" w:rsidP="00C938AA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9532138" w14:textId="77777777" w:rsidR="00724331" w:rsidRDefault="00724331" w:rsidP="00C938AA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9532139" w14:textId="77777777" w:rsidR="00C938AA" w:rsidRDefault="00C938AA" w:rsidP="00C938AA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953213A" w14:textId="77777777" w:rsidR="00C938AA" w:rsidRPr="00C938AA" w:rsidRDefault="00C938AA" w:rsidP="00C938AA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>20  .</w:t>
            </w:r>
            <w:proofErr w:type="gramEnd"/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 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   .</w:t>
            </w:r>
          </w:p>
        </w:tc>
        <w:tc>
          <w:tcPr>
            <w:tcW w:w="7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953213B" w14:textId="77777777" w:rsidR="00724331" w:rsidRPr="00C938AA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담당</w:t>
            </w:r>
          </w:p>
          <w:p w14:paraId="4953213C" w14:textId="77777777" w:rsidR="00724331" w:rsidRPr="00C938AA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임원</w:t>
            </w:r>
          </w:p>
        </w:tc>
        <w:tc>
          <w:tcPr>
            <w:tcW w:w="2330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4953213D" w14:textId="77777777" w:rsidR="00724331" w:rsidRPr="00C938AA" w:rsidRDefault="00724331" w:rsidP="00C938AA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953213E" w14:textId="77777777" w:rsidR="00724331" w:rsidRPr="00C938AA" w:rsidRDefault="00724331" w:rsidP="00C938AA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953213F" w14:textId="77777777" w:rsidR="00724331" w:rsidRDefault="00724331" w:rsidP="00C938AA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9532140" w14:textId="77777777" w:rsidR="00C938AA" w:rsidRPr="00C938AA" w:rsidRDefault="00C938AA" w:rsidP="00C938AA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>20  .</w:t>
            </w:r>
            <w:proofErr w:type="gramEnd"/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 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   .</w:t>
            </w:r>
          </w:p>
        </w:tc>
        <w:tc>
          <w:tcPr>
            <w:tcW w:w="7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9532141" w14:textId="77777777" w:rsidR="00724331" w:rsidRPr="00C938AA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대표</w:t>
            </w:r>
          </w:p>
          <w:p w14:paraId="49532142" w14:textId="77777777" w:rsidR="00724331" w:rsidRPr="00C938AA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이사</w:t>
            </w:r>
          </w:p>
        </w:tc>
        <w:tc>
          <w:tcPr>
            <w:tcW w:w="3083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49532143" w14:textId="77777777" w:rsidR="00724331" w:rsidRPr="00C938AA" w:rsidRDefault="00724331" w:rsidP="00C938AA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9532144" w14:textId="77777777" w:rsidR="00724331" w:rsidRPr="00C938AA" w:rsidRDefault="00724331" w:rsidP="00C938AA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9532145" w14:textId="77777777" w:rsidR="00724331" w:rsidRDefault="00724331" w:rsidP="00C938AA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9532146" w14:textId="77777777" w:rsidR="00C938AA" w:rsidRPr="00C938AA" w:rsidRDefault="00C938AA" w:rsidP="00C938AA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>20  .</w:t>
            </w:r>
            <w:proofErr w:type="gramEnd"/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 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   .</w:t>
            </w:r>
          </w:p>
        </w:tc>
      </w:tr>
    </w:tbl>
    <w:p w14:paraId="49532148" w14:textId="77777777" w:rsidR="00EE10DB" w:rsidRDefault="00EE10DB" w:rsidP="00FF3277">
      <w:pPr>
        <w:rPr>
          <w:rFonts w:ascii="맑은 고딕" w:eastAsia="맑은 고딕" w:hAnsi="맑은 고딕"/>
          <w:b/>
          <w:sz w:val="22"/>
          <w:szCs w:val="22"/>
        </w:rPr>
      </w:pPr>
    </w:p>
    <w:p w14:paraId="49532149" w14:textId="77777777" w:rsidR="00C938AA" w:rsidRDefault="00C938AA" w:rsidP="00FF3277">
      <w:pPr>
        <w:rPr>
          <w:rFonts w:ascii="맑은 고딕" w:eastAsia="맑은 고딕" w:hAnsi="맑은 고딕"/>
          <w:b/>
          <w:sz w:val="22"/>
          <w:szCs w:val="22"/>
        </w:rPr>
      </w:pPr>
    </w:p>
    <w:p w14:paraId="4953214A" w14:textId="77777777" w:rsidR="00FF3277" w:rsidRPr="00BB4DFC" w:rsidRDefault="00724331" w:rsidP="00FF3277">
      <w:pPr>
        <w:rPr>
          <w:rFonts w:ascii="맑은 고딕" w:eastAsia="맑은 고딕" w:hAnsi="맑은 고딕"/>
          <w:b/>
          <w:sz w:val="22"/>
          <w:szCs w:val="22"/>
        </w:rPr>
      </w:pPr>
      <w:r w:rsidRPr="00BB4DFC">
        <w:rPr>
          <w:rFonts w:ascii="맑은 고딕" w:eastAsia="맑은 고딕" w:hAnsi="맑은 고딕" w:hint="eastAsia"/>
          <w:b/>
          <w:sz w:val="22"/>
          <w:szCs w:val="22"/>
        </w:rPr>
        <w:lastRenderedPageBreak/>
        <w:t>제1조 (</w:t>
      </w:r>
      <w:r w:rsidR="00FF3277" w:rsidRPr="00BB4DFC">
        <w:rPr>
          <w:rFonts w:ascii="맑은 고딕" w:eastAsia="맑은 고딕" w:hAnsi="맑은 고딕" w:hint="eastAsia"/>
          <w:b/>
          <w:sz w:val="22"/>
          <w:szCs w:val="22"/>
        </w:rPr>
        <w:t>목적</w:t>
      </w:r>
      <w:r w:rsidRPr="00BB4DFC">
        <w:rPr>
          <w:rFonts w:ascii="맑은 고딕" w:eastAsia="맑은 고딕" w:hAnsi="맑은 고딕" w:hint="eastAsia"/>
          <w:b/>
          <w:sz w:val="22"/>
          <w:szCs w:val="22"/>
        </w:rPr>
        <w:t>)</w:t>
      </w:r>
    </w:p>
    <w:p w14:paraId="4953214B" w14:textId="77777777" w:rsidR="000B5138" w:rsidRPr="00BB4DFC" w:rsidRDefault="000B5138" w:rsidP="00BB4DFC">
      <w:pPr>
        <w:ind w:leftChars="100" w:left="240"/>
        <w:rPr>
          <w:rFonts w:ascii="맑은 고딕" w:eastAsia="맑은 고딕" w:hAnsi="맑은 고딕"/>
          <w:sz w:val="18"/>
          <w:szCs w:val="18"/>
        </w:rPr>
      </w:pPr>
      <w:r w:rsidRPr="00BB4DFC">
        <w:rPr>
          <w:rFonts w:ascii="맑은 고딕" w:eastAsia="맑은 고딕" w:hAnsi="맑은 고딕" w:hint="eastAsia"/>
          <w:sz w:val="18"/>
          <w:szCs w:val="18"/>
        </w:rPr>
        <w:t xml:space="preserve">본 </w:t>
      </w:r>
      <w:r w:rsidR="00240134" w:rsidRPr="00BB4DFC">
        <w:rPr>
          <w:rFonts w:ascii="맑은 고딕" w:eastAsia="맑은 고딕" w:hAnsi="맑은 고딕" w:hint="eastAsia"/>
          <w:sz w:val="18"/>
          <w:szCs w:val="18"/>
        </w:rPr>
        <w:t>지침</w:t>
      </w:r>
      <w:r w:rsidRPr="00BB4DFC">
        <w:rPr>
          <w:rFonts w:ascii="맑은 고딕" w:eastAsia="맑은 고딕" w:hAnsi="맑은 고딕" w:hint="eastAsia"/>
          <w:sz w:val="18"/>
          <w:szCs w:val="18"/>
        </w:rPr>
        <w:t xml:space="preserve">은 </w:t>
      </w:r>
      <w:proofErr w:type="spellStart"/>
      <w:r w:rsidRPr="00BB4DFC">
        <w:rPr>
          <w:rFonts w:ascii="맑은 고딕" w:eastAsia="맑은 고딕" w:hAnsi="맑은 고딕" w:hint="eastAsia"/>
          <w:sz w:val="18"/>
          <w:szCs w:val="18"/>
        </w:rPr>
        <w:t>센트랄모텍</w:t>
      </w:r>
      <w:proofErr w:type="spellEnd"/>
      <w:r w:rsidRPr="00BB4DFC">
        <w:rPr>
          <w:rFonts w:ascii="맑은 고딕" w:eastAsia="맑은 고딕" w:hAnsi="맑은 고딕" w:hint="eastAsia"/>
          <w:sz w:val="18"/>
          <w:szCs w:val="18"/>
        </w:rPr>
        <w:t xml:space="preserve">(이하 </w:t>
      </w:r>
      <w:r w:rsidRPr="00BB4DFC">
        <w:rPr>
          <w:rFonts w:ascii="맑은 고딕" w:eastAsia="맑은 고딕" w:hAnsi="맑은 고딕"/>
          <w:sz w:val="18"/>
          <w:szCs w:val="18"/>
        </w:rPr>
        <w:t>‘</w:t>
      </w:r>
      <w:r w:rsidRPr="00BB4DFC">
        <w:rPr>
          <w:rFonts w:ascii="맑은 고딕" w:eastAsia="맑은 고딕" w:hAnsi="맑은 고딕" w:hint="eastAsia"/>
          <w:sz w:val="18"/>
          <w:szCs w:val="18"/>
        </w:rPr>
        <w:t>회사</w:t>
      </w:r>
      <w:r w:rsidRPr="00BB4DFC">
        <w:rPr>
          <w:rFonts w:ascii="맑은 고딕" w:eastAsia="맑은 고딕" w:hAnsi="맑은 고딕"/>
          <w:sz w:val="18"/>
          <w:szCs w:val="18"/>
        </w:rPr>
        <w:t>’</w:t>
      </w:r>
      <w:r w:rsidRPr="00BB4DFC">
        <w:rPr>
          <w:rFonts w:ascii="맑은 고딕" w:eastAsia="맑은 고딕" w:hAnsi="맑은 고딕" w:hint="eastAsia"/>
          <w:sz w:val="18"/>
          <w:szCs w:val="18"/>
        </w:rPr>
        <w:t xml:space="preserve">라 한다)의 </w:t>
      </w:r>
      <w:r w:rsidR="00240134" w:rsidRPr="00BB4DFC">
        <w:rPr>
          <w:rFonts w:ascii="맑은 고딕" w:eastAsia="맑은 고딕" w:hAnsi="맑은 고딕" w:hint="eastAsia"/>
          <w:sz w:val="18"/>
          <w:szCs w:val="18"/>
        </w:rPr>
        <w:t xml:space="preserve">사외이사의 법적 지위 및 책임, 기타 업무 수행역할에 대한 </w:t>
      </w:r>
      <w:r w:rsidR="005D396D" w:rsidRPr="00BB4DFC">
        <w:rPr>
          <w:rFonts w:ascii="맑은 고딕" w:eastAsia="맑은 고딕" w:hAnsi="맑은 고딕" w:hint="eastAsia"/>
          <w:sz w:val="18"/>
          <w:szCs w:val="18"/>
        </w:rPr>
        <w:t>사항을</w:t>
      </w:r>
      <w:r w:rsidRPr="00BB4DFC">
        <w:rPr>
          <w:rFonts w:ascii="맑은 고딕" w:eastAsia="맑은 고딕" w:hAnsi="맑은 고딕" w:hint="eastAsia"/>
          <w:sz w:val="18"/>
          <w:szCs w:val="18"/>
        </w:rPr>
        <w:t xml:space="preserve"> 명확히 함을 목적으로 한다.</w:t>
      </w:r>
    </w:p>
    <w:p w14:paraId="4953214C" w14:textId="77777777" w:rsidR="000B5138" w:rsidRDefault="000B5138" w:rsidP="00724331">
      <w:pPr>
        <w:rPr>
          <w:rFonts w:ascii="맑은 고딕" w:eastAsia="맑은 고딕" w:hAnsi="맑은 고딕"/>
          <w:sz w:val="22"/>
          <w:szCs w:val="22"/>
        </w:rPr>
      </w:pPr>
    </w:p>
    <w:p w14:paraId="4953214D" w14:textId="77777777" w:rsidR="00724331" w:rsidRPr="00BB4DFC" w:rsidRDefault="00724331" w:rsidP="00724331">
      <w:pPr>
        <w:rPr>
          <w:rFonts w:ascii="맑은 고딕" w:eastAsia="맑은 고딕" w:hAnsi="맑은 고딕"/>
          <w:b/>
          <w:sz w:val="22"/>
          <w:szCs w:val="22"/>
        </w:rPr>
      </w:pPr>
      <w:r w:rsidRPr="00BB4DFC">
        <w:rPr>
          <w:rFonts w:ascii="맑은 고딕" w:eastAsia="맑은 고딕" w:hAnsi="맑은 고딕" w:hint="eastAsia"/>
          <w:b/>
          <w:sz w:val="22"/>
          <w:szCs w:val="22"/>
        </w:rPr>
        <w:t>제</w:t>
      </w:r>
      <w:r w:rsidR="00FF3277" w:rsidRPr="00BB4DFC">
        <w:rPr>
          <w:rFonts w:ascii="맑은 고딕" w:eastAsia="맑은 고딕" w:hAnsi="맑은 고딕" w:hint="eastAsia"/>
          <w:b/>
          <w:sz w:val="22"/>
          <w:szCs w:val="22"/>
        </w:rPr>
        <w:t>2</w:t>
      </w:r>
      <w:r w:rsidRPr="00BB4DFC">
        <w:rPr>
          <w:rFonts w:ascii="맑은 고딕" w:eastAsia="맑은 고딕" w:hAnsi="맑은 고딕" w:hint="eastAsia"/>
          <w:b/>
          <w:sz w:val="22"/>
          <w:szCs w:val="22"/>
        </w:rPr>
        <w:t>조 (</w:t>
      </w:r>
      <w:r w:rsidR="009C01B0" w:rsidRPr="00BB4DFC">
        <w:rPr>
          <w:rFonts w:ascii="맑은 고딕" w:eastAsia="맑은 고딕" w:hAnsi="맑은 고딕" w:hint="eastAsia"/>
          <w:b/>
          <w:sz w:val="22"/>
          <w:szCs w:val="22"/>
        </w:rPr>
        <w:t>적용범위</w:t>
      </w:r>
      <w:r w:rsidRPr="00BB4DFC">
        <w:rPr>
          <w:rFonts w:ascii="맑은 고딕" w:eastAsia="맑은 고딕" w:hAnsi="맑은 고딕" w:hint="eastAsia"/>
          <w:b/>
          <w:sz w:val="22"/>
          <w:szCs w:val="22"/>
        </w:rPr>
        <w:t>)</w:t>
      </w:r>
    </w:p>
    <w:p w14:paraId="4953214E" w14:textId="77777777" w:rsidR="00724331" w:rsidRPr="00BB4DFC" w:rsidRDefault="004C62C3" w:rsidP="00BF5697">
      <w:pPr>
        <w:ind w:leftChars="100" w:left="240"/>
        <w:rPr>
          <w:rFonts w:ascii="맑은 고딕" w:eastAsia="맑은 고딕" w:hAnsi="맑은 고딕"/>
          <w:sz w:val="16"/>
          <w:szCs w:val="22"/>
        </w:rPr>
      </w:pPr>
      <w:r w:rsidRPr="00BB4DFC">
        <w:rPr>
          <w:rFonts w:ascii="맑은 고딕" w:eastAsia="맑은 고딕" w:hAnsi="맑은 고딕" w:hint="eastAsia"/>
          <w:sz w:val="18"/>
        </w:rPr>
        <w:t xml:space="preserve">본 </w:t>
      </w:r>
      <w:r w:rsidR="009C01B0" w:rsidRPr="00BB4DFC">
        <w:rPr>
          <w:rFonts w:ascii="맑은 고딕" w:eastAsia="맑은 고딕" w:hAnsi="맑은 고딕" w:hint="eastAsia"/>
          <w:sz w:val="18"/>
        </w:rPr>
        <w:t>규정</w:t>
      </w:r>
      <w:r w:rsidR="000B5138" w:rsidRPr="00BB4DFC">
        <w:rPr>
          <w:rFonts w:ascii="맑은 고딕" w:eastAsia="맑은 고딕" w:hAnsi="맑은 고딕" w:hint="eastAsia"/>
          <w:sz w:val="18"/>
        </w:rPr>
        <w:t>에서 정하지 아니한 사항은 정관 및 관련 법규정에</w:t>
      </w:r>
      <w:r w:rsidR="009C01B0" w:rsidRPr="00BB4DFC">
        <w:rPr>
          <w:rFonts w:ascii="맑은 고딕" w:eastAsia="맑은 고딕" w:hAnsi="맑은 고딕" w:hint="eastAsia"/>
          <w:sz w:val="18"/>
        </w:rPr>
        <w:t xml:space="preserve"> 출석자에게 </w:t>
      </w:r>
      <w:r w:rsidR="000B5138" w:rsidRPr="00BB4DFC">
        <w:rPr>
          <w:rFonts w:ascii="맑은 고딕" w:eastAsia="맑은 고딕" w:hAnsi="맑은 고딕" w:hint="eastAsia"/>
          <w:sz w:val="18"/>
        </w:rPr>
        <w:t>따른</w:t>
      </w:r>
      <w:r w:rsidR="009C01B0" w:rsidRPr="00BB4DFC">
        <w:rPr>
          <w:rFonts w:ascii="맑은 고딕" w:eastAsia="맑은 고딕" w:hAnsi="맑은 고딕" w:hint="eastAsia"/>
          <w:sz w:val="18"/>
        </w:rPr>
        <w:t>다.</w:t>
      </w:r>
    </w:p>
    <w:p w14:paraId="4953214F" w14:textId="77777777" w:rsidR="00FF3277" w:rsidRPr="00BF5697" w:rsidRDefault="00FF3277" w:rsidP="00FF3277">
      <w:pPr>
        <w:rPr>
          <w:rFonts w:ascii="맑은 고딕" w:eastAsia="맑은 고딕" w:hAnsi="맑은 고딕"/>
          <w:sz w:val="22"/>
          <w:szCs w:val="22"/>
        </w:rPr>
      </w:pPr>
    </w:p>
    <w:p w14:paraId="49532150" w14:textId="77777777" w:rsidR="00FF3277" w:rsidRPr="00BB4DFC" w:rsidRDefault="00724331" w:rsidP="00FF3277">
      <w:pPr>
        <w:rPr>
          <w:rFonts w:ascii="맑은 고딕" w:eastAsia="맑은 고딕" w:hAnsi="맑은 고딕"/>
          <w:b/>
          <w:sz w:val="22"/>
          <w:szCs w:val="22"/>
        </w:rPr>
      </w:pPr>
      <w:r w:rsidRPr="00BB4DFC">
        <w:rPr>
          <w:rFonts w:ascii="맑은 고딕" w:eastAsia="맑은 고딕" w:hAnsi="맑은 고딕" w:hint="eastAsia"/>
          <w:b/>
          <w:sz w:val="22"/>
          <w:szCs w:val="22"/>
        </w:rPr>
        <w:t>제</w:t>
      </w:r>
      <w:r w:rsidR="00FF3277" w:rsidRPr="00BB4DFC">
        <w:rPr>
          <w:rFonts w:ascii="맑은 고딕" w:eastAsia="맑은 고딕" w:hAnsi="맑은 고딕" w:hint="eastAsia"/>
          <w:b/>
          <w:sz w:val="22"/>
          <w:szCs w:val="22"/>
        </w:rPr>
        <w:t>3</w:t>
      </w:r>
      <w:r w:rsidRPr="00BB4DFC">
        <w:rPr>
          <w:rFonts w:ascii="맑은 고딕" w:eastAsia="맑은 고딕" w:hAnsi="맑은 고딕" w:hint="eastAsia"/>
          <w:b/>
          <w:sz w:val="22"/>
          <w:szCs w:val="22"/>
        </w:rPr>
        <w:t>조</w:t>
      </w:r>
      <w:r w:rsidR="00FF3277" w:rsidRPr="00BB4DFC">
        <w:rPr>
          <w:rFonts w:ascii="맑은 고딕" w:eastAsia="맑은 고딕" w:hAnsi="맑은 고딕" w:hint="eastAsia"/>
          <w:b/>
          <w:sz w:val="22"/>
          <w:szCs w:val="22"/>
        </w:rPr>
        <w:t xml:space="preserve"> </w:t>
      </w:r>
      <w:r w:rsidRPr="00BB4DFC">
        <w:rPr>
          <w:rFonts w:ascii="맑은 고딕" w:eastAsia="맑은 고딕" w:hAnsi="맑은 고딕" w:hint="eastAsia"/>
          <w:b/>
          <w:sz w:val="22"/>
          <w:szCs w:val="22"/>
        </w:rPr>
        <w:t>(</w:t>
      </w:r>
      <w:r w:rsidR="005D396D" w:rsidRPr="00BB4DFC">
        <w:rPr>
          <w:rFonts w:ascii="맑은 고딕" w:eastAsia="맑은 고딕" w:hAnsi="맑은 고딕" w:hint="eastAsia"/>
          <w:b/>
          <w:sz w:val="22"/>
          <w:szCs w:val="22"/>
        </w:rPr>
        <w:t>사외이사의 역할</w:t>
      </w:r>
      <w:r w:rsidRPr="00BB4DFC">
        <w:rPr>
          <w:rFonts w:ascii="맑은 고딕" w:eastAsia="맑은 고딕" w:hAnsi="맑은 고딕" w:hint="eastAsia"/>
          <w:b/>
          <w:sz w:val="22"/>
          <w:szCs w:val="22"/>
        </w:rPr>
        <w:t>)</w:t>
      </w:r>
    </w:p>
    <w:p w14:paraId="49532151" w14:textId="77777777" w:rsidR="00BF5697" w:rsidRDefault="005D396D" w:rsidP="007075B3">
      <w:pPr>
        <w:pStyle w:val="a8"/>
        <w:numPr>
          <w:ilvl w:val="0"/>
          <w:numId w:val="1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BF5697">
        <w:rPr>
          <w:rFonts w:ascii="맑은 고딕" w:eastAsia="맑은 고딕" w:hAnsi="맑은 고딕" w:hint="eastAsia"/>
          <w:sz w:val="18"/>
          <w:szCs w:val="22"/>
        </w:rPr>
        <w:t>최고경영의사 결정에의 참여</w:t>
      </w:r>
    </w:p>
    <w:p w14:paraId="49532152" w14:textId="77777777" w:rsidR="00195F37" w:rsidRPr="00BF5697" w:rsidRDefault="005D396D" w:rsidP="00BF5697">
      <w:pPr>
        <w:pStyle w:val="a8"/>
        <w:ind w:leftChars="0" w:left="760"/>
        <w:rPr>
          <w:rFonts w:ascii="맑은 고딕" w:eastAsia="맑은 고딕" w:hAnsi="맑은 고딕"/>
          <w:sz w:val="18"/>
          <w:szCs w:val="22"/>
        </w:rPr>
      </w:pPr>
      <w:r w:rsidRPr="00BF5697">
        <w:rPr>
          <w:rFonts w:ascii="맑은 고딕" w:eastAsia="맑은 고딕" w:hAnsi="맑은 고딕" w:hint="eastAsia"/>
          <w:sz w:val="18"/>
          <w:szCs w:val="22"/>
        </w:rPr>
        <w:t>이사회는 회사의 기본적인 경영방침과 장기적인 경영목표를 정하고 그 목표달성을 위한 경영전략을 수립해서 업무집행을 결정하며 이사와 경영진의 활동을 감독한다. 사외이사는 이사회의 구성원으로서 이사회의 의사결정이 회사의 이익을 위해 최선의 방향으로 이루어지도록 역량을 발휘하고 이사에 개별적으로 주어진 직무를 성실하게 수행하여야 한다.</w:t>
      </w:r>
    </w:p>
    <w:p w14:paraId="49532153" w14:textId="77777777" w:rsidR="00BF5697" w:rsidRDefault="005D396D" w:rsidP="007075B3">
      <w:pPr>
        <w:pStyle w:val="a8"/>
        <w:numPr>
          <w:ilvl w:val="0"/>
          <w:numId w:val="1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BF5697">
        <w:rPr>
          <w:rFonts w:ascii="맑은 고딕" w:eastAsia="맑은 고딕" w:hAnsi="맑은 고딕" w:hint="eastAsia"/>
          <w:sz w:val="18"/>
          <w:szCs w:val="22"/>
        </w:rPr>
        <w:t>회사의 이익보호</w:t>
      </w:r>
    </w:p>
    <w:p w14:paraId="49532154" w14:textId="77777777" w:rsidR="00195F37" w:rsidRPr="00BF5697" w:rsidRDefault="005D396D" w:rsidP="00BF5697">
      <w:pPr>
        <w:pStyle w:val="a8"/>
        <w:ind w:leftChars="0" w:left="760"/>
        <w:rPr>
          <w:rFonts w:ascii="맑은 고딕" w:eastAsia="맑은 고딕" w:hAnsi="맑은 고딕"/>
          <w:sz w:val="18"/>
          <w:szCs w:val="22"/>
        </w:rPr>
      </w:pPr>
      <w:r w:rsidRPr="00BF5697">
        <w:rPr>
          <w:rFonts w:ascii="맑은 고딕" w:eastAsia="맑은 고딕" w:hAnsi="맑은 고딕" w:hint="eastAsia"/>
          <w:sz w:val="18"/>
          <w:szCs w:val="22"/>
        </w:rPr>
        <w:t>사외이사는 전문적 지식과 경험을 바탕으로 경영진이나 특정 주주의 이익이 아닌 회사 전체의 이익을 보호해야 한다.</w:t>
      </w:r>
    </w:p>
    <w:p w14:paraId="49532155" w14:textId="77777777" w:rsidR="00BF5697" w:rsidRDefault="005D396D" w:rsidP="007075B3">
      <w:pPr>
        <w:numPr>
          <w:ilvl w:val="0"/>
          <w:numId w:val="1"/>
        </w:numPr>
        <w:rPr>
          <w:rFonts w:ascii="맑은 고딕" w:eastAsia="맑은 고딕" w:hAnsi="맑은 고딕"/>
          <w:sz w:val="18"/>
          <w:szCs w:val="22"/>
        </w:rPr>
      </w:pPr>
      <w:r w:rsidRPr="00BB4DFC">
        <w:rPr>
          <w:rFonts w:ascii="맑은 고딕" w:eastAsia="맑은 고딕" w:hAnsi="맑은 고딕" w:hint="eastAsia"/>
          <w:sz w:val="18"/>
          <w:szCs w:val="22"/>
        </w:rPr>
        <w:t>업무집행에 대한 감시</w:t>
      </w:r>
    </w:p>
    <w:p w14:paraId="49532156" w14:textId="77777777" w:rsidR="007475A6" w:rsidRPr="00BF5697" w:rsidRDefault="005D396D" w:rsidP="00BF5697">
      <w:pPr>
        <w:ind w:left="760"/>
        <w:rPr>
          <w:rFonts w:ascii="맑은 고딕" w:eastAsia="맑은 고딕" w:hAnsi="맑은 고딕"/>
          <w:sz w:val="18"/>
          <w:szCs w:val="22"/>
        </w:rPr>
      </w:pPr>
      <w:r w:rsidRPr="00BF5697">
        <w:rPr>
          <w:rFonts w:ascii="맑은 고딕" w:eastAsia="맑은 고딕" w:hAnsi="맑은 고딕" w:hint="eastAsia"/>
          <w:sz w:val="18"/>
          <w:szCs w:val="22"/>
        </w:rPr>
        <w:t>이사회 중요한 업무 중 하나는 이사와 경영진의 업무집행을 감독하는 것이다. 사외이사는 이사회의 구성원으로서 이사회의 감독기능이 활성화되도록 기여하여야 하고, 특히 상근이사의 업무집행이 적정하게 이루어질 수 있도록 감시한다.</w:t>
      </w:r>
    </w:p>
    <w:p w14:paraId="49532157" w14:textId="77777777" w:rsidR="00815C88" w:rsidRPr="00C31AB6" w:rsidRDefault="00815C88" w:rsidP="00FF3277">
      <w:pPr>
        <w:rPr>
          <w:rFonts w:ascii="맑은 고딕" w:eastAsia="맑은 고딕" w:hAnsi="맑은 고딕"/>
          <w:sz w:val="22"/>
          <w:szCs w:val="22"/>
        </w:rPr>
      </w:pPr>
    </w:p>
    <w:p w14:paraId="49532158" w14:textId="77777777" w:rsidR="00030FB5" w:rsidRPr="00BB4DFC" w:rsidRDefault="00030FB5" w:rsidP="005D396D">
      <w:pPr>
        <w:rPr>
          <w:rFonts w:ascii="맑은 고딕" w:eastAsia="맑은 고딕" w:hAnsi="맑은 고딕"/>
          <w:b/>
          <w:sz w:val="22"/>
          <w:szCs w:val="22"/>
        </w:rPr>
      </w:pPr>
      <w:r w:rsidRPr="00BB4DFC">
        <w:rPr>
          <w:rFonts w:ascii="맑은 고딕" w:eastAsia="맑은 고딕" w:hAnsi="맑은 고딕" w:hint="eastAsia"/>
          <w:b/>
          <w:sz w:val="22"/>
          <w:szCs w:val="22"/>
        </w:rPr>
        <w:t>제</w:t>
      </w:r>
      <w:r w:rsidR="00192AC2" w:rsidRPr="00BB4DFC">
        <w:rPr>
          <w:rFonts w:ascii="맑은 고딕" w:eastAsia="맑은 고딕" w:hAnsi="맑은 고딕" w:hint="eastAsia"/>
          <w:b/>
          <w:sz w:val="22"/>
          <w:szCs w:val="22"/>
        </w:rPr>
        <w:t>4</w:t>
      </w:r>
      <w:r w:rsidRPr="00BB4DFC">
        <w:rPr>
          <w:rFonts w:ascii="맑은 고딕" w:eastAsia="맑은 고딕" w:hAnsi="맑은 고딕" w:hint="eastAsia"/>
          <w:b/>
          <w:sz w:val="22"/>
          <w:szCs w:val="22"/>
        </w:rPr>
        <w:t>조</w:t>
      </w:r>
      <w:r w:rsidR="00393DBA" w:rsidRPr="00BB4DFC">
        <w:rPr>
          <w:rFonts w:ascii="맑은 고딕" w:eastAsia="맑은 고딕" w:hAnsi="맑은 고딕" w:hint="eastAsia"/>
          <w:b/>
          <w:sz w:val="22"/>
          <w:szCs w:val="22"/>
        </w:rPr>
        <w:t xml:space="preserve"> </w:t>
      </w:r>
      <w:r w:rsidRPr="00BB4DFC">
        <w:rPr>
          <w:rFonts w:ascii="맑은 고딕" w:eastAsia="맑은 고딕" w:hAnsi="맑은 고딕" w:hint="eastAsia"/>
          <w:b/>
          <w:sz w:val="22"/>
          <w:szCs w:val="22"/>
        </w:rPr>
        <w:t>(</w:t>
      </w:r>
      <w:r w:rsidR="005D396D" w:rsidRPr="00BB4DFC">
        <w:rPr>
          <w:rFonts w:ascii="맑은 고딕" w:eastAsia="맑은 고딕" w:hAnsi="맑은 고딕" w:hint="eastAsia"/>
          <w:b/>
          <w:sz w:val="22"/>
          <w:szCs w:val="22"/>
        </w:rPr>
        <w:t>사외이사의 법적 지위</w:t>
      </w:r>
      <w:r w:rsidRPr="00BB4DFC">
        <w:rPr>
          <w:rFonts w:ascii="맑은 고딕" w:eastAsia="맑은 고딕" w:hAnsi="맑은 고딕" w:hint="eastAsia"/>
          <w:b/>
          <w:sz w:val="22"/>
          <w:szCs w:val="22"/>
        </w:rPr>
        <w:t>)</w:t>
      </w:r>
    </w:p>
    <w:p w14:paraId="49532159" w14:textId="77777777" w:rsidR="00BF5697" w:rsidRDefault="005D396D" w:rsidP="007075B3">
      <w:pPr>
        <w:pStyle w:val="a8"/>
        <w:numPr>
          <w:ilvl w:val="0"/>
          <w:numId w:val="2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BF5697">
        <w:rPr>
          <w:rFonts w:ascii="맑은 고딕" w:eastAsia="맑은 고딕" w:hAnsi="맑은 고딕" w:hint="eastAsia"/>
          <w:sz w:val="18"/>
          <w:szCs w:val="22"/>
        </w:rPr>
        <w:t>회사의 수임인</w:t>
      </w:r>
    </w:p>
    <w:p w14:paraId="4953215A" w14:textId="77777777" w:rsidR="004C62C3" w:rsidRPr="00BF5697" w:rsidRDefault="005D396D" w:rsidP="00BF5697">
      <w:pPr>
        <w:pStyle w:val="a8"/>
        <w:ind w:leftChars="0" w:left="760"/>
        <w:rPr>
          <w:rFonts w:ascii="맑은 고딕" w:eastAsia="맑은 고딕" w:hAnsi="맑은 고딕"/>
          <w:sz w:val="18"/>
          <w:szCs w:val="22"/>
        </w:rPr>
      </w:pPr>
      <w:r w:rsidRPr="00BF5697">
        <w:rPr>
          <w:rFonts w:ascii="맑은 고딕" w:eastAsia="맑은 고딕" w:hAnsi="맑은 고딕" w:hint="eastAsia"/>
          <w:sz w:val="18"/>
          <w:szCs w:val="22"/>
        </w:rPr>
        <w:t xml:space="preserve">사외이사를 포함한 모든 이사는 회사의 </w:t>
      </w:r>
      <w:proofErr w:type="spellStart"/>
      <w:r w:rsidRPr="00BF5697">
        <w:rPr>
          <w:rFonts w:ascii="맑은 고딕" w:eastAsia="맑은 고딕" w:hAnsi="맑은 고딕" w:hint="eastAsia"/>
          <w:sz w:val="18"/>
          <w:szCs w:val="22"/>
        </w:rPr>
        <w:t>수임인이고</w:t>
      </w:r>
      <w:proofErr w:type="spellEnd"/>
      <w:r w:rsidRPr="00BF5697">
        <w:rPr>
          <w:rFonts w:ascii="맑은 고딕" w:eastAsia="맑은 고딕" w:hAnsi="맑은 고딕" w:hint="eastAsia"/>
          <w:sz w:val="18"/>
          <w:szCs w:val="22"/>
        </w:rPr>
        <w:t>, 자신을 추천하거나 선임에 기여한 주주의 대리인이나 수임인이 아니다.</w:t>
      </w:r>
    </w:p>
    <w:p w14:paraId="4953215B" w14:textId="77777777" w:rsidR="00BF5697" w:rsidRDefault="005D396D" w:rsidP="007075B3">
      <w:pPr>
        <w:pStyle w:val="a8"/>
        <w:numPr>
          <w:ilvl w:val="0"/>
          <w:numId w:val="2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BF5697">
        <w:rPr>
          <w:rFonts w:ascii="맑은 고딕" w:eastAsia="맑은 고딕" w:hAnsi="맑은 고딕" w:hint="eastAsia"/>
          <w:sz w:val="18"/>
          <w:szCs w:val="22"/>
        </w:rPr>
        <w:t>사외이사와 상근이사</w:t>
      </w:r>
    </w:p>
    <w:p w14:paraId="4953215C" w14:textId="77777777" w:rsidR="005D396D" w:rsidRPr="00BF5697" w:rsidRDefault="005D396D" w:rsidP="00BF5697">
      <w:pPr>
        <w:pStyle w:val="a8"/>
        <w:ind w:leftChars="0" w:left="760"/>
        <w:rPr>
          <w:rFonts w:ascii="맑은 고딕" w:eastAsia="맑은 고딕" w:hAnsi="맑은 고딕"/>
          <w:sz w:val="18"/>
          <w:szCs w:val="22"/>
        </w:rPr>
      </w:pPr>
      <w:r w:rsidRPr="00BF5697">
        <w:rPr>
          <w:rFonts w:ascii="맑은 고딕" w:eastAsia="맑은 고딕" w:hAnsi="맑은 고딕" w:hint="eastAsia"/>
          <w:sz w:val="18"/>
          <w:szCs w:val="22"/>
        </w:rPr>
        <w:t>사외이사는 회사의 상무에 종사하지 않는 이사이나, 이사로서의 법적인 권한, 의무와 책임에 있어서는 상무에 종사하는 상근이사와 근본적인 차이가 없다.</w:t>
      </w:r>
    </w:p>
    <w:p w14:paraId="4953215D" w14:textId="77777777" w:rsidR="00BF5697" w:rsidRDefault="005D396D" w:rsidP="007075B3">
      <w:pPr>
        <w:numPr>
          <w:ilvl w:val="0"/>
          <w:numId w:val="2"/>
        </w:numPr>
        <w:rPr>
          <w:rFonts w:ascii="맑은 고딕" w:eastAsia="맑은 고딕" w:hAnsi="맑은 고딕"/>
          <w:sz w:val="18"/>
          <w:szCs w:val="22"/>
        </w:rPr>
      </w:pPr>
      <w:r w:rsidRPr="00BB4DFC">
        <w:rPr>
          <w:rFonts w:ascii="맑은 고딕" w:eastAsia="맑은 고딕" w:hAnsi="맑은 고딕" w:hint="eastAsia"/>
          <w:sz w:val="18"/>
          <w:szCs w:val="22"/>
        </w:rPr>
        <w:t>선량한 관리자의 지위</w:t>
      </w:r>
    </w:p>
    <w:p w14:paraId="4953215E" w14:textId="77777777" w:rsidR="005D396D" w:rsidRPr="00BF5697" w:rsidRDefault="005D396D" w:rsidP="00BF5697">
      <w:pPr>
        <w:ind w:left="760"/>
        <w:rPr>
          <w:rFonts w:ascii="맑은 고딕" w:eastAsia="맑은 고딕" w:hAnsi="맑은 고딕"/>
          <w:sz w:val="18"/>
          <w:szCs w:val="22"/>
        </w:rPr>
      </w:pPr>
      <w:r w:rsidRPr="00BF5697">
        <w:rPr>
          <w:rFonts w:ascii="맑은 고딕" w:eastAsia="맑은 고딕" w:hAnsi="맑은 고딕" w:hint="eastAsia"/>
          <w:sz w:val="18"/>
          <w:szCs w:val="22"/>
        </w:rPr>
        <w:t>사외이사가 직무를 수행함에 있어서는 그 직무의 성질에 따라 필요한 모든 주의를 다하여 회사에 최대한 이익이 되는 결과를 가져오도록 노력하여야 한다</w:t>
      </w:r>
      <w:r w:rsidR="00BB4DFC" w:rsidRPr="00BF5697">
        <w:rPr>
          <w:rFonts w:ascii="맑은 고딕" w:eastAsia="맑은 고딕" w:hAnsi="맑은 고딕" w:hint="eastAsia"/>
          <w:sz w:val="18"/>
          <w:szCs w:val="22"/>
        </w:rPr>
        <w:t>.</w:t>
      </w:r>
    </w:p>
    <w:p w14:paraId="4953215F" w14:textId="77777777" w:rsidR="00BF5697" w:rsidRDefault="005D396D" w:rsidP="007075B3">
      <w:pPr>
        <w:numPr>
          <w:ilvl w:val="0"/>
          <w:numId w:val="2"/>
        </w:numPr>
        <w:rPr>
          <w:rFonts w:ascii="맑은 고딕" w:eastAsia="맑은 고딕" w:hAnsi="맑은 고딕"/>
          <w:sz w:val="18"/>
          <w:szCs w:val="22"/>
        </w:rPr>
      </w:pPr>
      <w:r w:rsidRPr="00BB4DFC">
        <w:rPr>
          <w:rFonts w:ascii="맑은 고딕" w:eastAsia="맑은 고딕" w:hAnsi="맑은 고딕" w:hint="eastAsia"/>
          <w:sz w:val="18"/>
          <w:szCs w:val="22"/>
        </w:rPr>
        <w:t>사외이사의 권한과 책임의 독자성</w:t>
      </w:r>
    </w:p>
    <w:p w14:paraId="49532160" w14:textId="77777777" w:rsidR="005D396D" w:rsidRPr="00BF5697" w:rsidRDefault="005D396D" w:rsidP="00BF5697">
      <w:pPr>
        <w:ind w:left="760"/>
        <w:rPr>
          <w:rFonts w:ascii="맑은 고딕" w:eastAsia="맑은 고딕" w:hAnsi="맑은 고딕"/>
          <w:sz w:val="18"/>
          <w:szCs w:val="22"/>
        </w:rPr>
      </w:pPr>
      <w:r w:rsidRPr="00BF5697">
        <w:rPr>
          <w:rFonts w:ascii="맑은 고딕" w:eastAsia="맑은 고딕" w:hAnsi="맑은 고딕" w:hint="eastAsia"/>
          <w:sz w:val="18"/>
          <w:szCs w:val="22"/>
        </w:rPr>
        <w:t>사외이사는 이사로서의 직무수행에 관하여 독립적인 권한과 책임을 가진다. 이사의 업무집행이 주주총회나 이사회의 결의에 따라 이루어진 것이라고 하여 책임이 면해지는 것은 아니다.</w:t>
      </w:r>
    </w:p>
    <w:p w14:paraId="49532161" w14:textId="77777777" w:rsidR="00EC5CB0" w:rsidRDefault="00EC5CB0" w:rsidP="000C6878">
      <w:pPr>
        <w:rPr>
          <w:rFonts w:ascii="맑은 고딕" w:eastAsia="맑은 고딕" w:hAnsi="맑은 고딕"/>
          <w:sz w:val="22"/>
          <w:szCs w:val="22"/>
        </w:rPr>
      </w:pPr>
    </w:p>
    <w:p w14:paraId="49532162" w14:textId="77777777" w:rsidR="00BB4DFC" w:rsidRDefault="00BB4DFC" w:rsidP="000C6878">
      <w:pPr>
        <w:rPr>
          <w:rFonts w:ascii="맑은 고딕" w:eastAsia="맑은 고딕" w:hAnsi="맑은 고딕"/>
          <w:sz w:val="22"/>
          <w:szCs w:val="22"/>
        </w:rPr>
      </w:pPr>
    </w:p>
    <w:p w14:paraId="49532163" w14:textId="77777777" w:rsidR="00FF3277" w:rsidRPr="00BB4DFC" w:rsidRDefault="00030FB5" w:rsidP="00FF3277">
      <w:pPr>
        <w:rPr>
          <w:rFonts w:ascii="맑은 고딕" w:eastAsia="맑은 고딕" w:hAnsi="맑은 고딕"/>
          <w:b/>
          <w:sz w:val="22"/>
          <w:szCs w:val="22"/>
        </w:rPr>
      </w:pPr>
      <w:r w:rsidRPr="00BB4DFC">
        <w:rPr>
          <w:rFonts w:ascii="맑은 고딕" w:eastAsia="맑은 고딕" w:hAnsi="맑은 고딕" w:hint="eastAsia"/>
          <w:b/>
          <w:sz w:val="22"/>
          <w:szCs w:val="22"/>
        </w:rPr>
        <w:lastRenderedPageBreak/>
        <w:t>제</w:t>
      </w:r>
      <w:r w:rsidR="00192AC2" w:rsidRPr="00BB4DFC">
        <w:rPr>
          <w:rFonts w:ascii="맑은 고딕" w:eastAsia="맑은 고딕" w:hAnsi="맑은 고딕" w:hint="eastAsia"/>
          <w:b/>
          <w:sz w:val="22"/>
          <w:szCs w:val="22"/>
        </w:rPr>
        <w:t>5</w:t>
      </w:r>
      <w:r w:rsidRPr="00BB4DFC">
        <w:rPr>
          <w:rFonts w:ascii="맑은 고딕" w:eastAsia="맑은 고딕" w:hAnsi="맑은 고딕" w:hint="eastAsia"/>
          <w:b/>
          <w:sz w:val="22"/>
          <w:szCs w:val="22"/>
        </w:rPr>
        <w:t>조 (</w:t>
      </w:r>
      <w:r w:rsidR="003F1BF2" w:rsidRPr="00BB4DFC">
        <w:rPr>
          <w:rFonts w:ascii="맑은 고딕" w:eastAsia="맑은 고딕" w:hAnsi="맑은 고딕" w:hint="eastAsia"/>
          <w:b/>
          <w:sz w:val="22"/>
          <w:szCs w:val="22"/>
        </w:rPr>
        <w:t>사외이사의 권한과 의무</w:t>
      </w:r>
      <w:r w:rsidRPr="00BB4DFC">
        <w:rPr>
          <w:rFonts w:ascii="맑은 고딕" w:eastAsia="맑은 고딕" w:hAnsi="맑은 고딕" w:hint="eastAsia"/>
          <w:b/>
          <w:sz w:val="22"/>
          <w:szCs w:val="22"/>
        </w:rPr>
        <w:t>)</w:t>
      </w:r>
    </w:p>
    <w:p w14:paraId="49532164" w14:textId="77777777" w:rsidR="00BF5697" w:rsidRDefault="003F1BF2" w:rsidP="007075B3">
      <w:pPr>
        <w:pStyle w:val="a8"/>
        <w:numPr>
          <w:ilvl w:val="0"/>
          <w:numId w:val="3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BF5697">
        <w:rPr>
          <w:rFonts w:ascii="맑은 고딕" w:eastAsia="맑은 고딕" w:hAnsi="맑은 고딕" w:hint="eastAsia"/>
          <w:sz w:val="18"/>
          <w:szCs w:val="22"/>
        </w:rPr>
        <w:t>사외이사의 직무수행</w:t>
      </w:r>
    </w:p>
    <w:p w14:paraId="49532165" w14:textId="77777777" w:rsidR="00030FB5" w:rsidRPr="00BF5697" w:rsidRDefault="003F1BF2" w:rsidP="00BF5697">
      <w:pPr>
        <w:pStyle w:val="a8"/>
        <w:ind w:leftChars="0" w:left="760"/>
        <w:rPr>
          <w:rFonts w:ascii="맑은 고딕" w:eastAsia="맑은 고딕" w:hAnsi="맑은 고딕"/>
          <w:sz w:val="18"/>
          <w:szCs w:val="22"/>
        </w:rPr>
      </w:pPr>
      <w:r w:rsidRPr="00BF5697">
        <w:rPr>
          <w:rFonts w:ascii="맑은 고딕" w:eastAsia="맑은 고딕" w:hAnsi="맑은 고딕" w:hint="eastAsia"/>
          <w:sz w:val="18"/>
          <w:szCs w:val="22"/>
        </w:rPr>
        <w:t>이사의 직무는 회사의 가치를 극대화함으로써 주주, 채권자, 종업원 등 회사전체의 이해관계자의 경제적 이익을 만족시키는 것이며, 사외이사 역시 이를 기본적인 직무로 한다.</w:t>
      </w:r>
    </w:p>
    <w:p w14:paraId="49532166" w14:textId="77777777" w:rsidR="00BF5697" w:rsidRDefault="003F1BF2" w:rsidP="007075B3">
      <w:pPr>
        <w:pStyle w:val="a8"/>
        <w:numPr>
          <w:ilvl w:val="0"/>
          <w:numId w:val="3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BF5697">
        <w:rPr>
          <w:rFonts w:ascii="맑은 고딕" w:eastAsia="맑은 고딕" w:hAnsi="맑은 고딕" w:hint="eastAsia"/>
          <w:sz w:val="18"/>
          <w:szCs w:val="22"/>
        </w:rPr>
        <w:t>사외이사의 권한</w:t>
      </w:r>
    </w:p>
    <w:p w14:paraId="49532167" w14:textId="77777777" w:rsidR="00BF5697" w:rsidRDefault="003F1BF2" w:rsidP="00BF5697">
      <w:pPr>
        <w:pStyle w:val="a8"/>
        <w:ind w:leftChars="0" w:left="760"/>
        <w:rPr>
          <w:rFonts w:ascii="맑은 고딕" w:eastAsia="맑은 고딕" w:hAnsi="맑은 고딕"/>
          <w:sz w:val="18"/>
          <w:szCs w:val="22"/>
        </w:rPr>
      </w:pPr>
      <w:r w:rsidRPr="00BF5697">
        <w:rPr>
          <w:rFonts w:ascii="맑은 고딕" w:eastAsia="맑은 고딕" w:hAnsi="맑은 고딕" w:hint="eastAsia"/>
          <w:sz w:val="18"/>
          <w:szCs w:val="22"/>
        </w:rPr>
        <w:t>사외이사의 기본적인 권한은 이사회의 출석권과 의결권, 대표이사를 포함한 다른 이사와 경영진에 대한 감시권 및 이사회의 감독권행사에 참여하는 권한으로 이러한 권한을 충실히 행사하기 위하여 다음 각호와 같은 권한을 가진다</w:t>
      </w:r>
      <w:r w:rsidR="00BF5697">
        <w:rPr>
          <w:rFonts w:ascii="맑은 고딕" w:eastAsia="맑은 고딕" w:hAnsi="맑은 고딕" w:hint="eastAsia"/>
          <w:sz w:val="18"/>
          <w:szCs w:val="22"/>
        </w:rPr>
        <w:t>.</w:t>
      </w:r>
    </w:p>
    <w:p w14:paraId="49532168" w14:textId="77777777" w:rsidR="00BF5697" w:rsidRPr="00BF5697" w:rsidRDefault="00BF5697" w:rsidP="007075B3">
      <w:pPr>
        <w:pStyle w:val="a8"/>
        <w:numPr>
          <w:ilvl w:val="0"/>
          <w:numId w:val="5"/>
        </w:numPr>
        <w:ind w:leftChars="0"/>
        <w:textAlignment w:val="auto"/>
        <w:rPr>
          <w:rFonts w:asciiTheme="minorEastAsia" w:eastAsiaTheme="minorEastAsia" w:hAnsiTheme="minorEastAsia"/>
          <w:color w:val="000000"/>
          <w:sz w:val="18"/>
          <w:szCs w:val="20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이사회의 </w:t>
      </w:r>
      <w:proofErr w:type="spellStart"/>
      <w:r>
        <w:rPr>
          <w:rFonts w:asciiTheme="minorEastAsia" w:eastAsiaTheme="minorEastAsia" w:hAnsiTheme="minorEastAsia" w:hint="eastAsia"/>
          <w:color w:val="000000"/>
          <w:sz w:val="18"/>
        </w:rPr>
        <w:t>소집권</w:t>
      </w:r>
      <w:proofErr w:type="spellEnd"/>
    </w:p>
    <w:p w14:paraId="49532169" w14:textId="77777777" w:rsidR="00BF5697" w:rsidRPr="00BF5697" w:rsidRDefault="00BF5697" w:rsidP="007075B3">
      <w:pPr>
        <w:pStyle w:val="a8"/>
        <w:numPr>
          <w:ilvl w:val="0"/>
          <w:numId w:val="5"/>
        </w:numPr>
        <w:ind w:leftChars="0"/>
        <w:textAlignment w:val="auto"/>
        <w:rPr>
          <w:rFonts w:asciiTheme="minorEastAsia" w:eastAsiaTheme="minorEastAsia" w:hAnsiTheme="minorEastAsia"/>
          <w:color w:val="000000"/>
          <w:sz w:val="18"/>
          <w:szCs w:val="20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대표이사와 회사의 상무에 종사하는 자에 대해 정보의 제공을 요구할 권한,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설명을 요구할 권한</w:t>
      </w:r>
    </w:p>
    <w:p w14:paraId="4953216A" w14:textId="77777777" w:rsidR="00BF5697" w:rsidRPr="00BF5697" w:rsidRDefault="00BF5697" w:rsidP="007075B3">
      <w:pPr>
        <w:pStyle w:val="a8"/>
        <w:numPr>
          <w:ilvl w:val="0"/>
          <w:numId w:val="5"/>
        </w:numPr>
        <w:ind w:leftChars="0"/>
        <w:textAlignment w:val="auto"/>
        <w:rPr>
          <w:rFonts w:asciiTheme="minorEastAsia" w:eastAsiaTheme="minorEastAsia" w:hAnsiTheme="minorEastAsia"/>
          <w:color w:val="000000"/>
          <w:sz w:val="18"/>
          <w:szCs w:val="20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회사의 자산상태를 조사할 권한</w:t>
      </w:r>
    </w:p>
    <w:p w14:paraId="4953216B" w14:textId="77777777" w:rsidR="00BF5697" w:rsidRPr="00BF5697" w:rsidRDefault="00BF5697" w:rsidP="007075B3">
      <w:pPr>
        <w:pStyle w:val="a8"/>
        <w:numPr>
          <w:ilvl w:val="0"/>
          <w:numId w:val="5"/>
        </w:numPr>
        <w:ind w:leftChars="0"/>
        <w:textAlignment w:val="auto"/>
        <w:rPr>
          <w:rFonts w:asciiTheme="minorEastAsia" w:eastAsiaTheme="minorEastAsia" w:hAnsiTheme="minorEastAsia"/>
          <w:color w:val="000000"/>
          <w:sz w:val="18"/>
          <w:szCs w:val="20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회사의 장부 등 중요서류를 열람할 권한</w:t>
      </w:r>
    </w:p>
    <w:p w14:paraId="4953216C" w14:textId="77777777" w:rsidR="00BF5697" w:rsidRDefault="00BF5697" w:rsidP="007075B3">
      <w:pPr>
        <w:pStyle w:val="a8"/>
        <w:numPr>
          <w:ilvl w:val="0"/>
          <w:numId w:val="5"/>
        </w:numPr>
        <w:ind w:leftChars="0"/>
        <w:textAlignment w:val="auto"/>
        <w:rPr>
          <w:rFonts w:asciiTheme="minorEastAsia" w:eastAsiaTheme="minorEastAsia" w:hAnsiTheme="minorEastAsia"/>
          <w:color w:val="000000"/>
          <w:sz w:val="18"/>
          <w:szCs w:val="20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주주총회 결의취소 소송 등 상법상의 각종 소제기권 </w:t>
      </w:r>
    </w:p>
    <w:p w14:paraId="4953216D" w14:textId="77777777" w:rsidR="00BF5697" w:rsidRPr="00BF5697" w:rsidRDefault="003F1BF2" w:rsidP="007075B3">
      <w:pPr>
        <w:pStyle w:val="a8"/>
        <w:numPr>
          <w:ilvl w:val="0"/>
          <w:numId w:val="3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BF5697">
        <w:rPr>
          <w:rFonts w:ascii="맑은 고딕" w:eastAsia="맑은 고딕" w:hAnsi="맑은 고딕" w:hint="eastAsia"/>
          <w:sz w:val="18"/>
          <w:szCs w:val="22"/>
        </w:rPr>
        <w:t>사외이사의 일반적 의무</w:t>
      </w:r>
    </w:p>
    <w:p w14:paraId="4953216E" w14:textId="77777777" w:rsidR="003F1BF2" w:rsidRPr="00BF5697" w:rsidRDefault="003F1BF2" w:rsidP="007075B3">
      <w:pPr>
        <w:pStyle w:val="a8"/>
        <w:numPr>
          <w:ilvl w:val="0"/>
          <w:numId w:val="4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BF5697">
        <w:rPr>
          <w:rFonts w:ascii="맑은 고딕" w:eastAsia="맑은 고딕" w:hAnsi="맑은 고딕" w:hint="eastAsia"/>
          <w:sz w:val="18"/>
          <w:szCs w:val="22"/>
        </w:rPr>
        <w:t xml:space="preserve">사외이사의 권한은 동시에 사외이사의 의무이므로 권한을 행사할 사안이 발생한 경우에는 </w:t>
      </w:r>
      <w:r w:rsidR="00BB4DFC" w:rsidRPr="00BF5697">
        <w:rPr>
          <w:rFonts w:ascii="맑은 고딕" w:eastAsia="맑은 고딕" w:hAnsi="맑은 고딕" w:hint="eastAsia"/>
          <w:sz w:val="18"/>
          <w:szCs w:val="22"/>
        </w:rPr>
        <w:t>권</w:t>
      </w:r>
      <w:r w:rsidRPr="00BF5697">
        <w:rPr>
          <w:rFonts w:ascii="맑은 고딕" w:eastAsia="맑은 고딕" w:hAnsi="맑은 고딕" w:hint="eastAsia"/>
          <w:sz w:val="18"/>
          <w:szCs w:val="22"/>
        </w:rPr>
        <w:t>한을 행사할 의무를 가진다.</w:t>
      </w:r>
    </w:p>
    <w:p w14:paraId="4953216F" w14:textId="77777777" w:rsidR="003F1BF2" w:rsidRPr="00BF5697" w:rsidRDefault="003F1BF2" w:rsidP="007075B3">
      <w:pPr>
        <w:pStyle w:val="a8"/>
        <w:numPr>
          <w:ilvl w:val="0"/>
          <w:numId w:val="4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BF5697">
        <w:rPr>
          <w:rFonts w:ascii="맑은 고딕" w:eastAsia="맑은 고딕" w:hAnsi="맑은 고딕" w:hint="eastAsia"/>
          <w:sz w:val="18"/>
          <w:szCs w:val="22"/>
        </w:rPr>
        <w:t>사외이사는 회사의 업무전반에 관해 주의의무를 갖는다.</w:t>
      </w:r>
    </w:p>
    <w:p w14:paraId="49532170" w14:textId="77777777" w:rsidR="003F1BF2" w:rsidRPr="00BF5697" w:rsidRDefault="003F1BF2" w:rsidP="007075B3">
      <w:pPr>
        <w:numPr>
          <w:ilvl w:val="0"/>
          <w:numId w:val="4"/>
        </w:numPr>
        <w:rPr>
          <w:rFonts w:ascii="맑은 고딕" w:eastAsia="맑은 고딕" w:hAnsi="맑은 고딕"/>
          <w:sz w:val="18"/>
          <w:szCs w:val="22"/>
        </w:rPr>
      </w:pPr>
      <w:r w:rsidRPr="00BB4DFC">
        <w:rPr>
          <w:rFonts w:ascii="맑은 고딕" w:eastAsia="맑은 고딕" w:hAnsi="맑은 고딕" w:hint="eastAsia"/>
          <w:sz w:val="18"/>
          <w:szCs w:val="22"/>
        </w:rPr>
        <w:t>사외이사가 그 직무를 수행할 때에는 충분한 시간을 들여 사안의 성격을 정확히 파악하고 합</w:t>
      </w:r>
      <w:r w:rsidRPr="00BF5697">
        <w:rPr>
          <w:rFonts w:ascii="맑은 고딕" w:eastAsia="맑은 고딕" w:hAnsi="맑은 고딕" w:hint="eastAsia"/>
          <w:sz w:val="18"/>
          <w:szCs w:val="22"/>
        </w:rPr>
        <w:t>리적인 해결방안을 모색하여야 한다. 특히 사외이사가 이사회에 참석할 때에는 의안에 관해 필요한 정보를 충분히 지득하고 그 의안이 회사에 미칠 영향을 충분히 고려한다.</w:t>
      </w:r>
    </w:p>
    <w:p w14:paraId="49532171" w14:textId="77777777" w:rsidR="004F6800" w:rsidRPr="00BB4DFC" w:rsidRDefault="003F1BF2" w:rsidP="007075B3">
      <w:pPr>
        <w:numPr>
          <w:ilvl w:val="0"/>
          <w:numId w:val="4"/>
        </w:numPr>
        <w:rPr>
          <w:rFonts w:ascii="맑은 고딕" w:eastAsia="맑은 고딕" w:hAnsi="맑은 고딕"/>
          <w:sz w:val="18"/>
          <w:szCs w:val="22"/>
        </w:rPr>
      </w:pPr>
      <w:r w:rsidRPr="00BB4DFC">
        <w:rPr>
          <w:rFonts w:ascii="맑은 고딕" w:eastAsia="맑은 고딕" w:hAnsi="맑은 고딕" w:hint="eastAsia"/>
          <w:sz w:val="18"/>
          <w:szCs w:val="22"/>
        </w:rPr>
        <w:t>사외이사는 주주, 종업원 등 회사 이해관계자의 의견을 폭넓게 청취하고 회사 내, 외부의 다양한 정보원으로부터 정보를 수집하여야 하되, 항상 주주 전체의 보편적 이익을 우선하여 회사업무를 결정하여야 한다.</w:t>
      </w:r>
    </w:p>
    <w:p w14:paraId="49532172" w14:textId="77777777" w:rsidR="00BF5697" w:rsidRDefault="003F1BF2" w:rsidP="007075B3">
      <w:pPr>
        <w:pStyle w:val="a8"/>
        <w:numPr>
          <w:ilvl w:val="0"/>
          <w:numId w:val="3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BF5697">
        <w:rPr>
          <w:rFonts w:ascii="맑은 고딕" w:eastAsia="맑은 고딕" w:hAnsi="맑은 고딕" w:hint="eastAsia"/>
          <w:sz w:val="18"/>
          <w:szCs w:val="22"/>
        </w:rPr>
        <w:t>자기거래의 제한</w:t>
      </w:r>
    </w:p>
    <w:p w14:paraId="49532173" w14:textId="77777777" w:rsidR="003F1BF2" w:rsidRPr="00BF5697" w:rsidRDefault="003F1BF2" w:rsidP="00BF5697">
      <w:pPr>
        <w:pStyle w:val="a8"/>
        <w:ind w:leftChars="0" w:left="760"/>
        <w:rPr>
          <w:rFonts w:ascii="맑은 고딕" w:eastAsia="맑은 고딕" w:hAnsi="맑은 고딕"/>
          <w:sz w:val="18"/>
          <w:szCs w:val="22"/>
        </w:rPr>
      </w:pPr>
      <w:r w:rsidRPr="00BF5697">
        <w:rPr>
          <w:rFonts w:ascii="맑은 고딕" w:eastAsia="맑은 고딕" w:hAnsi="맑은 고딕" w:hint="eastAsia"/>
          <w:sz w:val="18"/>
          <w:szCs w:val="22"/>
        </w:rPr>
        <w:t>사외이사는 회사의 업무상 불가피한 경우 외에는 회사를 상대로 거래(자기거래)를 하여서는 안</w:t>
      </w:r>
      <w:r w:rsidR="004F6800" w:rsidRPr="00BF5697">
        <w:rPr>
          <w:rFonts w:ascii="맑은 고딕" w:eastAsia="맑은 고딕" w:hAnsi="맑은 고딕" w:hint="eastAsia"/>
          <w:sz w:val="18"/>
          <w:szCs w:val="22"/>
        </w:rPr>
        <w:t xml:space="preserve"> </w:t>
      </w:r>
      <w:r w:rsidRPr="00BF5697">
        <w:rPr>
          <w:rFonts w:ascii="맑은 고딕" w:eastAsia="맑은 고딕" w:hAnsi="맑은 고딕" w:hint="eastAsia"/>
          <w:sz w:val="18"/>
          <w:szCs w:val="22"/>
        </w:rPr>
        <w:t>된다.</w:t>
      </w:r>
      <w:r w:rsidR="004F6800" w:rsidRPr="00BF5697">
        <w:rPr>
          <w:rFonts w:ascii="맑은 고딕" w:eastAsia="맑은 고딕" w:hAnsi="맑은 고딕" w:hint="eastAsia"/>
          <w:sz w:val="18"/>
          <w:szCs w:val="22"/>
        </w:rPr>
        <w:t xml:space="preserve"> 사외이사가 불가피하게 자기거래를 하더라도 회사에 손실을 초래하여 자신의 이익을 도모한다면 이사의 책임이 발생하는 사안이 됨을 유념하여야 한다.</w:t>
      </w:r>
    </w:p>
    <w:p w14:paraId="49532174" w14:textId="77777777" w:rsidR="00BF5697" w:rsidRDefault="003F1BF2" w:rsidP="007075B3">
      <w:pPr>
        <w:numPr>
          <w:ilvl w:val="0"/>
          <w:numId w:val="3"/>
        </w:numPr>
        <w:rPr>
          <w:rFonts w:ascii="맑은 고딕" w:eastAsia="맑은 고딕" w:hAnsi="맑은 고딕"/>
          <w:sz w:val="18"/>
          <w:szCs w:val="22"/>
        </w:rPr>
      </w:pPr>
      <w:r w:rsidRPr="00BB4DFC">
        <w:rPr>
          <w:rFonts w:ascii="맑은 고딕" w:eastAsia="맑은 고딕" w:hAnsi="맑은 고딕" w:hint="eastAsia"/>
          <w:sz w:val="18"/>
          <w:szCs w:val="22"/>
        </w:rPr>
        <w:t>경업의 금지</w:t>
      </w:r>
    </w:p>
    <w:p w14:paraId="49532175" w14:textId="77777777" w:rsidR="004F6800" w:rsidRPr="00BF5697" w:rsidRDefault="004F6800" w:rsidP="00BF5697">
      <w:pPr>
        <w:ind w:left="760"/>
        <w:rPr>
          <w:rFonts w:ascii="맑은 고딕" w:eastAsia="맑은 고딕" w:hAnsi="맑은 고딕"/>
          <w:sz w:val="18"/>
          <w:szCs w:val="22"/>
        </w:rPr>
      </w:pPr>
      <w:r w:rsidRPr="00BF5697">
        <w:rPr>
          <w:rFonts w:ascii="맑은 고딕" w:eastAsia="맑은 고딕" w:hAnsi="맑은 고딕" w:hint="eastAsia"/>
          <w:sz w:val="18"/>
          <w:szCs w:val="22"/>
        </w:rPr>
        <w:t>사외이사가 이사회의 승인 없이 회사의 영업부류에 속하는 거래를 하거나, 동종영업을 하는 다른 회사의 무한책임사원이나 이사에 취임할 수 없으며, 이사회의 승인을 얻더라도 이로 인해 회사에 손해를 끼쳐서는 안 된다.</w:t>
      </w:r>
    </w:p>
    <w:p w14:paraId="49532176" w14:textId="77777777" w:rsidR="00BF5697" w:rsidRDefault="003F1BF2" w:rsidP="007075B3">
      <w:pPr>
        <w:numPr>
          <w:ilvl w:val="0"/>
          <w:numId w:val="3"/>
        </w:numPr>
        <w:rPr>
          <w:rFonts w:ascii="맑은 고딕" w:eastAsia="맑은 고딕" w:hAnsi="맑은 고딕"/>
          <w:sz w:val="18"/>
          <w:szCs w:val="22"/>
        </w:rPr>
      </w:pPr>
      <w:r w:rsidRPr="00BB4DFC">
        <w:rPr>
          <w:rFonts w:ascii="맑은 고딕" w:eastAsia="맑은 고딕" w:hAnsi="맑은 고딕" w:hint="eastAsia"/>
          <w:sz w:val="18"/>
          <w:szCs w:val="22"/>
        </w:rPr>
        <w:t>신주 등의 인수</w:t>
      </w:r>
    </w:p>
    <w:p w14:paraId="49532177" w14:textId="77777777" w:rsidR="004F6800" w:rsidRPr="00BF5697" w:rsidRDefault="004F6800" w:rsidP="00BF5697">
      <w:pPr>
        <w:ind w:left="760"/>
        <w:rPr>
          <w:rFonts w:ascii="맑은 고딕" w:eastAsia="맑은 고딕" w:hAnsi="맑은 고딕"/>
          <w:sz w:val="18"/>
          <w:szCs w:val="22"/>
        </w:rPr>
      </w:pPr>
      <w:r w:rsidRPr="00BF5697">
        <w:rPr>
          <w:rFonts w:ascii="맑은 고딕" w:eastAsia="맑은 고딕" w:hAnsi="맑은 고딕" w:hint="eastAsia"/>
          <w:sz w:val="18"/>
          <w:szCs w:val="22"/>
        </w:rPr>
        <w:t xml:space="preserve">사외이사가 회사에서 발행하는 신주나 </w:t>
      </w:r>
      <w:proofErr w:type="spellStart"/>
      <w:r w:rsidRPr="00BF5697">
        <w:rPr>
          <w:rFonts w:ascii="맑은 고딕" w:eastAsia="맑은 고딕" w:hAnsi="맑은 고딕" w:hint="eastAsia"/>
          <w:sz w:val="18"/>
          <w:szCs w:val="22"/>
        </w:rPr>
        <w:t>실권주</w:t>
      </w:r>
      <w:proofErr w:type="spellEnd"/>
      <w:r w:rsidRPr="00BF5697">
        <w:rPr>
          <w:rFonts w:ascii="맑은 고딕" w:eastAsia="맑은 고딕" w:hAnsi="맑은 고딕" w:hint="eastAsia"/>
          <w:sz w:val="18"/>
          <w:szCs w:val="22"/>
        </w:rPr>
        <w:t xml:space="preserve"> 또는 단주를 인수할 때에는 절차의 공정성에 유의하여야 하며, 회사의 자금을 이용하거나 회사의 보증을 이용하는 등 회사의 부담으로 하여서는 안 된다</w:t>
      </w:r>
    </w:p>
    <w:p w14:paraId="49532178" w14:textId="77777777" w:rsidR="00BF5697" w:rsidRDefault="004F6800" w:rsidP="007075B3">
      <w:pPr>
        <w:numPr>
          <w:ilvl w:val="0"/>
          <w:numId w:val="3"/>
        </w:numPr>
        <w:rPr>
          <w:rFonts w:ascii="맑은 고딕" w:eastAsia="맑은 고딕" w:hAnsi="맑은 고딕"/>
          <w:sz w:val="18"/>
          <w:szCs w:val="22"/>
        </w:rPr>
      </w:pPr>
      <w:r w:rsidRPr="00BB4DFC">
        <w:rPr>
          <w:rFonts w:ascii="맑은 고딕" w:eastAsia="맑은 고딕" w:hAnsi="맑은 고딕" w:hint="eastAsia"/>
          <w:sz w:val="18"/>
          <w:szCs w:val="22"/>
        </w:rPr>
        <w:t>이해중개의 금지</w:t>
      </w:r>
    </w:p>
    <w:p w14:paraId="49532179" w14:textId="77777777" w:rsidR="004F6800" w:rsidRPr="00BF5697" w:rsidRDefault="004F6800" w:rsidP="00BF5697">
      <w:pPr>
        <w:ind w:left="760"/>
        <w:rPr>
          <w:rFonts w:ascii="맑은 고딕" w:eastAsia="맑은 고딕" w:hAnsi="맑은 고딕"/>
          <w:sz w:val="18"/>
          <w:szCs w:val="22"/>
        </w:rPr>
      </w:pPr>
      <w:r w:rsidRPr="00BF5697">
        <w:rPr>
          <w:rFonts w:ascii="맑은 고딕" w:eastAsia="맑은 고딕" w:hAnsi="맑은 고딕" w:hint="eastAsia"/>
          <w:sz w:val="18"/>
          <w:szCs w:val="22"/>
        </w:rPr>
        <w:t>사외이사는 자신의 관련회사나 기타 제3자의 이익을 위해 회사에 거래를 알선하거나 기타 편향적인 행동</w:t>
      </w:r>
      <w:r w:rsidRPr="00BF5697">
        <w:rPr>
          <w:rFonts w:ascii="맑은 고딕" w:eastAsia="맑은 고딕" w:hAnsi="맑은 고딕" w:hint="eastAsia"/>
          <w:sz w:val="18"/>
          <w:szCs w:val="22"/>
        </w:rPr>
        <w:lastRenderedPageBreak/>
        <w:t>을 하여서는 안 된다.</w:t>
      </w:r>
    </w:p>
    <w:p w14:paraId="4953217A" w14:textId="77777777" w:rsidR="00BF5697" w:rsidRDefault="004F6800" w:rsidP="007075B3">
      <w:pPr>
        <w:numPr>
          <w:ilvl w:val="0"/>
          <w:numId w:val="3"/>
        </w:numPr>
        <w:rPr>
          <w:rFonts w:ascii="맑은 고딕" w:eastAsia="맑은 고딕" w:hAnsi="맑은 고딕"/>
          <w:sz w:val="18"/>
          <w:szCs w:val="22"/>
        </w:rPr>
      </w:pPr>
      <w:r w:rsidRPr="00BB4DFC">
        <w:rPr>
          <w:rFonts w:ascii="맑은 고딕" w:eastAsia="맑은 고딕" w:hAnsi="맑은 고딕" w:hint="eastAsia"/>
          <w:sz w:val="18"/>
          <w:szCs w:val="22"/>
        </w:rPr>
        <w:t>이해개입의 금지</w:t>
      </w:r>
    </w:p>
    <w:p w14:paraId="4953217B" w14:textId="77777777" w:rsidR="004F6800" w:rsidRPr="00BF5697" w:rsidRDefault="004F6800" w:rsidP="00BF5697">
      <w:pPr>
        <w:ind w:left="760"/>
        <w:rPr>
          <w:rFonts w:ascii="맑은 고딕" w:eastAsia="맑은 고딕" w:hAnsi="맑은 고딕"/>
          <w:sz w:val="18"/>
          <w:szCs w:val="22"/>
        </w:rPr>
      </w:pPr>
      <w:r w:rsidRPr="00BF5697">
        <w:rPr>
          <w:rFonts w:ascii="맑은 고딕" w:eastAsia="맑은 고딕" w:hAnsi="맑은 고딕" w:hint="eastAsia"/>
          <w:sz w:val="18"/>
          <w:szCs w:val="22"/>
        </w:rPr>
        <w:t>사외이사는 회사에 인사청탁을 하거나 기타 사적인 이해를 가지고 회사의 업무에 영향력을 행사하거나 업무에 개입하여서는 안 된다.</w:t>
      </w:r>
    </w:p>
    <w:p w14:paraId="4953217C" w14:textId="77777777" w:rsidR="00BF5697" w:rsidRDefault="004F6800" w:rsidP="007075B3">
      <w:pPr>
        <w:numPr>
          <w:ilvl w:val="0"/>
          <w:numId w:val="3"/>
        </w:numPr>
        <w:rPr>
          <w:rFonts w:ascii="맑은 고딕" w:eastAsia="맑은 고딕" w:hAnsi="맑은 고딕"/>
          <w:sz w:val="18"/>
          <w:szCs w:val="22"/>
        </w:rPr>
      </w:pPr>
      <w:r w:rsidRPr="00BB4DFC">
        <w:rPr>
          <w:rFonts w:ascii="맑은 고딕" w:eastAsia="맑은 고딕" w:hAnsi="맑은 고딕" w:hint="eastAsia"/>
          <w:sz w:val="18"/>
          <w:szCs w:val="22"/>
        </w:rPr>
        <w:t>비밀유지 의무</w:t>
      </w:r>
    </w:p>
    <w:p w14:paraId="4953217D" w14:textId="77777777" w:rsidR="004F6800" w:rsidRDefault="004F6800" w:rsidP="00BF5697">
      <w:pPr>
        <w:ind w:left="760"/>
        <w:rPr>
          <w:rFonts w:ascii="맑은 고딕" w:eastAsia="맑은 고딕" w:hAnsi="맑은 고딕"/>
          <w:sz w:val="18"/>
          <w:szCs w:val="22"/>
        </w:rPr>
      </w:pPr>
      <w:r w:rsidRPr="00BF5697">
        <w:rPr>
          <w:rFonts w:ascii="맑은 고딕" w:eastAsia="맑은 고딕" w:hAnsi="맑은 고딕" w:hint="eastAsia"/>
          <w:sz w:val="18"/>
          <w:szCs w:val="22"/>
        </w:rPr>
        <w:t>사외이사는 회사에 관해 지득한 기업비밀 기타 정보를 공개하거나 또는 제3자에게 전달하여서는 안되며, 자기 또는 제3자의 경제적 이익을 위해 이용해서도 안 된다.</w:t>
      </w:r>
    </w:p>
    <w:p w14:paraId="4953217E" w14:textId="77777777" w:rsidR="00192AC2" w:rsidRPr="00BF5697" w:rsidRDefault="00192AC2" w:rsidP="00FF3277">
      <w:pPr>
        <w:rPr>
          <w:rFonts w:ascii="맑은 고딕" w:eastAsia="맑은 고딕" w:hAnsi="맑은 고딕"/>
          <w:sz w:val="22"/>
          <w:szCs w:val="22"/>
        </w:rPr>
      </w:pPr>
    </w:p>
    <w:p w14:paraId="4953217F" w14:textId="77777777" w:rsidR="007075B3" w:rsidRDefault="00030FB5" w:rsidP="007075B3">
      <w:pPr>
        <w:rPr>
          <w:rFonts w:ascii="맑은 고딕" w:eastAsia="맑은 고딕" w:hAnsi="맑은 고딕"/>
          <w:b/>
          <w:sz w:val="22"/>
          <w:szCs w:val="22"/>
        </w:rPr>
      </w:pPr>
      <w:r w:rsidRPr="00BB4DFC">
        <w:rPr>
          <w:rFonts w:ascii="맑은 고딕" w:eastAsia="맑은 고딕" w:hAnsi="맑은 고딕" w:hint="eastAsia"/>
          <w:b/>
          <w:sz w:val="22"/>
          <w:szCs w:val="22"/>
        </w:rPr>
        <w:t>제</w:t>
      </w:r>
      <w:r w:rsidR="009A0FDA" w:rsidRPr="00BB4DFC">
        <w:rPr>
          <w:rFonts w:ascii="맑은 고딕" w:eastAsia="맑은 고딕" w:hAnsi="맑은 고딕" w:hint="eastAsia"/>
          <w:b/>
          <w:sz w:val="22"/>
          <w:szCs w:val="22"/>
        </w:rPr>
        <w:t>6</w:t>
      </w:r>
      <w:r w:rsidRPr="00BB4DFC">
        <w:rPr>
          <w:rFonts w:ascii="맑은 고딕" w:eastAsia="맑은 고딕" w:hAnsi="맑은 고딕" w:hint="eastAsia"/>
          <w:b/>
          <w:sz w:val="22"/>
          <w:szCs w:val="22"/>
        </w:rPr>
        <w:t>조 (</w:t>
      </w:r>
      <w:r w:rsidR="004F6800" w:rsidRPr="00BB4DFC">
        <w:rPr>
          <w:rFonts w:ascii="맑은 고딕" w:eastAsia="맑은 고딕" w:hAnsi="맑은 고딕" w:hint="eastAsia"/>
          <w:b/>
          <w:sz w:val="22"/>
          <w:szCs w:val="22"/>
        </w:rPr>
        <w:t>이사회 결의에 관한 사외이사의 책무</w:t>
      </w:r>
      <w:r w:rsidRPr="00BB4DFC">
        <w:rPr>
          <w:rFonts w:ascii="맑은 고딕" w:eastAsia="맑은 고딕" w:hAnsi="맑은 고딕" w:hint="eastAsia"/>
          <w:b/>
          <w:sz w:val="22"/>
          <w:szCs w:val="22"/>
        </w:rPr>
        <w:t>)</w:t>
      </w:r>
    </w:p>
    <w:p w14:paraId="49532180" w14:textId="77777777" w:rsidR="007075B3" w:rsidRDefault="007075B3" w:rsidP="007075B3">
      <w:pPr>
        <w:pStyle w:val="a8"/>
        <w:numPr>
          <w:ilvl w:val="0"/>
          <w:numId w:val="6"/>
        </w:numPr>
        <w:ind w:leftChars="0"/>
        <w:rPr>
          <w:rFonts w:ascii="맑은 고딕" w:eastAsia="맑은 고딕" w:hAnsi="맑은 고딕"/>
          <w:sz w:val="18"/>
          <w:szCs w:val="22"/>
        </w:rPr>
      </w:pPr>
      <w:r>
        <w:rPr>
          <w:rFonts w:ascii="맑은 고딕" w:eastAsia="맑은 고딕" w:hAnsi="맑은 고딕" w:hint="eastAsia"/>
          <w:sz w:val="18"/>
          <w:szCs w:val="22"/>
        </w:rPr>
        <w:t>사외이사의 이사회 출석의무</w:t>
      </w:r>
    </w:p>
    <w:p w14:paraId="49532181" w14:textId="77777777" w:rsidR="00192AC2" w:rsidRPr="007075B3" w:rsidRDefault="00DB5B43" w:rsidP="007075B3">
      <w:pPr>
        <w:pStyle w:val="a8"/>
        <w:ind w:leftChars="0" w:left="760"/>
        <w:rPr>
          <w:rFonts w:ascii="맑은 고딕" w:eastAsia="맑은 고딕" w:hAnsi="맑은 고딕"/>
          <w:sz w:val="18"/>
          <w:szCs w:val="22"/>
        </w:rPr>
      </w:pPr>
      <w:r w:rsidRPr="007075B3">
        <w:rPr>
          <w:rFonts w:ascii="맑은 고딕" w:eastAsia="맑은 고딕" w:hAnsi="맑은 고딕" w:hint="eastAsia"/>
          <w:sz w:val="18"/>
          <w:szCs w:val="22"/>
        </w:rPr>
        <w:t>이사회의 출석은 사외이사의 의무이므로 정당한 사유 없이 이사회에 결석하는 것은 임무해태이고, 결석으로 인해 부당한 결의를 막지 못했다면 이로 인해 생긴 회사의 손해에 대하여 배상할 책임이 있다</w:t>
      </w:r>
      <w:r w:rsidR="00F20DCD" w:rsidRPr="007075B3">
        <w:rPr>
          <w:rFonts w:ascii="맑은 고딕" w:eastAsia="맑은 고딕" w:hAnsi="맑은 고딕" w:hint="eastAsia"/>
          <w:sz w:val="18"/>
          <w:szCs w:val="22"/>
        </w:rPr>
        <w:t>.</w:t>
      </w:r>
    </w:p>
    <w:p w14:paraId="49532182" w14:textId="77777777" w:rsidR="007075B3" w:rsidRDefault="00DB5B43" w:rsidP="007075B3">
      <w:pPr>
        <w:pStyle w:val="a8"/>
        <w:numPr>
          <w:ilvl w:val="0"/>
          <w:numId w:val="6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7075B3">
        <w:rPr>
          <w:rFonts w:ascii="맑은 고딕" w:eastAsia="맑은 고딕" w:hAnsi="맑은 고딕" w:hint="eastAsia"/>
          <w:sz w:val="18"/>
          <w:szCs w:val="22"/>
        </w:rPr>
        <w:t>의결권 위임의 금지</w:t>
      </w:r>
    </w:p>
    <w:p w14:paraId="49532183" w14:textId="77777777" w:rsidR="00DB5B43" w:rsidRPr="007075B3" w:rsidRDefault="00DB5B43" w:rsidP="007075B3">
      <w:pPr>
        <w:pStyle w:val="a8"/>
        <w:ind w:leftChars="0" w:left="760"/>
        <w:rPr>
          <w:rFonts w:ascii="맑은 고딕" w:eastAsia="맑은 고딕" w:hAnsi="맑은 고딕"/>
          <w:sz w:val="18"/>
          <w:szCs w:val="22"/>
        </w:rPr>
      </w:pPr>
      <w:r w:rsidRPr="007075B3">
        <w:rPr>
          <w:rFonts w:ascii="맑은 고딕" w:eastAsia="맑은 고딕" w:hAnsi="맑은 고딕" w:hint="eastAsia"/>
          <w:sz w:val="18"/>
          <w:szCs w:val="18"/>
        </w:rPr>
        <w:t>사외이사의 의결권은 타인에게 위임하지 못한다.</w:t>
      </w:r>
    </w:p>
    <w:p w14:paraId="49532184" w14:textId="77777777" w:rsidR="007075B3" w:rsidRDefault="00DB5B43" w:rsidP="007075B3">
      <w:pPr>
        <w:pStyle w:val="a8"/>
        <w:numPr>
          <w:ilvl w:val="0"/>
          <w:numId w:val="6"/>
        </w:numPr>
        <w:ind w:leftChars="0"/>
        <w:rPr>
          <w:rFonts w:ascii="맑은 고딕" w:eastAsia="맑은 고딕" w:hAnsi="맑은 고딕"/>
          <w:sz w:val="18"/>
          <w:szCs w:val="18"/>
        </w:rPr>
      </w:pPr>
      <w:r w:rsidRPr="007075B3">
        <w:rPr>
          <w:rFonts w:ascii="맑은 고딕" w:eastAsia="맑은 고딕" w:hAnsi="맑은 고딕" w:hint="eastAsia"/>
          <w:sz w:val="18"/>
          <w:szCs w:val="18"/>
        </w:rPr>
        <w:t>의사결정에 임하는 자세</w:t>
      </w:r>
    </w:p>
    <w:p w14:paraId="49532185" w14:textId="77777777" w:rsidR="007751CD" w:rsidRPr="007075B3" w:rsidRDefault="00222FF4" w:rsidP="007075B3">
      <w:pPr>
        <w:pStyle w:val="a8"/>
        <w:ind w:leftChars="0" w:left="760"/>
        <w:rPr>
          <w:rFonts w:ascii="맑은 고딕" w:eastAsia="맑은 고딕" w:hAnsi="맑은 고딕"/>
          <w:sz w:val="18"/>
          <w:szCs w:val="18"/>
        </w:rPr>
      </w:pPr>
      <w:r w:rsidRPr="007075B3">
        <w:rPr>
          <w:rFonts w:ascii="맑은 고딕" w:eastAsia="맑은 고딕" w:hAnsi="맑은 고딕" w:hint="eastAsia"/>
          <w:sz w:val="18"/>
          <w:szCs w:val="18"/>
        </w:rPr>
        <w:t>사외이사는 이사회의 결의에 참여하는 데 있어 의안의 내용을 정확히 파악하고 회사의 이익에 미칠 영향에 관해 신중한 판단을 거쳐 자신의 의사를 결정해야 한다</w:t>
      </w:r>
      <w:r w:rsidR="00BB4DFC" w:rsidRPr="007075B3">
        <w:rPr>
          <w:rFonts w:ascii="맑은 고딕" w:eastAsia="맑은 고딕" w:hAnsi="맑은 고딕" w:hint="eastAsia"/>
          <w:sz w:val="18"/>
          <w:szCs w:val="18"/>
        </w:rPr>
        <w:t>.</w:t>
      </w:r>
    </w:p>
    <w:p w14:paraId="49532186" w14:textId="77777777" w:rsidR="007075B3" w:rsidRDefault="007751CD" w:rsidP="007075B3">
      <w:pPr>
        <w:pStyle w:val="a8"/>
        <w:numPr>
          <w:ilvl w:val="0"/>
          <w:numId w:val="6"/>
        </w:numPr>
        <w:ind w:leftChars="0"/>
        <w:rPr>
          <w:rFonts w:ascii="맑은 고딕" w:eastAsia="맑은 고딕" w:hAnsi="맑은 고딕"/>
          <w:sz w:val="18"/>
          <w:szCs w:val="18"/>
        </w:rPr>
      </w:pPr>
      <w:r w:rsidRPr="007075B3">
        <w:rPr>
          <w:rFonts w:ascii="맑은 고딕" w:eastAsia="맑은 고딕" w:hAnsi="맑은 고딕" w:hint="eastAsia"/>
          <w:sz w:val="18"/>
          <w:szCs w:val="18"/>
        </w:rPr>
        <w:t>회사</w:t>
      </w:r>
      <w:r w:rsidR="00222FF4" w:rsidRPr="007075B3">
        <w:rPr>
          <w:rFonts w:ascii="맑은 고딕" w:eastAsia="맑은 고딕" w:hAnsi="맑은 고딕" w:hint="eastAsia"/>
          <w:sz w:val="18"/>
          <w:szCs w:val="18"/>
        </w:rPr>
        <w:t xml:space="preserve">정보 </w:t>
      </w:r>
      <w:r w:rsidRPr="007075B3">
        <w:rPr>
          <w:rFonts w:ascii="맑은 고딕" w:eastAsia="맑은 고딕" w:hAnsi="맑은 고딕" w:hint="eastAsia"/>
          <w:sz w:val="18"/>
          <w:szCs w:val="18"/>
        </w:rPr>
        <w:t>파악의 책임</w:t>
      </w:r>
    </w:p>
    <w:p w14:paraId="49532187" w14:textId="77777777" w:rsidR="00222FF4" w:rsidRPr="007075B3" w:rsidRDefault="00222FF4" w:rsidP="007075B3">
      <w:pPr>
        <w:pStyle w:val="a8"/>
        <w:ind w:leftChars="0" w:left="760"/>
        <w:rPr>
          <w:rFonts w:ascii="맑은 고딕" w:eastAsia="맑은 고딕" w:hAnsi="맑은 고딕"/>
          <w:sz w:val="18"/>
          <w:szCs w:val="18"/>
        </w:rPr>
      </w:pPr>
      <w:r w:rsidRPr="007075B3">
        <w:rPr>
          <w:rFonts w:ascii="맑은 고딕" w:eastAsia="맑은 고딕" w:hAnsi="맑은 고딕" w:hint="eastAsia"/>
          <w:sz w:val="18"/>
          <w:szCs w:val="18"/>
        </w:rPr>
        <w:t>사외이사는 회사의 일상적인 업무에 종사하지 않으므로 회사의 사정에 밝지</w:t>
      </w:r>
      <w:r w:rsidR="007751CD" w:rsidRPr="007075B3">
        <w:rPr>
          <w:rFonts w:ascii="맑은 고딕" w:eastAsia="맑은 고딕" w:hAnsi="맑은 고딕" w:hint="eastAsia"/>
          <w:sz w:val="18"/>
          <w:szCs w:val="18"/>
        </w:rPr>
        <w:t xml:space="preserve"> </w:t>
      </w:r>
      <w:r w:rsidRPr="007075B3">
        <w:rPr>
          <w:rFonts w:ascii="맑은 고딕" w:eastAsia="맑은 고딕" w:hAnsi="맑은 고딕" w:hint="eastAsia"/>
          <w:sz w:val="18"/>
          <w:szCs w:val="18"/>
        </w:rPr>
        <w:t xml:space="preserve">않고 </w:t>
      </w:r>
      <w:r w:rsidR="007751CD" w:rsidRPr="007075B3">
        <w:rPr>
          <w:rFonts w:ascii="맑은 고딕" w:eastAsia="맑은 고딕" w:hAnsi="맑은 고딕" w:hint="eastAsia"/>
          <w:sz w:val="18"/>
          <w:szCs w:val="18"/>
        </w:rPr>
        <w:t>정보가 충분하지 않다는 점을 유념하고, 상근이사와 동등한 판단력을 갖출 수 있도록 의안의 내용과 관련사항에 대한 정확한 정보를 갖고 결의에 임해야 한다.</w:t>
      </w:r>
    </w:p>
    <w:p w14:paraId="49532188" w14:textId="77777777" w:rsidR="007075B3" w:rsidRDefault="00222FF4" w:rsidP="007075B3">
      <w:pPr>
        <w:pStyle w:val="a8"/>
        <w:numPr>
          <w:ilvl w:val="0"/>
          <w:numId w:val="6"/>
        </w:numPr>
        <w:ind w:leftChars="0"/>
        <w:rPr>
          <w:rFonts w:ascii="맑은 고딕" w:eastAsia="맑은 고딕" w:hAnsi="맑은 고딕"/>
          <w:sz w:val="18"/>
          <w:szCs w:val="18"/>
        </w:rPr>
      </w:pPr>
      <w:r w:rsidRPr="007075B3">
        <w:rPr>
          <w:rFonts w:ascii="맑은 고딕" w:eastAsia="맑은 고딕" w:hAnsi="맑은 고딕" w:hint="eastAsia"/>
          <w:sz w:val="18"/>
          <w:szCs w:val="18"/>
        </w:rPr>
        <w:t>이사회에서의 자세</w:t>
      </w:r>
    </w:p>
    <w:p w14:paraId="49532189" w14:textId="77777777" w:rsidR="007751CD" w:rsidRPr="007075B3" w:rsidRDefault="007751CD" w:rsidP="007075B3">
      <w:pPr>
        <w:pStyle w:val="a8"/>
        <w:ind w:leftChars="0" w:left="760"/>
        <w:rPr>
          <w:rFonts w:ascii="맑은 고딕" w:eastAsia="맑은 고딕" w:hAnsi="맑은 고딕"/>
          <w:sz w:val="18"/>
          <w:szCs w:val="18"/>
        </w:rPr>
      </w:pPr>
      <w:r w:rsidRPr="007075B3">
        <w:rPr>
          <w:rFonts w:ascii="맑은 고딕" w:eastAsia="맑은 고딕" w:hAnsi="맑은 고딕" w:hint="eastAsia"/>
          <w:sz w:val="18"/>
          <w:szCs w:val="18"/>
        </w:rPr>
        <w:t>사외이사는 이사회에서 의결권을 행사하는 것은 사외이사의 업무집행이므로 사외이사는 표결행위의 결과에 대해 책임을 면할 수 없다. 의안에 대한 각 이사의 입장표명은 이사회결의가 성립하는 근거가 되고, 추후 이사의 책임의 근거가 됨을 유념하여 사외이사는 자신의 찬성 또는 반대의 의견표명을 분명히 하여야 한다.</w:t>
      </w:r>
    </w:p>
    <w:p w14:paraId="4953218A" w14:textId="77777777" w:rsidR="007075B3" w:rsidRDefault="00222FF4" w:rsidP="007075B3">
      <w:pPr>
        <w:pStyle w:val="a8"/>
        <w:numPr>
          <w:ilvl w:val="0"/>
          <w:numId w:val="6"/>
        </w:numPr>
        <w:ind w:leftChars="0"/>
        <w:rPr>
          <w:rFonts w:ascii="맑은 고딕" w:eastAsia="맑은 고딕" w:hAnsi="맑은 고딕"/>
          <w:sz w:val="18"/>
          <w:szCs w:val="18"/>
        </w:rPr>
      </w:pPr>
      <w:r w:rsidRPr="007075B3">
        <w:rPr>
          <w:rFonts w:ascii="맑은 고딕" w:eastAsia="맑은 고딕" w:hAnsi="맑은 고딕" w:hint="eastAsia"/>
          <w:sz w:val="18"/>
          <w:szCs w:val="18"/>
        </w:rPr>
        <w:t>반대에 대한 책임</w:t>
      </w:r>
    </w:p>
    <w:p w14:paraId="4953218B" w14:textId="77777777" w:rsidR="002671B7" w:rsidRPr="007075B3" w:rsidRDefault="007751CD" w:rsidP="007075B3">
      <w:pPr>
        <w:pStyle w:val="a8"/>
        <w:ind w:leftChars="0" w:left="760"/>
        <w:rPr>
          <w:rFonts w:ascii="맑은 고딕" w:eastAsia="맑은 고딕" w:hAnsi="맑은 고딕"/>
          <w:sz w:val="18"/>
          <w:szCs w:val="18"/>
        </w:rPr>
      </w:pPr>
      <w:r w:rsidRPr="007075B3">
        <w:rPr>
          <w:rFonts w:ascii="맑은 고딕" w:eastAsia="맑은 고딕" w:hAnsi="맑은 고딕" w:hint="eastAsia"/>
          <w:sz w:val="18"/>
          <w:szCs w:val="18"/>
        </w:rPr>
        <w:t>사외이사는 부당한 반대에 대해서도 책임을 질 수 있음을 인식하여야 한다</w:t>
      </w:r>
      <w:r w:rsidR="006558C2" w:rsidRPr="007075B3">
        <w:rPr>
          <w:rFonts w:ascii="맑은 고딕" w:eastAsia="맑은 고딕" w:hAnsi="맑은 고딕" w:hint="eastAsia"/>
          <w:sz w:val="18"/>
          <w:szCs w:val="18"/>
        </w:rPr>
        <w:t>.</w:t>
      </w:r>
    </w:p>
    <w:p w14:paraId="4953218C" w14:textId="77777777" w:rsidR="006558C2" w:rsidRPr="007075B3" w:rsidRDefault="006558C2" w:rsidP="00FF3277">
      <w:pPr>
        <w:rPr>
          <w:rFonts w:ascii="맑은 고딕" w:eastAsia="맑은 고딕" w:hAnsi="맑은 고딕"/>
          <w:sz w:val="22"/>
          <w:szCs w:val="22"/>
        </w:rPr>
      </w:pPr>
    </w:p>
    <w:p w14:paraId="4953218D" w14:textId="77777777" w:rsidR="00A911BB" w:rsidRDefault="004E6545" w:rsidP="00FF3277">
      <w:pPr>
        <w:rPr>
          <w:rFonts w:ascii="맑은 고딕" w:eastAsia="맑은 고딕" w:hAnsi="맑은 고딕"/>
          <w:b/>
          <w:sz w:val="22"/>
          <w:szCs w:val="22"/>
        </w:rPr>
      </w:pPr>
      <w:r w:rsidRPr="006558C2">
        <w:rPr>
          <w:rFonts w:ascii="맑은 고딕" w:eastAsia="맑은 고딕" w:hAnsi="맑은 고딕" w:hint="eastAsia"/>
          <w:b/>
          <w:sz w:val="22"/>
          <w:szCs w:val="22"/>
        </w:rPr>
        <w:t>제</w:t>
      </w:r>
      <w:r w:rsidR="009A0FDA" w:rsidRPr="006558C2">
        <w:rPr>
          <w:rFonts w:ascii="맑은 고딕" w:eastAsia="맑은 고딕" w:hAnsi="맑은 고딕" w:hint="eastAsia"/>
          <w:b/>
          <w:sz w:val="22"/>
          <w:szCs w:val="22"/>
        </w:rPr>
        <w:t>7</w:t>
      </w:r>
      <w:r w:rsidRPr="006558C2">
        <w:rPr>
          <w:rFonts w:ascii="맑은 고딕" w:eastAsia="맑은 고딕" w:hAnsi="맑은 고딕" w:hint="eastAsia"/>
          <w:b/>
          <w:sz w:val="22"/>
          <w:szCs w:val="22"/>
        </w:rPr>
        <w:t>조 (</w:t>
      </w:r>
      <w:r w:rsidR="0020049F" w:rsidRPr="006558C2">
        <w:rPr>
          <w:rFonts w:ascii="맑은 고딕" w:eastAsia="맑은 고딕" w:hAnsi="맑은 고딕" w:hint="eastAsia"/>
          <w:b/>
          <w:sz w:val="22"/>
          <w:szCs w:val="22"/>
        </w:rPr>
        <w:t xml:space="preserve">사외이사의 </w:t>
      </w:r>
      <w:r w:rsidR="006558C2" w:rsidRPr="006558C2">
        <w:rPr>
          <w:rFonts w:ascii="맑은 고딕" w:eastAsia="맑은 고딕" w:hAnsi="맑은 고딕" w:hint="eastAsia"/>
          <w:b/>
          <w:sz w:val="22"/>
          <w:szCs w:val="22"/>
        </w:rPr>
        <w:t>손해</w:t>
      </w:r>
      <w:r w:rsidR="0020049F" w:rsidRPr="006558C2">
        <w:rPr>
          <w:rFonts w:ascii="맑은 고딕" w:eastAsia="맑은 고딕" w:hAnsi="맑은 고딕" w:hint="eastAsia"/>
          <w:b/>
          <w:sz w:val="22"/>
          <w:szCs w:val="22"/>
        </w:rPr>
        <w:t>배상책임</w:t>
      </w:r>
      <w:r w:rsidRPr="006558C2">
        <w:rPr>
          <w:rFonts w:ascii="맑은 고딕" w:eastAsia="맑은 고딕" w:hAnsi="맑은 고딕" w:hint="eastAsia"/>
          <w:b/>
          <w:sz w:val="22"/>
          <w:szCs w:val="22"/>
        </w:rPr>
        <w:t>)</w:t>
      </w:r>
    </w:p>
    <w:p w14:paraId="4953218E" w14:textId="77777777" w:rsidR="007075B3" w:rsidRDefault="007075B3" w:rsidP="007075B3">
      <w:pPr>
        <w:pStyle w:val="a8"/>
        <w:numPr>
          <w:ilvl w:val="0"/>
          <w:numId w:val="7"/>
        </w:numPr>
        <w:ind w:leftChars="0"/>
        <w:rPr>
          <w:rFonts w:ascii="맑은 고딕" w:eastAsia="맑은 고딕" w:hAnsi="맑은 고딕"/>
          <w:sz w:val="18"/>
          <w:szCs w:val="22"/>
        </w:rPr>
      </w:pPr>
      <w:r>
        <w:rPr>
          <w:rFonts w:ascii="맑은 고딕" w:eastAsia="맑은 고딕" w:hAnsi="맑은 고딕" w:hint="eastAsia"/>
          <w:sz w:val="18"/>
          <w:szCs w:val="22"/>
        </w:rPr>
        <w:t>책임의 일반원칙</w:t>
      </w:r>
    </w:p>
    <w:p w14:paraId="4953218F" w14:textId="77777777" w:rsidR="0020049F" w:rsidRPr="007075B3" w:rsidRDefault="0020049F" w:rsidP="007075B3">
      <w:pPr>
        <w:pStyle w:val="a8"/>
        <w:ind w:leftChars="0" w:left="760"/>
        <w:rPr>
          <w:rFonts w:ascii="맑은 고딕" w:eastAsia="맑은 고딕" w:hAnsi="맑은 고딕"/>
          <w:sz w:val="18"/>
          <w:szCs w:val="22"/>
        </w:rPr>
      </w:pPr>
      <w:r w:rsidRPr="007075B3">
        <w:rPr>
          <w:rFonts w:ascii="맑은 고딕" w:eastAsia="맑은 고딕" w:hAnsi="맑은 고딕" w:hint="eastAsia"/>
          <w:sz w:val="18"/>
          <w:szCs w:val="22"/>
        </w:rPr>
        <w:t xml:space="preserve">이사가 법령 또는 정관에 위반한 행위를 하거나 그 임무를 </w:t>
      </w:r>
      <w:proofErr w:type="spellStart"/>
      <w:r w:rsidRPr="007075B3">
        <w:rPr>
          <w:rFonts w:ascii="맑은 고딕" w:eastAsia="맑은 고딕" w:hAnsi="맑은 고딕" w:hint="eastAsia"/>
          <w:sz w:val="18"/>
          <w:szCs w:val="22"/>
        </w:rPr>
        <w:t>해태하여</w:t>
      </w:r>
      <w:proofErr w:type="spellEnd"/>
      <w:r w:rsidRPr="007075B3">
        <w:rPr>
          <w:rFonts w:ascii="맑은 고딕" w:eastAsia="맑은 고딕" w:hAnsi="맑은 고딕" w:hint="eastAsia"/>
          <w:sz w:val="18"/>
          <w:szCs w:val="22"/>
        </w:rPr>
        <w:t xml:space="preserve"> 회사에 손해를 초래한 때에는 회사에 대해 손해배상책임을 지며, 수인의 이사가 공동으로 이 같은 행위를 한 때에는 연대하여 손해배상책임을 진다. 이점은 사외이사도 같다.</w:t>
      </w:r>
    </w:p>
    <w:p w14:paraId="49532190" w14:textId="77777777" w:rsidR="007075B3" w:rsidRDefault="0020049F" w:rsidP="007075B3">
      <w:pPr>
        <w:pStyle w:val="a8"/>
        <w:numPr>
          <w:ilvl w:val="0"/>
          <w:numId w:val="7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7075B3">
        <w:rPr>
          <w:rFonts w:ascii="맑은 고딕" w:eastAsia="맑은 고딕" w:hAnsi="맑은 고딕" w:hint="eastAsia"/>
          <w:sz w:val="18"/>
          <w:szCs w:val="22"/>
        </w:rPr>
        <w:t>임무해태</w:t>
      </w:r>
    </w:p>
    <w:p w14:paraId="49532191" w14:textId="77777777" w:rsidR="0020049F" w:rsidRPr="007075B3" w:rsidRDefault="0020049F" w:rsidP="007075B3">
      <w:pPr>
        <w:pStyle w:val="a8"/>
        <w:ind w:leftChars="0" w:left="760"/>
        <w:rPr>
          <w:rFonts w:ascii="맑은 고딕" w:eastAsia="맑은 고딕" w:hAnsi="맑은 고딕"/>
          <w:sz w:val="18"/>
          <w:szCs w:val="22"/>
        </w:rPr>
      </w:pPr>
      <w:r w:rsidRPr="007075B3">
        <w:rPr>
          <w:rFonts w:ascii="맑은 고딕" w:eastAsia="맑은 고딕" w:hAnsi="맑은 고딕" w:hint="eastAsia"/>
          <w:sz w:val="18"/>
          <w:szCs w:val="22"/>
        </w:rPr>
        <w:t>임무해태란 선량한 관리자로서의 주의를 소홀히 한 것을 뜻하며, 이는 회사의 업무를 비효율적, 비영리적</w:t>
      </w:r>
      <w:r w:rsidRPr="007075B3">
        <w:rPr>
          <w:rFonts w:ascii="맑은 고딕" w:eastAsia="맑은 고딕" w:hAnsi="맑은 고딕" w:hint="eastAsia"/>
          <w:sz w:val="18"/>
          <w:szCs w:val="22"/>
        </w:rPr>
        <w:lastRenderedPageBreak/>
        <w:t>으로 집행한 경우를 포함한다.</w:t>
      </w:r>
    </w:p>
    <w:p w14:paraId="49532192" w14:textId="77777777" w:rsidR="007075B3" w:rsidRDefault="0020049F" w:rsidP="007075B3">
      <w:pPr>
        <w:numPr>
          <w:ilvl w:val="0"/>
          <w:numId w:val="7"/>
        </w:numPr>
        <w:rPr>
          <w:rFonts w:ascii="맑은 고딕" w:eastAsia="맑은 고딕" w:hAnsi="맑은 고딕"/>
          <w:sz w:val="18"/>
          <w:szCs w:val="22"/>
        </w:rPr>
      </w:pPr>
      <w:r w:rsidRPr="006558C2">
        <w:rPr>
          <w:rFonts w:ascii="맑은 고딕" w:eastAsia="맑은 고딕" w:hAnsi="맑은 고딕" w:hint="eastAsia"/>
          <w:sz w:val="18"/>
          <w:szCs w:val="22"/>
        </w:rPr>
        <w:t>찬성이사의 연대책임</w:t>
      </w:r>
    </w:p>
    <w:p w14:paraId="49532193" w14:textId="77777777" w:rsidR="0020049F" w:rsidRPr="007075B3" w:rsidRDefault="0020049F" w:rsidP="007075B3">
      <w:pPr>
        <w:ind w:left="760"/>
        <w:rPr>
          <w:rFonts w:ascii="맑은 고딕" w:eastAsia="맑은 고딕" w:hAnsi="맑은 고딕"/>
          <w:sz w:val="18"/>
          <w:szCs w:val="22"/>
        </w:rPr>
      </w:pPr>
      <w:r w:rsidRPr="007075B3">
        <w:rPr>
          <w:rFonts w:ascii="맑은 고딕" w:eastAsia="맑은 고딕" w:hAnsi="맑은 고딕" w:hint="eastAsia"/>
          <w:sz w:val="18"/>
          <w:szCs w:val="22"/>
        </w:rPr>
        <w:t>이사의 업무집행이 이사회의 결의에 의하고 그 결의가 부주의에서 비롯된 경우에는 결의에 찬성한 이사도 연대하여 손해배상책임을 진다.</w:t>
      </w:r>
    </w:p>
    <w:p w14:paraId="49532194" w14:textId="77777777" w:rsidR="007075B3" w:rsidRDefault="0020049F" w:rsidP="007075B3">
      <w:pPr>
        <w:numPr>
          <w:ilvl w:val="0"/>
          <w:numId w:val="7"/>
        </w:numPr>
        <w:rPr>
          <w:rFonts w:ascii="맑은 고딕" w:eastAsia="맑은 고딕" w:hAnsi="맑은 고딕"/>
          <w:sz w:val="18"/>
          <w:szCs w:val="22"/>
        </w:rPr>
      </w:pPr>
      <w:r w:rsidRPr="006558C2">
        <w:rPr>
          <w:rFonts w:ascii="맑은 고딕" w:eastAsia="맑은 고딕" w:hAnsi="맑은 고딕" w:hint="eastAsia"/>
          <w:sz w:val="18"/>
          <w:szCs w:val="22"/>
        </w:rPr>
        <w:t>반대이사의 책임</w:t>
      </w:r>
    </w:p>
    <w:p w14:paraId="49532195" w14:textId="77777777" w:rsidR="0020049F" w:rsidRPr="007075B3" w:rsidRDefault="0020049F" w:rsidP="007075B3">
      <w:pPr>
        <w:ind w:left="760"/>
        <w:rPr>
          <w:rFonts w:ascii="맑은 고딕" w:eastAsia="맑은 고딕" w:hAnsi="맑은 고딕"/>
          <w:sz w:val="18"/>
          <w:szCs w:val="22"/>
        </w:rPr>
      </w:pPr>
      <w:r w:rsidRPr="007075B3">
        <w:rPr>
          <w:rFonts w:ascii="맑은 고딕" w:eastAsia="맑은 고딕" w:hAnsi="맑은 고딕" w:hint="eastAsia"/>
          <w:sz w:val="18"/>
          <w:szCs w:val="22"/>
        </w:rPr>
        <w:t>회사가 적극적으로 권리행사를 하거나 어떠한 조치를 하여야 함에도 불구하고 합리적이지 못한 이유로 반대하는 견해가 다수라서 결의가 이루어지지 못하고 따라서 권리행사 등이 지연 또는 방해된 경우 반대한 이사도 손해배상책임을 진다.</w:t>
      </w:r>
    </w:p>
    <w:p w14:paraId="49532196" w14:textId="77777777" w:rsidR="007075B3" w:rsidRDefault="0020049F" w:rsidP="007075B3">
      <w:pPr>
        <w:numPr>
          <w:ilvl w:val="0"/>
          <w:numId w:val="7"/>
        </w:numPr>
        <w:rPr>
          <w:rFonts w:ascii="맑은 고딕" w:eastAsia="맑은 고딕" w:hAnsi="맑은 고딕"/>
          <w:sz w:val="18"/>
          <w:szCs w:val="22"/>
        </w:rPr>
      </w:pPr>
      <w:r w:rsidRPr="006558C2">
        <w:rPr>
          <w:rFonts w:ascii="맑은 고딕" w:eastAsia="맑은 고딕" w:hAnsi="맑은 고딕" w:hint="eastAsia"/>
          <w:sz w:val="18"/>
          <w:szCs w:val="22"/>
        </w:rPr>
        <w:t>입증책임</w:t>
      </w:r>
    </w:p>
    <w:p w14:paraId="49532197" w14:textId="77777777" w:rsidR="0020049F" w:rsidRPr="007075B3" w:rsidRDefault="0020049F" w:rsidP="007075B3">
      <w:pPr>
        <w:ind w:left="760"/>
        <w:rPr>
          <w:rFonts w:ascii="맑은 고딕" w:eastAsia="맑은 고딕" w:hAnsi="맑은 고딕"/>
          <w:sz w:val="18"/>
          <w:szCs w:val="22"/>
        </w:rPr>
      </w:pPr>
      <w:r w:rsidRPr="007075B3">
        <w:rPr>
          <w:rFonts w:ascii="맑은 고딕" w:eastAsia="맑은 고딕" w:hAnsi="맑은 고딕" w:hint="eastAsia"/>
          <w:sz w:val="18"/>
          <w:szCs w:val="22"/>
        </w:rPr>
        <w:t>사외이사의 이사회 의안에 대한 찬성 혹은 반대는 이사회의사록으로 추정한다.</w:t>
      </w:r>
    </w:p>
    <w:p w14:paraId="49532198" w14:textId="77777777" w:rsidR="007075B3" w:rsidRDefault="0020049F" w:rsidP="007075B3">
      <w:pPr>
        <w:numPr>
          <w:ilvl w:val="0"/>
          <w:numId w:val="7"/>
        </w:numPr>
        <w:rPr>
          <w:rFonts w:ascii="맑은 고딕" w:eastAsia="맑은 고딕" w:hAnsi="맑은 고딕"/>
          <w:sz w:val="18"/>
          <w:szCs w:val="22"/>
        </w:rPr>
      </w:pPr>
      <w:r w:rsidRPr="006558C2">
        <w:rPr>
          <w:rFonts w:ascii="맑은 고딕" w:eastAsia="맑은 고딕" w:hAnsi="맑은 고딕" w:hint="eastAsia"/>
          <w:sz w:val="18"/>
          <w:szCs w:val="22"/>
        </w:rPr>
        <w:t>경영판단의 원칙</w:t>
      </w:r>
    </w:p>
    <w:p w14:paraId="49532199" w14:textId="77777777" w:rsidR="0020049F" w:rsidRPr="007075B3" w:rsidRDefault="0020049F" w:rsidP="007075B3">
      <w:pPr>
        <w:ind w:left="760"/>
        <w:rPr>
          <w:rFonts w:ascii="맑은 고딕" w:eastAsia="맑은 고딕" w:hAnsi="맑은 고딕"/>
          <w:sz w:val="18"/>
          <w:szCs w:val="22"/>
        </w:rPr>
      </w:pPr>
      <w:r w:rsidRPr="007075B3">
        <w:rPr>
          <w:rFonts w:ascii="맑은 고딕" w:eastAsia="맑은 고딕" w:hAnsi="맑은 고딕" w:hint="eastAsia"/>
          <w:sz w:val="18"/>
          <w:szCs w:val="22"/>
        </w:rPr>
        <w:t>이사가 회사의 이익을 위해 합리적으로 업무를 결정 또는 집행한 때에는 그로 인해 생긴 회사의 손해에 관해 책임을 지지 아니한다.</w:t>
      </w:r>
    </w:p>
    <w:p w14:paraId="4953219A" w14:textId="77777777" w:rsidR="0020049F" w:rsidRPr="007075B3" w:rsidRDefault="0020049F" w:rsidP="0020049F">
      <w:pPr>
        <w:rPr>
          <w:rFonts w:ascii="맑은 고딕" w:eastAsia="맑은 고딕" w:hAnsi="맑은 고딕"/>
          <w:sz w:val="22"/>
          <w:szCs w:val="22"/>
        </w:rPr>
      </w:pPr>
    </w:p>
    <w:p w14:paraId="4953219B" w14:textId="77777777" w:rsidR="0020049F" w:rsidRDefault="0020049F" w:rsidP="0020049F">
      <w:pPr>
        <w:rPr>
          <w:rFonts w:ascii="맑은 고딕" w:eastAsia="맑은 고딕" w:hAnsi="맑은 고딕"/>
          <w:b/>
          <w:sz w:val="22"/>
          <w:szCs w:val="22"/>
        </w:rPr>
      </w:pPr>
      <w:r w:rsidRPr="006558C2">
        <w:rPr>
          <w:rFonts w:ascii="맑은 고딕" w:eastAsia="맑은 고딕" w:hAnsi="맑은 고딕" w:hint="eastAsia"/>
          <w:b/>
          <w:sz w:val="22"/>
          <w:szCs w:val="22"/>
        </w:rPr>
        <w:t>제8조 (사외이사의 선임)</w:t>
      </w:r>
    </w:p>
    <w:p w14:paraId="4953219C" w14:textId="77777777" w:rsidR="007075B3" w:rsidRDefault="0020049F" w:rsidP="007075B3">
      <w:pPr>
        <w:pStyle w:val="a8"/>
        <w:numPr>
          <w:ilvl w:val="0"/>
          <w:numId w:val="8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7075B3">
        <w:rPr>
          <w:rFonts w:ascii="맑은 고딕" w:eastAsia="맑은 고딕" w:hAnsi="맑은 고딕" w:hint="eastAsia"/>
          <w:sz w:val="18"/>
          <w:szCs w:val="22"/>
        </w:rPr>
        <w:t>사외이사의 독립성과 선임의 공정성</w:t>
      </w:r>
    </w:p>
    <w:p w14:paraId="4953219D" w14:textId="77777777" w:rsidR="0020049F" w:rsidRPr="007075B3" w:rsidRDefault="0020049F" w:rsidP="007075B3">
      <w:pPr>
        <w:pStyle w:val="a8"/>
        <w:ind w:leftChars="0" w:left="760"/>
        <w:rPr>
          <w:rFonts w:ascii="맑은 고딕" w:eastAsia="맑은 고딕" w:hAnsi="맑은 고딕"/>
          <w:sz w:val="18"/>
          <w:szCs w:val="22"/>
        </w:rPr>
      </w:pPr>
      <w:r w:rsidRPr="007075B3">
        <w:rPr>
          <w:rFonts w:ascii="맑은 고딕" w:eastAsia="맑은 고딕" w:hAnsi="맑은 고딕" w:hint="eastAsia"/>
          <w:sz w:val="18"/>
          <w:szCs w:val="22"/>
        </w:rPr>
        <w:t xml:space="preserve">사외이사가 회사의 </w:t>
      </w:r>
      <w:proofErr w:type="spellStart"/>
      <w:r w:rsidRPr="007075B3">
        <w:rPr>
          <w:rFonts w:ascii="맑은 고딕" w:eastAsia="맑은 고딕" w:hAnsi="맑은 고딕" w:hint="eastAsia"/>
          <w:sz w:val="18"/>
          <w:szCs w:val="22"/>
        </w:rPr>
        <w:t>수임인으로서의</w:t>
      </w:r>
      <w:proofErr w:type="spellEnd"/>
      <w:r w:rsidRPr="007075B3">
        <w:rPr>
          <w:rFonts w:ascii="맑은 고딕" w:eastAsia="맑은 고딕" w:hAnsi="맑은 고딕" w:hint="eastAsia"/>
          <w:sz w:val="18"/>
          <w:szCs w:val="22"/>
        </w:rPr>
        <w:t xml:space="preserve"> 임무를 충실히 </w:t>
      </w:r>
      <w:r w:rsidR="002F54B2" w:rsidRPr="007075B3">
        <w:rPr>
          <w:rFonts w:ascii="맑은 고딕" w:eastAsia="맑은 고딕" w:hAnsi="맑은 고딕" w:hint="eastAsia"/>
          <w:sz w:val="18"/>
          <w:szCs w:val="22"/>
        </w:rPr>
        <w:t xml:space="preserve">수행하도록 하기 위해서는 사외이사의 독립성과 선임에 있어서의 공정이 </w:t>
      </w:r>
      <w:proofErr w:type="spellStart"/>
      <w:r w:rsidR="002F54B2" w:rsidRPr="007075B3">
        <w:rPr>
          <w:rFonts w:ascii="맑은 고딕" w:eastAsia="맑은 고딕" w:hAnsi="맑은 고딕" w:hint="eastAsia"/>
          <w:sz w:val="18"/>
          <w:szCs w:val="22"/>
        </w:rPr>
        <w:t>선결과제하는</w:t>
      </w:r>
      <w:proofErr w:type="spellEnd"/>
      <w:r w:rsidR="002F54B2" w:rsidRPr="007075B3">
        <w:rPr>
          <w:rFonts w:ascii="맑은 고딕" w:eastAsia="맑은 고딕" w:hAnsi="맑은 고딕" w:hint="eastAsia"/>
          <w:sz w:val="18"/>
          <w:szCs w:val="22"/>
        </w:rPr>
        <w:t xml:space="preserve"> 점을 경영자, 주주, 사외이사가 공히 인식하여야 한다.</w:t>
      </w:r>
    </w:p>
    <w:p w14:paraId="4953219E" w14:textId="77777777" w:rsidR="007075B3" w:rsidRDefault="0020049F" w:rsidP="007075B3">
      <w:pPr>
        <w:pStyle w:val="a8"/>
        <w:numPr>
          <w:ilvl w:val="0"/>
          <w:numId w:val="8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7075B3">
        <w:rPr>
          <w:rFonts w:ascii="맑은 고딕" w:eastAsia="맑은 고딕" w:hAnsi="맑은 고딕" w:hint="eastAsia"/>
          <w:sz w:val="18"/>
          <w:szCs w:val="22"/>
        </w:rPr>
        <w:t>대주주의 영향력 자제</w:t>
      </w:r>
    </w:p>
    <w:p w14:paraId="4953219F" w14:textId="77777777" w:rsidR="002F54B2" w:rsidRPr="007075B3" w:rsidRDefault="002F54B2" w:rsidP="007075B3">
      <w:pPr>
        <w:pStyle w:val="a8"/>
        <w:ind w:leftChars="0" w:left="760"/>
        <w:rPr>
          <w:rFonts w:ascii="맑은 고딕" w:eastAsia="맑은 고딕" w:hAnsi="맑은 고딕"/>
          <w:sz w:val="18"/>
          <w:szCs w:val="22"/>
        </w:rPr>
      </w:pPr>
      <w:r w:rsidRPr="007075B3">
        <w:rPr>
          <w:rFonts w:ascii="맑은 고딕" w:eastAsia="맑은 고딕" w:hAnsi="맑은 고딕" w:hint="eastAsia"/>
          <w:sz w:val="18"/>
          <w:szCs w:val="22"/>
        </w:rPr>
        <w:t>대주주는 관련법상 사외이사로 선임할 수 없는 자에 해당되지 않더라도 그 가족이나 친지, 관련회사의 임직원 기타 측근의 인사를 사외이사로 추천하는 것을 삼가</w:t>
      </w:r>
      <w:r w:rsidR="009A702C" w:rsidRPr="007075B3">
        <w:rPr>
          <w:rFonts w:ascii="맑은 고딕" w:eastAsia="맑은 고딕" w:hAnsi="맑은 고딕" w:hint="eastAsia"/>
          <w:sz w:val="18"/>
          <w:szCs w:val="22"/>
        </w:rPr>
        <w:t xml:space="preserve"> </w:t>
      </w:r>
      <w:r w:rsidRPr="007075B3">
        <w:rPr>
          <w:rFonts w:ascii="맑은 고딕" w:eastAsia="맑은 고딕" w:hAnsi="맑은 고딕" w:hint="eastAsia"/>
          <w:sz w:val="18"/>
          <w:szCs w:val="22"/>
        </w:rPr>
        <w:t>하여야 한다. 또한, 이에 해당하는 인사는 스스로 사외이사에 취임하는 것을 자제해야 한다.</w:t>
      </w:r>
    </w:p>
    <w:p w14:paraId="495321A0" w14:textId="77777777" w:rsidR="007075B3" w:rsidRDefault="0020049F" w:rsidP="007075B3">
      <w:pPr>
        <w:numPr>
          <w:ilvl w:val="0"/>
          <w:numId w:val="8"/>
        </w:numPr>
        <w:rPr>
          <w:rFonts w:ascii="맑은 고딕" w:eastAsia="맑은 고딕" w:hAnsi="맑은 고딕"/>
          <w:sz w:val="18"/>
          <w:szCs w:val="22"/>
        </w:rPr>
      </w:pPr>
      <w:r w:rsidRPr="006558C2">
        <w:rPr>
          <w:rFonts w:ascii="맑은 고딕" w:eastAsia="맑은 고딕" w:hAnsi="맑은 고딕" w:hint="eastAsia"/>
          <w:sz w:val="18"/>
          <w:szCs w:val="22"/>
        </w:rPr>
        <w:t>사외이사 후보추천의 공정성 및 신뢰성 제고</w:t>
      </w:r>
    </w:p>
    <w:p w14:paraId="495321A1" w14:textId="77777777" w:rsidR="002F54B2" w:rsidRPr="007075B3" w:rsidRDefault="002F54B2" w:rsidP="007075B3">
      <w:pPr>
        <w:ind w:left="760"/>
        <w:rPr>
          <w:rFonts w:ascii="맑은 고딕" w:eastAsia="맑은 고딕" w:hAnsi="맑은 고딕"/>
          <w:sz w:val="18"/>
          <w:szCs w:val="22"/>
        </w:rPr>
      </w:pPr>
      <w:r w:rsidRPr="007075B3">
        <w:rPr>
          <w:rFonts w:ascii="맑은 고딕" w:eastAsia="맑은 고딕" w:hAnsi="맑은 고딕" w:hint="eastAsia"/>
          <w:sz w:val="18"/>
          <w:szCs w:val="22"/>
        </w:rPr>
        <w:t>사외이사 후보추천의 공정성에 관한 의심을 제거하고 그 신뢰를 높이기 위해서는 전문적인 능력과 업무의 신뢰성이 검증된 자를 사외이사의 후보로 추천하여야 한다.</w:t>
      </w:r>
    </w:p>
    <w:p w14:paraId="495321A2" w14:textId="77777777" w:rsidR="007075B3" w:rsidRDefault="0020049F" w:rsidP="007075B3">
      <w:pPr>
        <w:numPr>
          <w:ilvl w:val="0"/>
          <w:numId w:val="8"/>
        </w:numPr>
        <w:rPr>
          <w:rFonts w:ascii="맑은 고딕" w:eastAsia="맑은 고딕" w:hAnsi="맑은 고딕"/>
          <w:sz w:val="18"/>
          <w:szCs w:val="22"/>
        </w:rPr>
      </w:pPr>
      <w:r w:rsidRPr="006558C2">
        <w:rPr>
          <w:rFonts w:ascii="맑은 고딕" w:eastAsia="맑은 고딕" w:hAnsi="맑은 고딕" w:hint="eastAsia"/>
          <w:sz w:val="18"/>
          <w:szCs w:val="22"/>
        </w:rPr>
        <w:t>사외이사 후보 추천위원회</w:t>
      </w:r>
    </w:p>
    <w:p w14:paraId="495321A3" w14:textId="77777777" w:rsidR="002F54B2" w:rsidRPr="007075B3" w:rsidRDefault="002F54B2" w:rsidP="007075B3">
      <w:pPr>
        <w:ind w:left="760"/>
        <w:rPr>
          <w:rFonts w:ascii="맑은 고딕" w:eastAsia="맑은 고딕" w:hAnsi="맑은 고딕"/>
          <w:sz w:val="18"/>
          <w:szCs w:val="22"/>
        </w:rPr>
      </w:pPr>
      <w:r w:rsidRPr="007075B3">
        <w:rPr>
          <w:rFonts w:ascii="맑은 고딕" w:eastAsia="맑은 고딕" w:hAnsi="맑은 고딕" w:hint="eastAsia"/>
          <w:sz w:val="18"/>
          <w:szCs w:val="22"/>
        </w:rPr>
        <w:t>회사는 사외이사 후보추천위원회를 설치하여 사외이사후보 선임의 공정성에 대한 대내외적인 신뢰를 확보하고 경영진 또는 지배주주로부터 자유로운 입장에서 사외이사후보를 공정하게 추천하여야 한다.</w:t>
      </w:r>
    </w:p>
    <w:p w14:paraId="495321A4" w14:textId="77777777" w:rsidR="007075B3" w:rsidRDefault="0020049F" w:rsidP="007075B3">
      <w:pPr>
        <w:numPr>
          <w:ilvl w:val="0"/>
          <w:numId w:val="8"/>
        </w:numPr>
        <w:rPr>
          <w:rFonts w:ascii="맑은 고딕" w:eastAsia="맑은 고딕" w:hAnsi="맑은 고딕"/>
          <w:sz w:val="18"/>
          <w:szCs w:val="22"/>
        </w:rPr>
      </w:pPr>
      <w:r w:rsidRPr="006558C2">
        <w:rPr>
          <w:rFonts w:ascii="맑은 고딕" w:eastAsia="맑은 고딕" w:hAnsi="맑은 고딕" w:hint="eastAsia"/>
          <w:sz w:val="18"/>
          <w:szCs w:val="22"/>
        </w:rPr>
        <w:t>사외이사의 적격성</w:t>
      </w:r>
    </w:p>
    <w:p w14:paraId="495321A5" w14:textId="77777777" w:rsidR="002F54B2" w:rsidRPr="007075B3" w:rsidRDefault="002F54B2" w:rsidP="007075B3">
      <w:pPr>
        <w:ind w:left="760"/>
        <w:rPr>
          <w:rFonts w:ascii="맑은 고딕" w:eastAsia="맑은 고딕" w:hAnsi="맑은 고딕"/>
          <w:sz w:val="18"/>
          <w:szCs w:val="22"/>
        </w:rPr>
      </w:pPr>
      <w:r w:rsidRPr="007075B3">
        <w:rPr>
          <w:rFonts w:ascii="맑은 고딕" w:eastAsia="맑은 고딕" w:hAnsi="맑은 고딕" w:hint="eastAsia"/>
          <w:sz w:val="18"/>
          <w:szCs w:val="22"/>
        </w:rPr>
        <w:t>사외이사를 선임할 때에는 회사의 업무에 대한 적격성을 고려하여야 한다. 특히, 회사의 업무에 대해 숙지하고 있고 판단의 정확성을 기대할 수 있는 자를 사외이사로 선임하여야 한다.</w:t>
      </w:r>
    </w:p>
    <w:p w14:paraId="495321A6" w14:textId="77777777" w:rsidR="007075B3" w:rsidRDefault="0020049F" w:rsidP="007075B3">
      <w:pPr>
        <w:numPr>
          <w:ilvl w:val="0"/>
          <w:numId w:val="8"/>
        </w:numPr>
        <w:rPr>
          <w:rFonts w:ascii="맑은 고딕" w:eastAsia="맑은 고딕" w:hAnsi="맑은 고딕"/>
          <w:sz w:val="18"/>
          <w:szCs w:val="22"/>
        </w:rPr>
      </w:pPr>
      <w:r w:rsidRPr="006558C2">
        <w:rPr>
          <w:rFonts w:ascii="맑은 고딕" w:eastAsia="맑은 고딕" w:hAnsi="맑은 고딕" w:hint="eastAsia"/>
          <w:sz w:val="18"/>
          <w:szCs w:val="22"/>
        </w:rPr>
        <w:t>사외이사의 겸임자제</w:t>
      </w:r>
    </w:p>
    <w:p w14:paraId="495321A7" w14:textId="77777777" w:rsidR="002F54B2" w:rsidRPr="007075B3" w:rsidRDefault="002F54B2" w:rsidP="007075B3">
      <w:pPr>
        <w:ind w:left="760"/>
        <w:rPr>
          <w:rFonts w:ascii="맑은 고딕" w:eastAsia="맑은 고딕" w:hAnsi="맑은 고딕"/>
          <w:sz w:val="18"/>
          <w:szCs w:val="22"/>
        </w:rPr>
      </w:pPr>
      <w:r w:rsidRPr="007075B3">
        <w:rPr>
          <w:rFonts w:ascii="맑은 고딕" w:eastAsia="맑은 고딕" w:hAnsi="맑은 고딕" w:hint="eastAsia"/>
          <w:sz w:val="18"/>
          <w:szCs w:val="22"/>
        </w:rPr>
        <w:t>사외이사는 업무의 충실과 기업비밀의 유지를 위해 복수의 회사에 사외이사로 취임하는 것을 자제해야 한다. 특히, 유사한 영업을 영위하는 회사의 사외이사를 겸임할 경우에는 회사의 의사결정에 있어 법적 문제가 제기될 수 있음을 유의하여 겸임을 삼가 하여야 한다.</w:t>
      </w:r>
      <w:r w:rsidR="009A702C" w:rsidRPr="007075B3">
        <w:rPr>
          <w:rFonts w:ascii="맑은 고딕" w:eastAsia="맑은 고딕" w:hAnsi="맑은 고딕" w:hint="eastAsia"/>
          <w:sz w:val="18"/>
          <w:szCs w:val="22"/>
        </w:rPr>
        <w:t xml:space="preserve"> 또한, 정부나 공공기관의 위원회 위원은 위원회의 결정이 직, 간접으로 영향을 주는 회사의 사외이사 겸임을 자제하여야 하고, 겸임하는 경우에는 그 회</w:t>
      </w:r>
      <w:r w:rsidR="009A702C" w:rsidRPr="007075B3">
        <w:rPr>
          <w:rFonts w:ascii="맑은 고딕" w:eastAsia="맑은 고딕" w:hAnsi="맑은 고딕" w:hint="eastAsia"/>
          <w:sz w:val="18"/>
          <w:szCs w:val="22"/>
        </w:rPr>
        <w:lastRenderedPageBreak/>
        <w:t>사에 관련한 의사결정에 참여하여서는 안 된다.</w:t>
      </w:r>
    </w:p>
    <w:p w14:paraId="495321A8" w14:textId="77777777" w:rsidR="00195F37" w:rsidRPr="006558C2" w:rsidRDefault="00195F37" w:rsidP="00A911BB">
      <w:pPr>
        <w:rPr>
          <w:rFonts w:ascii="맑은 고딕" w:eastAsia="맑은 고딕" w:hAnsi="맑은 고딕"/>
          <w:sz w:val="18"/>
          <w:szCs w:val="22"/>
        </w:rPr>
      </w:pPr>
    </w:p>
    <w:p w14:paraId="495321A9" w14:textId="77777777" w:rsidR="009A702C" w:rsidRDefault="009A702C" w:rsidP="00A911BB">
      <w:pPr>
        <w:rPr>
          <w:rFonts w:ascii="맑은 고딕" w:eastAsia="맑은 고딕" w:hAnsi="맑은 고딕"/>
          <w:b/>
          <w:sz w:val="22"/>
          <w:szCs w:val="22"/>
        </w:rPr>
      </w:pPr>
      <w:r w:rsidRPr="006558C2">
        <w:rPr>
          <w:rFonts w:ascii="맑은 고딕" w:eastAsia="맑은 고딕" w:hAnsi="맑은 고딕" w:hint="eastAsia"/>
          <w:b/>
          <w:sz w:val="22"/>
          <w:szCs w:val="22"/>
        </w:rPr>
        <w:t>제9조 (사외이사의 활동)</w:t>
      </w:r>
    </w:p>
    <w:p w14:paraId="495321AA" w14:textId="77777777" w:rsidR="007075B3" w:rsidRDefault="009A702C" w:rsidP="007075B3">
      <w:pPr>
        <w:pStyle w:val="a8"/>
        <w:numPr>
          <w:ilvl w:val="0"/>
          <w:numId w:val="9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7075B3">
        <w:rPr>
          <w:rFonts w:ascii="맑은 고딕" w:eastAsia="맑은 고딕" w:hAnsi="맑은 고딕" w:hint="eastAsia"/>
          <w:sz w:val="18"/>
          <w:szCs w:val="22"/>
        </w:rPr>
        <w:t>사외이사 지원조직설치</w:t>
      </w:r>
    </w:p>
    <w:p w14:paraId="495321AB" w14:textId="77777777" w:rsidR="009A702C" w:rsidRPr="007075B3" w:rsidRDefault="009A702C" w:rsidP="007075B3">
      <w:pPr>
        <w:pStyle w:val="a8"/>
        <w:ind w:leftChars="0" w:left="760"/>
        <w:rPr>
          <w:rFonts w:ascii="맑은 고딕" w:eastAsia="맑은 고딕" w:hAnsi="맑은 고딕"/>
          <w:sz w:val="18"/>
          <w:szCs w:val="22"/>
        </w:rPr>
      </w:pPr>
      <w:r w:rsidRPr="007075B3">
        <w:rPr>
          <w:rFonts w:ascii="맑은 고딕" w:eastAsia="맑은 고딕" w:hAnsi="맑은 고딕" w:hint="eastAsia"/>
          <w:sz w:val="18"/>
          <w:szCs w:val="22"/>
        </w:rPr>
        <w:t>회사 내에 사외이사의 활동을 지원하고 보좌할 조직을 설치하거나 직원을 지정할 수 있다.</w:t>
      </w:r>
    </w:p>
    <w:p w14:paraId="495321AC" w14:textId="77777777" w:rsidR="007075B3" w:rsidRDefault="009A702C" w:rsidP="007075B3">
      <w:pPr>
        <w:pStyle w:val="a8"/>
        <w:numPr>
          <w:ilvl w:val="0"/>
          <w:numId w:val="9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7075B3">
        <w:rPr>
          <w:rFonts w:ascii="맑은 고딕" w:eastAsia="맑은 고딕" w:hAnsi="맑은 고딕" w:hint="eastAsia"/>
          <w:sz w:val="18"/>
          <w:szCs w:val="22"/>
        </w:rPr>
        <w:t>사외이사에 대한 지원</w:t>
      </w:r>
    </w:p>
    <w:p w14:paraId="495321AD" w14:textId="77777777" w:rsidR="009A702C" w:rsidRPr="007075B3" w:rsidRDefault="009A702C" w:rsidP="007075B3">
      <w:pPr>
        <w:pStyle w:val="a8"/>
        <w:ind w:leftChars="0" w:left="760"/>
        <w:rPr>
          <w:rFonts w:ascii="맑은 고딕" w:eastAsia="맑은 고딕" w:hAnsi="맑은 고딕"/>
          <w:sz w:val="18"/>
          <w:szCs w:val="22"/>
        </w:rPr>
      </w:pPr>
      <w:r w:rsidRPr="007075B3">
        <w:rPr>
          <w:rFonts w:ascii="맑은 고딕" w:eastAsia="맑은 고딕" w:hAnsi="맑은 고딕" w:hint="eastAsia"/>
          <w:sz w:val="18"/>
          <w:szCs w:val="22"/>
        </w:rPr>
        <w:t>사외이사는 필요한 경우 적절한 절차에 의하여 임직원이나 외부전문가 등의 지원을 받을 수 있으며, 회사는 이에 소요되는 비용을 지원하여야 한다.</w:t>
      </w:r>
    </w:p>
    <w:p w14:paraId="495321AE" w14:textId="77777777" w:rsidR="007075B3" w:rsidRDefault="009A702C" w:rsidP="007075B3">
      <w:pPr>
        <w:numPr>
          <w:ilvl w:val="0"/>
          <w:numId w:val="9"/>
        </w:numPr>
        <w:rPr>
          <w:rFonts w:ascii="맑은 고딕" w:eastAsia="맑은 고딕" w:hAnsi="맑은 고딕"/>
          <w:sz w:val="18"/>
          <w:szCs w:val="22"/>
        </w:rPr>
      </w:pPr>
      <w:r w:rsidRPr="006558C2">
        <w:rPr>
          <w:rFonts w:ascii="맑은 고딕" w:eastAsia="맑은 고딕" w:hAnsi="맑은 고딕" w:hint="eastAsia"/>
          <w:sz w:val="18"/>
          <w:szCs w:val="22"/>
        </w:rPr>
        <w:t>사외이사에 대한 정보제공</w:t>
      </w:r>
    </w:p>
    <w:p w14:paraId="495321AF" w14:textId="77777777" w:rsidR="009A702C" w:rsidRPr="007075B3" w:rsidRDefault="009A702C" w:rsidP="007075B3">
      <w:pPr>
        <w:ind w:left="760"/>
        <w:rPr>
          <w:rFonts w:ascii="맑은 고딕" w:eastAsia="맑은 고딕" w:hAnsi="맑은 고딕"/>
          <w:sz w:val="18"/>
          <w:szCs w:val="22"/>
        </w:rPr>
      </w:pPr>
      <w:r w:rsidRPr="007075B3">
        <w:rPr>
          <w:rFonts w:ascii="맑은 고딕" w:eastAsia="맑은 고딕" w:hAnsi="맑은 고딕" w:hint="eastAsia"/>
          <w:sz w:val="18"/>
          <w:szCs w:val="22"/>
        </w:rPr>
        <w:t>회사는 사외이사가 회사의 경영실태를 정확히 파악할 수 있도록 직무수행에 필요한 정보를 사외이사가 원할 경우에는 제공하여야 한다. 특히, 이사회가 개최될 때에는 상정될 의안에 대하여 충분히 검토할 수 있도록 관련 자료를 제공하여야 한다.</w:t>
      </w:r>
    </w:p>
    <w:p w14:paraId="495321B0" w14:textId="77777777" w:rsidR="007075B3" w:rsidRDefault="009A702C" w:rsidP="007075B3">
      <w:pPr>
        <w:numPr>
          <w:ilvl w:val="0"/>
          <w:numId w:val="9"/>
        </w:numPr>
        <w:rPr>
          <w:rFonts w:ascii="맑은 고딕" w:eastAsia="맑은 고딕" w:hAnsi="맑은 고딕"/>
          <w:sz w:val="18"/>
          <w:szCs w:val="22"/>
        </w:rPr>
      </w:pPr>
      <w:r w:rsidRPr="006558C2">
        <w:rPr>
          <w:rFonts w:ascii="맑은 고딕" w:eastAsia="맑은 고딕" w:hAnsi="맑은 고딕" w:hint="eastAsia"/>
          <w:sz w:val="18"/>
          <w:szCs w:val="22"/>
        </w:rPr>
        <w:t>이사회 권한의 축소 및 포괄위임의 금지</w:t>
      </w:r>
    </w:p>
    <w:p w14:paraId="495321B1" w14:textId="77777777" w:rsidR="009A702C" w:rsidRPr="007075B3" w:rsidRDefault="009A702C" w:rsidP="007075B3">
      <w:pPr>
        <w:ind w:left="760"/>
        <w:rPr>
          <w:rFonts w:ascii="맑은 고딕" w:eastAsia="맑은 고딕" w:hAnsi="맑은 고딕"/>
          <w:sz w:val="18"/>
          <w:szCs w:val="22"/>
        </w:rPr>
      </w:pPr>
      <w:r w:rsidRPr="007075B3">
        <w:rPr>
          <w:rFonts w:ascii="맑은 고딕" w:eastAsia="맑은 고딕" w:hAnsi="맑은 고딕" w:hint="eastAsia"/>
          <w:sz w:val="18"/>
          <w:szCs w:val="22"/>
        </w:rPr>
        <w:t xml:space="preserve">이사회의 운영규정 기타 이사회의 업무결정방법을 다루는 규칙을 정하는 경우에는 </w:t>
      </w:r>
      <w:r w:rsidR="006C6B96" w:rsidRPr="007075B3">
        <w:rPr>
          <w:rFonts w:ascii="맑은 고딕" w:eastAsia="맑은 고딕" w:hAnsi="맑은 고딕" w:hint="eastAsia"/>
          <w:sz w:val="18"/>
          <w:szCs w:val="22"/>
        </w:rPr>
        <w:t>이사회의 권한을 축소하거나, 대표이사 또는 상근이사에게 권한을 포괄적으로 위임하여서는 안 된다.</w:t>
      </w:r>
    </w:p>
    <w:p w14:paraId="495321B2" w14:textId="77777777" w:rsidR="007075B3" w:rsidRDefault="009A702C" w:rsidP="007075B3">
      <w:pPr>
        <w:numPr>
          <w:ilvl w:val="0"/>
          <w:numId w:val="9"/>
        </w:numPr>
        <w:rPr>
          <w:rFonts w:ascii="맑은 고딕" w:eastAsia="맑은 고딕" w:hAnsi="맑은 고딕"/>
          <w:sz w:val="18"/>
          <w:szCs w:val="22"/>
        </w:rPr>
      </w:pPr>
      <w:r w:rsidRPr="006558C2">
        <w:rPr>
          <w:rFonts w:ascii="맑은 고딕" w:eastAsia="맑은 고딕" w:hAnsi="맑은 고딕" w:hint="eastAsia"/>
          <w:sz w:val="18"/>
          <w:szCs w:val="22"/>
        </w:rPr>
        <w:t>전문의견의 참조</w:t>
      </w:r>
    </w:p>
    <w:p w14:paraId="495321B3" w14:textId="77777777" w:rsidR="006C6B96" w:rsidRPr="007075B3" w:rsidRDefault="006C6B96" w:rsidP="007075B3">
      <w:pPr>
        <w:ind w:left="760"/>
        <w:rPr>
          <w:rFonts w:ascii="맑은 고딕" w:eastAsia="맑은 고딕" w:hAnsi="맑은 고딕"/>
          <w:sz w:val="18"/>
          <w:szCs w:val="22"/>
        </w:rPr>
      </w:pPr>
      <w:r w:rsidRPr="007075B3">
        <w:rPr>
          <w:rFonts w:ascii="맑은 고딕" w:eastAsia="맑은 고딕" w:hAnsi="맑은 고딕" w:hint="eastAsia"/>
          <w:sz w:val="18"/>
          <w:szCs w:val="22"/>
        </w:rPr>
        <w:t xml:space="preserve">이사회에서 다루고 있는 사안이 자산, </w:t>
      </w:r>
      <w:proofErr w:type="spellStart"/>
      <w:r w:rsidRPr="007075B3">
        <w:rPr>
          <w:rFonts w:ascii="맑은 고딕" w:eastAsia="맑은 고딕" w:hAnsi="맑은 고딕" w:hint="eastAsia"/>
          <w:sz w:val="18"/>
          <w:szCs w:val="22"/>
        </w:rPr>
        <w:t>주직</w:t>
      </w:r>
      <w:proofErr w:type="spellEnd"/>
      <w:r w:rsidRPr="007075B3">
        <w:rPr>
          <w:rFonts w:ascii="맑은 고딕" w:eastAsia="맑은 고딕" w:hAnsi="맑은 고딕" w:hint="eastAsia"/>
          <w:sz w:val="18"/>
          <w:szCs w:val="22"/>
        </w:rPr>
        <w:t xml:space="preserve"> 등의 평가 또는 법률, 회계, 세무 등 전문적인 사안을 다루고 있으며, 그 전문성이 이사의 상식을 넘어서는 경우에는 회사의 비용으로 해당 전문가의 자문을 얻을 수 있으며 이 경우 그 자문을 문서로 보관하여야 한다.</w:t>
      </w:r>
    </w:p>
    <w:p w14:paraId="495321B4" w14:textId="77777777" w:rsidR="007075B3" w:rsidRDefault="009A702C" w:rsidP="007075B3">
      <w:pPr>
        <w:numPr>
          <w:ilvl w:val="0"/>
          <w:numId w:val="9"/>
        </w:numPr>
        <w:rPr>
          <w:rFonts w:ascii="맑은 고딕" w:eastAsia="맑은 고딕" w:hAnsi="맑은 고딕"/>
          <w:sz w:val="18"/>
          <w:szCs w:val="22"/>
        </w:rPr>
      </w:pPr>
      <w:r w:rsidRPr="006558C2">
        <w:rPr>
          <w:rFonts w:ascii="맑은 고딕" w:eastAsia="맑은 고딕" w:hAnsi="맑은 고딕" w:hint="eastAsia"/>
          <w:sz w:val="18"/>
          <w:szCs w:val="22"/>
        </w:rPr>
        <w:t>회의자료의 보관</w:t>
      </w:r>
    </w:p>
    <w:p w14:paraId="495321B5" w14:textId="77777777" w:rsidR="00FD0DB3" w:rsidRPr="007075B3" w:rsidRDefault="00FD0DB3" w:rsidP="007075B3">
      <w:pPr>
        <w:ind w:left="760"/>
        <w:rPr>
          <w:rFonts w:ascii="맑은 고딕" w:eastAsia="맑은 고딕" w:hAnsi="맑은 고딕"/>
          <w:sz w:val="18"/>
          <w:szCs w:val="22"/>
        </w:rPr>
      </w:pPr>
      <w:r w:rsidRPr="007075B3">
        <w:rPr>
          <w:rFonts w:ascii="맑은 고딕" w:eastAsia="맑은 고딕" w:hAnsi="맑은 고딕" w:hint="eastAsia"/>
          <w:sz w:val="18"/>
          <w:szCs w:val="22"/>
        </w:rPr>
        <w:t>이사회의 회의자료는 추후 이사의 책임의 유무에 관한 다툼에서 중요한 증거가 될 수 있으므로 회사는 그 자료를 최소 2년간은 보관하여야 한다. 또한, 이사회의 의사록은 혹 이사의 책임을 추궁하는 소송이 제기될 경우 책임소재의 추정자료가 되므로 사외이사는 그 사본을 요구하여 보관할 수 있다.</w:t>
      </w:r>
    </w:p>
    <w:p w14:paraId="495321B6" w14:textId="77777777" w:rsidR="007075B3" w:rsidRDefault="00FD0DB3" w:rsidP="007075B3">
      <w:pPr>
        <w:numPr>
          <w:ilvl w:val="0"/>
          <w:numId w:val="9"/>
        </w:numPr>
        <w:rPr>
          <w:rFonts w:ascii="맑은 고딕" w:eastAsia="맑은 고딕" w:hAnsi="맑은 고딕"/>
          <w:sz w:val="18"/>
          <w:szCs w:val="22"/>
        </w:rPr>
      </w:pPr>
      <w:r w:rsidRPr="006558C2">
        <w:rPr>
          <w:rFonts w:ascii="맑은 고딕" w:eastAsia="맑은 고딕" w:hAnsi="맑은 고딕" w:hint="eastAsia"/>
          <w:sz w:val="18"/>
          <w:szCs w:val="22"/>
        </w:rPr>
        <w:t>회사의 현황파악</w:t>
      </w:r>
    </w:p>
    <w:p w14:paraId="495321B7" w14:textId="77777777" w:rsidR="00FD0DB3" w:rsidRPr="007075B3" w:rsidRDefault="00FD0DB3" w:rsidP="007075B3">
      <w:pPr>
        <w:ind w:left="760"/>
        <w:rPr>
          <w:rFonts w:ascii="맑은 고딕" w:eastAsia="맑은 고딕" w:hAnsi="맑은 고딕"/>
          <w:sz w:val="18"/>
          <w:szCs w:val="22"/>
        </w:rPr>
      </w:pPr>
      <w:r w:rsidRPr="007075B3">
        <w:rPr>
          <w:rFonts w:ascii="맑은 고딕" w:eastAsia="맑은 고딕" w:hAnsi="맑은 고딕" w:hint="eastAsia"/>
          <w:sz w:val="18"/>
          <w:szCs w:val="22"/>
        </w:rPr>
        <w:t>사외이사는 회사의 재산상태, 영업의 추이 등 회사의 현황을 항상 파악하여야 하며, 이점에 관해 회사에 정보를 요구하고 회사는 필요한 정보를 적극 제공하여야 한다.</w:t>
      </w:r>
    </w:p>
    <w:p w14:paraId="495321B8" w14:textId="77777777" w:rsidR="009A702C" w:rsidRPr="007075B3" w:rsidRDefault="009A702C" w:rsidP="009A702C">
      <w:pPr>
        <w:rPr>
          <w:rFonts w:ascii="맑은 고딕" w:eastAsia="맑은 고딕" w:hAnsi="맑은 고딕"/>
          <w:sz w:val="22"/>
          <w:szCs w:val="22"/>
        </w:rPr>
      </w:pPr>
    </w:p>
    <w:p w14:paraId="495321B9" w14:textId="77777777" w:rsidR="00FD0DB3" w:rsidRPr="006558C2" w:rsidRDefault="00FD0DB3" w:rsidP="009A702C">
      <w:pPr>
        <w:rPr>
          <w:rFonts w:ascii="맑은 고딕" w:eastAsia="맑은 고딕" w:hAnsi="맑은 고딕"/>
          <w:b/>
          <w:sz w:val="22"/>
          <w:szCs w:val="22"/>
        </w:rPr>
      </w:pPr>
      <w:r w:rsidRPr="006558C2">
        <w:rPr>
          <w:rFonts w:ascii="맑은 고딕" w:eastAsia="맑은 고딕" w:hAnsi="맑은 고딕" w:hint="eastAsia"/>
          <w:b/>
          <w:sz w:val="22"/>
          <w:szCs w:val="22"/>
        </w:rPr>
        <w:t>제10조 (사외이사에 대한 보상)</w:t>
      </w:r>
    </w:p>
    <w:p w14:paraId="495321BA" w14:textId="77777777" w:rsidR="007075B3" w:rsidRDefault="00FD0DB3" w:rsidP="007075B3">
      <w:pPr>
        <w:pStyle w:val="a8"/>
        <w:numPr>
          <w:ilvl w:val="0"/>
          <w:numId w:val="10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7075B3">
        <w:rPr>
          <w:rFonts w:ascii="맑은 고딕" w:eastAsia="맑은 고딕" w:hAnsi="맑은 고딕" w:hint="eastAsia"/>
          <w:sz w:val="18"/>
          <w:szCs w:val="22"/>
        </w:rPr>
        <w:t>보수결정의 원칙</w:t>
      </w:r>
    </w:p>
    <w:p w14:paraId="495321BB" w14:textId="77777777" w:rsidR="00FD0DB3" w:rsidRPr="007075B3" w:rsidRDefault="00090C2B" w:rsidP="007075B3">
      <w:pPr>
        <w:pStyle w:val="a8"/>
        <w:ind w:leftChars="0" w:left="760"/>
        <w:rPr>
          <w:rFonts w:ascii="맑은 고딕" w:eastAsia="맑은 고딕" w:hAnsi="맑은 고딕"/>
          <w:sz w:val="18"/>
          <w:szCs w:val="22"/>
        </w:rPr>
      </w:pPr>
      <w:r w:rsidRPr="007075B3">
        <w:rPr>
          <w:rFonts w:ascii="맑은 고딕" w:eastAsia="맑은 고딕" w:hAnsi="맑은 고딕" w:hint="eastAsia"/>
          <w:sz w:val="18"/>
          <w:szCs w:val="22"/>
        </w:rPr>
        <w:t>임직원의 보수란 주어진 직무수행에 대한 대가인 만큼 사외이사의 보수는 사외이사의 직무와 합리적인 비례관계를 지녀야 하며, 회사의 재산상태에 비추어 적정하여야 한다.</w:t>
      </w:r>
    </w:p>
    <w:p w14:paraId="495321BC" w14:textId="77777777" w:rsidR="007075B3" w:rsidRDefault="00FD0DB3" w:rsidP="007075B3">
      <w:pPr>
        <w:pStyle w:val="a8"/>
        <w:numPr>
          <w:ilvl w:val="0"/>
          <w:numId w:val="10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7075B3">
        <w:rPr>
          <w:rFonts w:ascii="맑은 고딕" w:eastAsia="맑은 고딕" w:hAnsi="맑은 고딕" w:hint="eastAsia"/>
          <w:sz w:val="18"/>
          <w:szCs w:val="22"/>
        </w:rPr>
        <w:t>보수성 경비</w:t>
      </w:r>
    </w:p>
    <w:p w14:paraId="495321BD" w14:textId="77777777" w:rsidR="00090C2B" w:rsidRPr="007075B3" w:rsidRDefault="00090C2B" w:rsidP="007075B3">
      <w:pPr>
        <w:pStyle w:val="a8"/>
        <w:ind w:leftChars="0" w:left="760"/>
        <w:rPr>
          <w:rFonts w:ascii="맑은 고딕" w:eastAsia="맑은 고딕" w:hAnsi="맑은 고딕"/>
          <w:sz w:val="18"/>
          <w:szCs w:val="22"/>
        </w:rPr>
      </w:pPr>
      <w:r w:rsidRPr="007075B3">
        <w:rPr>
          <w:rFonts w:ascii="맑은 고딕" w:eastAsia="맑은 고딕" w:hAnsi="맑은 고딕" w:hint="eastAsia"/>
          <w:sz w:val="18"/>
          <w:szCs w:val="22"/>
        </w:rPr>
        <w:t>회사는 사외이사에게 보수가 아닌 형태의 경제적 이익을 부여함에 있어 실비변상의 범위를 넘지 않도록 유의하여야 한다.</w:t>
      </w:r>
    </w:p>
    <w:p w14:paraId="495321BE" w14:textId="77777777" w:rsidR="007075B3" w:rsidRDefault="00FD0DB3" w:rsidP="007075B3">
      <w:pPr>
        <w:numPr>
          <w:ilvl w:val="0"/>
          <w:numId w:val="10"/>
        </w:numPr>
        <w:rPr>
          <w:rFonts w:ascii="맑은 고딕" w:eastAsia="맑은 고딕" w:hAnsi="맑은 고딕"/>
          <w:sz w:val="18"/>
          <w:szCs w:val="22"/>
        </w:rPr>
      </w:pPr>
      <w:r w:rsidRPr="006558C2">
        <w:rPr>
          <w:rFonts w:ascii="맑은 고딕" w:eastAsia="맑은 고딕" w:hAnsi="맑은 고딕" w:hint="eastAsia"/>
          <w:sz w:val="18"/>
          <w:szCs w:val="22"/>
        </w:rPr>
        <w:t>퇴직금의 지급제한</w:t>
      </w:r>
    </w:p>
    <w:p w14:paraId="495321BF" w14:textId="77777777" w:rsidR="00090C2B" w:rsidRPr="007075B3" w:rsidRDefault="00090C2B" w:rsidP="007075B3">
      <w:pPr>
        <w:ind w:left="760"/>
        <w:rPr>
          <w:rFonts w:ascii="맑은 고딕" w:eastAsia="맑은 고딕" w:hAnsi="맑은 고딕"/>
          <w:sz w:val="18"/>
          <w:szCs w:val="22"/>
        </w:rPr>
      </w:pPr>
      <w:r w:rsidRPr="007075B3">
        <w:rPr>
          <w:rFonts w:ascii="맑은 고딕" w:eastAsia="맑은 고딕" w:hAnsi="맑은 고딕" w:hint="eastAsia"/>
          <w:sz w:val="18"/>
          <w:szCs w:val="22"/>
        </w:rPr>
        <w:t>사외이사는 원칙적으로 퇴직금의 지급대상이 되지 아니한다</w:t>
      </w:r>
      <w:r w:rsidR="006558C2" w:rsidRPr="007075B3">
        <w:rPr>
          <w:rFonts w:ascii="맑은 고딕" w:eastAsia="맑은 고딕" w:hAnsi="맑은 고딕" w:hint="eastAsia"/>
          <w:sz w:val="18"/>
          <w:szCs w:val="22"/>
        </w:rPr>
        <w:t>.</w:t>
      </w:r>
    </w:p>
    <w:p w14:paraId="495321C0" w14:textId="77777777" w:rsidR="007075B3" w:rsidRDefault="00FD0DB3" w:rsidP="007075B3">
      <w:pPr>
        <w:numPr>
          <w:ilvl w:val="0"/>
          <w:numId w:val="10"/>
        </w:numPr>
        <w:rPr>
          <w:rFonts w:ascii="맑은 고딕" w:eastAsia="맑은 고딕" w:hAnsi="맑은 고딕"/>
          <w:sz w:val="18"/>
          <w:szCs w:val="22"/>
        </w:rPr>
      </w:pPr>
      <w:r w:rsidRPr="006558C2">
        <w:rPr>
          <w:rFonts w:ascii="맑은 고딕" w:eastAsia="맑은 고딕" w:hAnsi="맑은 고딕" w:hint="eastAsia"/>
          <w:sz w:val="18"/>
          <w:szCs w:val="22"/>
        </w:rPr>
        <w:lastRenderedPageBreak/>
        <w:t>회사 주식의 보유</w:t>
      </w:r>
    </w:p>
    <w:p w14:paraId="495321C1" w14:textId="77777777" w:rsidR="00090C2B" w:rsidRPr="007075B3" w:rsidRDefault="00090C2B" w:rsidP="007075B3">
      <w:pPr>
        <w:ind w:left="760"/>
        <w:rPr>
          <w:rFonts w:ascii="맑은 고딕" w:eastAsia="맑은 고딕" w:hAnsi="맑은 고딕"/>
          <w:sz w:val="18"/>
          <w:szCs w:val="22"/>
        </w:rPr>
      </w:pPr>
      <w:r w:rsidRPr="007075B3">
        <w:rPr>
          <w:rFonts w:ascii="맑은 고딕" w:eastAsia="맑은 고딕" w:hAnsi="맑은 고딕" w:hint="eastAsia"/>
          <w:sz w:val="18"/>
          <w:szCs w:val="22"/>
        </w:rPr>
        <w:t>사외이사가 자력에 의해 그리고 공정한 절차에 의해 회사 주식을 보유하는 것은 바람직하나, 내부자 거래 기타 법이 금하는 행위에 해당되지 않도록 유의하여야 한다.</w:t>
      </w:r>
    </w:p>
    <w:p w14:paraId="495321C2" w14:textId="77777777" w:rsidR="00DB3EEF" w:rsidRPr="007075B3" w:rsidRDefault="00DB3EEF" w:rsidP="00DB3EEF">
      <w:pPr>
        <w:rPr>
          <w:rFonts w:ascii="맑은 고딕" w:eastAsia="맑은 고딕" w:hAnsi="맑은 고딕"/>
          <w:b/>
          <w:sz w:val="22"/>
          <w:szCs w:val="22"/>
        </w:rPr>
      </w:pPr>
    </w:p>
    <w:p w14:paraId="495321C3" w14:textId="77777777" w:rsidR="00830A56" w:rsidRPr="006558C2" w:rsidRDefault="00830A56" w:rsidP="00FF3277">
      <w:pPr>
        <w:rPr>
          <w:rFonts w:ascii="맑은 고딕" w:eastAsia="맑은 고딕" w:hAnsi="맑은 고딕"/>
          <w:b/>
          <w:sz w:val="22"/>
          <w:szCs w:val="22"/>
        </w:rPr>
      </w:pPr>
      <w:r w:rsidRPr="006558C2">
        <w:rPr>
          <w:rFonts w:ascii="맑은 고딕" w:eastAsia="맑은 고딕" w:hAnsi="맑은 고딕" w:hint="eastAsia"/>
          <w:b/>
          <w:sz w:val="22"/>
          <w:szCs w:val="22"/>
        </w:rPr>
        <w:t>부칙</w:t>
      </w:r>
    </w:p>
    <w:p w14:paraId="495321C4" w14:textId="77777777" w:rsidR="0063315A" w:rsidRPr="006558C2" w:rsidRDefault="00C502C8" w:rsidP="00C502C8">
      <w:pPr>
        <w:rPr>
          <w:rFonts w:ascii="맑은 고딕" w:eastAsia="맑은 고딕" w:hAnsi="맑은 고딕"/>
          <w:sz w:val="18"/>
          <w:szCs w:val="22"/>
        </w:rPr>
      </w:pPr>
      <w:r w:rsidRPr="006558C2">
        <w:rPr>
          <w:rFonts w:ascii="맑은 고딕" w:eastAsia="맑은 고딕" w:hAnsi="맑은 고딕" w:hint="eastAsia"/>
          <w:sz w:val="18"/>
          <w:szCs w:val="22"/>
        </w:rPr>
        <w:t>본</w:t>
      </w:r>
      <w:r w:rsidR="00830A56" w:rsidRPr="006558C2">
        <w:rPr>
          <w:rFonts w:ascii="맑은 고딕" w:eastAsia="맑은 고딕" w:hAnsi="맑은 고딕" w:hint="eastAsia"/>
          <w:sz w:val="18"/>
          <w:szCs w:val="22"/>
        </w:rPr>
        <w:t xml:space="preserve"> </w:t>
      </w:r>
      <w:r w:rsidRPr="006558C2">
        <w:rPr>
          <w:rFonts w:ascii="맑은 고딕" w:eastAsia="맑은 고딕" w:hAnsi="맑은 고딕" w:hint="eastAsia"/>
          <w:sz w:val="18"/>
          <w:szCs w:val="22"/>
        </w:rPr>
        <w:t>규정</w:t>
      </w:r>
      <w:r w:rsidR="00830A56" w:rsidRPr="006558C2">
        <w:rPr>
          <w:rFonts w:ascii="맑은 고딕" w:eastAsia="맑은 고딕" w:hAnsi="맑은 고딕" w:hint="eastAsia"/>
          <w:sz w:val="18"/>
          <w:szCs w:val="22"/>
        </w:rPr>
        <w:t>은</w:t>
      </w:r>
      <w:r w:rsidR="00D94BC2" w:rsidRPr="006558C2">
        <w:rPr>
          <w:rFonts w:ascii="맑은 고딕" w:eastAsia="맑은 고딕" w:hAnsi="맑은 고딕" w:hint="eastAsia"/>
          <w:sz w:val="18"/>
          <w:szCs w:val="22"/>
        </w:rPr>
        <w:t xml:space="preserve"> 20</w:t>
      </w:r>
      <w:r w:rsidR="00BB4DFC" w:rsidRPr="006558C2">
        <w:rPr>
          <w:rFonts w:ascii="맑은 고딕" w:eastAsia="맑은 고딕" w:hAnsi="맑은 고딕" w:hint="eastAsia"/>
          <w:sz w:val="18"/>
          <w:szCs w:val="22"/>
        </w:rPr>
        <w:t>18</w:t>
      </w:r>
      <w:r w:rsidR="00830A56" w:rsidRPr="006558C2">
        <w:rPr>
          <w:rFonts w:ascii="맑은 고딕" w:eastAsia="맑은 고딕" w:hAnsi="맑은 고딕" w:hint="eastAsia"/>
          <w:sz w:val="18"/>
          <w:szCs w:val="22"/>
        </w:rPr>
        <w:t>년</w:t>
      </w:r>
      <w:r w:rsidR="005A0541" w:rsidRPr="006558C2">
        <w:rPr>
          <w:rFonts w:ascii="맑은 고딕" w:eastAsia="맑은 고딕" w:hAnsi="맑은 고딕" w:hint="eastAsia"/>
          <w:sz w:val="18"/>
          <w:szCs w:val="22"/>
        </w:rPr>
        <w:t xml:space="preserve"> </w:t>
      </w:r>
      <w:r w:rsidR="00BB4DFC" w:rsidRPr="006558C2">
        <w:rPr>
          <w:rFonts w:ascii="맑은 고딕" w:eastAsia="맑은 고딕" w:hAnsi="맑은 고딕" w:hint="eastAsia"/>
          <w:sz w:val="18"/>
          <w:szCs w:val="22"/>
        </w:rPr>
        <w:t>05</w:t>
      </w:r>
      <w:r w:rsidR="00830A56" w:rsidRPr="006558C2">
        <w:rPr>
          <w:rFonts w:ascii="맑은 고딕" w:eastAsia="맑은 고딕" w:hAnsi="맑은 고딕" w:hint="eastAsia"/>
          <w:sz w:val="18"/>
          <w:szCs w:val="22"/>
        </w:rPr>
        <w:t xml:space="preserve">월 </w:t>
      </w:r>
      <w:r w:rsidR="00BB4DFC" w:rsidRPr="006558C2">
        <w:rPr>
          <w:rFonts w:ascii="맑은 고딕" w:eastAsia="맑은 고딕" w:hAnsi="맑은 고딕" w:hint="eastAsia"/>
          <w:sz w:val="18"/>
          <w:szCs w:val="22"/>
        </w:rPr>
        <w:t>01</w:t>
      </w:r>
      <w:r w:rsidR="00830A56" w:rsidRPr="006558C2">
        <w:rPr>
          <w:rFonts w:ascii="맑은 고딕" w:eastAsia="맑은 고딕" w:hAnsi="맑은 고딕" w:hint="eastAsia"/>
          <w:sz w:val="18"/>
          <w:szCs w:val="22"/>
        </w:rPr>
        <w:t>일부터 시행한다.</w:t>
      </w:r>
    </w:p>
    <w:sectPr w:rsidR="0063315A" w:rsidRPr="006558C2">
      <w:headerReference w:type="default" r:id="rId11"/>
      <w:footerReference w:type="default" r:id="rId12"/>
      <w:pgSz w:w="11906" w:h="16838" w:code="9"/>
      <w:pgMar w:top="1134" w:right="1134" w:bottom="1134" w:left="1134" w:header="567" w:footer="851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942981" w14:textId="77777777" w:rsidR="00EA55EC" w:rsidRDefault="00EA55EC" w:rsidP="0099796E">
      <w:pPr>
        <w:spacing w:line="240" w:lineRule="auto"/>
        <w:ind w:left="360"/>
      </w:pPr>
      <w:r>
        <w:separator/>
      </w:r>
    </w:p>
  </w:endnote>
  <w:endnote w:type="continuationSeparator" w:id="0">
    <w:p w14:paraId="650E667A" w14:textId="77777777" w:rsidR="00EA55EC" w:rsidRDefault="00EA55EC" w:rsidP="0099796E">
      <w:pPr>
        <w:spacing w:line="240" w:lineRule="auto"/>
        <w:ind w:left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321D1" w14:textId="77777777" w:rsidR="009A702C" w:rsidRPr="00820D82" w:rsidRDefault="009A702C" w:rsidP="00A911BB">
    <w:pPr>
      <w:pStyle w:val="a4"/>
      <w:spacing w:line="300" w:lineRule="atLeast"/>
      <w:ind w:leftChars="150" w:left="360" w:firstLineChars="100" w:firstLine="220"/>
      <w:rPr>
        <w:b/>
        <w:sz w:val="22"/>
        <w:szCs w:val="22"/>
      </w:rPr>
    </w:pPr>
  </w:p>
  <w:p w14:paraId="495321D2" w14:textId="77777777" w:rsidR="009A702C" w:rsidRDefault="001463DF" w:rsidP="004A7D8C">
    <w:pPr>
      <w:pStyle w:val="a4"/>
      <w:spacing w:line="300" w:lineRule="atLeast"/>
      <w:ind w:left="360"/>
      <w:rPr>
        <w:sz w:val="22"/>
        <w:szCs w:val="22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495321D5" wp14:editId="495321D6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2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2E1DB6" id="Line 4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="009A702C">
      <w:rPr>
        <w:sz w:val="22"/>
        <w:szCs w:val="22"/>
      </w:rPr>
      <w:t xml:space="preserve"> (</w:t>
    </w:r>
    <w:r w:rsidR="009A702C">
      <w:rPr>
        <w:rFonts w:hint="eastAsia"/>
        <w:sz w:val="22"/>
        <w:szCs w:val="22"/>
      </w:rPr>
      <w:t>주</w:t>
    </w:r>
    <w:r w:rsidR="009A702C">
      <w:rPr>
        <w:sz w:val="22"/>
        <w:szCs w:val="22"/>
      </w:rPr>
      <w:t>)</w:t>
    </w:r>
    <w:proofErr w:type="spellStart"/>
    <w:r w:rsidR="009A702C">
      <w:rPr>
        <w:rFonts w:hint="eastAsia"/>
        <w:sz w:val="22"/>
        <w:szCs w:val="22"/>
      </w:rPr>
      <w:t>센트랄</w:t>
    </w:r>
    <w:r w:rsidR="00446F47">
      <w:rPr>
        <w:rFonts w:hint="eastAsia"/>
        <w:sz w:val="22"/>
        <w:szCs w:val="22"/>
      </w:rPr>
      <w:t>모텍</w:t>
    </w:r>
    <w:proofErr w:type="spellEnd"/>
    <w:r w:rsidR="009A702C">
      <w:rPr>
        <w:sz w:val="22"/>
        <w:szCs w:val="22"/>
      </w:rPr>
      <w:t xml:space="preserve">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67136" w14:textId="77777777" w:rsidR="00EA55EC" w:rsidRDefault="00EA55EC" w:rsidP="0099796E">
      <w:pPr>
        <w:spacing w:line="240" w:lineRule="auto"/>
        <w:ind w:left="360"/>
      </w:pPr>
      <w:r>
        <w:separator/>
      </w:r>
    </w:p>
  </w:footnote>
  <w:footnote w:type="continuationSeparator" w:id="0">
    <w:p w14:paraId="4EA35355" w14:textId="77777777" w:rsidR="00EA55EC" w:rsidRDefault="00EA55EC" w:rsidP="0099796E">
      <w:pPr>
        <w:spacing w:line="240" w:lineRule="auto"/>
        <w:ind w:left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1" w:type="dxa"/>
      <w:tblInd w:w="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86"/>
      <w:gridCol w:w="5443"/>
      <w:gridCol w:w="2552"/>
    </w:tblGrid>
    <w:tr w:rsidR="009A702C" w14:paraId="495321CF" w14:textId="77777777" w:rsidTr="00446F47">
      <w:tc>
        <w:tcPr>
          <w:tcW w:w="1786" w:type="dxa"/>
          <w:vAlign w:val="center"/>
        </w:tcPr>
        <w:p w14:paraId="495321C9" w14:textId="77777777" w:rsidR="009A702C" w:rsidRPr="00D01031" w:rsidRDefault="00446F47" w:rsidP="00446F47">
          <w:pPr>
            <w:pStyle w:val="a3"/>
            <w:spacing w:line="340" w:lineRule="atLeast"/>
            <w:rPr>
              <w:rFonts w:ascii="맑은 고딕" w:eastAsia="맑은 고딕" w:hAnsi="맑은 고딕"/>
              <w:noProof/>
            </w:rPr>
          </w:pPr>
          <w:r w:rsidRPr="00D0150E">
            <w:rPr>
              <w:noProof/>
              <w:sz w:val="10"/>
              <w:szCs w:val="10"/>
            </w:rPr>
            <w:drawing>
              <wp:inline distT="0" distB="0" distL="0" distR="0" wp14:anchorId="495321D3" wp14:editId="495321D4">
                <wp:extent cx="997200" cy="417600"/>
                <wp:effectExtent l="0" t="0" r="0" b="1905"/>
                <wp:docPr id="5" name="그림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7200" cy="41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43" w:type="dxa"/>
          <w:vAlign w:val="center"/>
        </w:tcPr>
        <w:p w14:paraId="495321CA" w14:textId="77777777" w:rsidR="009A702C" w:rsidRDefault="009A702C" w:rsidP="00014DAB">
          <w:pPr>
            <w:pStyle w:val="a3"/>
            <w:spacing w:line="340" w:lineRule="atLeast"/>
            <w:jc w:val="center"/>
            <w:rPr>
              <w:rFonts w:ascii="맑은 고딕" w:eastAsia="맑은 고딕" w:hAnsi="맑은 고딕"/>
              <w:b/>
              <w:sz w:val="40"/>
              <w:szCs w:val="40"/>
            </w:rPr>
          </w:pPr>
          <w:r w:rsidRPr="00724331">
            <w:rPr>
              <w:rFonts w:ascii="맑은 고딕" w:eastAsia="맑은 고딕" w:hAnsi="맑은 고딕" w:hint="eastAsia"/>
              <w:b/>
              <w:sz w:val="40"/>
              <w:szCs w:val="40"/>
            </w:rPr>
            <w:t xml:space="preserve">일반 </w:t>
          </w:r>
          <w:r>
            <w:rPr>
              <w:rFonts w:ascii="맑은 고딕" w:eastAsia="맑은 고딕" w:hAnsi="맑은 고딕" w:hint="eastAsia"/>
              <w:b/>
              <w:sz w:val="40"/>
              <w:szCs w:val="40"/>
            </w:rPr>
            <w:t>지침</w:t>
          </w:r>
        </w:p>
        <w:p w14:paraId="495321CB" w14:textId="77777777" w:rsidR="009A702C" w:rsidRPr="00724331" w:rsidRDefault="009A702C" w:rsidP="00240134">
          <w:pPr>
            <w:jc w:val="center"/>
            <w:rPr>
              <w:rFonts w:ascii="맑은 고딕" w:eastAsia="맑은 고딕" w:hAnsi="맑은 고딕"/>
              <w:sz w:val="22"/>
              <w:szCs w:val="22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제목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</w:t>
          </w:r>
          <w:proofErr w:type="gramEnd"/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</w:t>
          </w:r>
          <w:r>
            <w:rPr>
              <w:rFonts w:ascii="맑은 고딕" w:eastAsia="맑은 고딕" w:hAnsi="맑은 고딕" w:hint="eastAsia"/>
              <w:sz w:val="22"/>
              <w:szCs w:val="22"/>
            </w:rPr>
            <w:t>사외이사 직무수행 지침</w:t>
          </w:r>
        </w:p>
      </w:tc>
      <w:tc>
        <w:tcPr>
          <w:tcW w:w="2552" w:type="dxa"/>
        </w:tcPr>
        <w:p w14:paraId="495321CC" w14:textId="77777777" w:rsidR="009A702C" w:rsidRPr="00724331" w:rsidRDefault="009A702C" w:rsidP="002E43BD">
          <w:pPr>
            <w:spacing w:line="320" w:lineRule="atLeast"/>
            <w:rPr>
              <w:rFonts w:ascii="맑은 고딕" w:eastAsia="맑은 고딕" w:hAnsi="맑은 고딕"/>
              <w:sz w:val="22"/>
              <w:szCs w:val="22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문서번호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</w:t>
          </w:r>
          <w:proofErr w:type="gramEnd"/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C</w:t>
          </w:r>
          <w:r>
            <w:rPr>
              <w:rFonts w:ascii="맑은 고딕" w:eastAsia="맑은 고딕" w:hAnsi="맑은 고딕" w:hint="eastAsia"/>
              <w:sz w:val="22"/>
              <w:szCs w:val="22"/>
            </w:rPr>
            <w:t>I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-G-0</w:t>
          </w:r>
          <w:r>
            <w:rPr>
              <w:rFonts w:ascii="맑은 고딕" w:eastAsia="맑은 고딕" w:hAnsi="맑은 고딕" w:hint="eastAsia"/>
              <w:sz w:val="22"/>
              <w:szCs w:val="22"/>
            </w:rPr>
            <w:t>1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-</w:t>
          </w:r>
          <w:r>
            <w:rPr>
              <w:rFonts w:ascii="맑은 고딕" w:eastAsia="맑은 고딕" w:hAnsi="맑은 고딕" w:hint="eastAsia"/>
              <w:sz w:val="22"/>
              <w:szCs w:val="22"/>
            </w:rPr>
            <w:t>01</w:t>
          </w:r>
        </w:p>
        <w:p w14:paraId="495321CD" w14:textId="77777777" w:rsidR="009A702C" w:rsidRPr="00724331" w:rsidRDefault="009A702C" w:rsidP="002E43BD">
          <w:pPr>
            <w:spacing w:line="320" w:lineRule="atLeast"/>
            <w:rPr>
              <w:rFonts w:ascii="맑은 고딕" w:eastAsia="맑은 고딕" w:hAnsi="맑은 고딕"/>
              <w:sz w:val="22"/>
              <w:szCs w:val="22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개정번호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</w:t>
          </w:r>
          <w:proofErr w:type="gramEnd"/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</w:t>
          </w:r>
          <w:r>
            <w:rPr>
              <w:rFonts w:ascii="맑은 고딕" w:eastAsia="맑은 고딕" w:hAnsi="맑은 고딕" w:hint="eastAsia"/>
              <w:sz w:val="22"/>
              <w:szCs w:val="22"/>
            </w:rPr>
            <w:t>0</w:t>
          </w:r>
        </w:p>
        <w:p w14:paraId="495321CE" w14:textId="77777777" w:rsidR="009A702C" w:rsidRPr="00D01031" w:rsidRDefault="009A702C" w:rsidP="002E43BD">
          <w:pPr>
            <w:pStyle w:val="a3"/>
            <w:spacing w:line="340" w:lineRule="atLeast"/>
            <w:rPr>
              <w:rFonts w:ascii="맑은 고딕" w:eastAsia="맑은 고딕" w:hAnsi="맑은 고딕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PAGE :</w:t>
          </w:r>
          <w:proofErr w:type="gramEnd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 xml:space="preserve"> 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begin"/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instrText xml:space="preserve"> PAGE   \* MERGEFORMAT </w:instrTex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separate"/>
          </w:r>
          <w:r w:rsidR="00DF15BC" w:rsidRPr="00DF15BC">
            <w:rPr>
              <w:rFonts w:ascii="맑은 고딕" w:eastAsia="맑은 고딕" w:hAnsi="맑은 고딕"/>
              <w:noProof/>
              <w:sz w:val="22"/>
              <w:szCs w:val="22"/>
              <w:lang w:val="ko-KR"/>
            </w:rPr>
            <w:t>1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end"/>
          </w:r>
        </w:p>
      </w:tc>
    </w:tr>
  </w:tbl>
  <w:p w14:paraId="495321D0" w14:textId="77777777" w:rsidR="009A702C" w:rsidRDefault="009A702C" w:rsidP="00724331">
    <w:pPr>
      <w:pStyle w:val="a3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21749"/>
    <w:multiLevelType w:val="hybridMultilevel"/>
    <w:tmpl w:val="8D36B3DC"/>
    <w:lvl w:ilvl="0" w:tplc="517EBC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0315124"/>
    <w:multiLevelType w:val="hybridMultilevel"/>
    <w:tmpl w:val="8D36B3DC"/>
    <w:lvl w:ilvl="0" w:tplc="517EBC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D946C3F"/>
    <w:multiLevelType w:val="hybridMultilevel"/>
    <w:tmpl w:val="413282B4"/>
    <w:lvl w:ilvl="0" w:tplc="F872EC8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DE55E33"/>
    <w:multiLevelType w:val="hybridMultilevel"/>
    <w:tmpl w:val="063A2788"/>
    <w:lvl w:ilvl="0" w:tplc="B4D873A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409D77A5"/>
    <w:multiLevelType w:val="hybridMultilevel"/>
    <w:tmpl w:val="81FE600A"/>
    <w:lvl w:ilvl="0" w:tplc="F184014E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4E320780"/>
    <w:multiLevelType w:val="hybridMultilevel"/>
    <w:tmpl w:val="8D36B3DC"/>
    <w:lvl w:ilvl="0" w:tplc="517EBC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30E7DBC"/>
    <w:multiLevelType w:val="hybridMultilevel"/>
    <w:tmpl w:val="8D36B3DC"/>
    <w:lvl w:ilvl="0" w:tplc="517EBC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AA355A9"/>
    <w:multiLevelType w:val="hybridMultilevel"/>
    <w:tmpl w:val="8D36B3DC"/>
    <w:lvl w:ilvl="0" w:tplc="517EBC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60C93BC5"/>
    <w:multiLevelType w:val="hybridMultilevel"/>
    <w:tmpl w:val="8D36B3DC"/>
    <w:lvl w:ilvl="0" w:tplc="517EBC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7971445C"/>
    <w:multiLevelType w:val="hybridMultilevel"/>
    <w:tmpl w:val="406A82B4"/>
    <w:lvl w:ilvl="0" w:tplc="73785F24">
      <w:start w:val="1"/>
      <w:numFmt w:val="decimal"/>
      <w:lvlText w:val="%1)"/>
      <w:lvlJc w:val="left"/>
      <w:pPr>
        <w:ind w:left="1164" w:hanging="360"/>
      </w:pPr>
      <w:rPr>
        <w:rFonts w:asciiTheme="minorEastAsia" w:eastAsiaTheme="minorEastAsia" w:hAnsiTheme="minorEastAsia" w:cs="Times New Roman"/>
      </w:rPr>
    </w:lvl>
    <w:lvl w:ilvl="1" w:tplc="04090019">
      <w:start w:val="1"/>
      <w:numFmt w:val="upperLetter"/>
      <w:lvlText w:val="%2."/>
      <w:lvlJc w:val="left"/>
      <w:pPr>
        <w:ind w:left="1604" w:hanging="400"/>
      </w:pPr>
    </w:lvl>
    <w:lvl w:ilvl="2" w:tplc="0409001B">
      <w:start w:val="1"/>
      <w:numFmt w:val="lowerRoman"/>
      <w:lvlText w:val="%3."/>
      <w:lvlJc w:val="right"/>
      <w:pPr>
        <w:ind w:left="2004" w:hanging="400"/>
      </w:pPr>
    </w:lvl>
    <w:lvl w:ilvl="3" w:tplc="37FE87A8">
      <w:start w:val="1"/>
      <w:numFmt w:val="decimal"/>
      <w:lvlText w:val="%4."/>
      <w:lvlJc w:val="left"/>
      <w:pPr>
        <w:ind w:left="2404" w:hanging="400"/>
      </w:pPr>
      <w:rPr>
        <w:rFonts w:hint="default"/>
        <w:b w:val="0"/>
        <w:sz w:val="18"/>
      </w:rPr>
    </w:lvl>
    <w:lvl w:ilvl="4" w:tplc="04090019">
      <w:start w:val="1"/>
      <w:numFmt w:val="upperLetter"/>
      <w:lvlText w:val="%5."/>
      <w:lvlJc w:val="left"/>
      <w:pPr>
        <w:ind w:left="2804" w:hanging="400"/>
      </w:pPr>
    </w:lvl>
    <w:lvl w:ilvl="5" w:tplc="0409001B">
      <w:start w:val="1"/>
      <w:numFmt w:val="lowerRoman"/>
      <w:lvlText w:val="%6."/>
      <w:lvlJc w:val="right"/>
      <w:pPr>
        <w:ind w:left="3204" w:hanging="400"/>
      </w:pPr>
    </w:lvl>
    <w:lvl w:ilvl="6" w:tplc="0409000F">
      <w:start w:val="1"/>
      <w:numFmt w:val="decimal"/>
      <w:lvlText w:val="%7."/>
      <w:lvlJc w:val="left"/>
      <w:pPr>
        <w:ind w:left="3604" w:hanging="400"/>
      </w:pPr>
    </w:lvl>
    <w:lvl w:ilvl="7" w:tplc="04090019">
      <w:start w:val="1"/>
      <w:numFmt w:val="upperLetter"/>
      <w:lvlText w:val="%8."/>
      <w:lvlJc w:val="left"/>
      <w:pPr>
        <w:ind w:left="4004" w:hanging="400"/>
      </w:pPr>
    </w:lvl>
    <w:lvl w:ilvl="8" w:tplc="0409001B">
      <w:start w:val="1"/>
      <w:numFmt w:val="lowerRoman"/>
      <w:lvlText w:val="%9."/>
      <w:lvlJc w:val="right"/>
      <w:pPr>
        <w:ind w:left="4404" w:hanging="400"/>
      </w:pPr>
    </w:lvl>
  </w:abstractNum>
  <w:num w:numId="1" w16cid:durableId="392629381">
    <w:abstractNumId w:val="2"/>
  </w:num>
  <w:num w:numId="2" w16cid:durableId="1395935670">
    <w:abstractNumId w:val="3"/>
  </w:num>
  <w:num w:numId="3" w16cid:durableId="1560752692">
    <w:abstractNumId w:val="7"/>
  </w:num>
  <w:num w:numId="4" w16cid:durableId="1009673086">
    <w:abstractNumId w:val="4"/>
  </w:num>
  <w:num w:numId="5" w16cid:durableId="1589459358">
    <w:abstractNumId w:val="9"/>
  </w:num>
  <w:num w:numId="6" w16cid:durableId="409615861">
    <w:abstractNumId w:val="6"/>
  </w:num>
  <w:num w:numId="7" w16cid:durableId="606158928">
    <w:abstractNumId w:val="0"/>
  </w:num>
  <w:num w:numId="8" w16cid:durableId="1875460742">
    <w:abstractNumId w:val="1"/>
  </w:num>
  <w:num w:numId="9" w16cid:durableId="1546406737">
    <w:abstractNumId w:val="5"/>
  </w:num>
  <w:num w:numId="10" w16cid:durableId="689721929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567"/>
  <w:doNotHyphenateCaps/>
  <w:displayHorizontalDrawingGridEvery w:val="0"/>
  <w:displayVerticalDrawingGridEvery w:val="2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2050" fillcolor="white" strokecolor="white">
      <v:fill color="white"/>
      <v:stroke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745"/>
    <w:rsid w:val="00011DE3"/>
    <w:rsid w:val="00012211"/>
    <w:rsid w:val="000122CA"/>
    <w:rsid w:val="00014DAB"/>
    <w:rsid w:val="00021EFE"/>
    <w:rsid w:val="00030FB5"/>
    <w:rsid w:val="00031BD1"/>
    <w:rsid w:val="0003652A"/>
    <w:rsid w:val="00045E17"/>
    <w:rsid w:val="000460B4"/>
    <w:rsid w:val="00077142"/>
    <w:rsid w:val="00090C2B"/>
    <w:rsid w:val="00092E2A"/>
    <w:rsid w:val="00096965"/>
    <w:rsid w:val="000A72B2"/>
    <w:rsid w:val="000B5138"/>
    <w:rsid w:val="000B51ED"/>
    <w:rsid w:val="000C6878"/>
    <w:rsid w:val="000D269A"/>
    <w:rsid w:val="000D497D"/>
    <w:rsid w:val="000E04BB"/>
    <w:rsid w:val="000F4D9C"/>
    <w:rsid w:val="001046B4"/>
    <w:rsid w:val="00106CD7"/>
    <w:rsid w:val="00106F12"/>
    <w:rsid w:val="00112C5B"/>
    <w:rsid w:val="00114EC7"/>
    <w:rsid w:val="00116AC5"/>
    <w:rsid w:val="00121DCE"/>
    <w:rsid w:val="0012231F"/>
    <w:rsid w:val="00125666"/>
    <w:rsid w:val="00126FA9"/>
    <w:rsid w:val="0013301F"/>
    <w:rsid w:val="00136AE6"/>
    <w:rsid w:val="001463DF"/>
    <w:rsid w:val="00147331"/>
    <w:rsid w:val="00164B16"/>
    <w:rsid w:val="0016530A"/>
    <w:rsid w:val="001770E1"/>
    <w:rsid w:val="0018388A"/>
    <w:rsid w:val="00186372"/>
    <w:rsid w:val="00191640"/>
    <w:rsid w:val="00192AC2"/>
    <w:rsid w:val="00195F37"/>
    <w:rsid w:val="001A13FB"/>
    <w:rsid w:val="001A27E3"/>
    <w:rsid w:val="001B30B8"/>
    <w:rsid w:val="001B59CF"/>
    <w:rsid w:val="001C7290"/>
    <w:rsid w:val="001C72D6"/>
    <w:rsid w:val="001D57A3"/>
    <w:rsid w:val="001D6F36"/>
    <w:rsid w:val="001E005A"/>
    <w:rsid w:val="001E3ACC"/>
    <w:rsid w:val="001E4B97"/>
    <w:rsid w:val="0020049F"/>
    <w:rsid w:val="0020099C"/>
    <w:rsid w:val="00200CDE"/>
    <w:rsid w:val="002050E2"/>
    <w:rsid w:val="00211E62"/>
    <w:rsid w:val="00212A0A"/>
    <w:rsid w:val="00220DF2"/>
    <w:rsid w:val="00222FF4"/>
    <w:rsid w:val="00240134"/>
    <w:rsid w:val="00261C2F"/>
    <w:rsid w:val="002671B7"/>
    <w:rsid w:val="002964EF"/>
    <w:rsid w:val="002A3DFC"/>
    <w:rsid w:val="002A40D1"/>
    <w:rsid w:val="002B0745"/>
    <w:rsid w:val="002B11A5"/>
    <w:rsid w:val="002B5E50"/>
    <w:rsid w:val="002B69A6"/>
    <w:rsid w:val="002C2DAC"/>
    <w:rsid w:val="002E43BD"/>
    <w:rsid w:val="002F54B2"/>
    <w:rsid w:val="00301010"/>
    <w:rsid w:val="00301924"/>
    <w:rsid w:val="00312A5E"/>
    <w:rsid w:val="00352B8C"/>
    <w:rsid w:val="003560FD"/>
    <w:rsid w:val="0035696E"/>
    <w:rsid w:val="0036039A"/>
    <w:rsid w:val="00360B29"/>
    <w:rsid w:val="0036437F"/>
    <w:rsid w:val="0037250F"/>
    <w:rsid w:val="00387D18"/>
    <w:rsid w:val="003926CC"/>
    <w:rsid w:val="00393DBA"/>
    <w:rsid w:val="0039435B"/>
    <w:rsid w:val="003A4308"/>
    <w:rsid w:val="003B3A8A"/>
    <w:rsid w:val="003D01D8"/>
    <w:rsid w:val="003D2674"/>
    <w:rsid w:val="003D7D96"/>
    <w:rsid w:val="003F1BF2"/>
    <w:rsid w:val="003F4C7A"/>
    <w:rsid w:val="003F5E1D"/>
    <w:rsid w:val="00405FEB"/>
    <w:rsid w:val="00413169"/>
    <w:rsid w:val="00416015"/>
    <w:rsid w:val="00416090"/>
    <w:rsid w:val="0042438D"/>
    <w:rsid w:val="0042789F"/>
    <w:rsid w:val="00433C0E"/>
    <w:rsid w:val="00436624"/>
    <w:rsid w:val="0044246A"/>
    <w:rsid w:val="00445D38"/>
    <w:rsid w:val="00446F47"/>
    <w:rsid w:val="00452656"/>
    <w:rsid w:val="00454AE9"/>
    <w:rsid w:val="004A7D8C"/>
    <w:rsid w:val="004B79EB"/>
    <w:rsid w:val="004C62C3"/>
    <w:rsid w:val="004D4A90"/>
    <w:rsid w:val="004E6545"/>
    <w:rsid w:val="004F0459"/>
    <w:rsid w:val="004F1EF1"/>
    <w:rsid w:val="004F465E"/>
    <w:rsid w:val="004F4B23"/>
    <w:rsid w:val="004F6800"/>
    <w:rsid w:val="005077C7"/>
    <w:rsid w:val="0051558E"/>
    <w:rsid w:val="00536FA4"/>
    <w:rsid w:val="005455F3"/>
    <w:rsid w:val="005530AA"/>
    <w:rsid w:val="00562435"/>
    <w:rsid w:val="00563686"/>
    <w:rsid w:val="00565480"/>
    <w:rsid w:val="00580200"/>
    <w:rsid w:val="00596E22"/>
    <w:rsid w:val="005A0541"/>
    <w:rsid w:val="005A2843"/>
    <w:rsid w:val="005B4EB2"/>
    <w:rsid w:val="005B58BD"/>
    <w:rsid w:val="005C6D61"/>
    <w:rsid w:val="005D0DB1"/>
    <w:rsid w:val="005D396D"/>
    <w:rsid w:val="005F2293"/>
    <w:rsid w:val="005F5B19"/>
    <w:rsid w:val="00611334"/>
    <w:rsid w:val="00620E8B"/>
    <w:rsid w:val="00623CCA"/>
    <w:rsid w:val="0063315A"/>
    <w:rsid w:val="00646D3A"/>
    <w:rsid w:val="006558C2"/>
    <w:rsid w:val="00664745"/>
    <w:rsid w:val="00664ED9"/>
    <w:rsid w:val="006653F4"/>
    <w:rsid w:val="0067327B"/>
    <w:rsid w:val="006778A2"/>
    <w:rsid w:val="00684526"/>
    <w:rsid w:val="00690D68"/>
    <w:rsid w:val="00691194"/>
    <w:rsid w:val="0069797C"/>
    <w:rsid w:val="006A2235"/>
    <w:rsid w:val="006B0ADF"/>
    <w:rsid w:val="006B5D17"/>
    <w:rsid w:val="006C075D"/>
    <w:rsid w:val="006C6B96"/>
    <w:rsid w:val="006E7521"/>
    <w:rsid w:val="006F7B6A"/>
    <w:rsid w:val="006F7C11"/>
    <w:rsid w:val="00703532"/>
    <w:rsid w:val="007075B3"/>
    <w:rsid w:val="00716473"/>
    <w:rsid w:val="00724331"/>
    <w:rsid w:val="007260F8"/>
    <w:rsid w:val="00745120"/>
    <w:rsid w:val="007475A6"/>
    <w:rsid w:val="00752C69"/>
    <w:rsid w:val="00753640"/>
    <w:rsid w:val="00760053"/>
    <w:rsid w:val="00763492"/>
    <w:rsid w:val="00765C5D"/>
    <w:rsid w:val="00774745"/>
    <w:rsid w:val="007751C5"/>
    <w:rsid w:val="007751CD"/>
    <w:rsid w:val="007903D5"/>
    <w:rsid w:val="00792237"/>
    <w:rsid w:val="007B3C60"/>
    <w:rsid w:val="007C2AF4"/>
    <w:rsid w:val="007C6DC2"/>
    <w:rsid w:val="007C74DE"/>
    <w:rsid w:val="007D7883"/>
    <w:rsid w:val="007E18E7"/>
    <w:rsid w:val="007F7589"/>
    <w:rsid w:val="008019C6"/>
    <w:rsid w:val="0080485A"/>
    <w:rsid w:val="00815C88"/>
    <w:rsid w:val="00817C70"/>
    <w:rsid w:val="0082015F"/>
    <w:rsid w:val="00820D82"/>
    <w:rsid w:val="008220BA"/>
    <w:rsid w:val="00830A56"/>
    <w:rsid w:val="00832211"/>
    <w:rsid w:val="00841F71"/>
    <w:rsid w:val="00854181"/>
    <w:rsid w:val="00854A30"/>
    <w:rsid w:val="00865F47"/>
    <w:rsid w:val="008873D6"/>
    <w:rsid w:val="008960D1"/>
    <w:rsid w:val="0089644E"/>
    <w:rsid w:val="00897498"/>
    <w:rsid w:val="008B273B"/>
    <w:rsid w:val="0091578E"/>
    <w:rsid w:val="009224CA"/>
    <w:rsid w:val="009379BD"/>
    <w:rsid w:val="009436D1"/>
    <w:rsid w:val="00952110"/>
    <w:rsid w:val="009604EB"/>
    <w:rsid w:val="00962504"/>
    <w:rsid w:val="00964FD8"/>
    <w:rsid w:val="00976CE2"/>
    <w:rsid w:val="00982895"/>
    <w:rsid w:val="00982A41"/>
    <w:rsid w:val="00994BF4"/>
    <w:rsid w:val="0099796E"/>
    <w:rsid w:val="009A0FDA"/>
    <w:rsid w:val="009A134E"/>
    <w:rsid w:val="009A702C"/>
    <w:rsid w:val="009B009E"/>
    <w:rsid w:val="009C01B0"/>
    <w:rsid w:val="009C507D"/>
    <w:rsid w:val="009C7FDC"/>
    <w:rsid w:val="009E4205"/>
    <w:rsid w:val="009F0863"/>
    <w:rsid w:val="009F423C"/>
    <w:rsid w:val="00A003C2"/>
    <w:rsid w:val="00A062A5"/>
    <w:rsid w:val="00A117B0"/>
    <w:rsid w:val="00A249D0"/>
    <w:rsid w:val="00A43326"/>
    <w:rsid w:val="00A46A0D"/>
    <w:rsid w:val="00A51C48"/>
    <w:rsid w:val="00A540A2"/>
    <w:rsid w:val="00A90EDE"/>
    <w:rsid w:val="00A911BB"/>
    <w:rsid w:val="00A93831"/>
    <w:rsid w:val="00A97D87"/>
    <w:rsid w:val="00AA364F"/>
    <w:rsid w:val="00AB24DA"/>
    <w:rsid w:val="00AC149E"/>
    <w:rsid w:val="00AC4A27"/>
    <w:rsid w:val="00AE22D5"/>
    <w:rsid w:val="00B07AD0"/>
    <w:rsid w:val="00B12CC1"/>
    <w:rsid w:val="00B214D5"/>
    <w:rsid w:val="00B2184C"/>
    <w:rsid w:val="00B23C53"/>
    <w:rsid w:val="00B23E13"/>
    <w:rsid w:val="00B253B6"/>
    <w:rsid w:val="00B309CA"/>
    <w:rsid w:val="00B46502"/>
    <w:rsid w:val="00B83DDC"/>
    <w:rsid w:val="00B85BFD"/>
    <w:rsid w:val="00B90E99"/>
    <w:rsid w:val="00BA4385"/>
    <w:rsid w:val="00BB4DFC"/>
    <w:rsid w:val="00BB6F73"/>
    <w:rsid w:val="00BD1142"/>
    <w:rsid w:val="00BD16A8"/>
    <w:rsid w:val="00BD3AD0"/>
    <w:rsid w:val="00BD4160"/>
    <w:rsid w:val="00BD4D3C"/>
    <w:rsid w:val="00BD5F22"/>
    <w:rsid w:val="00BF2EA7"/>
    <w:rsid w:val="00BF5697"/>
    <w:rsid w:val="00C05B7A"/>
    <w:rsid w:val="00C062D0"/>
    <w:rsid w:val="00C15654"/>
    <w:rsid w:val="00C22728"/>
    <w:rsid w:val="00C26CAD"/>
    <w:rsid w:val="00C31AB6"/>
    <w:rsid w:val="00C33844"/>
    <w:rsid w:val="00C47A1A"/>
    <w:rsid w:val="00C50262"/>
    <w:rsid w:val="00C502C8"/>
    <w:rsid w:val="00C52A04"/>
    <w:rsid w:val="00C57302"/>
    <w:rsid w:val="00C74086"/>
    <w:rsid w:val="00C8138B"/>
    <w:rsid w:val="00C835D9"/>
    <w:rsid w:val="00C8792A"/>
    <w:rsid w:val="00C91C14"/>
    <w:rsid w:val="00C938AA"/>
    <w:rsid w:val="00CA0BC1"/>
    <w:rsid w:val="00CA2A99"/>
    <w:rsid w:val="00CB3EA1"/>
    <w:rsid w:val="00CC13C8"/>
    <w:rsid w:val="00CD3442"/>
    <w:rsid w:val="00CD3DD6"/>
    <w:rsid w:val="00CE2118"/>
    <w:rsid w:val="00CE562D"/>
    <w:rsid w:val="00CE5E6C"/>
    <w:rsid w:val="00CE75CD"/>
    <w:rsid w:val="00D069B9"/>
    <w:rsid w:val="00D22C3D"/>
    <w:rsid w:val="00D27720"/>
    <w:rsid w:val="00D346DC"/>
    <w:rsid w:val="00D37310"/>
    <w:rsid w:val="00D410E4"/>
    <w:rsid w:val="00D449FC"/>
    <w:rsid w:val="00D50634"/>
    <w:rsid w:val="00D54A9F"/>
    <w:rsid w:val="00D60728"/>
    <w:rsid w:val="00D67315"/>
    <w:rsid w:val="00D859EA"/>
    <w:rsid w:val="00D85D9E"/>
    <w:rsid w:val="00D860DD"/>
    <w:rsid w:val="00D91B5C"/>
    <w:rsid w:val="00D94BC2"/>
    <w:rsid w:val="00DA2BD2"/>
    <w:rsid w:val="00DB05C2"/>
    <w:rsid w:val="00DB0B95"/>
    <w:rsid w:val="00DB1353"/>
    <w:rsid w:val="00DB3EEF"/>
    <w:rsid w:val="00DB5B43"/>
    <w:rsid w:val="00DC1B31"/>
    <w:rsid w:val="00DC7970"/>
    <w:rsid w:val="00DD0770"/>
    <w:rsid w:val="00DD1684"/>
    <w:rsid w:val="00DE185E"/>
    <w:rsid w:val="00DE37B5"/>
    <w:rsid w:val="00DF15BC"/>
    <w:rsid w:val="00E02A2B"/>
    <w:rsid w:val="00E05443"/>
    <w:rsid w:val="00E15C10"/>
    <w:rsid w:val="00E25A0B"/>
    <w:rsid w:val="00E3498A"/>
    <w:rsid w:val="00E375B3"/>
    <w:rsid w:val="00E37865"/>
    <w:rsid w:val="00E6400B"/>
    <w:rsid w:val="00E642CE"/>
    <w:rsid w:val="00E874EF"/>
    <w:rsid w:val="00E936DA"/>
    <w:rsid w:val="00E96760"/>
    <w:rsid w:val="00EA33E2"/>
    <w:rsid w:val="00EA55EC"/>
    <w:rsid w:val="00EA59C2"/>
    <w:rsid w:val="00EC5CB0"/>
    <w:rsid w:val="00ED7632"/>
    <w:rsid w:val="00EE10DB"/>
    <w:rsid w:val="00F02E71"/>
    <w:rsid w:val="00F032AD"/>
    <w:rsid w:val="00F068C3"/>
    <w:rsid w:val="00F07DAF"/>
    <w:rsid w:val="00F16D68"/>
    <w:rsid w:val="00F202DA"/>
    <w:rsid w:val="00F20DCD"/>
    <w:rsid w:val="00F25D9A"/>
    <w:rsid w:val="00F30FE7"/>
    <w:rsid w:val="00F347EC"/>
    <w:rsid w:val="00F452C1"/>
    <w:rsid w:val="00F607E7"/>
    <w:rsid w:val="00F608D7"/>
    <w:rsid w:val="00F76A5E"/>
    <w:rsid w:val="00F80ED3"/>
    <w:rsid w:val="00F969F5"/>
    <w:rsid w:val="00F97C96"/>
    <w:rsid w:val="00FA0AFB"/>
    <w:rsid w:val="00FA7611"/>
    <w:rsid w:val="00FD0DB3"/>
    <w:rsid w:val="00FE00F4"/>
    <w:rsid w:val="00FE3A16"/>
    <w:rsid w:val="00FF3277"/>
    <w:rsid w:val="00FF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color="white">
      <v:fill color="white"/>
      <v:stroke color="white"/>
    </o:shapedefaults>
    <o:shapelayout v:ext="edit">
      <o:idmap v:ext="edit" data="2"/>
    </o:shapelayout>
  </w:shapeDefaults>
  <w:decimalSymbol w:val="."/>
  <w:listSeparator w:val=","/>
  <w14:docId w14:val="495320ED"/>
  <w15:chartTrackingRefBased/>
  <w15:docId w15:val="{98A5141C-A346-4D4C-B74A-A9CB4C9FB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  <w:style w:type="paragraph" w:styleId="a6">
    <w:name w:val="Date"/>
    <w:basedOn w:val="a"/>
    <w:next w:val="a"/>
    <w:semiHidden/>
    <w:pPr>
      <w:jc w:val="right"/>
    </w:pPr>
    <w:rPr>
      <w:sz w:val="22"/>
      <w:szCs w:val="22"/>
    </w:rPr>
  </w:style>
  <w:style w:type="paragraph" w:styleId="a7">
    <w:name w:val="Normal (Web)"/>
    <w:basedOn w:val="a"/>
    <w:semiHidden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</w:rPr>
  </w:style>
  <w:style w:type="paragraph" w:styleId="a8">
    <w:name w:val="List Paragraph"/>
    <w:basedOn w:val="a"/>
    <w:uiPriority w:val="34"/>
    <w:qFormat/>
    <w:rsid w:val="004F465E"/>
    <w:pPr>
      <w:ind w:leftChars="400" w:left="800"/>
    </w:pPr>
  </w:style>
  <w:style w:type="paragraph" w:customStyle="1" w:styleId="a9">
    <w:name w:val="바탕글"/>
    <w:basedOn w:val="a"/>
    <w:rsid w:val="007C74DE"/>
    <w:pPr>
      <w:widowControl/>
      <w:wordWrap/>
      <w:adjustRightInd/>
      <w:snapToGrid w:val="0"/>
      <w:spacing w:line="384" w:lineRule="auto"/>
      <w:textAlignment w:val="auto"/>
    </w:pPr>
    <w:rPr>
      <w:rFonts w:ascii="바탕" w:eastAsia="바탕" w:hAnsi="바탕" w:cs="굴림"/>
      <w:color w:val="000000"/>
      <w:sz w:val="20"/>
      <w:szCs w:val="20"/>
    </w:rPr>
  </w:style>
  <w:style w:type="table" w:styleId="aa">
    <w:name w:val="Table Grid"/>
    <w:basedOn w:val="a1"/>
    <w:uiPriority w:val="59"/>
    <w:rsid w:val="00B253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머리글 Char"/>
    <w:link w:val="a3"/>
    <w:uiPriority w:val="99"/>
    <w:rsid w:val="00B253B6"/>
    <w:rPr>
      <w:rFonts w:eastAsia="돋움체"/>
      <w:sz w:val="24"/>
      <w:szCs w:val="24"/>
    </w:rPr>
  </w:style>
  <w:style w:type="paragraph" w:customStyle="1" w:styleId="1">
    <w:name w:val="목록 단락1"/>
    <w:basedOn w:val="a"/>
    <w:rsid w:val="00FF3277"/>
    <w:pPr>
      <w:autoSpaceDE w:val="0"/>
      <w:autoSpaceDN w:val="0"/>
      <w:adjustRightInd/>
      <w:spacing w:line="240" w:lineRule="auto"/>
      <w:ind w:leftChars="400" w:left="800"/>
      <w:textAlignment w:val="auto"/>
    </w:pPr>
    <w:rPr>
      <w:rFonts w:ascii="바탕" w:eastAsia="바탕"/>
      <w:kern w:val="2"/>
      <w:sz w:val="20"/>
    </w:rPr>
  </w:style>
  <w:style w:type="paragraph" w:customStyle="1" w:styleId="ab">
    <w:name w:val="조문"/>
    <w:basedOn w:val="a"/>
    <w:link w:val="Char0"/>
    <w:rsid w:val="00FF3277"/>
    <w:pPr>
      <w:autoSpaceDE w:val="0"/>
      <w:autoSpaceDN w:val="0"/>
      <w:adjustRightInd/>
      <w:spacing w:line="240" w:lineRule="auto"/>
      <w:textAlignment w:val="auto"/>
    </w:pPr>
    <w:rPr>
      <w:rFonts w:ascii="바탕" w:eastAsia="바탕"/>
      <w:kern w:val="2"/>
      <w:sz w:val="22"/>
      <w:szCs w:val="22"/>
    </w:rPr>
  </w:style>
  <w:style w:type="character" w:customStyle="1" w:styleId="ac">
    <w:name w:val="굵게"/>
    <w:rsid w:val="00FF3277"/>
    <w:rPr>
      <w:rFonts w:eastAsia="바탕"/>
      <w:b w:val="0"/>
      <w:bCs/>
      <w:sz w:val="22"/>
    </w:rPr>
  </w:style>
  <w:style w:type="character" w:customStyle="1" w:styleId="Char0">
    <w:name w:val="조문 Char"/>
    <w:link w:val="ab"/>
    <w:rsid w:val="00FF3277"/>
    <w:rPr>
      <w:rFonts w:ascii="바탕"/>
      <w:kern w:val="2"/>
      <w:sz w:val="22"/>
      <w:szCs w:val="22"/>
    </w:rPr>
  </w:style>
  <w:style w:type="character" w:styleId="ad">
    <w:name w:val="Strong"/>
    <w:uiPriority w:val="22"/>
    <w:qFormat/>
    <w:rsid w:val="00FF3277"/>
    <w:rPr>
      <w:b/>
      <w:bCs/>
    </w:rPr>
  </w:style>
  <w:style w:type="paragraph" w:styleId="ae">
    <w:name w:val="Note Heading"/>
    <w:basedOn w:val="a"/>
    <w:next w:val="a"/>
    <w:link w:val="Char1"/>
    <w:uiPriority w:val="99"/>
    <w:unhideWhenUsed/>
    <w:rsid w:val="00596E22"/>
    <w:pPr>
      <w:jc w:val="center"/>
    </w:pPr>
    <w:rPr>
      <w:rFonts w:ascii="맑은 고딕" w:eastAsia="맑은 고딕" w:hAnsi="맑은 고딕"/>
    </w:rPr>
  </w:style>
  <w:style w:type="character" w:customStyle="1" w:styleId="Char1">
    <w:name w:val="각주/미주 머리글 Char"/>
    <w:link w:val="ae"/>
    <w:uiPriority w:val="99"/>
    <w:rsid w:val="00596E22"/>
    <w:rPr>
      <w:rFonts w:ascii="맑은 고딕" w:eastAsia="맑은 고딕" w:hAnsi="맑은 고딕"/>
      <w:sz w:val="24"/>
      <w:szCs w:val="24"/>
    </w:rPr>
  </w:style>
  <w:style w:type="paragraph" w:styleId="af">
    <w:name w:val="Closing"/>
    <w:basedOn w:val="a"/>
    <w:link w:val="Char2"/>
    <w:uiPriority w:val="99"/>
    <w:semiHidden/>
    <w:unhideWhenUsed/>
    <w:rsid w:val="00596E22"/>
    <w:pPr>
      <w:ind w:leftChars="2100" w:left="100"/>
    </w:pPr>
    <w:rPr>
      <w:rFonts w:ascii="맑은 고딕" w:eastAsia="맑은 고딕" w:hAnsi="맑은 고딕"/>
    </w:rPr>
  </w:style>
  <w:style w:type="character" w:customStyle="1" w:styleId="Char2">
    <w:name w:val="맺음말 Char"/>
    <w:link w:val="af"/>
    <w:uiPriority w:val="99"/>
    <w:semiHidden/>
    <w:rsid w:val="00596E22"/>
    <w:rPr>
      <w:rFonts w:ascii="맑은 고딕" w:eastAsia="맑은 고딕" w:hAnsi="맑은 고딕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FF3CA7-19D6-46E9-8336-73ED74BBDC6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2F593AB-C208-4572-A2D2-E3A1B682C1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86B4AD-C76E-419F-A93F-C3F30DACC09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8F4AC97-ECF6-49C2-8DF0-24577CFF8E44}"/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7</Pages>
  <Words>881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제안 제도</vt:lpstr>
    </vt:vector>
  </TitlesOfParts>
  <Company>경영혁신팀</Company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제안 제도</dc:title>
  <dc:subject/>
  <dc:creator>품질경영팀</dc:creator>
  <cp:keywords/>
  <cp:lastModifiedBy>Juhyun Park 박주현</cp:lastModifiedBy>
  <cp:revision>8</cp:revision>
  <cp:lastPrinted>2017-04-12T06:36:00Z</cp:lastPrinted>
  <dcterms:created xsi:type="dcterms:W3CDTF">2018-05-03T09:13:00Z</dcterms:created>
  <dcterms:modified xsi:type="dcterms:W3CDTF">2023-08-16T00:16:00Z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30400</vt:r8>
  </property>
</Properties>
</file>