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DB3066" w14:textId="77777777" w:rsidR="00FA61C4" w:rsidRPr="00741F91" w:rsidRDefault="00FA61C4">
      <w:pPr>
        <w:rPr>
          <w:color w:val="000000"/>
        </w:rPr>
      </w:pPr>
    </w:p>
    <w:tbl>
      <w:tblPr>
        <w:tblW w:w="0" w:type="auto"/>
        <w:tblInd w:w="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20"/>
        <w:gridCol w:w="1440"/>
        <w:gridCol w:w="1080"/>
        <w:gridCol w:w="720"/>
        <w:gridCol w:w="2520"/>
        <w:gridCol w:w="720"/>
        <w:gridCol w:w="540"/>
        <w:gridCol w:w="1980"/>
      </w:tblGrid>
      <w:tr w:rsidR="0062765B" w:rsidRPr="00741F91" w14:paraId="6BDFC158" w14:textId="77777777" w:rsidTr="0094081D">
        <w:trPr>
          <w:trHeight w:val="907"/>
        </w:trPr>
        <w:tc>
          <w:tcPr>
            <w:tcW w:w="720" w:type="dxa"/>
            <w:vAlign w:val="center"/>
          </w:tcPr>
          <w:p w14:paraId="33BF1013" w14:textId="6249E5D7" w:rsidR="0062765B" w:rsidRPr="00B730B0" w:rsidRDefault="0062765B" w:rsidP="004306C8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43D86E10" w14:textId="63EBA5F0" w:rsidR="0062765B" w:rsidRPr="00B730B0" w:rsidRDefault="0062765B" w:rsidP="00C6162A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61032863" w14:textId="318F5CE6" w:rsidR="0062765B" w:rsidRPr="00B730B0" w:rsidRDefault="0062765B" w:rsidP="00135706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1980" w:type="dxa"/>
            <w:vAlign w:val="center"/>
          </w:tcPr>
          <w:p w14:paraId="5131503B" w14:textId="77777777" w:rsidR="0062765B" w:rsidRPr="00B730B0" w:rsidRDefault="0062765B">
            <w:pPr>
              <w:jc w:val="center"/>
              <w:rPr>
                <w:rFonts w:asciiTheme="minorEastAsia" w:eastAsiaTheme="minorEastAsia" w:hAnsiTheme="minorEastAsia"/>
                <w:b/>
                <w:color w:val="0000FF"/>
                <w:sz w:val="18"/>
                <w:szCs w:val="18"/>
              </w:rPr>
            </w:pPr>
          </w:p>
        </w:tc>
      </w:tr>
      <w:tr w:rsidR="00223FC9" w:rsidRPr="00741F91" w14:paraId="5CDB306C" w14:textId="77777777" w:rsidTr="0094081D">
        <w:trPr>
          <w:trHeight w:val="907"/>
        </w:trPr>
        <w:tc>
          <w:tcPr>
            <w:tcW w:w="720" w:type="dxa"/>
            <w:vAlign w:val="center"/>
          </w:tcPr>
          <w:p w14:paraId="5CDB3068" w14:textId="49763EA9" w:rsidR="00223FC9" w:rsidRPr="00B730B0" w:rsidRDefault="00223FC9" w:rsidP="004306C8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5CDB3069" w14:textId="43AFC71B" w:rsidR="00223FC9" w:rsidRPr="00B730B0" w:rsidRDefault="00223FC9" w:rsidP="004306C8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5CDB306A" w14:textId="48035A66" w:rsidR="00C71599" w:rsidRPr="00B730B0" w:rsidRDefault="00C71599" w:rsidP="004306C8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1980" w:type="dxa"/>
            <w:vAlign w:val="center"/>
          </w:tcPr>
          <w:p w14:paraId="5CDB306B" w14:textId="77777777" w:rsidR="00223FC9" w:rsidRPr="00B730B0" w:rsidRDefault="00223FC9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</w:tr>
      <w:tr w:rsidR="00223FC9" w:rsidRPr="00741F91" w14:paraId="5CDB3076" w14:textId="77777777" w:rsidTr="0094081D">
        <w:trPr>
          <w:trHeight w:val="907"/>
        </w:trPr>
        <w:tc>
          <w:tcPr>
            <w:tcW w:w="720" w:type="dxa"/>
            <w:vAlign w:val="center"/>
          </w:tcPr>
          <w:p w14:paraId="5CDB306F" w14:textId="650E74C2" w:rsidR="00223FC9" w:rsidRPr="00B730B0" w:rsidRDefault="00223FC9" w:rsidP="0062765B">
            <w:pPr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5CDB3070" w14:textId="5CD4A6C3" w:rsidR="00223FC9" w:rsidRPr="00B730B0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5CDB3072" w14:textId="584EA9CB" w:rsidR="00223FC9" w:rsidRPr="00B730B0" w:rsidRDefault="00223FC9">
            <w:pPr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1980" w:type="dxa"/>
            <w:vAlign w:val="center"/>
          </w:tcPr>
          <w:p w14:paraId="5CDB3075" w14:textId="2FA049E7" w:rsidR="00925C95" w:rsidRPr="00B730B0" w:rsidRDefault="00925C95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</w:tr>
      <w:tr w:rsidR="00223FC9" w:rsidRPr="00741F91" w14:paraId="5CDB3080" w14:textId="77777777" w:rsidTr="0094081D">
        <w:trPr>
          <w:trHeight w:val="907"/>
        </w:trPr>
        <w:tc>
          <w:tcPr>
            <w:tcW w:w="720" w:type="dxa"/>
            <w:vAlign w:val="center"/>
          </w:tcPr>
          <w:p w14:paraId="5CDB3079" w14:textId="77777777" w:rsidR="00223FC9" w:rsidRPr="00B730B0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5CDB307A" w14:textId="4507C630" w:rsidR="00223FC9" w:rsidRPr="00B730B0" w:rsidRDefault="00223FC9" w:rsidP="00285265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5CDB307E" w14:textId="76A22238" w:rsidR="00A2452F" w:rsidRPr="00B730B0" w:rsidRDefault="00A2452F" w:rsidP="0062765B">
            <w:pPr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1980" w:type="dxa"/>
            <w:vAlign w:val="center"/>
          </w:tcPr>
          <w:p w14:paraId="5CDB307F" w14:textId="77777777" w:rsidR="00223FC9" w:rsidRPr="00B730B0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</w:tr>
      <w:tr w:rsidR="00223FC9" w:rsidRPr="00741F91" w14:paraId="5CDB3087" w14:textId="77777777" w:rsidTr="0094081D">
        <w:trPr>
          <w:trHeight w:val="907"/>
        </w:trPr>
        <w:tc>
          <w:tcPr>
            <w:tcW w:w="720" w:type="dxa"/>
            <w:vAlign w:val="center"/>
          </w:tcPr>
          <w:p w14:paraId="5CDB3083" w14:textId="1843B2E9" w:rsidR="00223FC9" w:rsidRPr="00B730B0" w:rsidRDefault="00223FC9" w:rsidP="00C7159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5CDB3084" w14:textId="171B9584" w:rsidR="00223FC9" w:rsidRPr="00B730B0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5CDB3085" w14:textId="564B056A" w:rsidR="00223FC9" w:rsidRPr="00B730B0" w:rsidRDefault="00223FC9" w:rsidP="00741F91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1980" w:type="dxa"/>
            <w:vAlign w:val="center"/>
          </w:tcPr>
          <w:p w14:paraId="5CDB3086" w14:textId="77777777" w:rsidR="00223FC9" w:rsidRPr="00B730B0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</w:tr>
      <w:tr w:rsidR="00223FC9" w:rsidRPr="00741F91" w14:paraId="5CDB308E" w14:textId="77777777" w:rsidTr="0094081D">
        <w:trPr>
          <w:trHeight w:val="907"/>
        </w:trPr>
        <w:tc>
          <w:tcPr>
            <w:tcW w:w="720" w:type="dxa"/>
            <w:vAlign w:val="center"/>
          </w:tcPr>
          <w:p w14:paraId="5CDB308A" w14:textId="77777777" w:rsidR="00223FC9" w:rsidRPr="00B730B0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5CDB308B" w14:textId="63FDAC70" w:rsidR="00223FC9" w:rsidRPr="00B730B0" w:rsidRDefault="00223FC9">
            <w:pPr>
              <w:jc w:val="center"/>
              <w:rPr>
                <w:rFonts w:asciiTheme="minorEastAsia" w:eastAsiaTheme="minorEastAsia" w:hAnsiTheme="minorEastAsia"/>
                <w:strike/>
                <w:color w:val="000000"/>
                <w:sz w:val="18"/>
                <w:szCs w:val="18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5CDB308C" w14:textId="783352D5" w:rsidR="00223FC9" w:rsidRPr="00B730B0" w:rsidRDefault="00223FC9" w:rsidP="00241154">
            <w:pPr>
              <w:rPr>
                <w:rFonts w:asciiTheme="minorEastAsia" w:eastAsiaTheme="minorEastAsia" w:hAnsiTheme="minorEastAsia"/>
                <w:strike/>
                <w:color w:val="000000"/>
                <w:sz w:val="18"/>
                <w:szCs w:val="18"/>
              </w:rPr>
            </w:pPr>
          </w:p>
        </w:tc>
        <w:tc>
          <w:tcPr>
            <w:tcW w:w="1980" w:type="dxa"/>
            <w:vAlign w:val="center"/>
          </w:tcPr>
          <w:p w14:paraId="5CDB308D" w14:textId="77777777" w:rsidR="00223FC9" w:rsidRPr="00B730B0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</w:tr>
      <w:tr w:rsidR="00223FC9" w:rsidRPr="00741F91" w14:paraId="5CDB3096" w14:textId="77777777" w:rsidTr="0094081D">
        <w:trPr>
          <w:trHeight w:val="907"/>
        </w:trPr>
        <w:tc>
          <w:tcPr>
            <w:tcW w:w="720" w:type="dxa"/>
            <w:vAlign w:val="center"/>
          </w:tcPr>
          <w:p w14:paraId="5CDB3091" w14:textId="77777777" w:rsidR="00223FC9" w:rsidRPr="00B730B0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5CDB3092" w14:textId="7CB68912" w:rsidR="00223FC9" w:rsidRPr="00B730B0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5CDB3094" w14:textId="15CD36A8" w:rsidR="00223FC9" w:rsidRPr="00B730B0" w:rsidRDefault="00223FC9">
            <w:pPr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1980" w:type="dxa"/>
            <w:vAlign w:val="center"/>
          </w:tcPr>
          <w:p w14:paraId="5CDB3095" w14:textId="77777777" w:rsidR="00223FC9" w:rsidRPr="00B730B0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</w:tr>
      <w:tr w:rsidR="00223FC9" w:rsidRPr="00741F91" w14:paraId="5CDB309D" w14:textId="77777777" w:rsidTr="0094081D">
        <w:trPr>
          <w:trHeight w:val="907"/>
        </w:trPr>
        <w:tc>
          <w:tcPr>
            <w:tcW w:w="720" w:type="dxa"/>
            <w:vAlign w:val="center"/>
          </w:tcPr>
          <w:p w14:paraId="5CDB3099" w14:textId="06C4509B" w:rsidR="00223FC9" w:rsidRPr="00B730B0" w:rsidRDefault="00223FC9" w:rsidP="00C7159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5CDB309A" w14:textId="264A2D9B" w:rsidR="00223FC9" w:rsidRPr="00B730B0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5CDB309B" w14:textId="01B560AB" w:rsidR="00223FC9" w:rsidRPr="00B730B0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1980" w:type="dxa"/>
            <w:vAlign w:val="center"/>
          </w:tcPr>
          <w:p w14:paraId="5CDB309C" w14:textId="77777777" w:rsidR="00223FC9" w:rsidRPr="00B730B0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</w:tr>
      <w:tr w:rsidR="00223FC9" w:rsidRPr="00741F91" w14:paraId="5CDB30A4" w14:textId="77777777" w:rsidTr="0094081D">
        <w:trPr>
          <w:trHeight w:val="907"/>
        </w:trPr>
        <w:tc>
          <w:tcPr>
            <w:tcW w:w="720" w:type="dxa"/>
            <w:vAlign w:val="center"/>
          </w:tcPr>
          <w:p w14:paraId="5CDB30A0" w14:textId="0178AC87" w:rsidR="00223FC9" w:rsidRPr="00B730B0" w:rsidRDefault="00223FC9" w:rsidP="00C7159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5CDB30A1" w14:textId="3CA42DAA" w:rsidR="00223FC9" w:rsidRPr="00B730B0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5CDB30A2" w14:textId="345504C1" w:rsidR="00223FC9" w:rsidRPr="00B730B0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1980" w:type="dxa"/>
            <w:vAlign w:val="center"/>
          </w:tcPr>
          <w:p w14:paraId="5CDB30A3" w14:textId="77777777" w:rsidR="00223FC9" w:rsidRPr="00B730B0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</w:tr>
      <w:tr w:rsidR="00223FC9" w:rsidRPr="00741F91" w14:paraId="5CDB30AB" w14:textId="77777777" w:rsidTr="0094081D">
        <w:trPr>
          <w:trHeight w:val="907"/>
        </w:trPr>
        <w:tc>
          <w:tcPr>
            <w:tcW w:w="720" w:type="dxa"/>
            <w:vAlign w:val="center"/>
          </w:tcPr>
          <w:p w14:paraId="5CDB30A7" w14:textId="6E4BF0CF" w:rsidR="00223FC9" w:rsidRPr="00B730B0" w:rsidRDefault="005D1911" w:rsidP="00C7159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1440" w:type="dxa"/>
            <w:vAlign w:val="center"/>
          </w:tcPr>
          <w:p w14:paraId="5CDB30A8" w14:textId="08427295" w:rsidR="00223FC9" w:rsidRPr="00B730B0" w:rsidRDefault="005D1911" w:rsidP="00A1570E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2019</w:t>
            </w:r>
            <w:r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  <w:t>.09.</w:t>
            </w:r>
            <w:r w:rsidR="00A1570E"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  <w:t>01</w:t>
            </w:r>
          </w:p>
        </w:tc>
        <w:tc>
          <w:tcPr>
            <w:tcW w:w="5580" w:type="dxa"/>
            <w:gridSpan w:val="5"/>
            <w:vAlign w:val="center"/>
          </w:tcPr>
          <w:p w14:paraId="474625E9" w14:textId="77777777" w:rsidR="00223FC9" w:rsidRPr="005D1911" w:rsidRDefault="005D1911" w:rsidP="005D1911">
            <w:pPr>
              <w:rPr>
                <w:rFonts w:asciiTheme="minorEastAsia" w:eastAsiaTheme="minorEastAsia" w:hAnsiTheme="minorEastAsia"/>
                <w:color w:val="0070C0"/>
                <w:sz w:val="18"/>
                <w:szCs w:val="18"/>
              </w:rPr>
            </w:pPr>
            <w:r w:rsidRPr="005D1911">
              <w:rPr>
                <w:rFonts w:ascii="맑은 고딕" w:eastAsia="맑은 고딕" w:hAnsi="맑은 고딕" w:hint="eastAsia"/>
                <w:color w:val="0070C0"/>
                <w:sz w:val="18"/>
                <w:szCs w:val="18"/>
              </w:rPr>
              <w:t xml:space="preserve">• </w:t>
            </w:r>
            <w:r w:rsidRPr="005D1911">
              <w:rPr>
                <w:rFonts w:asciiTheme="minorEastAsia" w:eastAsiaTheme="minorEastAsia" w:hAnsiTheme="minorEastAsia" w:hint="eastAsia"/>
                <w:color w:val="0070C0"/>
                <w:sz w:val="18"/>
                <w:szCs w:val="18"/>
              </w:rPr>
              <w:t>일부 조항수정</w:t>
            </w:r>
          </w:p>
          <w:p w14:paraId="06839E0C" w14:textId="77777777" w:rsidR="005D1911" w:rsidRPr="005D1911" w:rsidRDefault="005D1911" w:rsidP="005D1911">
            <w:pPr>
              <w:rPr>
                <w:rFonts w:asciiTheme="minorEastAsia" w:eastAsiaTheme="minorEastAsia" w:hAnsiTheme="minorEastAsia"/>
                <w:color w:val="0070C0"/>
                <w:sz w:val="18"/>
                <w:szCs w:val="18"/>
              </w:rPr>
            </w:pPr>
            <w:r w:rsidRPr="005D1911">
              <w:rPr>
                <w:rFonts w:asciiTheme="minorEastAsia" w:eastAsiaTheme="minorEastAsia" w:hAnsiTheme="minorEastAsia" w:hint="eastAsia"/>
                <w:color w:val="0070C0"/>
                <w:sz w:val="18"/>
                <w:szCs w:val="18"/>
              </w:rPr>
              <w:t xml:space="preserve">제 </w:t>
            </w:r>
            <w:r w:rsidRPr="005D1911">
              <w:rPr>
                <w:rFonts w:asciiTheme="minorEastAsia" w:eastAsiaTheme="minorEastAsia" w:hAnsiTheme="minorEastAsia"/>
                <w:color w:val="0070C0"/>
                <w:sz w:val="18"/>
                <w:szCs w:val="18"/>
              </w:rPr>
              <w:t>6</w:t>
            </w:r>
            <w:r w:rsidRPr="005D1911">
              <w:rPr>
                <w:rFonts w:asciiTheme="minorEastAsia" w:eastAsiaTheme="minorEastAsia" w:hAnsiTheme="minorEastAsia" w:hint="eastAsia"/>
                <w:color w:val="0070C0"/>
                <w:sz w:val="18"/>
                <w:szCs w:val="18"/>
              </w:rPr>
              <w:t>조 (서류와 장부의 보존)</w:t>
            </w:r>
            <w:r w:rsidRPr="005D1911">
              <w:rPr>
                <w:rFonts w:asciiTheme="minorEastAsia" w:eastAsiaTheme="minorEastAsia" w:hAnsiTheme="minorEastAsia"/>
                <w:color w:val="0070C0"/>
                <w:sz w:val="18"/>
                <w:szCs w:val="18"/>
              </w:rPr>
              <w:t xml:space="preserve"> </w:t>
            </w:r>
            <w:r w:rsidRPr="005D1911">
              <w:rPr>
                <w:rFonts w:asciiTheme="minorEastAsia" w:eastAsiaTheme="minorEastAsia" w:hAnsiTheme="minorEastAsia" w:hint="eastAsia"/>
                <w:color w:val="0070C0"/>
                <w:sz w:val="18"/>
                <w:szCs w:val="18"/>
              </w:rPr>
              <w:t>내용수정</w:t>
            </w:r>
          </w:p>
          <w:p w14:paraId="5CDB30A9" w14:textId="1CDB3B41" w:rsidR="005D1911" w:rsidRPr="005D1911" w:rsidRDefault="005D1911" w:rsidP="005D1911">
            <w:pPr>
              <w:rPr>
                <w:rFonts w:asciiTheme="minorEastAsia" w:eastAsiaTheme="minorEastAsia" w:hAnsiTheme="minorEastAsia"/>
                <w:color w:val="0070C0"/>
                <w:sz w:val="18"/>
                <w:szCs w:val="18"/>
              </w:rPr>
            </w:pPr>
            <w:r w:rsidRPr="005D1911">
              <w:rPr>
                <w:rFonts w:asciiTheme="minorEastAsia" w:eastAsiaTheme="minorEastAsia" w:hAnsiTheme="minorEastAsia" w:hint="eastAsia"/>
                <w:color w:val="0070C0"/>
                <w:sz w:val="18"/>
                <w:szCs w:val="18"/>
              </w:rPr>
              <w:t xml:space="preserve">부칙 제 </w:t>
            </w:r>
            <w:r w:rsidRPr="005D1911">
              <w:rPr>
                <w:rFonts w:asciiTheme="minorEastAsia" w:eastAsiaTheme="minorEastAsia" w:hAnsiTheme="minorEastAsia"/>
                <w:color w:val="0070C0"/>
                <w:sz w:val="18"/>
                <w:szCs w:val="18"/>
              </w:rPr>
              <w:t>2</w:t>
            </w:r>
            <w:r w:rsidRPr="005D1911">
              <w:rPr>
                <w:rFonts w:asciiTheme="minorEastAsia" w:eastAsiaTheme="minorEastAsia" w:hAnsiTheme="minorEastAsia" w:hint="eastAsia"/>
                <w:color w:val="0070C0"/>
                <w:sz w:val="18"/>
                <w:szCs w:val="18"/>
              </w:rPr>
              <w:t xml:space="preserve">조 </w:t>
            </w:r>
            <w:r w:rsidRPr="005D1911">
              <w:rPr>
                <w:rFonts w:asciiTheme="minorEastAsia" w:eastAsiaTheme="minorEastAsia" w:hAnsiTheme="minorEastAsia"/>
                <w:color w:val="0070C0"/>
                <w:sz w:val="18"/>
                <w:szCs w:val="18"/>
              </w:rPr>
              <w:t>(</w:t>
            </w:r>
            <w:r w:rsidRPr="005D1911">
              <w:rPr>
                <w:rFonts w:asciiTheme="minorEastAsia" w:eastAsiaTheme="minorEastAsia" w:hAnsiTheme="minorEastAsia" w:hint="eastAsia"/>
                <w:color w:val="0070C0"/>
                <w:sz w:val="18"/>
                <w:szCs w:val="18"/>
              </w:rPr>
              <w:t>관련문서)</w:t>
            </w:r>
            <w:r w:rsidRPr="005D1911">
              <w:rPr>
                <w:rFonts w:asciiTheme="minorEastAsia" w:eastAsiaTheme="minorEastAsia" w:hAnsiTheme="minorEastAsia"/>
                <w:color w:val="0070C0"/>
                <w:sz w:val="18"/>
                <w:szCs w:val="18"/>
              </w:rPr>
              <w:t xml:space="preserve"> </w:t>
            </w:r>
            <w:r w:rsidRPr="005D1911">
              <w:rPr>
                <w:rFonts w:asciiTheme="minorEastAsia" w:eastAsiaTheme="minorEastAsia" w:hAnsiTheme="minorEastAsia" w:hint="eastAsia"/>
                <w:color w:val="0070C0"/>
                <w:sz w:val="18"/>
                <w:szCs w:val="18"/>
              </w:rPr>
              <w:t>내용수정</w:t>
            </w:r>
            <w:r w:rsidR="00022C92">
              <w:rPr>
                <w:rFonts w:asciiTheme="minorEastAsia" w:eastAsiaTheme="minorEastAsia" w:hAnsiTheme="minorEastAsia"/>
                <w:color w:val="0070C0"/>
                <w:sz w:val="18"/>
                <w:szCs w:val="18"/>
              </w:rPr>
              <w:t xml:space="preserve"> </w:t>
            </w:r>
            <w:r w:rsidR="00022C92">
              <w:rPr>
                <w:rFonts w:asciiTheme="minorEastAsia" w:eastAsiaTheme="minorEastAsia" w:hAnsiTheme="minorEastAsia" w:hint="eastAsia"/>
                <w:color w:val="0070C0"/>
                <w:sz w:val="18"/>
                <w:szCs w:val="18"/>
              </w:rPr>
              <w:t>및 삭제</w:t>
            </w:r>
          </w:p>
        </w:tc>
        <w:tc>
          <w:tcPr>
            <w:tcW w:w="1980" w:type="dxa"/>
            <w:vAlign w:val="center"/>
          </w:tcPr>
          <w:p w14:paraId="5CDB30AA" w14:textId="77777777" w:rsidR="00223FC9" w:rsidRPr="00B730B0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</w:tr>
      <w:tr w:rsidR="00223FC9" w:rsidRPr="00741F91" w14:paraId="5CDB30B2" w14:textId="77777777" w:rsidTr="0094081D">
        <w:trPr>
          <w:trHeight w:val="907"/>
        </w:trPr>
        <w:tc>
          <w:tcPr>
            <w:tcW w:w="720" w:type="dxa"/>
            <w:vAlign w:val="center"/>
          </w:tcPr>
          <w:p w14:paraId="5CDB30AE" w14:textId="3D317FFE" w:rsidR="00223FC9" w:rsidRPr="00B730B0" w:rsidRDefault="00223FC9" w:rsidP="00C7159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 w:rsidRPr="00B730B0"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  <w:t>0</w:t>
            </w:r>
          </w:p>
        </w:tc>
        <w:tc>
          <w:tcPr>
            <w:tcW w:w="1440" w:type="dxa"/>
            <w:vAlign w:val="center"/>
          </w:tcPr>
          <w:p w14:paraId="5CDB30AF" w14:textId="47375EA3" w:rsidR="00223FC9" w:rsidRPr="00B730B0" w:rsidRDefault="00EE62C0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 w:rsidRPr="00B730B0"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2018.0</w:t>
            </w:r>
            <w:r w:rsidRPr="00B730B0"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  <w:t>5.0</w:t>
            </w:r>
            <w:r w:rsidR="00223FC9" w:rsidRPr="00B730B0"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5580" w:type="dxa"/>
            <w:gridSpan w:val="5"/>
            <w:vAlign w:val="center"/>
          </w:tcPr>
          <w:p w14:paraId="5CDB30B0" w14:textId="45B1BAF0" w:rsidR="00223FC9" w:rsidRPr="00B730B0" w:rsidRDefault="00B730B0" w:rsidP="00B730B0">
            <w:pPr>
              <w:jc w:val="left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 w:rsidRPr="006609C9">
              <w:rPr>
                <w:rFonts w:ascii="맑은 고딕" w:eastAsia="맑은 고딕" w:hAnsi="맑은 고딕" w:hint="eastAsia"/>
                <w:sz w:val="18"/>
                <w:szCs w:val="18"/>
              </w:rPr>
              <w:t>•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</w:t>
            </w:r>
            <w:r w:rsidR="00223FC9" w:rsidRPr="00B730B0"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최</w:t>
            </w:r>
            <w:r w:rsidR="00223FC9" w:rsidRPr="00B730B0"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  <w:t xml:space="preserve"> </w:t>
            </w:r>
            <w:r w:rsidR="00223FC9" w:rsidRPr="00B730B0"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초</w:t>
            </w:r>
            <w:r w:rsidR="00223FC9" w:rsidRPr="00B730B0"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  <w:t xml:space="preserve"> </w:t>
            </w:r>
            <w:r w:rsidR="00223FC9" w:rsidRPr="00B730B0"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작</w:t>
            </w:r>
            <w:r w:rsidR="00223FC9" w:rsidRPr="00B730B0"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  <w:t xml:space="preserve"> </w:t>
            </w:r>
            <w:r w:rsidR="00223FC9" w:rsidRPr="00B730B0"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성</w:t>
            </w:r>
          </w:p>
        </w:tc>
        <w:tc>
          <w:tcPr>
            <w:tcW w:w="1980" w:type="dxa"/>
            <w:vAlign w:val="center"/>
          </w:tcPr>
          <w:p w14:paraId="5CDB30B1" w14:textId="77777777" w:rsidR="00223FC9" w:rsidRPr="00B730B0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</w:tr>
      <w:tr w:rsidR="00223FC9" w:rsidRPr="00741F91" w14:paraId="5CDB30B7" w14:textId="77777777" w:rsidTr="0094081D">
        <w:trPr>
          <w:trHeight w:val="907"/>
        </w:trPr>
        <w:tc>
          <w:tcPr>
            <w:tcW w:w="720" w:type="dxa"/>
            <w:vAlign w:val="center"/>
          </w:tcPr>
          <w:p w14:paraId="5CDB30B3" w14:textId="77777777" w:rsidR="00223FC9" w:rsidRPr="00B730B0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 w:rsidRPr="00B730B0"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  <w:t>Rev.</w:t>
            </w:r>
          </w:p>
        </w:tc>
        <w:tc>
          <w:tcPr>
            <w:tcW w:w="1440" w:type="dxa"/>
            <w:vAlign w:val="center"/>
          </w:tcPr>
          <w:p w14:paraId="5CDB30B4" w14:textId="77777777" w:rsidR="00223FC9" w:rsidRPr="00B730B0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 w:rsidRPr="00B730B0"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개정</w:t>
            </w:r>
            <w:r w:rsidRPr="00B730B0"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  <w:t xml:space="preserve"> </w:t>
            </w:r>
            <w:r w:rsidRPr="00B730B0"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일자</w:t>
            </w:r>
          </w:p>
        </w:tc>
        <w:tc>
          <w:tcPr>
            <w:tcW w:w="5580" w:type="dxa"/>
            <w:gridSpan w:val="5"/>
            <w:vAlign w:val="center"/>
          </w:tcPr>
          <w:p w14:paraId="5CDB30B5" w14:textId="2D852965" w:rsidR="00C71599" w:rsidRPr="00B730B0" w:rsidRDefault="00223FC9" w:rsidP="00B730B0">
            <w:pPr>
              <w:jc w:val="left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 w:rsidRPr="00B730B0"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개정</w:t>
            </w:r>
            <w:r w:rsidRPr="00B730B0"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  <w:t xml:space="preserve"> </w:t>
            </w:r>
            <w:r w:rsidRPr="00B730B0"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내용</w:t>
            </w:r>
            <w:r w:rsidRPr="00B730B0"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  <w:t xml:space="preserve"> </w:t>
            </w:r>
            <w:r w:rsidRPr="00B730B0"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및</w:t>
            </w:r>
            <w:r w:rsidRPr="00B730B0"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  <w:t xml:space="preserve"> </w:t>
            </w:r>
            <w:r w:rsidRPr="00B730B0"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사유</w:t>
            </w:r>
          </w:p>
        </w:tc>
        <w:tc>
          <w:tcPr>
            <w:tcW w:w="1980" w:type="dxa"/>
            <w:vAlign w:val="center"/>
          </w:tcPr>
          <w:p w14:paraId="5CDB30B6" w14:textId="77777777" w:rsidR="00223FC9" w:rsidRPr="00B730B0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 w:rsidRPr="00B730B0"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비고</w:t>
            </w:r>
          </w:p>
        </w:tc>
      </w:tr>
      <w:tr w:rsidR="00223FC9" w:rsidRPr="00741F91" w14:paraId="5CDB30CB" w14:textId="77777777" w:rsidTr="7F46CEC0">
        <w:trPr>
          <w:cantSplit/>
          <w:trHeight w:hRule="exact" w:val="1633"/>
        </w:trPr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CDB30BA" w14:textId="6C02CF58" w:rsidR="00B730B0" w:rsidRPr="00B730B0" w:rsidRDefault="00B730B0" w:rsidP="00B730B0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팀장</w:t>
            </w: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CDB30BB" w14:textId="77777777" w:rsidR="00223FC9" w:rsidRPr="00B730B0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 w:rsidRPr="00B730B0"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  <w:t xml:space="preserve">    </w:t>
            </w:r>
          </w:p>
          <w:p w14:paraId="5CDB30BC" w14:textId="77777777" w:rsidR="00223FC9" w:rsidRPr="00B730B0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  <w:p w14:paraId="0531E99F" w14:textId="77777777" w:rsidR="00223FC9" w:rsidRDefault="00B730B0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  <w:t xml:space="preserve"> </w:t>
            </w:r>
          </w:p>
          <w:p w14:paraId="5CDB30BD" w14:textId="66DC1947" w:rsidR="00B730B0" w:rsidRPr="00B730B0" w:rsidRDefault="00B730B0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 w:rsidRPr="00B730B0">
              <w:rPr>
                <w:rFonts w:asciiTheme="minorEastAsia" w:eastAsiaTheme="minorEastAsia" w:hAnsiTheme="minorEastAsia" w:hint="eastAsia"/>
                <w:color w:val="000000"/>
                <w:sz w:val="18"/>
              </w:rPr>
              <w:t xml:space="preserve">20  . </w:t>
            </w:r>
            <w:r w:rsidRPr="00B730B0">
              <w:rPr>
                <w:rFonts w:asciiTheme="minorEastAsia" w:eastAsiaTheme="minorEastAsia" w:hAnsiTheme="minorEastAsia"/>
                <w:color w:val="000000"/>
                <w:sz w:val="18"/>
              </w:rPr>
              <w:t xml:space="preserve"> .   .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29588973" w14:textId="77777777" w:rsidR="00223FC9" w:rsidRDefault="00B730B0" w:rsidP="00B730B0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담당</w:t>
            </w:r>
          </w:p>
          <w:p w14:paraId="5CDB30C1" w14:textId="1A88B017" w:rsidR="00B730B0" w:rsidRPr="00B730B0" w:rsidRDefault="00B730B0" w:rsidP="00B730B0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임원</w:t>
            </w:r>
          </w:p>
        </w:tc>
        <w:tc>
          <w:tcPr>
            <w:tcW w:w="25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CDB30C2" w14:textId="77777777" w:rsidR="00223FC9" w:rsidRPr="00B730B0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 w:rsidRPr="00B730B0"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  <w:t xml:space="preserve">    </w:t>
            </w:r>
          </w:p>
          <w:p w14:paraId="5CDB30C3" w14:textId="77777777" w:rsidR="00223FC9" w:rsidRPr="00B730B0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  <w:p w14:paraId="24C2B28E" w14:textId="77777777" w:rsidR="00223FC9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  <w:p w14:paraId="5CDB30C4" w14:textId="5C48AB6E" w:rsidR="00B730B0" w:rsidRPr="00B730B0" w:rsidRDefault="00B730B0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 w:rsidRPr="00B730B0">
              <w:rPr>
                <w:rFonts w:asciiTheme="minorEastAsia" w:eastAsiaTheme="minorEastAsia" w:hAnsiTheme="minorEastAsia" w:hint="eastAsia"/>
                <w:color w:val="000000"/>
                <w:sz w:val="18"/>
              </w:rPr>
              <w:t xml:space="preserve">20  . </w:t>
            </w:r>
            <w:r w:rsidRPr="00B730B0">
              <w:rPr>
                <w:rFonts w:asciiTheme="minorEastAsia" w:eastAsiaTheme="minorEastAsia" w:hAnsiTheme="minorEastAsia"/>
                <w:color w:val="000000"/>
                <w:sz w:val="18"/>
              </w:rPr>
              <w:t xml:space="preserve"> .   .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3BC05A23" w14:textId="77777777" w:rsidR="00223FC9" w:rsidRDefault="00B730B0" w:rsidP="00B730B0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대표</w:t>
            </w:r>
          </w:p>
          <w:p w14:paraId="5CDB30C7" w14:textId="25E25486" w:rsidR="00B730B0" w:rsidRPr="00B730B0" w:rsidRDefault="00B730B0" w:rsidP="00B730B0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이사</w:t>
            </w: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CDB30C8" w14:textId="77777777" w:rsidR="00223FC9" w:rsidRPr="00B730B0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 w:rsidRPr="00B730B0"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  <w:t xml:space="preserve">    </w:t>
            </w:r>
          </w:p>
          <w:p w14:paraId="5CDB30C9" w14:textId="77777777" w:rsidR="00223FC9" w:rsidRPr="00B730B0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  <w:p w14:paraId="6AE57D7D" w14:textId="77777777" w:rsidR="00223FC9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  <w:p w14:paraId="5CDB30CA" w14:textId="010C1F26" w:rsidR="00B730B0" w:rsidRPr="00B730B0" w:rsidRDefault="00B730B0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 w:rsidRPr="00B730B0">
              <w:rPr>
                <w:rFonts w:asciiTheme="minorEastAsia" w:eastAsiaTheme="minorEastAsia" w:hAnsiTheme="minorEastAsia" w:hint="eastAsia"/>
                <w:color w:val="000000"/>
                <w:sz w:val="18"/>
              </w:rPr>
              <w:t xml:space="preserve">20  . </w:t>
            </w:r>
            <w:r w:rsidRPr="00B730B0">
              <w:rPr>
                <w:rFonts w:asciiTheme="minorEastAsia" w:eastAsiaTheme="minorEastAsia" w:hAnsiTheme="minorEastAsia"/>
                <w:color w:val="000000"/>
                <w:sz w:val="18"/>
              </w:rPr>
              <w:t xml:space="preserve"> .   .</w:t>
            </w:r>
          </w:p>
        </w:tc>
      </w:tr>
    </w:tbl>
    <w:p w14:paraId="2F6B383B" w14:textId="77777777" w:rsidR="00C71599" w:rsidRDefault="00C71599" w:rsidP="000D31FA">
      <w:pPr>
        <w:jc w:val="center"/>
        <w:rPr>
          <w:rFonts w:ascii="굴림" w:eastAsia="굴림" w:hAnsi="굴림"/>
          <w:b/>
          <w:bCs/>
          <w:color w:val="000000"/>
          <w:sz w:val="24"/>
        </w:rPr>
      </w:pPr>
    </w:p>
    <w:p w14:paraId="14032B6E" w14:textId="77777777" w:rsidR="0094081D" w:rsidRDefault="0094081D" w:rsidP="000D31FA">
      <w:pPr>
        <w:jc w:val="center"/>
        <w:rPr>
          <w:rFonts w:asciiTheme="minorEastAsia" w:eastAsiaTheme="minorEastAsia" w:hAnsiTheme="minorEastAsia"/>
          <w:b/>
          <w:bCs/>
          <w:color w:val="000000"/>
          <w:sz w:val="24"/>
        </w:rPr>
      </w:pPr>
    </w:p>
    <w:p w14:paraId="5CDB30CE" w14:textId="77777777" w:rsidR="00C41B35" w:rsidRPr="00C71599" w:rsidRDefault="00C41B35" w:rsidP="00C41B35">
      <w:pPr>
        <w:rPr>
          <w:rFonts w:asciiTheme="minorEastAsia" w:eastAsiaTheme="minorEastAsia" w:hAnsiTheme="minorEastAsia"/>
          <w:color w:val="000000"/>
          <w:sz w:val="18"/>
          <w:szCs w:val="18"/>
        </w:rPr>
      </w:pPr>
    </w:p>
    <w:p w14:paraId="513A00F0" w14:textId="5E1EF0D6" w:rsidR="00476A03" w:rsidRDefault="00476A03" w:rsidP="00476A03">
      <w:pPr>
        <w:jc w:val="center"/>
        <w:rPr>
          <w:rFonts w:asciiTheme="minorEastAsia" w:eastAsiaTheme="minorEastAsia" w:hAnsiTheme="minorEastAsia"/>
          <w:b/>
          <w:bCs/>
          <w:color w:val="000000"/>
          <w:szCs w:val="18"/>
        </w:rPr>
      </w:pPr>
      <w:r>
        <w:rPr>
          <w:rFonts w:asciiTheme="minorEastAsia" w:eastAsiaTheme="minorEastAsia" w:hAnsiTheme="minorEastAsia" w:hint="eastAsia"/>
          <w:b/>
          <w:bCs/>
          <w:color w:val="000000"/>
          <w:szCs w:val="18"/>
        </w:rPr>
        <w:t xml:space="preserve">제 </w:t>
      </w:r>
      <w:r>
        <w:rPr>
          <w:rFonts w:asciiTheme="minorEastAsia" w:eastAsiaTheme="minorEastAsia" w:hAnsiTheme="minorEastAsia"/>
          <w:b/>
          <w:bCs/>
          <w:color w:val="000000"/>
          <w:szCs w:val="18"/>
        </w:rPr>
        <w:t>1</w:t>
      </w:r>
      <w:r>
        <w:rPr>
          <w:rFonts w:asciiTheme="minorEastAsia" w:eastAsiaTheme="minorEastAsia" w:hAnsiTheme="minorEastAsia" w:hint="eastAsia"/>
          <w:b/>
          <w:bCs/>
          <w:color w:val="000000"/>
          <w:szCs w:val="18"/>
        </w:rPr>
        <w:t xml:space="preserve">장  총 </w:t>
      </w:r>
      <w:r>
        <w:rPr>
          <w:rFonts w:asciiTheme="minorEastAsia" w:eastAsiaTheme="minorEastAsia" w:hAnsiTheme="minorEastAsia"/>
          <w:b/>
          <w:bCs/>
          <w:color w:val="000000"/>
          <w:szCs w:val="18"/>
        </w:rPr>
        <w:t xml:space="preserve">   </w:t>
      </w:r>
      <w:r>
        <w:rPr>
          <w:rFonts w:asciiTheme="minorEastAsia" w:eastAsiaTheme="minorEastAsia" w:hAnsiTheme="minorEastAsia" w:hint="eastAsia"/>
          <w:b/>
          <w:bCs/>
          <w:color w:val="000000"/>
          <w:szCs w:val="18"/>
        </w:rPr>
        <w:t>칙</w:t>
      </w:r>
    </w:p>
    <w:p w14:paraId="640A2745" w14:textId="77777777" w:rsidR="00476A03" w:rsidRDefault="00476A03" w:rsidP="00C41B35">
      <w:pPr>
        <w:rPr>
          <w:rFonts w:asciiTheme="minorEastAsia" w:eastAsiaTheme="minorEastAsia" w:hAnsiTheme="minorEastAsia"/>
          <w:b/>
          <w:bCs/>
          <w:color w:val="000000"/>
          <w:szCs w:val="18"/>
        </w:rPr>
      </w:pPr>
    </w:p>
    <w:p w14:paraId="5CDB30CF" w14:textId="12CE3E61" w:rsidR="00C41B35" w:rsidRPr="00C71599" w:rsidRDefault="00C41B35" w:rsidP="00C41B35">
      <w:pPr>
        <w:rPr>
          <w:rFonts w:asciiTheme="minorEastAsia" w:eastAsiaTheme="minorEastAsia" w:hAnsiTheme="minorEastAsia"/>
          <w:color w:val="000000"/>
          <w:szCs w:val="18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  <w:szCs w:val="18"/>
        </w:rPr>
        <w:t>제 1 조 (</w:t>
      </w:r>
      <w:r w:rsidR="0094081D">
        <w:rPr>
          <w:rFonts w:asciiTheme="minorEastAsia" w:eastAsiaTheme="minorEastAsia" w:hAnsiTheme="minorEastAsia" w:hint="eastAsia"/>
          <w:b/>
          <w:bCs/>
          <w:color w:val="000000"/>
          <w:szCs w:val="18"/>
        </w:rPr>
        <w:t>목적</w:t>
      </w:r>
      <w:r w:rsidRPr="00C71599">
        <w:rPr>
          <w:rFonts w:asciiTheme="minorEastAsia" w:eastAsiaTheme="minorEastAsia" w:hAnsiTheme="minorEastAsia" w:hint="eastAsia"/>
          <w:b/>
          <w:bCs/>
          <w:color w:val="000000"/>
          <w:szCs w:val="18"/>
        </w:rPr>
        <w:t>)</w:t>
      </w:r>
      <w:r w:rsidRPr="00C71599">
        <w:rPr>
          <w:rFonts w:asciiTheme="minorEastAsia" w:eastAsiaTheme="minorEastAsia" w:hAnsiTheme="minorEastAsia" w:hint="eastAsia"/>
          <w:color w:val="000000"/>
          <w:szCs w:val="18"/>
        </w:rPr>
        <w:t xml:space="preserve"> </w:t>
      </w:r>
    </w:p>
    <w:p w14:paraId="7AAF44B2" w14:textId="51BD2573" w:rsidR="00863B3B" w:rsidRDefault="0094081D" w:rsidP="000C4F79">
      <w:pPr>
        <w:ind w:leftChars="100" w:left="220"/>
        <w:jc w:val="left"/>
        <w:rPr>
          <w:rFonts w:asciiTheme="minorEastAsia" w:eastAsiaTheme="minorEastAsia" w:hAnsiTheme="minorEastAsia"/>
          <w:bCs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bCs/>
          <w:color w:val="000000"/>
          <w:sz w:val="18"/>
          <w:szCs w:val="18"/>
        </w:rPr>
        <w:t xml:space="preserve">이 규정은 </w:t>
      </w:r>
      <w:r w:rsidR="00EE62C0">
        <w:rPr>
          <w:rFonts w:asciiTheme="minorEastAsia" w:eastAsiaTheme="minorEastAsia" w:hAnsiTheme="minorEastAsia" w:hint="eastAsia"/>
          <w:bCs/>
          <w:color w:val="000000"/>
          <w:sz w:val="18"/>
          <w:szCs w:val="18"/>
        </w:rPr>
        <w:t xml:space="preserve">주식회사 센트랄모텍(이하 </w:t>
      </w:r>
      <w:r w:rsidR="00EE62C0">
        <w:rPr>
          <w:rFonts w:asciiTheme="minorEastAsia" w:eastAsiaTheme="minorEastAsia" w:hAnsiTheme="minorEastAsia"/>
          <w:bCs/>
          <w:color w:val="000000"/>
          <w:sz w:val="18"/>
          <w:szCs w:val="18"/>
        </w:rPr>
        <w:t>“</w:t>
      </w:r>
      <w:r w:rsidR="00EE62C0">
        <w:rPr>
          <w:rFonts w:asciiTheme="minorEastAsia" w:eastAsiaTheme="minorEastAsia" w:hAnsiTheme="minorEastAsia" w:hint="eastAsia"/>
          <w:bCs/>
          <w:color w:val="000000"/>
          <w:sz w:val="18"/>
          <w:szCs w:val="18"/>
        </w:rPr>
        <w:t>회사</w:t>
      </w:r>
      <w:r w:rsidR="00EE62C0">
        <w:rPr>
          <w:rFonts w:asciiTheme="minorEastAsia" w:eastAsiaTheme="minorEastAsia" w:hAnsiTheme="minorEastAsia"/>
          <w:bCs/>
          <w:color w:val="000000"/>
          <w:sz w:val="18"/>
          <w:szCs w:val="18"/>
        </w:rPr>
        <w:t>”</w:t>
      </w:r>
      <w:r w:rsidR="00EE62C0">
        <w:rPr>
          <w:rFonts w:asciiTheme="minorEastAsia" w:eastAsiaTheme="minorEastAsia" w:hAnsiTheme="minorEastAsia" w:hint="eastAsia"/>
          <w:bCs/>
          <w:color w:val="000000"/>
          <w:sz w:val="18"/>
          <w:szCs w:val="18"/>
        </w:rPr>
        <w:t xml:space="preserve">라 한다)의 </w:t>
      </w:r>
      <w:r w:rsidR="00863B3B">
        <w:rPr>
          <w:rFonts w:asciiTheme="minorEastAsia" w:eastAsiaTheme="minorEastAsia" w:hAnsiTheme="minorEastAsia" w:hint="eastAsia"/>
          <w:bCs/>
          <w:color w:val="000000"/>
          <w:sz w:val="18"/>
          <w:szCs w:val="18"/>
        </w:rPr>
        <w:t>회계 및 재무에 관한 기준을 확립하여 회계업무 수행</w:t>
      </w:r>
    </w:p>
    <w:p w14:paraId="7A07E121" w14:textId="77777777" w:rsidR="00863B3B" w:rsidRDefault="00863B3B" w:rsidP="000C4F79">
      <w:pPr>
        <w:ind w:leftChars="100" w:left="220"/>
        <w:jc w:val="left"/>
        <w:rPr>
          <w:rFonts w:asciiTheme="minorEastAsia" w:eastAsiaTheme="minorEastAsia" w:hAnsiTheme="minorEastAsia"/>
          <w:bCs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bCs/>
          <w:color w:val="000000"/>
          <w:sz w:val="18"/>
          <w:szCs w:val="18"/>
        </w:rPr>
        <w:t>에 필요한 제 원칙을 체계화함으로써 경영능률의 향상을 기하고 재무상태 및 경영성과에 관한 진실한 보고</w:t>
      </w:r>
    </w:p>
    <w:p w14:paraId="647762FE" w14:textId="1B5496EB" w:rsidR="005F5FF1" w:rsidRDefault="00863B3B" w:rsidP="000C4F79">
      <w:pPr>
        <w:ind w:leftChars="100" w:left="220"/>
        <w:jc w:val="left"/>
        <w:rPr>
          <w:rFonts w:asciiTheme="minorEastAsia" w:eastAsiaTheme="minorEastAsia" w:hAnsiTheme="minorEastAsia"/>
          <w:bCs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bCs/>
          <w:color w:val="000000"/>
          <w:sz w:val="18"/>
          <w:szCs w:val="18"/>
        </w:rPr>
        <w:t>를 제공하여 경영관리합의화를 기하는데 그 목적이 있다.</w:t>
      </w:r>
    </w:p>
    <w:p w14:paraId="11B83A21" w14:textId="77777777" w:rsidR="0094081D" w:rsidRPr="0094081D" w:rsidRDefault="0094081D" w:rsidP="00D431C9">
      <w:pPr>
        <w:tabs>
          <w:tab w:val="left" w:pos="709"/>
        </w:tabs>
        <w:rPr>
          <w:rFonts w:asciiTheme="minorEastAsia" w:eastAsiaTheme="minorEastAsia" w:hAnsiTheme="minorEastAsia"/>
          <w:bCs/>
          <w:color w:val="000000"/>
          <w:sz w:val="18"/>
          <w:szCs w:val="18"/>
        </w:rPr>
      </w:pPr>
    </w:p>
    <w:p w14:paraId="5CDB30D4" w14:textId="17415921" w:rsidR="00C41B35" w:rsidRPr="00C71599" w:rsidRDefault="00C41B35" w:rsidP="00C41B35">
      <w:pPr>
        <w:rPr>
          <w:rFonts w:asciiTheme="minorEastAsia" w:eastAsiaTheme="minorEastAsia" w:hAnsiTheme="minorEastAsia"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 2 조 (</w:t>
      </w:r>
      <w:r w:rsidR="0094081D">
        <w:rPr>
          <w:rFonts w:asciiTheme="minorEastAsia" w:eastAsiaTheme="minorEastAsia" w:hAnsiTheme="minorEastAsia" w:hint="eastAsia"/>
          <w:b/>
          <w:bCs/>
          <w:color w:val="000000"/>
        </w:rPr>
        <w:t>적용범위</w:t>
      </w: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)</w:t>
      </w:r>
      <w:r w:rsidRPr="00C71599">
        <w:rPr>
          <w:rFonts w:asciiTheme="minorEastAsia" w:eastAsiaTheme="minorEastAsia" w:hAnsiTheme="minorEastAsia" w:hint="eastAsia"/>
          <w:color w:val="000000"/>
        </w:rPr>
        <w:t xml:space="preserve"> </w:t>
      </w:r>
    </w:p>
    <w:p w14:paraId="19DC4D35" w14:textId="5D3DA2AD" w:rsidR="000C4F79" w:rsidRDefault="000C4F79" w:rsidP="000C4F79">
      <w:pPr>
        <w:tabs>
          <w:tab w:val="left" w:pos="567"/>
          <w:tab w:val="left" w:pos="709"/>
          <w:tab w:val="left" w:pos="851"/>
        </w:tabs>
        <w:ind w:leftChars="100" w:left="220"/>
        <w:jc w:val="left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일반적인 회계 업무처리는 법령 및 타 규정 등에서 특별히 정하는 것을 제외하고는 이 규정에서 정하는 바</w:t>
      </w:r>
    </w:p>
    <w:p w14:paraId="5CDB30DA" w14:textId="338AB6E8" w:rsidR="00C41B35" w:rsidRPr="00C71599" w:rsidRDefault="000C4F79" w:rsidP="000C4F79">
      <w:pPr>
        <w:tabs>
          <w:tab w:val="left" w:pos="567"/>
          <w:tab w:val="left" w:pos="709"/>
          <w:tab w:val="left" w:pos="851"/>
        </w:tabs>
        <w:ind w:leftChars="100" w:left="220"/>
        <w:jc w:val="left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에 따른다.</w:t>
      </w:r>
    </w:p>
    <w:p w14:paraId="5CDB30DB" w14:textId="77777777" w:rsidR="00C41B35" w:rsidRPr="0094081D" w:rsidRDefault="00C41B35" w:rsidP="00C41B35">
      <w:pPr>
        <w:rPr>
          <w:rFonts w:asciiTheme="minorEastAsia" w:eastAsiaTheme="minorEastAsia" w:hAnsiTheme="minorEastAsia"/>
          <w:color w:val="000000"/>
          <w:sz w:val="18"/>
          <w:szCs w:val="18"/>
        </w:rPr>
      </w:pPr>
    </w:p>
    <w:p w14:paraId="7A5B7DB3" w14:textId="77777777" w:rsidR="000C4F79" w:rsidRDefault="00C41B35" w:rsidP="000C4F79">
      <w:pPr>
        <w:rPr>
          <w:rFonts w:asciiTheme="minorEastAsia" w:eastAsiaTheme="minorEastAsia" w:hAnsiTheme="minorEastAsia"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 3 조 (</w:t>
      </w:r>
      <w:r w:rsidR="000C4F79">
        <w:rPr>
          <w:rFonts w:asciiTheme="minorEastAsia" w:eastAsiaTheme="minorEastAsia" w:hAnsiTheme="minorEastAsia" w:hint="eastAsia"/>
          <w:b/>
          <w:bCs/>
          <w:color w:val="000000"/>
        </w:rPr>
        <w:t>회계연도</w:t>
      </w: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)</w:t>
      </w:r>
      <w:r w:rsidRPr="00C71599">
        <w:rPr>
          <w:rFonts w:asciiTheme="minorEastAsia" w:eastAsiaTheme="minorEastAsia" w:hAnsiTheme="minorEastAsia" w:hint="eastAsia"/>
          <w:color w:val="000000"/>
        </w:rPr>
        <w:t xml:space="preserve"> </w:t>
      </w:r>
    </w:p>
    <w:p w14:paraId="22B945FD" w14:textId="77777777" w:rsidR="000C4F79" w:rsidRDefault="000C4F79" w:rsidP="000C4F79">
      <w:pPr>
        <w:ind w:leftChars="100" w:left="22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회사의 회계연도는 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>“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정관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>”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에 정하는 바에 따른다.</w:t>
      </w:r>
    </w:p>
    <w:p w14:paraId="5CDB30DF" w14:textId="38BEC5D7" w:rsidR="00FF4719" w:rsidRPr="000C4F79" w:rsidRDefault="000C4F79" w:rsidP="000C4F79">
      <w:pPr>
        <w:ind w:leftChars="100" w:left="220"/>
        <w:rPr>
          <w:rFonts w:asciiTheme="minorEastAsia" w:eastAsiaTheme="minorEastAsia" w:hAnsiTheme="minorEastAsia"/>
          <w:color w:val="000000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 </w:t>
      </w:r>
    </w:p>
    <w:p w14:paraId="5CDB30E0" w14:textId="0C6D8715" w:rsidR="00C41B35" w:rsidRPr="009F6530" w:rsidRDefault="00C41B35" w:rsidP="00C41B35">
      <w:pPr>
        <w:rPr>
          <w:rFonts w:asciiTheme="minorEastAsia" w:eastAsiaTheme="minorEastAsia" w:hAnsiTheme="minorEastAsia"/>
          <w:b/>
          <w:color w:val="000000"/>
        </w:rPr>
      </w:pPr>
      <w:r w:rsidRPr="009F6530">
        <w:rPr>
          <w:rFonts w:asciiTheme="minorEastAsia" w:eastAsiaTheme="minorEastAsia" w:hAnsiTheme="minorEastAsia" w:hint="eastAsia"/>
          <w:b/>
          <w:bCs/>
          <w:color w:val="000000"/>
        </w:rPr>
        <w:t>제 4 조 (</w:t>
      </w:r>
      <w:r w:rsidR="000C4F79">
        <w:rPr>
          <w:rFonts w:asciiTheme="minorEastAsia" w:eastAsiaTheme="minorEastAsia" w:hAnsiTheme="minorEastAsia" w:hint="eastAsia"/>
          <w:b/>
          <w:bCs/>
          <w:color w:val="000000"/>
        </w:rPr>
        <w:t>회계단위</w:t>
      </w:r>
      <w:r w:rsidR="009F6530" w:rsidRPr="009F6530">
        <w:rPr>
          <w:rFonts w:asciiTheme="minorEastAsia" w:eastAsiaTheme="minorEastAsia" w:hAnsiTheme="minorEastAsia" w:hint="eastAsia"/>
          <w:b/>
          <w:color w:val="000000"/>
        </w:rPr>
        <w:t>)</w:t>
      </w:r>
    </w:p>
    <w:p w14:paraId="5CDB30E1" w14:textId="21DDF91E" w:rsidR="00FF4719" w:rsidRDefault="000C4F79" w:rsidP="000C4F79">
      <w:pPr>
        <w:ind w:leftChars="100" w:left="22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회사는 본사를 중심으로 회계제도를 채택 응용하며 필요 시 사업장 별로 회계기능을 수행하고 회계관련서류(매월도 결산 계정원장 및 계정명세서 포함)는 본사에서 최종 집계된다.</w:t>
      </w:r>
    </w:p>
    <w:p w14:paraId="5CDB30E5" w14:textId="77777777" w:rsidR="002D5DEF" w:rsidRPr="00C71599" w:rsidRDefault="002D5DEF" w:rsidP="00C41B35">
      <w:pPr>
        <w:rPr>
          <w:rFonts w:asciiTheme="minorEastAsia" w:eastAsiaTheme="minorEastAsia" w:hAnsiTheme="minorEastAsia"/>
          <w:color w:val="000000"/>
          <w:sz w:val="18"/>
          <w:szCs w:val="18"/>
        </w:rPr>
      </w:pPr>
    </w:p>
    <w:p w14:paraId="5CDB30E6" w14:textId="1B2E16A5" w:rsidR="00C41B35" w:rsidRPr="009F6530" w:rsidRDefault="00C41B35" w:rsidP="00C41B35">
      <w:pPr>
        <w:rPr>
          <w:rFonts w:asciiTheme="minorEastAsia" w:eastAsiaTheme="minorEastAsia" w:hAnsiTheme="minorEastAsia"/>
          <w:b/>
          <w:color w:val="000000"/>
        </w:rPr>
      </w:pPr>
      <w:r w:rsidRPr="009F6530">
        <w:rPr>
          <w:rFonts w:asciiTheme="minorEastAsia" w:eastAsiaTheme="minorEastAsia" w:hAnsiTheme="minorEastAsia" w:hint="eastAsia"/>
          <w:b/>
          <w:bCs/>
          <w:color w:val="000000"/>
        </w:rPr>
        <w:t>제 5 조 (</w:t>
      </w:r>
      <w:r w:rsidR="000C4F79">
        <w:rPr>
          <w:rFonts w:asciiTheme="minorEastAsia" w:eastAsiaTheme="minorEastAsia" w:hAnsiTheme="minorEastAsia" w:hint="eastAsia"/>
          <w:b/>
          <w:bCs/>
          <w:color w:val="000000"/>
        </w:rPr>
        <w:t>책임과권한</w:t>
      </w:r>
      <w:r w:rsidR="009F6530" w:rsidRPr="009F6530">
        <w:rPr>
          <w:rFonts w:asciiTheme="minorEastAsia" w:eastAsiaTheme="minorEastAsia" w:hAnsiTheme="minorEastAsia" w:hint="eastAsia"/>
          <w:b/>
          <w:color w:val="000000"/>
        </w:rPr>
        <w:t>)</w:t>
      </w:r>
    </w:p>
    <w:p w14:paraId="35737A10" w14:textId="0D6FCAAD" w:rsidR="009F6530" w:rsidRDefault="000C4F79" w:rsidP="00514AA0">
      <w:pPr>
        <w:pStyle w:val="a7"/>
        <w:numPr>
          <w:ilvl w:val="0"/>
          <w:numId w:val="5"/>
        </w:numPr>
        <w:ind w:leftChars="0"/>
        <w:rPr>
          <w:rFonts w:asciiTheme="minorEastAsia" w:eastAsiaTheme="minorEastAsia" w:hAnsiTheme="minorEastAsia"/>
          <w:sz w:val="18"/>
        </w:rPr>
      </w:pPr>
      <w:r>
        <w:rPr>
          <w:rFonts w:asciiTheme="minorEastAsia" w:eastAsiaTheme="minorEastAsia" w:hAnsiTheme="minorEastAsia" w:hint="eastAsia"/>
          <w:sz w:val="18"/>
        </w:rPr>
        <w:t xml:space="preserve">제 </w:t>
      </w:r>
      <w:r>
        <w:rPr>
          <w:rFonts w:asciiTheme="minorEastAsia" w:eastAsiaTheme="minorEastAsia" w:hAnsiTheme="minorEastAsia"/>
          <w:sz w:val="18"/>
        </w:rPr>
        <w:t>8</w:t>
      </w:r>
      <w:r>
        <w:rPr>
          <w:rFonts w:asciiTheme="minorEastAsia" w:eastAsiaTheme="minorEastAsia" w:hAnsiTheme="minorEastAsia" w:hint="eastAsia"/>
          <w:sz w:val="18"/>
        </w:rPr>
        <w:t>조의 회계사무관련자는 이 규정의 목적을 달성하기 위한 제반 노력을 성실히 수행해야 하며,</w:t>
      </w:r>
      <w:r>
        <w:rPr>
          <w:rFonts w:asciiTheme="minorEastAsia" w:eastAsiaTheme="minorEastAsia" w:hAnsiTheme="minorEastAsia"/>
          <w:sz w:val="18"/>
        </w:rPr>
        <w:t xml:space="preserve"> </w:t>
      </w:r>
      <w:r>
        <w:rPr>
          <w:rFonts w:asciiTheme="minorEastAsia" w:eastAsiaTheme="minorEastAsia" w:hAnsiTheme="minorEastAsia" w:hint="eastAsia"/>
          <w:sz w:val="18"/>
        </w:rPr>
        <w:t xml:space="preserve">필요하다고 인정될 경우 관련 장부와 서류를 열람 또는 등사하거나 자료의 제출을 </w:t>
      </w:r>
      <w:r w:rsidR="000D55B9">
        <w:rPr>
          <w:rFonts w:asciiTheme="minorEastAsia" w:eastAsiaTheme="minorEastAsia" w:hAnsiTheme="minorEastAsia" w:hint="eastAsia"/>
          <w:sz w:val="18"/>
        </w:rPr>
        <w:t>해당부서에 요구할 수 있으며,</w:t>
      </w:r>
      <w:r w:rsidR="000D55B9">
        <w:rPr>
          <w:rFonts w:asciiTheme="minorEastAsia" w:eastAsiaTheme="minorEastAsia" w:hAnsiTheme="minorEastAsia"/>
          <w:sz w:val="18"/>
        </w:rPr>
        <w:t xml:space="preserve"> </w:t>
      </w:r>
      <w:r w:rsidR="000D55B9">
        <w:rPr>
          <w:rFonts w:asciiTheme="minorEastAsia" w:eastAsiaTheme="minorEastAsia" w:hAnsiTheme="minorEastAsia" w:hint="eastAsia"/>
          <w:sz w:val="18"/>
        </w:rPr>
        <w:t>그 직무를 수행하기 위하여 특히 필요하면 제반 업무에 대한 조사를 실시 할 수 있다.</w:t>
      </w:r>
    </w:p>
    <w:p w14:paraId="14BF1A3A" w14:textId="2E95B3E3" w:rsidR="000D55B9" w:rsidRDefault="000D55B9" w:rsidP="00514AA0">
      <w:pPr>
        <w:pStyle w:val="a7"/>
        <w:numPr>
          <w:ilvl w:val="0"/>
          <w:numId w:val="5"/>
        </w:numPr>
        <w:ind w:leftChars="0"/>
        <w:rPr>
          <w:rFonts w:asciiTheme="minorEastAsia" w:eastAsiaTheme="minorEastAsia" w:hAnsiTheme="minorEastAsia"/>
          <w:sz w:val="18"/>
        </w:rPr>
      </w:pPr>
      <w:r>
        <w:rPr>
          <w:rFonts w:asciiTheme="minorEastAsia" w:eastAsiaTheme="minorEastAsia" w:hAnsiTheme="minorEastAsia" w:hint="eastAsia"/>
          <w:sz w:val="18"/>
        </w:rPr>
        <w:t xml:space="preserve">규정 외 회계관리에 관한 책임과 권한은 당사 </w:t>
      </w:r>
      <w:r>
        <w:rPr>
          <w:rFonts w:asciiTheme="minorEastAsia" w:eastAsiaTheme="minorEastAsia" w:hAnsiTheme="minorEastAsia"/>
          <w:sz w:val="18"/>
        </w:rPr>
        <w:t>“</w:t>
      </w:r>
      <w:r>
        <w:rPr>
          <w:rFonts w:asciiTheme="minorEastAsia" w:eastAsiaTheme="minorEastAsia" w:hAnsiTheme="minorEastAsia" w:hint="eastAsia"/>
          <w:sz w:val="18"/>
        </w:rPr>
        <w:t>전결관리규정</w:t>
      </w:r>
      <w:r>
        <w:rPr>
          <w:rFonts w:asciiTheme="minorEastAsia" w:eastAsiaTheme="minorEastAsia" w:hAnsiTheme="minorEastAsia"/>
          <w:sz w:val="18"/>
        </w:rPr>
        <w:t>”</w:t>
      </w:r>
      <w:r>
        <w:rPr>
          <w:rFonts w:asciiTheme="minorEastAsia" w:eastAsiaTheme="minorEastAsia" w:hAnsiTheme="minorEastAsia" w:hint="eastAsia"/>
          <w:sz w:val="18"/>
        </w:rPr>
        <w:t>와 부표</w:t>
      </w:r>
      <w:r>
        <w:rPr>
          <w:rFonts w:asciiTheme="minorEastAsia" w:eastAsiaTheme="minorEastAsia" w:hAnsiTheme="minorEastAsia"/>
          <w:sz w:val="18"/>
        </w:rPr>
        <w:t>”</w:t>
      </w:r>
      <w:r>
        <w:rPr>
          <w:rFonts w:asciiTheme="minorEastAsia" w:eastAsiaTheme="minorEastAsia" w:hAnsiTheme="minorEastAsia" w:hint="eastAsia"/>
          <w:sz w:val="18"/>
        </w:rPr>
        <w:t>업무전결권한기준표</w:t>
      </w:r>
      <w:r>
        <w:rPr>
          <w:rFonts w:asciiTheme="minorEastAsia" w:eastAsiaTheme="minorEastAsia" w:hAnsiTheme="minorEastAsia"/>
          <w:sz w:val="18"/>
        </w:rPr>
        <w:t xml:space="preserve">” </w:t>
      </w:r>
      <w:r>
        <w:rPr>
          <w:rFonts w:asciiTheme="minorEastAsia" w:eastAsiaTheme="minorEastAsia" w:hAnsiTheme="minorEastAsia" w:hint="eastAsia"/>
          <w:sz w:val="18"/>
        </w:rPr>
        <w:t xml:space="preserve">및 </w:t>
      </w:r>
      <w:r>
        <w:rPr>
          <w:rFonts w:asciiTheme="minorEastAsia" w:eastAsiaTheme="minorEastAsia" w:hAnsiTheme="minorEastAsia"/>
          <w:sz w:val="18"/>
        </w:rPr>
        <w:t>“</w:t>
      </w:r>
      <w:r>
        <w:rPr>
          <w:rFonts w:asciiTheme="minorEastAsia" w:eastAsiaTheme="minorEastAsia" w:hAnsiTheme="minorEastAsia" w:hint="eastAsia"/>
          <w:sz w:val="18"/>
        </w:rPr>
        <w:t>지출전결권한기준표</w:t>
      </w:r>
      <w:r>
        <w:rPr>
          <w:rFonts w:asciiTheme="minorEastAsia" w:eastAsiaTheme="minorEastAsia" w:hAnsiTheme="minorEastAsia"/>
          <w:sz w:val="18"/>
        </w:rPr>
        <w:t>”</w:t>
      </w:r>
      <w:r>
        <w:rPr>
          <w:rFonts w:asciiTheme="minorEastAsia" w:eastAsiaTheme="minorEastAsia" w:hAnsiTheme="minorEastAsia" w:hint="eastAsia"/>
          <w:sz w:val="18"/>
        </w:rPr>
        <w:t>에 따른다.</w:t>
      </w:r>
    </w:p>
    <w:p w14:paraId="4022DA4A" w14:textId="6BF79A24" w:rsidR="000D55B9" w:rsidRPr="000C4F79" w:rsidRDefault="000D55B9" w:rsidP="00514AA0">
      <w:pPr>
        <w:pStyle w:val="a7"/>
        <w:numPr>
          <w:ilvl w:val="0"/>
          <w:numId w:val="5"/>
        </w:numPr>
        <w:ind w:leftChars="0"/>
        <w:rPr>
          <w:rFonts w:asciiTheme="minorEastAsia" w:eastAsiaTheme="minorEastAsia" w:hAnsiTheme="minorEastAsia"/>
          <w:sz w:val="18"/>
        </w:rPr>
      </w:pPr>
      <w:r>
        <w:rPr>
          <w:rFonts w:asciiTheme="minorEastAsia" w:eastAsiaTheme="minorEastAsia" w:hAnsiTheme="minorEastAsia" w:hint="eastAsia"/>
          <w:sz w:val="18"/>
        </w:rPr>
        <w:t>회사의 회계책임자는 재무임원으로 한다.</w:t>
      </w:r>
    </w:p>
    <w:p w14:paraId="52276A71" w14:textId="77777777" w:rsidR="000C4F79" w:rsidRPr="000C4F79" w:rsidRDefault="000C4F79" w:rsidP="000C4F79">
      <w:pPr>
        <w:rPr>
          <w:rFonts w:asciiTheme="minorEastAsia" w:eastAsiaTheme="minorEastAsia" w:hAnsiTheme="minorEastAsia"/>
          <w:sz w:val="18"/>
        </w:rPr>
      </w:pPr>
    </w:p>
    <w:p w14:paraId="25B8B0B9" w14:textId="457681B5" w:rsidR="000D55B9" w:rsidRDefault="00C41B35" w:rsidP="000D55B9">
      <w:pPr>
        <w:rPr>
          <w:rFonts w:asciiTheme="minorEastAsia" w:eastAsiaTheme="minorEastAsia" w:hAnsiTheme="minorEastAsia"/>
          <w:b/>
          <w:color w:val="000000"/>
        </w:rPr>
      </w:pPr>
      <w:r w:rsidRPr="009F6530">
        <w:rPr>
          <w:rFonts w:asciiTheme="minorEastAsia" w:eastAsiaTheme="minorEastAsia" w:hAnsiTheme="minorEastAsia" w:hint="eastAsia"/>
          <w:b/>
          <w:bCs/>
          <w:color w:val="000000"/>
        </w:rPr>
        <w:t>제</w:t>
      </w:r>
      <w:r w:rsidR="00E553E2" w:rsidRPr="009F6530">
        <w:rPr>
          <w:rFonts w:asciiTheme="minorEastAsia" w:eastAsiaTheme="minorEastAsia" w:hAnsiTheme="minorEastAsia" w:hint="eastAsia"/>
          <w:b/>
          <w:bCs/>
          <w:color w:val="000000"/>
        </w:rPr>
        <w:t xml:space="preserve"> </w:t>
      </w:r>
      <w:r w:rsidRPr="009F6530">
        <w:rPr>
          <w:rFonts w:asciiTheme="minorEastAsia" w:eastAsiaTheme="minorEastAsia" w:hAnsiTheme="minorEastAsia" w:hint="eastAsia"/>
          <w:b/>
          <w:bCs/>
          <w:color w:val="000000"/>
        </w:rPr>
        <w:t>6 조 (</w:t>
      </w:r>
      <w:r w:rsidR="000D55B9">
        <w:rPr>
          <w:rFonts w:asciiTheme="minorEastAsia" w:eastAsiaTheme="minorEastAsia" w:hAnsiTheme="minorEastAsia" w:hint="eastAsia"/>
          <w:b/>
          <w:bCs/>
          <w:color w:val="000000"/>
        </w:rPr>
        <w:t>서류와 장부의 보</w:t>
      </w:r>
      <w:r w:rsidR="000D55B9">
        <w:rPr>
          <w:rFonts w:asciiTheme="minorEastAsia" w:eastAsiaTheme="minorEastAsia" w:hAnsiTheme="minorEastAsia" w:hint="eastAsia"/>
          <w:b/>
          <w:color w:val="000000"/>
        </w:rPr>
        <w:t>존)</w:t>
      </w:r>
    </w:p>
    <w:p w14:paraId="6E5AC402" w14:textId="34C6DC46" w:rsidR="000D55B9" w:rsidRPr="000D55B9" w:rsidRDefault="000D55B9" w:rsidP="000D55B9">
      <w:pPr>
        <w:ind w:leftChars="100" w:left="22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회계서류와 결의서의 보존방법,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 xml:space="preserve">기간 등은 </w:t>
      </w:r>
      <w:r w:rsidR="005D1911" w:rsidRPr="005D1911">
        <w:rPr>
          <w:rFonts w:asciiTheme="minorEastAsia" w:eastAsiaTheme="minorEastAsia" w:hAnsiTheme="minorEastAsia" w:hint="eastAsia"/>
          <w:color w:val="0070C0"/>
          <w:sz w:val="18"/>
        </w:rPr>
        <w:t>회계기준 및 관계법령에</w:t>
      </w:r>
      <w:r w:rsidRPr="005D1911">
        <w:rPr>
          <w:rFonts w:asciiTheme="minorEastAsia" w:eastAsiaTheme="minorEastAsia" w:hAnsiTheme="minorEastAsia" w:hint="eastAsia"/>
          <w:color w:val="0070C0"/>
          <w:sz w:val="18"/>
        </w:rPr>
        <w:t xml:space="preserve"> </w:t>
      </w:r>
      <w:r w:rsidR="005D1911">
        <w:rPr>
          <w:rFonts w:asciiTheme="minorEastAsia" w:eastAsiaTheme="minorEastAsia" w:hAnsiTheme="minorEastAsia" w:hint="eastAsia"/>
          <w:color w:val="000000"/>
          <w:sz w:val="18"/>
        </w:rPr>
        <w:t>규</w:t>
      </w:r>
      <w:r>
        <w:rPr>
          <w:rFonts w:asciiTheme="minorEastAsia" w:eastAsiaTheme="minorEastAsia" w:hAnsiTheme="minorEastAsia" w:hint="eastAsia"/>
          <w:color w:val="000000"/>
          <w:sz w:val="18"/>
        </w:rPr>
        <w:t>정하는 바에 따른다.</w:t>
      </w:r>
    </w:p>
    <w:p w14:paraId="2E723E9A" w14:textId="77777777" w:rsidR="000D55B9" w:rsidRDefault="000D55B9" w:rsidP="00C41B35">
      <w:pPr>
        <w:rPr>
          <w:rFonts w:asciiTheme="minorEastAsia" w:eastAsiaTheme="minorEastAsia" w:hAnsiTheme="minorEastAsia"/>
          <w:b/>
          <w:bCs/>
          <w:color w:val="000000"/>
        </w:rPr>
      </w:pPr>
    </w:p>
    <w:p w14:paraId="5CDB30F0" w14:textId="13FFA540" w:rsidR="00C41B35" w:rsidRPr="00C71599" w:rsidRDefault="00C41B35" w:rsidP="00C41B35">
      <w:pPr>
        <w:rPr>
          <w:rFonts w:asciiTheme="minorEastAsia" w:eastAsiaTheme="minorEastAsia" w:hAnsiTheme="minorEastAsia"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 7</w:t>
      </w:r>
      <w:r w:rsidRPr="009F6530">
        <w:rPr>
          <w:rFonts w:asciiTheme="minorEastAsia" w:eastAsiaTheme="minorEastAsia" w:hAnsiTheme="minorEastAsia" w:hint="eastAsia"/>
          <w:b/>
          <w:bCs/>
          <w:color w:val="000000"/>
        </w:rPr>
        <w:t xml:space="preserve"> 조 (</w:t>
      </w:r>
      <w:r w:rsidR="000D55B9">
        <w:rPr>
          <w:rFonts w:asciiTheme="minorEastAsia" w:eastAsiaTheme="minorEastAsia" w:hAnsiTheme="minorEastAsia" w:hint="eastAsia"/>
          <w:b/>
          <w:color w:val="000000"/>
        </w:rPr>
        <w:t>회계처리의 원칙</w:t>
      </w:r>
      <w:r w:rsidR="005D1911">
        <w:rPr>
          <w:rFonts w:asciiTheme="minorEastAsia" w:eastAsiaTheme="minorEastAsia" w:hAnsiTheme="minorEastAsia" w:hint="eastAsia"/>
          <w:b/>
          <w:color w:val="000000"/>
        </w:rPr>
        <w:t>)</w:t>
      </w:r>
    </w:p>
    <w:p w14:paraId="5229FBD1" w14:textId="292FC6C3" w:rsidR="009F6530" w:rsidRDefault="000D55B9" w:rsidP="000D55B9">
      <w:pPr>
        <w:ind w:leftChars="100" w:left="22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회사의 회계처리는 대한민국에서 일반적으로 인정되는 회계기준에 준거하여 처리하며,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이 규정에서 한국채택국제회계기준이라 한다.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단,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세무회계의 처리는 관계법령에서 규정하는 바에 따른다.</w:t>
      </w:r>
    </w:p>
    <w:p w14:paraId="28E8F07F" w14:textId="77777777" w:rsidR="000D55B9" w:rsidRDefault="000D55B9" w:rsidP="000D55B9">
      <w:pPr>
        <w:ind w:leftChars="100" w:left="220"/>
        <w:rPr>
          <w:rFonts w:asciiTheme="minorEastAsia" w:eastAsiaTheme="minorEastAsia" w:hAnsiTheme="minorEastAsia"/>
          <w:color w:val="000000"/>
          <w:sz w:val="18"/>
          <w:szCs w:val="18"/>
        </w:rPr>
      </w:pPr>
    </w:p>
    <w:p w14:paraId="662BBFFE" w14:textId="5CA04EF4" w:rsidR="009F6530" w:rsidRDefault="009F6530" w:rsidP="009F6530">
      <w:pPr>
        <w:rPr>
          <w:rFonts w:asciiTheme="minorEastAsia" w:eastAsiaTheme="minorEastAsia" w:hAnsiTheme="minorEastAsia"/>
          <w:b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</w:t>
      </w:r>
      <w:r>
        <w:rPr>
          <w:rFonts w:asciiTheme="minorEastAsia" w:eastAsiaTheme="minorEastAsia" w:hAnsiTheme="minorEastAsia"/>
          <w:b/>
          <w:bCs/>
          <w:color w:val="000000"/>
        </w:rPr>
        <w:t>8</w:t>
      </w:r>
      <w:r w:rsidRPr="009F6530">
        <w:rPr>
          <w:rFonts w:asciiTheme="minorEastAsia" w:eastAsiaTheme="minorEastAsia" w:hAnsiTheme="minorEastAsia" w:hint="eastAsia"/>
          <w:b/>
          <w:bCs/>
          <w:color w:val="000000"/>
        </w:rPr>
        <w:t>조 (</w:t>
      </w:r>
      <w:r w:rsidR="000D55B9">
        <w:rPr>
          <w:rFonts w:asciiTheme="minorEastAsia" w:eastAsiaTheme="minorEastAsia" w:hAnsiTheme="minorEastAsia" w:hint="eastAsia"/>
          <w:b/>
          <w:color w:val="000000"/>
        </w:rPr>
        <w:t>회계사무관련자)</w:t>
      </w:r>
    </w:p>
    <w:p w14:paraId="24C0DEA8" w14:textId="0B9AD8BD" w:rsidR="000D55B9" w:rsidRDefault="000D55B9" w:rsidP="00D96C51">
      <w:pPr>
        <w:ind w:leftChars="100" w:left="22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이 규정에서 사무관련자,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>관계책임자 또는 담당자라 함은 직제와 제반사무규정상의 해당 사무의 책임자 또는 담</w:t>
      </w:r>
    </w:p>
    <w:p w14:paraId="442621F5" w14:textId="3203A321" w:rsidR="00BF7F5F" w:rsidRPr="000D55B9" w:rsidRDefault="000D55B9" w:rsidP="000D55B9">
      <w:pPr>
        <w:ind w:leftChars="100" w:left="22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당자를 말한다.</w:t>
      </w:r>
    </w:p>
    <w:p w14:paraId="45C4E983" w14:textId="77777777" w:rsidR="00BF7F5F" w:rsidRDefault="00BF7F5F" w:rsidP="00BF7F5F">
      <w:pPr>
        <w:rPr>
          <w:rFonts w:asciiTheme="minorEastAsia" w:eastAsiaTheme="minorEastAsia" w:hAnsiTheme="minorEastAsia"/>
          <w:b/>
          <w:bCs/>
          <w:color w:val="000000"/>
        </w:rPr>
      </w:pPr>
    </w:p>
    <w:p w14:paraId="4E7970A6" w14:textId="77777777" w:rsidR="00D96C51" w:rsidRPr="00BF7F5F" w:rsidRDefault="00D96C51" w:rsidP="00BF7F5F">
      <w:pPr>
        <w:rPr>
          <w:rFonts w:asciiTheme="minorEastAsia" w:eastAsiaTheme="minorEastAsia" w:hAnsiTheme="minorEastAsia"/>
          <w:b/>
          <w:bCs/>
          <w:color w:val="000000"/>
        </w:rPr>
      </w:pPr>
    </w:p>
    <w:p w14:paraId="723164DA" w14:textId="53ECFC7A" w:rsidR="00BF7F5F" w:rsidRDefault="00BF7F5F" w:rsidP="00BF7F5F">
      <w:pPr>
        <w:rPr>
          <w:rFonts w:asciiTheme="minorEastAsia" w:eastAsiaTheme="minorEastAsia" w:hAnsiTheme="minorEastAsia"/>
          <w:b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</w:t>
      </w:r>
      <w:r>
        <w:rPr>
          <w:rFonts w:asciiTheme="minorEastAsia" w:eastAsiaTheme="minorEastAsia" w:hAnsiTheme="minorEastAsia"/>
          <w:b/>
          <w:bCs/>
          <w:color w:val="000000"/>
        </w:rPr>
        <w:t>9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조 </w:t>
      </w:r>
      <w:r>
        <w:rPr>
          <w:rFonts w:asciiTheme="minorEastAsia" w:eastAsiaTheme="minorEastAsia" w:hAnsiTheme="minorEastAsia"/>
          <w:b/>
          <w:bCs/>
          <w:color w:val="000000"/>
        </w:rPr>
        <w:t>(</w:t>
      </w:r>
      <w:r w:rsidR="000D55B9">
        <w:rPr>
          <w:rFonts w:asciiTheme="minorEastAsia" w:eastAsiaTheme="minorEastAsia" w:hAnsiTheme="minorEastAsia" w:hint="eastAsia"/>
          <w:b/>
          <w:color w:val="000000"/>
        </w:rPr>
        <w:t>규정 외 사항에 대한 처리지침)</w:t>
      </w:r>
    </w:p>
    <w:p w14:paraId="19C6B32D" w14:textId="3880A325" w:rsidR="000D55B9" w:rsidRDefault="000D55B9" w:rsidP="00514AA0">
      <w:pPr>
        <w:pStyle w:val="a7"/>
        <w:numPr>
          <w:ilvl w:val="0"/>
          <w:numId w:val="6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 xml:space="preserve">회사는 회계규정 외에 별도의 </w:t>
      </w:r>
      <w:r>
        <w:rPr>
          <w:rFonts w:asciiTheme="minorEastAsia" w:eastAsiaTheme="minorEastAsia" w:hAnsiTheme="minorEastAsia"/>
          <w:color w:val="000000"/>
          <w:sz w:val="18"/>
        </w:rPr>
        <w:t>“</w:t>
      </w:r>
      <w:r>
        <w:rPr>
          <w:rFonts w:asciiTheme="minorEastAsia" w:eastAsiaTheme="minorEastAsia" w:hAnsiTheme="minorEastAsia" w:hint="eastAsia"/>
          <w:color w:val="000000"/>
          <w:sz w:val="18"/>
        </w:rPr>
        <w:t>회계업무지침</w:t>
      </w:r>
      <w:r>
        <w:rPr>
          <w:rFonts w:asciiTheme="minorEastAsia" w:eastAsiaTheme="minorEastAsia" w:hAnsiTheme="minorEastAsia"/>
          <w:color w:val="000000"/>
          <w:sz w:val="18"/>
        </w:rPr>
        <w:t>”</w:t>
      </w:r>
      <w:r w:rsidR="00517893">
        <w:rPr>
          <w:rFonts w:asciiTheme="minorEastAsia" w:eastAsiaTheme="minorEastAsia" w:hAnsiTheme="minorEastAsia" w:hint="eastAsia"/>
          <w:color w:val="000000"/>
          <w:sz w:val="18"/>
        </w:rPr>
        <w:t>을</w:t>
      </w:r>
      <w:r>
        <w:rPr>
          <w:rFonts w:asciiTheme="minorEastAsia" w:eastAsiaTheme="minorEastAsia" w:hAnsiTheme="minorEastAsia" w:hint="eastAsia"/>
          <w:color w:val="000000"/>
          <w:sz w:val="18"/>
        </w:rPr>
        <w:t xml:space="preserve"> 두어 당해 규정의 처리지침을 분명히 할 수 있다.</w:t>
      </w:r>
    </w:p>
    <w:p w14:paraId="41C7B21D" w14:textId="54ADE9DC" w:rsidR="000D55B9" w:rsidRDefault="000D55B9" w:rsidP="00514AA0">
      <w:pPr>
        <w:pStyle w:val="a7"/>
        <w:numPr>
          <w:ilvl w:val="0"/>
          <w:numId w:val="6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규정 외 사항에 대한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>처리지침은 일반적으로 공정타당하다고 인정되는 회계관행에 의하여 처리하는 것으로 한다.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</w:p>
    <w:p w14:paraId="4C3A9A2A" w14:textId="77777777" w:rsidR="00F10462" w:rsidRDefault="00F10462" w:rsidP="00F10462">
      <w:pPr>
        <w:pStyle w:val="a7"/>
        <w:ind w:leftChars="0" w:left="760"/>
        <w:rPr>
          <w:rFonts w:asciiTheme="minorEastAsia" w:eastAsiaTheme="minorEastAsia" w:hAnsiTheme="minorEastAsia"/>
          <w:color w:val="000000"/>
          <w:sz w:val="18"/>
        </w:rPr>
      </w:pPr>
    </w:p>
    <w:p w14:paraId="68243DAE" w14:textId="77777777" w:rsidR="0075387A" w:rsidRDefault="00F10462" w:rsidP="00F10462">
      <w:pPr>
        <w:jc w:val="center"/>
        <w:rPr>
          <w:rFonts w:asciiTheme="minorEastAsia" w:eastAsiaTheme="minorEastAsia" w:hAnsiTheme="minorEastAsia"/>
          <w:b/>
          <w:bCs/>
          <w:color w:val="000000"/>
          <w:szCs w:val="18"/>
        </w:rPr>
      </w:pPr>
      <w:r>
        <w:rPr>
          <w:rFonts w:asciiTheme="minorEastAsia" w:eastAsiaTheme="minorEastAsia" w:hAnsiTheme="minorEastAsia" w:hint="eastAsia"/>
          <w:b/>
          <w:bCs/>
          <w:color w:val="000000"/>
          <w:szCs w:val="18"/>
        </w:rPr>
        <w:t xml:space="preserve">제 </w:t>
      </w:r>
      <w:r>
        <w:rPr>
          <w:rFonts w:asciiTheme="minorEastAsia" w:eastAsiaTheme="minorEastAsia" w:hAnsiTheme="minorEastAsia"/>
          <w:b/>
          <w:bCs/>
          <w:color w:val="000000"/>
          <w:szCs w:val="18"/>
        </w:rPr>
        <w:t>2</w:t>
      </w:r>
      <w:r>
        <w:rPr>
          <w:rFonts w:asciiTheme="minorEastAsia" w:eastAsiaTheme="minorEastAsia" w:hAnsiTheme="minorEastAsia" w:hint="eastAsia"/>
          <w:b/>
          <w:bCs/>
          <w:color w:val="000000"/>
          <w:szCs w:val="18"/>
        </w:rPr>
        <w:t>장  업 무 규 정</w:t>
      </w:r>
    </w:p>
    <w:p w14:paraId="3384817B" w14:textId="77E91EED" w:rsidR="00BF7F5F" w:rsidRPr="0075387A" w:rsidRDefault="0075387A" w:rsidP="00F10462">
      <w:pPr>
        <w:jc w:val="center"/>
        <w:rPr>
          <w:rFonts w:asciiTheme="minorEastAsia" w:eastAsiaTheme="minorEastAsia" w:hAnsiTheme="minorEastAsia"/>
          <w:bCs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bCs/>
          <w:color w:val="000000"/>
          <w:sz w:val="18"/>
          <w:szCs w:val="18"/>
        </w:rPr>
        <w:t>[</w:t>
      </w:r>
      <w:r w:rsidRPr="0075387A">
        <w:rPr>
          <w:rFonts w:asciiTheme="minorEastAsia" w:eastAsiaTheme="minorEastAsia" w:hAnsiTheme="minorEastAsia" w:hint="eastAsia"/>
          <w:bCs/>
          <w:color w:val="000000"/>
          <w:sz w:val="18"/>
          <w:szCs w:val="18"/>
        </w:rPr>
        <w:t xml:space="preserve">제 </w:t>
      </w:r>
      <w:r w:rsidRPr="0075387A">
        <w:rPr>
          <w:rFonts w:asciiTheme="minorEastAsia" w:eastAsiaTheme="minorEastAsia" w:hAnsiTheme="minorEastAsia"/>
          <w:bCs/>
          <w:color w:val="000000"/>
          <w:sz w:val="18"/>
          <w:szCs w:val="18"/>
        </w:rPr>
        <w:t>1</w:t>
      </w:r>
      <w:r w:rsidRPr="0075387A">
        <w:rPr>
          <w:rFonts w:asciiTheme="minorEastAsia" w:eastAsiaTheme="minorEastAsia" w:hAnsiTheme="minorEastAsia" w:hint="eastAsia"/>
          <w:bCs/>
          <w:color w:val="000000"/>
          <w:sz w:val="18"/>
          <w:szCs w:val="18"/>
        </w:rPr>
        <w:t>절 계정과목과 장표</w:t>
      </w:r>
      <w:r>
        <w:rPr>
          <w:rFonts w:asciiTheme="minorEastAsia" w:eastAsiaTheme="minorEastAsia" w:hAnsiTheme="minorEastAsia" w:hint="eastAsia"/>
          <w:bCs/>
          <w:color w:val="000000"/>
          <w:sz w:val="18"/>
          <w:szCs w:val="18"/>
        </w:rPr>
        <w:t>]</w:t>
      </w:r>
      <w:r w:rsidR="00BF7F5F" w:rsidRPr="0075387A">
        <w:rPr>
          <w:rFonts w:asciiTheme="minorEastAsia" w:eastAsiaTheme="minorEastAsia" w:hAnsiTheme="minorEastAsia"/>
          <w:color w:val="000000"/>
          <w:sz w:val="18"/>
        </w:rPr>
        <w:t xml:space="preserve">   </w:t>
      </w:r>
    </w:p>
    <w:p w14:paraId="03293B3B" w14:textId="7AED9D9D" w:rsidR="00D431C9" w:rsidRDefault="00D431C9" w:rsidP="00C41B35">
      <w:pPr>
        <w:rPr>
          <w:rFonts w:asciiTheme="minorEastAsia" w:eastAsiaTheme="minorEastAsia" w:hAnsiTheme="minorEastAsia"/>
          <w:color w:val="000000"/>
          <w:sz w:val="18"/>
          <w:szCs w:val="18"/>
        </w:rPr>
      </w:pPr>
    </w:p>
    <w:p w14:paraId="1482E25B" w14:textId="7D492DB3" w:rsidR="00BF7F5F" w:rsidRDefault="00BF7F5F" w:rsidP="00BF7F5F">
      <w:pPr>
        <w:rPr>
          <w:rFonts w:asciiTheme="minorEastAsia" w:eastAsiaTheme="minorEastAsia" w:hAnsiTheme="minorEastAsia"/>
          <w:b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</w:t>
      </w:r>
      <w:r>
        <w:rPr>
          <w:rFonts w:asciiTheme="minorEastAsia" w:eastAsiaTheme="minorEastAsia" w:hAnsiTheme="minorEastAsia"/>
          <w:b/>
          <w:bCs/>
          <w:color w:val="000000"/>
        </w:rPr>
        <w:t>10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조 </w:t>
      </w:r>
      <w:r>
        <w:rPr>
          <w:rFonts w:asciiTheme="minorEastAsia" w:eastAsiaTheme="minorEastAsia" w:hAnsiTheme="minorEastAsia"/>
          <w:b/>
          <w:bCs/>
          <w:color w:val="000000"/>
        </w:rPr>
        <w:t>(</w:t>
      </w:r>
      <w:r w:rsidR="00F10462">
        <w:rPr>
          <w:rFonts w:asciiTheme="minorEastAsia" w:eastAsiaTheme="minorEastAsia" w:hAnsiTheme="minorEastAsia" w:hint="eastAsia"/>
          <w:b/>
          <w:bCs/>
          <w:color w:val="000000"/>
        </w:rPr>
        <w:t>계정과목의 분류</w:t>
      </w:r>
      <w:r>
        <w:rPr>
          <w:rFonts w:asciiTheme="minorEastAsia" w:eastAsiaTheme="minorEastAsia" w:hAnsiTheme="minorEastAsia" w:hint="eastAsia"/>
          <w:b/>
          <w:color w:val="000000"/>
        </w:rPr>
        <w:t>)</w:t>
      </w:r>
    </w:p>
    <w:p w14:paraId="582B561A" w14:textId="39FF83C5" w:rsidR="00BF7F5F" w:rsidRPr="00BF7F5F" w:rsidRDefault="00F10462" w:rsidP="00F10462">
      <w:pPr>
        <w:ind w:leftChars="100" w:left="22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회계처리를 위하여 설정하는 계정과목의 명칭,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 xml:space="preserve">범위 및 배열방법은 한국채택국제회계기준에서 정하는 바에 따라 별도의 </w:t>
      </w:r>
      <w:r>
        <w:rPr>
          <w:rFonts w:asciiTheme="minorEastAsia" w:eastAsiaTheme="minorEastAsia" w:hAnsiTheme="minorEastAsia"/>
          <w:color w:val="000000"/>
          <w:sz w:val="18"/>
        </w:rPr>
        <w:t>“</w:t>
      </w:r>
      <w:r>
        <w:rPr>
          <w:rFonts w:asciiTheme="minorEastAsia" w:eastAsiaTheme="minorEastAsia" w:hAnsiTheme="minorEastAsia" w:hint="eastAsia"/>
          <w:color w:val="000000"/>
          <w:sz w:val="18"/>
        </w:rPr>
        <w:t>회계업무지침</w:t>
      </w:r>
      <w:r>
        <w:rPr>
          <w:rFonts w:asciiTheme="minorEastAsia" w:eastAsiaTheme="minorEastAsia" w:hAnsiTheme="minorEastAsia"/>
          <w:color w:val="000000"/>
          <w:sz w:val="18"/>
        </w:rPr>
        <w:t>”</w:t>
      </w:r>
      <w:r>
        <w:rPr>
          <w:rFonts w:asciiTheme="minorEastAsia" w:eastAsiaTheme="minorEastAsia" w:hAnsiTheme="minorEastAsia" w:hint="eastAsia"/>
          <w:color w:val="000000"/>
          <w:sz w:val="18"/>
        </w:rPr>
        <w:t>에서 정할 수 있다.</w:t>
      </w:r>
      <w:r w:rsidR="00BF7F5F">
        <w:rPr>
          <w:rFonts w:asciiTheme="minorEastAsia" w:eastAsiaTheme="minorEastAsia" w:hAnsiTheme="minorEastAsia"/>
          <w:b/>
          <w:color w:val="000000"/>
        </w:rPr>
        <w:t xml:space="preserve">     </w:t>
      </w:r>
    </w:p>
    <w:p w14:paraId="1193011C" w14:textId="77777777" w:rsidR="00BF7F5F" w:rsidRDefault="00BF7F5F" w:rsidP="00BF7F5F">
      <w:pPr>
        <w:rPr>
          <w:rFonts w:asciiTheme="minorEastAsia" w:eastAsiaTheme="minorEastAsia" w:hAnsiTheme="minorEastAsia"/>
          <w:color w:val="000000"/>
          <w:sz w:val="18"/>
          <w:szCs w:val="18"/>
        </w:rPr>
      </w:pPr>
    </w:p>
    <w:p w14:paraId="439C0866" w14:textId="10103B16" w:rsidR="00BF7F5F" w:rsidRDefault="00BF7F5F" w:rsidP="00F10462">
      <w:pPr>
        <w:rPr>
          <w:rFonts w:asciiTheme="minorEastAsia" w:eastAsiaTheme="minorEastAsia" w:hAnsiTheme="minorEastAsia"/>
          <w:b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</w:t>
      </w:r>
      <w:r>
        <w:rPr>
          <w:rFonts w:asciiTheme="minorEastAsia" w:eastAsiaTheme="minorEastAsia" w:hAnsiTheme="minorEastAsia"/>
          <w:b/>
          <w:bCs/>
          <w:color w:val="000000"/>
        </w:rPr>
        <w:t xml:space="preserve"> 11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조 </w:t>
      </w:r>
      <w:r>
        <w:rPr>
          <w:rFonts w:asciiTheme="minorEastAsia" w:eastAsiaTheme="minorEastAsia" w:hAnsiTheme="minorEastAsia"/>
          <w:b/>
          <w:bCs/>
          <w:color w:val="000000"/>
        </w:rPr>
        <w:t>(</w:t>
      </w:r>
      <w:r w:rsidR="00F10462">
        <w:rPr>
          <w:rFonts w:asciiTheme="minorEastAsia" w:eastAsiaTheme="minorEastAsia" w:hAnsiTheme="minorEastAsia" w:hint="eastAsia"/>
          <w:b/>
          <w:bCs/>
          <w:color w:val="000000"/>
        </w:rPr>
        <w:t>장표의 의의와 기입방법</w:t>
      </w:r>
      <w:r>
        <w:rPr>
          <w:rFonts w:asciiTheme="minorEastAsia" w:eastAsiaTheme="minorEastAsia" w:hAnsiTheme="minorEastAsia" w:hint="eastAsia"/>
          <w:b/>
          <w:color w:val="000000"/>
        </w:rPr>
        <w:t>)</w:t>
      </w:r>
    </w:p>
    <w:p w14:paraId="4E56685B" w14:textId="0AFEABCE" w:rsidR="00BF7F5F" w:rsidRDefault="0039732B" w:rsidP="00514AA0">
      <w:pPr>
        <w:pStyle w:val="a7"/>
        <w:numPr>
          <w:ilvl w:val="0"/>
          <w:numId w:val="10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장표라 함은 매출 및 입금, 매입 및 출금결의서와 각종 제 증빙서류를 칭한다.</w:t>
      </w:r>
    </w:p>
    <w:p w14:paraId="6711C072" w14:textId="028A4352" w:rsidR="0039732B" w:rsidRDefault="0039732B" w:rsidP="00514AA0">
      <w:pPr>
        <w:pStyle w:val="a7"/>
        <w:numPr>
          <w:ilvl w:val="0"/>
          <w:numId w:val="10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매출 및 입금,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매입 및 출금결의서는 회사경영활동을 계수로 표현한 회계의 원천서류로써 소정의 표준서식에 맞추어 거래내용을 정확하고 간단명료하게 계산하여 기재 작성하도록 함과 동시에 작성과정에 따르는 책임 소재를 명확히 하고 엄정 취급 한다.</w:t>
      </w:r>
    </w:p>
    <w:p w14:paraId="0D455C36" w14:textId="77777777" w:rsidR="0039732B" w:rsidRPr="0039732B" w:rsidRDefault="0039732B" w:rsidP="0039732B">
      <w:pPr>
        <w:pStyle w:val="a7"/>
        <w:ind w:leftChars="0" w:left="760"/>
        <w:rPr>
          <w:rFonts w:asciiTheme="minorEastAsia" w:eastAsiaTheme="minorEastAsia" w:hAnsiTheme="minorEastAsia"/>
          <w:color w:val="000000"/>
          <w:sz w:val="18"/>
          <w:szCs w:val="18"/>
        </w:rPr>
      </w:pPr>
    </w:p>
    <w:p w14:paraId="4CA7CA12" w14:textId="2775CAA2" w:rsidR="00BF7F5F" w:rsidRDefault="00BF7F5F" w:rsidP="00BF7F5F">
      <w:pPr>
        <w:rPr>
          <w:rFonts w:asciiTheme="minorEastAsia" w:eastAsiaTheme="minorEastAsia" w:hAnsiTheme="minorEastAsia"/>
          <w:b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</w:t>
      </w:r>
      <w:r w:rsidR="00591EA1">
        <w:rPr>
          <w:rFonts w:asciiTheme="minorEastAsia" w:eastAsiaTheme="minorEastAsia" w:hAnsiTheme="minorEastAsia"/>
          <w:b/>
          <w:bCs/>
          <w:color w:val="000000"/>
        </w:rPr>
        <w:t>12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조 </w:t>
      </w:r>
      <w:r>
        <w:rPr>
          <w:rFonts w:asciiTheme="minorEastAsia" w:eastAsiaTheme="minorEastAsia" w:hAnsiTheme="minorEastAsia"/>
          <w:b/>
          <w:bCs/>
          <w:color w:val="000000"/>
        </w:rPr>
        <w:t>(</w:t>
      </w:r>
      <w:r w:rsidR="00F10462">
        <w:rPr>
          <w:rFonts w:asciiTheme="minorEastAsia" w:eastAsiaTheme="minorEastAsia" w:hAnsiTheme="minorEastAsia" w:hint="eastAsia"/>
          <w:b/>
          <w:bCs/>
          <w:color w:val="000000"/>
        </w:rPr>
        <w:t>증빙서류</w:t>
      </w:r>
      <w:r>
        <w:rPr>
          <w:rFonts w:asciiTheme="minorEastAsia" w:eastAsiaTheme="minorEastAsia" w:hAnsiTheme="minorEastAsia" w:hint="eastAsia"/>
          <w:b/>
          <w:color w:val="000000"/>
        </w:rPr>
        <w:t>)</w:t>
      </w:r>
    </w:p>
    <w:p w14:paraId="64A3213D" w14:textId="77777777" w:rsidR="00F10462" w:rsidRDefault="00F10462" w:rsidP="00514AA0">
      <w:pPr>
        <w:pStyle w:val="a7"/>
        <w:numPr>
          <w:ilvl w:val="0"/>
          <w:numId w:val="7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증빙서류는 거래의 발생 내용을 구체적으로 표현한 법적인 증거력을 가진 원천 서류로써 매출 및 입금,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>매일 및 출금결의서를 작성할 수 있는 계수적인 기초가 되며 거래의 내용을 표시하는 계약서,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>약정서,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>계산서류,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>거래명세서,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>청구서 등 거래발생내용을 표현하는 각종 서류를 칭한다.</w:t>
      </w:r>
    </w:p>
    <w:p w14:paraId="12586B90" w14:textId="77777777" w:rsidR="00F10462" w:rsidRDefault="00F10462" w:rsidP="00514AA0">
      <w:pPr>
        <w:pStyle w:val="a7"/>
        <w:numPr>
          <w:ilvl w:val="0"/>
          <w:numId w:val="7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모든 거래에 있어서 증빙서류는 필히 결의서에 첨부하여 회계처리의 정확성,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>진실성 및 신뢰성을 입증할 수 있도록 정비되어야 한다.</w:t>
      </w:r>
    </w:p>
    <w:p w14:paraId="70555EA5" w14:textId="77777777" w:rsidR="00F10462" w:rsidRDefault="00F10462" w:rsidP="00514AA0">
      <w:pPr>
        <w:pStyle w:val="a7"/>
        <w:numPr>
          <w:ilvl w:val="0"/>
          <w:numId w:val="7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매출 및 입금 거래 시,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>결의서는 다음 사항이 검토 되어야 한다.</w:t>
      </w:r>
    </w:p>
    <w:p w14:paraId="366E44D6" w14:textId="77777777" w:rsidR="00F10462" w:rsidRDefault="00F10462" w:rsidP="00514AA0">
      <w:pPr>
        <w:pStyle w:val="a7"/>
        <w:numPr>
          <w:ilvl w:val="0"/>
          <w:numId w:val="8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매출 및 입금규정 및 절차준수 여부</w:t>
      </w:r>
    </w:p>
    <w:p w14:paraId="70A01E9A" w14:textId="77777777" w:rsidR="00620A15" w:rsidRDefault="00F10462" w:rsidP="00514AA0">
      <w:pPr>
        <w:pStyle w:val="a7"/>
        <w:numPr>
          <w:ilvl w:val="0"/>
          <w:numId w:val="8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매출 및 입금내용의 적법성 여부</w:t>
      </w:r>
    </w:p>
    <w:p w14:paraId="7921D67D" w14:textId="77777777" w:rsidR="00620A15" w:rsidRDefault="00620A15" w:rsidP="00514AA0">
      <w:pPr>
        <w:pStyle w:val="a7"/>
        <w:numPr>
          <w:ilvl w:val="0"/>
          <w:numId w:val="8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증빙서류(계약서,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>세금계산서 등)의 확인</w:t>
      </w:r>
    </w:p>
    <w:p w14:paraId="4F81797B" w14:textId="77777777" w:rsidR="00620A15" w:rsidRDefault="00620A15" w:rsidP="00514AA0">
      <w:pPr>
        <w:pStyle w:val="a7"/>
        <w:numPr>
          <w:ilvl w:val="0"/>
          <w:numId w:val="8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기타 필요로 하는 사항</w:t>
      </w:r>
    </w:p>
    <w:p w14:paraId="3EC9810F" w14:textId="77777777" w:rsidR="00620A15" w:rsidRDefault="00620A15" w:rsidP="00514AA0">
      <w:pPr>
        <w:pStyle w:val="a7"/>
        <w:numPr>
          <w:ilvl w:val="0"/>
          <w:numId w:val="7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매입 및 출금거래 시,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>결의서는 다음 사항이 검토되어야 한다.</w:t>
      </w:r>
    </w:p>
    <w:p w14:paraId="5FF3D5C7" w14:textId="77777777" w:rsidR="0039732B" w:rsidRDefault="0039732B" w:rsidP="00514AA0">
      <w:pPr>
        <w:pStyle w:val="a7"/>
        <w:numPr>
          <w:ilvl w:val="0"/>
          <w:numId w:val="9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매입 및 출금규정 및 절차준수 여부</w:t>
      </w:r>
    </w:p>
    <w:p w14:paraId="0DED96C1" w14:textId="77777777" w:rsidR="0039732B" w:rsidRDefault="0039732B" w:rsidP="00514AA0">
      <w:pPr>
        <w:pStyle w:val="a7"/>
        <w:numPr>
          <w:ilvl w:val="0"/>
          <w:numId w:val="9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매입 및 출금내용의 적법성 여부</w:t>
      </w:r>
    </w:p>
    <w:p w14:paraId="1AE2C11F" w14:textId="77777777" w:rsidR="0039732B" w:rsidRDefault="0039732B" w:rsidP="00514AA0">
      <w:pPr>
        <w:pStyle w:val="a7"/>
        <w:numPr>
          <w:ilvl w:val="0"/>
          <w:numId w:val="9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증빙서류(계약서, 세금계산서,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>거래명세서,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>검수확인서 등)의 확인</w:t>
      </w:r>
    </w:p>
    <w:p w14:paraId="29477577" w14:textId="410661E3" w:rsidR="003B44A8" w:rsidRPr="00D96C51" w:rsidRDefault="0039732B" w:rsidP="00D96C51">
      <w:pPr>
        <w:pStyle w:val="a7"/>
        <w:numPr>
          <w:ilvl w:val="0"/>
          <w:numId w:val="9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기타 필요로 하는 사항</w:t>
      </w:r>
      <w:r w:rsidR="00F10462" w:rsidRPr="00620A15">
        <w:rPr>
          <w:rFonts w:asciiTheme="minorEastAsia" w:eastAsiaTheme="minorEastAsia" w:hAnsiTheme="minorEastAsia"/>
          <w:color w:val="000000"/>
          <w:sz w:val="18"/>
        </w:rPr>
        <w:t xml:space="preserve"> </w:t>
      </w:r>
      <w:r w:rsidR="00F10462" w:rsidRPr="00620A15">
        <w:rPr>
          <w:rFonts w:asciiTheme="minorEastAsia" w:eastAsiaTheme="minorEastAsia" w:hAnsiTheme="minorEastAsia" w:hint="eastAsia"/>
          <w:color w:val="000000"/>
          <w:sz w:val="18"/>
        </w:rPr>
        <w:t xml:space="preserve"> </w:t>
      </w:r>
    </w:p>
    <w:p w14:paraId="7144A26C" w14:textId="008BF422" w:rsidR="0039732B" w:rsidRPr="0039732B" w:rsidRDefault="0039732B" w:rsidP="00514AA0">
      <w:pPr>
        <w:pStyle w:val="a7"/>
        <w:numPr>
          <w:ilvl w:val="0"/>
          <w:numId w:val="7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 xml:space="preserve">별도의 </w:t>
      </w:r>
      <w:r>
        <w:rPr>
          <w:rFonts w:asciiTheme="minorEastAsia" w:eastAsiaTheme="minorEastAsia" w:hAnsiTheme="minorEastAsia"/>
          <w:color w:val="000000"/>
          <w:sz w:val="18"/>
        </w:rPr>
        <w:t>“</w:t>
      </w:r>
      <w:r>
        <w:rPr>
          <w:rFonts w:asciiTheme="minorEastAsia" w:eastAsiaTheme="minorEastAsia" w:hAnsiTheme="minorEastAsia" w:hint="eastAsia"/>
          <w:color w:val="000000"/>
          <w:sz w:val="18"/>
        </w:rPr>
        <w:t>회계업무지침</w:t>
      </w:r>
      <w:r>
        <w:rPr>
          <w:rFonts w:asciiTheme="minorEastAsia" w:eastAsiaTheme="minorEastAsia" w:hAnsiTheme="minorEastAsia"/>
          <w:color w:val="000000"/>
          <w:sz w:val="18"/>
        </w:rPr>
        <w:t>”</w:t>
      </w:r>
      <w:r>
        <w:rPr>
          <w:rFonts w:asciiTheme="minorEastAsia" w:eastAsiaTheme="minorEastAsia" w:hAnsiTheme="minorEastAsia" w:hint="eastAsia"/>
          <w:color w:val="000000"/>
          <w:sz w:val="18"/>
        </w:rPr>
        <w:t>에 의하여 거래종류별 필요증빙을 규정할 수 있다.</w:t>
      </w:r>
    </w:p>
    <w:p w14:paraId="477452B5" w14:textId="77777777" w:rsidR="0039732B" w:rsidRDefault="0039732B" w:rsidP="00591EA1">
      <w:pPr>
        <w:rPr>
          <w:rFonts w:asciiTheme="minorEastAsia" w:eastAsiaTheme="minorEastAsia" w:hAnsiTheme="minorEastAsia"/>
          <w:b/>
          <w:bCs/>
          <w:color w:val="000000"/>
        </w:rPr>
      </w:pPr>
    </w:p>
    <w:p w14:paraId="2CE60E31" w14:textId="77777777" w:rsidR="00D96C51" w:rsidRDefault="00D96C51" w:rsidP="00591EA1">
      <w:pPr>
        <w:rPr>
          <w:rFonts w:asciiTheme="minorEastAsia" w:eastAsiaTheme="minorEastAsia" w:hAnsiTheme="minorEastAsia"/>
          <w:b/>
          <w:bCs/>
          <w:color w:val="000000"/>
        </w:rPr>
      </w:pPr>
    </w:p>
    <w:p w14:paraId="10BB47A5" w14:textId="77777777" w:rsidR="00D96C51" w:rsidRDefault="00D96C51" w:rsidP="00591EA1">
      <w:pPr>
        <w:rPr>
          <w:rFonts w:asciiTheme="minorEastAsia" w:eastAsiaTheme="minorEastAsia" w:hAnsiTheme="minorEastAsia"/>
          <w:b/>
          <w:bCs/>
          <w:color w:val="000000"/>
        </w:rPr>
      </w:pPr>
    </w:p>
    <w:p w14:paraId="68CD5CC7" w14:textId="5D1F982E" w:rsidR="00591EA1" w:rsidRDefault="00591EA1" w:rsidP="00591EA1">
      <w:pPr>
        <w:rPr>
          <w:rFonts w:asciiTheme="minorEastAsia" w:eastAsiaTheme="minorEastAsia" w:hAnsiTheme="minorEastAsia"/>
          <w:b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</w:t>
      </w:r>
      <w:r>
        <w:rPr>
          <w:rFonts w:asciiTheme="minorEastAsia" w:eastAsiaTheme="minorEastAsia" w:hAnsiTheme="minorEastAsia"/>
          <w:b/>
          <w:bCs/>
          <w:color w:val="000000"/>
        </w:rPr>
        <w:t>13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조 </w:t>
      </w:r>
      <w:r>
        <w:rPr>
          <w:rFonts w:asciiTheme="minorEastAsia" w:eastAsiaTheme="minorEastAsia" w:hAnsiTheme="minorEastAsia"/>
          <w:b/>
          <w:bCs/>
          <w:color w:val="000000"/>
        </w:rPr>
        <w:t>(</w:t>
      </w:r>
      <w:r w:rsidR="0039732B">
        <w:rPr>
          <w:rFonts w:asciiTheme="minorEastAsia" w:eastAsiaTheme="minorEastAsia" w:hAnsiTheme="minorEastAsia" w:hint="eastAsia"/>
          <w:b/>
          <w:bCs/>
          <w:color w:val="000000"/>
        </w:rPr>
        <w:t>결의서 종류</w:t>
      </w:r>
      <w:r>
        <w:rPr>
          <w:rFonts w:asciiTheme="minorEastAsia" w:eastAsiaTheme="minorEastAsia" w:hAnsiTheme="minorEastAsia" w:hint="eastAsia"/>
          <w:b/>
          <w:color w:val="000000"/>
        </w:rPr>
        <w:t>)</w:t>
      </w:r>
    </w:p>
    <w:p w14:paraId="7D7187D5" w14:textId="236C3D72" w:rsidR="00591EA1" w:rsidRDefault="0039732B" w:rsidP="0039732B">
      <w:pPr>
        <w:ind w:leftChars="100" w:left="22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결의서의 종류는 다음 각 호로 한다.</w:t>
      </w:r>
    </w:p>
    <w:p w14:paraId="0A7E0992" w14:textId="37824BCC" w:rsidR="0039732B" w:rsidRDefault="0039732B" w:rsidP="00514AA0">
      <w:pPr>
        <w:pStyle w:val="a7"/>
        <w:numPr>
          <w:ilvl w:val="0"/>
          <w:numId w:val="11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매출결의서</w:t>
      </w:r>
    </w:p>
    <w:p w14:paraId="1CA2A568" w14:textId="13925CAE" w:rsidR="0039732B" w:rsidRDefault="0039732B" w:rsidP="00514AA0">
      <w:pPr>
        <w:pStyle w:val="a7"/>
        <w:numPr>
          <w:ilvl w:val="0"/>
          <w:numId w:val="11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매입결의서</w:t>
      </w:r>
    </w:p>
    <w:p w14:paraId="70FA2A4B" w14:textId="760A3C65" w:rsidR="0039732B" w:rsidRDefault="0039732B" w:rsidP="00514AA0">
      <w:pPr>
        <w:pStyle w:val="a7"/>
        <w:numPr>
          <w:ilvl w:val="0"/>
          <w:numId w:val="11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수금결의서</w:t>
      </w:r>
    </w:p>
    <w:p w14:paraId="01BBD5F2" w14:textId="4207C31D" w:rsidR="0039732B" w:rsidRDefault="0039732B" w:rsidP="00514AA0">
      <w:pPr>
        <w:pStyle w:val="a7"/>
        <w:numPr>
          <w:ilvl w:val="0"/>
          <w:numId w:val="11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지출결의서</w:t>
      </w:r>
    </w:p>
    <w:p w14:paraId="3ED4FE23" w14:textId="09138457" w:rsidR="0039732B" w:rsidRDefault="0039732B" w:rsidP="00514AA0">
      <w:pPr>
        <w:pStyle w:val="a7"/>
        <w:numPr>
          <w:ilvl w:val="0"/>
          <w:numId w:val="11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대체결의서</w:t>
      </w:r>
    </w:p>
    <w:p w14:paraId="4CC8A6BE" w14:textId="77777777" w:rsidR="0039732B" w:rsidRPr="0039732B" w:rsidRDefault="0039732B" w:rsidP="0039732B">
      <w:pPr>
        <w:pStyle w:val="a7"/>
        <w:ind w:leftChars="0" w:left="760"/>
        <w:rPr>
          <w:rFonts w:asciiTheme="minorEastAsia" w:eastAsiaTheme="minorEastAsia" w:hAnsiTheme="minorEastAsia"/>
          <w:color w:val="000000"/>
          <w:sz w:val="18"/>
          <w:szCs w:val="18"/>
        </w:rPr>
      </w:pPr>
    </w:p>
    <w:p w14:paraId="4F0DED86" w14:textId="5C8FEBE7" w:rsidR="00591EA1" w:rsidRDefault="00591EA1" w:rsidP="00591EA1">
      <w:pPr>
        <w:rPr>
          <w:rFonts w:asciiTheme="minorEastAsia" w:eastAsiaTheme="minorEastAsia" w:hAnsiTheme="minorEastAsia"/>
          <w:b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</w:t>
      </w:r>
      <w:r>
        <w:rPr>
          <w:rFonts w:asciiTheme="minorEastAsia" w:eastAsiaTheme="minorEastAsia" w:hAnsiTheme="minorEastAsia"/>
          <w:b/>
          <w:bCs/>
          <w:color w:val="000000"/>
        </w:rPr>
        <w:t>14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조 </w:t>
      </w:r>
      <w:r>
        <w:rPr>
          <w:rFonts w:asciiTheme="minorEastAsia" w:eastAsiaTheme="minorEastAsia" w:hAnsiTheme="minorEastAsia"/>
          <w:b/>
          <w:bCs/>
          <w:color w:val="000000"/>
        </w:rPr>
        <w:t>(</w:t>
      </w:r>
      <w:r w:rsidR="0039732B">
        <w:rPr>
          <w:rFonts w:asciiTheme="minorEastAsia" w:eastAsiaTheme="minorEastAsia" w:hAnsiTheme="minorEastAsia" w:hint="eastAsia"/>
          <w:b/>
          <w:bCs/>
          <w:color w:val="000000"/>
        </w:rPr>
        <w:t>장부의 조직</w:t>
      </w:r>
      <w:r>
        <w:rPr>
          <w:rFonts w:asciiTheme="minorEastAsia" w:eastAsiaTheme="minorEastAsia" w:hAnsiTheme="minorEastAsia" w:hint="eastAsia"/>
          <w:b/>
          <w:color w:val="000000"/>
        </w:rPr>
        <w:t>)</w:t>
      </w:r>
    </w:p>
    <w:p w14:paraId="0533D7ED" w14:textId="5515C760" w:rsidR="00591EA1" w:rsidRDefault="0039732B" w:rsidP="00514AA0">
      <w:pPr>
        <w:pStyle w:val="a7"/>
        <w:numPr>
          <w:ilvl w:val="0"/>
          <w:numId w:val="12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회계장부는 주요부와 보조부로 구분하며,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>그 종류는 다음과 같다.</w:t>
      </w:r>
    </w:p>
    <w:p w14:paraId="3F8E9DF8" w14:textId="5D683269" w:rsidR="0039732B" w:rsidRDefault="0039732B" w:rsidP="00514AA0">
      <w:pPr>
        <w:pStyle w:val="a7"/>
        <w:numPr>
          <w:ilvl w:val="0"/>
          <w:numId w:val="13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 xml:space="preserve">주요부 </w:t>
      </w:r>
      <w:r>
        <w:rPr>
          <w:rFonts w:asciiTheme="minorEastAsia" w:eastAsiaTheme="minorEastAsia" w:hAnsiTheme="minorEastAsia"/>
          <w:color w:val="000000"/>
          <w:sz w:val="18"/>
        </w:rPr>
        <w:t xml:space="preserve">: </w:t>
      </w:r>
      <w:r>
        <w:rPr>
          <w:rFonts w:asciiTheme="minorEastAsia" w:eastAsiaTheme="minorEastAsia" w:hAnsiTheme="minorEastAsia" w:hint="eastAsia"/>
          <w:color w:val="000000"/>
          <w:sz w:val="18"/>
        </w:rPr>
        <w:t>총계정원장</w:t>
      </w:r>
    </w:p>
    <w:p w14:paraId="0162DE2F" w14:textId="610B7B73" w:rsidR="0039732B" w:rsidRDefault="0039732B" w:rsidP="00514AA0">
      <w:pPr>
        <w:pStyle w:val="a7"/>
        <w:numPr>
          <w:ilvl w:val="0"/>
          <w:numId w:val="13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 xml:space="preserve">보조부 </w:t>
      </w:r>
      <w:r>
        <w:rPr>
          <w:rFonts w:asciiTheme="minorEastAsia" w:eastAsiaTheme="minorEastAsia" w:hAnsiTheme="minorEastAsia"/>
          <w:color w:val="000000"/>
          <w:sz w:val="18"/>
        </w:rPr>
        <w:t xml:space="preserve">: </w:t>
      </w:r>
      <w:r>
        <w:rPr>
          <w:rFonts w:asciiTheme="minorEastAsia" w:eastAsiaTheme="minorEastAsia" w:hAnsiTheme="minorEastAsia" w:hint="eastAsia"/>
          <w:color w:val="000000"/>
          <w:sz w:val="18"/>
        </w:rPr>
        <w:t>각 계정원장,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>기타 보조원장</w:t>
      </w:r>
    </w:p>
    <w:p w14:paraId="108BC3A5" w14:textId="7F18DDDC" w:rsidR="0039732B" w:rsidRDefault="0039732B" w:rsidP="00514AA0">
      <w:pPr>
        <w:pStyle w:val="a7"/>
        <w:numPr>
          <w:ilvl w:val="0"/>
          <w:numId w:val="12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 xml:space="preserve">제 </w:t>
      </w:r>
      <w:r>
        <w:rPr>
          <w:rFonts w:asciiTheme="minorEastAsia" w:eastAsiaTheme="minorEastAsia" w:hAnsiTheme="minorEastAsia"/>
          <w:color w:val="000000"/>
          <w:sz w:val="18"/>
        </w:rPr>
        <w:t>1</w:t>
      </w:r>
      <w:r>
        <w:rPr>
          <w:rFonts w:asciiTheme="minorEastAsia" w:eastAsiaTheme="minorEastAsia" w:hAnsiTheme="minorEastAsia" w:hint="eastAsia"/>
          <w:color w:val="000000"/>
          <w:sz w:val="18"/>
        </w:rPr>
        <w:t xml:space="preserve">항 각호의 계수적 근거가 되는 제 </w:t>
      </w:r>
      <w:r>
        <w:rPr>
          <w:rFonts w:asciiTheme="minorEastAsia" w:eastAsiaTheme="minorEastAsia" w:hAnsiTheme="minorEastAsia"/>
          <w:color w:val="000000"/>
          <w:sz w:val="18"/>
        </w:rPr>
        <w:t>11</w:t>
      </w:r>
      <w:r>
        <w:rPr>
          <w:rFonts w:asciiTheme="minorEastAsia" w:eastAsiaTheme="minorEastAsia" w:hAnsiTheme="minorEastAsia" w:hint="eastAsia"/>
          <w:color w:val="000000"/>
          <w:sz w:val="18"/>
        </w:rPr>
        <w:t>조,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 xml:space="preserve">제 </w:t>
      </w:r>
      <w:r>
        <w:rPr>
          <w:rFonts w:asciiTheme="minorEastAsia" w:eastAsiaTheme="minorEastAsia" w:hAnsiTheme="minorEastAsia"/>
          <w:color w:val="000000"/>
          <w:sz w:val="18"/>
        </w:rPr>
        <w:t>12</w:t>
      </w:r>
      <w:r>
        <w:rPr>
          <w:rFonts w:asciiTheme="minorEastAsia" w:eastAsiaTheme="minorEastAsia" w:hAnsiTheme="minorEastAsia" w:hint="eastAsia"/>
          <w:color w:val="000000"/>
          <w:sz w:val="18"/>
        </w:rPr>
        <w:t xml:space="preserve">조의 문서 및 이에 준하는 문서 등 제 </w:t>
      </w:r>
      <w:r>
        <w:rPr>
          <w:rFonts w:asciiTheme="minorEastAsia" w:eastAsiaTheme="minorEastAsia" w:hAnsiTheme="minorEastAsia"/>
          <w:color w:val="000000"/>
          <w:sz w:val="18"/>
        </w:rPr>
        <w:t>7</w:t>
      </w:r>
      <w:r>
        <w:rPr>
          <w:rFonts w:asciiTheme="minorEastAsia" w:eastAsiaTheme="minorEastAsia" w:hAnsiTheme="minorEastAsia" w:hint="eastAsia"/>
          <w:color w:val="000000"/>
          <w:sz w:val="18"/>
        </w:rPr>
        <w:t>조의 범위에 해당하는 재무보고 서류는 회계장부에 포함하는 것으로 한다.</w:t>
      </w:r>
    </w:p>
    <w:p w14:paraId="78043FFF" w14:textId="7BC119E1" w:rsidR="0039732B" w:rsidRDefault="0039732B" w:rsidP="00514AA0">
      <w:pPr>
        <w:pStyle w:val="a7"/>
        <w:numPr>
          <w:ilvl w:val="0"/>
          <w:numId w:val="12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회계장부는 회사의 전산정보조직에 관리되는 것을 포함한다.</w:t>
      </w:r>
    </w:p>
    <w:p w14:paraId="3A0AD99B" w14:textId="77777777" w:rsidR="0039732B" w:rsidRPr="0039732B" w:rsidRDefault="0039732B" w:rsidP="0039732B">
      <w:pPr>
        <w:pStyle w:val="a7"/>
        <w:ind w:leftChars="0" w:left="760"/>
        <w:rPr>
          <w:rFonts w:asciiTheme="minorEastAsia" w:eastAsiaTheme="minorEastAsia" w:hAnsiTheme="minorEastAsia"/>
          <w:color w:val="000000"/>
          <w:sz w:val="18"/>
        </w:rPr>
      </w:pPr>
    </w:p>
    <w:p w14:paraId="4A20321C" w14:textId="34734397" w:rsidR="00591EA1" w:rsidRDefault="00591EA1" w:rsidP="00591EA1">
      <w:pPr>
        <w:rPr>
          <w:rFonts w:asciiTheme="minorEastAsia" w:eastAsiaTheme="minorEastAsia" w:hAnsiTheme="minorEastAsia"/>
          <w:b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</w:t>
      </w:r>
      <w:r>
        <w:rPr>
          <w:rFonts w:asciiTheme="minorEastAsia" w:eastAsiaTheme="minorEastAsia" w:hAnsiTheme="minorEastAsia"/>
          <w:b/>
          <w:bCs/>
          <w:color w:val="000000"/>
        </w:rPr>
        <w:t>15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조 </w:t>
      </w:r>
      <w:r>
        <w:rPr>
          <w:rFonts w:asciiTheme="minorEastAsia" w:eastAsiaTheme="minorEastAsia" w:hAnsiTheme="minorEastAsia"/>
          <w:b/>
          <w:bCs/>
          <w:color w:val="000000"/>
        </w:rPr>
        <w:t>(</w:t>
      </w:r>
      <w:r w:rsidR="0039732B">
        <w:rPr>
          <w:rFonts w:asciiTheme="minorEastAsia" w:eastAsiaTheme="minorEastAsia" w:hAnsiTheme="minorEastAsia" w:hint="eastAsia"/>
          <w:b/>
          <w:bCs/>
          <w:color w:val="000000"/>
        </w:rPr>
        <w:t>총계정원장</w:t>
      </w:r>
      <w:r>
        <w:rPr>
          <w:rFonts w:asciiTheme="minorEastAsia" w:eastAsiaTheme="minorEastAsia" w:hAnsiTheme="minorEastAsia" w:hint="eastAsia"/>
          <w:b/>
          <w:color w:val="000000"/>
        </w:rPr>
        <w:t>)</w:t>
      </w:r>
    </w:p>
    <w:p w14:paraId="0BF728C6" w14:textId="03D65D70" w:rsidR="00591EA1" w:rsidRDefault="0039732B" w:rsidP="0039732B">
      <w:pPr>
        <w:ind w:leftChars="100" w:left="22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총계정원장은 계정과목 배열 순으로 계정을 설정하고 해당과목의 금액은 결의서 회계처리 시 집계된다.</w:t>
      </w:r>
    </w:p>
    <w:p w14:paraId="7E0B8D39" w14:textId="77777777" w:rsidR="00591EA1" w:rsidRPr="00591EA1" w:rsidRDefault="00591EA1" w:rsidP="00591EA1">
      <w:pPr>
        <w:rPr>
          <w:rFonts w:asciiTheme="minorEastAsia" w:eastAsiaTheme="minorEastAsia" w:hAnsiTheme="minorEastAsia"/>
          <w:color w:val="000000"/>
          <w:sz w:val="18"/>
        </w:rPr>
      </w:pPr>
    </w:p>
    <w:p w14:paraId="2B82610A" w14:textId="02D3667A" w:rsidR="00591EA1" w:rsidRDefault="00591EA1" w:rsidP="00591EA1">
      <w:pPr>
        <w:rPr>
          <w:rFonts w:asciiTheme="minorEastAsia" w:eastAsiaTheme="minorEastAsia" w:hAnsiTheme="minorEastAsia"/>
          <w:b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</w:t>
      </w:r>
      <w:r>
        <w:rPr>
          <w:rFonts w:asciiTheme="minorEastAsia" w:eastAsiaTheme="minorEastAsia" w:hAnsiTheme="minorEastAsia"/>
          <w:b/>
          <w:bCs/>
          <w:color w:val="000000"/>
        </w:rPr>
        <w:t>16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조 </w:t>
      </w:r>
      <w:r>
        <w:rPr>
          <w:rFonts w:asciiTheme="minorEastAsia" w:eastAsiaTheme="minorEastAsia" w:hAnsiTheme="minorEastAsia"/>
          <w:b/>
          <w:bCs/>
          <w:color w:val="000000"/>
        </w:rPr>
        <w:t>(</w:t>
      </w:r>
      <w:r w:rsidR="0039732B">
        <w:rPr>
          <w:rFonts w:asciiTheme="minorEastAsia" w:eastAsiaTheme="minorEastAsia" w:hAnsiTheme="minorEastAsia" w:hint="eastAsia"/>
          <w:b/>
          <w:bCs/>
          <w:color w:val="000000"/>
        </w:rPr>
        <w:t>각 계정원장</w:t>
      </w:r>
      <w:r>
        <w:rPr>
          <w:rFonts w:asciiTheme="minorEastAsia" w:eastAsiaTheme="minorEastAsia" w:hAnsiTheme="minorEastAsia" w:hint="eastAsia"/>
          <w:b/>
          <w:color w:val="000000"/>
        </w:rPr>
        <w:t>)</w:t>
      </w:r>
    </w:p>
    <w:p w14:paraId="433C06D9" w14:textId="672A252C" w:rsidR="00BB5000" w:rsidRPr="0039732B" w:rsidRDefault="0039732B" w:rsidP="0039732B">
      <w:pPr>
        <w:ind w:leftChars="100" w:left="22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각 계정원장은 총계정원장의 각 계정에 대한 보조적 내역이며,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>개개 거래의 결의서 회계처리 시 작성된다.</w:t>
      </w:r>
    </w:p>
    <w:p w14:paraId="2FDFD0DF" w14:textId="77777777" w:rsidR="00DB50DA" w:rsidRDefault="00DB50DA" w:rsidP="00DB50DA">
      <w:pPr>
        <w:rPr>
          <w:rFonts w:asciiTheme="minorEastAsia" w:eastAsiaTheme="minorEastAsia" w:hAnsiTheme="minorEastAsia"/>
          <w:color w:val="000000"/>
          <w:sz w:val="18"/>
        </w:rPr>
      </w:pPr>
    </w:p>
    <w:p w14:paraId="60A6505E" w14:textId="490561C5" w:rsidR="00DB50DA" w:rsidRDefault="00E20EA6" w:rsidP="0039732B">
      <w:pPr>
        <w:rPr>
          <w:rFonts w:asciiTheme="minorEastAsia" w:eastAsiaTheme="minorEastAsia" w:hAnsiTheme="minorEastAsia"/>
          <w:b/>
          <w:color w:val="000000"/>
        </w:rPr>
      </w:pPr>
      <w:r w:rsidRPr="00DB50DA">
        <w:rPr>
          <w:rFonts w:asciiTheme="minorEastAsia" w:eastAsiaTheme="minorEastAsia" w:hAnsiTheme="minorEastAsia" w:hint="eastAsia"/>
          <w:color w:val="000000"/>
          <w:sz w:val="18"/>
        </w:rPr>
        <w:t xml:space="preserve"> </w:t>
      </w:r>
      <w:r w:rsidR="00DB50DA" w:rsidRPr="00C71599">
        <w:rPr>
          <w:rFonts w:asciiTheme="minorEastAsia" w:eastAsiaTheme="minorEastAsia" w:hAnsiTheme="minorEastAsia" w:hint="eastAsia"/>
          <w:b/>
          <w:bCs/>
          <w:color w:val="000000"/>
        </w:rPr>
        <w:t>제</w:t>
      </w:r>
      <w:r w:rsidR="00DB50DA">
        <w:rPr>
          <w:rFonts w:asciiTheme="minorEastAsia" w:eastAsiaTheme="minorEastAsia" w:hAnsiTheme="minorEastAsia" w:hint="eastAsia"/>
          <w:b/>
          <w:bCs/>
          <w:color w:val="000000"/>
        </w:rPr>
        <w:t xml:space="preserve"> </w:t>
      </w:r>
      <w:r w:rsidR="00DB50DA">
        <w:rPr>
          <w:rFonts w:asciiTheme="minorEastAsia" w:eastAsiaTheme="minorEastAsia" w:hAnsiTheme="minorEastAsia"/>
          <w:b/>
          <w:bCs/>
          <w:color w:val="000000"/>
        </w:rPr>
        <w:t>17</w:t>
      </w:r>
      <w:r w:rsidR="00DB50DA">
        <w:rPr>
          <w:rFonts w:asciiTheme="minorEastAsia" w:eastAsiaTheme="minorEastAsia" w:hAnsiTheme="minorEastAsia" w:hint="eastAsia"/>
          <w:b/>
          <w:bCs/>
          <w:color w:val="000000"/>
        </w:rPr>
        <w:t xml:space="preserve"> 조 </w:t>
      </w:r>
      <w:r w:rsidR="00DB50DA">
        <w:rPr>
          <w:rFonts w:asciiTheme="minorEastAsia" w:eastAsiaTheme="minorEastAsia" w:hAnsiTheme="minorEastAsia"/>
          <w:b/>
          <w:bCs/>
          <w:color w:val="000000"/>
        </w:rPr>
        <w:t>(</w:t>
      </w:r>
      <w:r w:rsidR="0039732B">
        <w:rPr>
          <w:rFonts w:asciiTheme="minorEastAsia" w:eastAsiaTheme="minorEastAsia" w:hAnsiTheme="minorEastAsia" w:hint="eastAsia"/>
          <w:b/>
          <w:bCs/>
          <w:color w:val="000000"/>
        </w:rPr>
        <w:t>시산표</w:t>
      </w:r>
      <w:r w:rsidR="00DB50DA">
        <w:rPr>
          <w:rFonts w:asciiTheme="minorEastAsia" w:eastAsiaTheme="minorEastAsia" w:hAnsiTheme="minorEastAsia" w:hint="eastAsia"/>
          <w:b/>
          <w:color w:val="000000"/>
        </w:rPr>
        <w:t>)</w:t>
      </w:r>
    </w:p>
    <w:p w14:paraId="6E84A5B2" w14:textId="1A2E0186" w:rsidR="0039732B" w:rsidRDefault="0039732B" w:rsidP="0039732B">
      <w:pPr>
        <w:ind w:leftChars="100" w:left="22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시산표는 합계잔액시산표로 작성한다.</w:t>
      </w:r>
    </w:p>
    <w:p w14:paraId="71FD303E" w14:textId="77777777" w:rsidR="0039732B" w:rsidRPr="0039732B" w:rsidRDefault="0039732B" w:rsidP="0039732B">
      <w:pPr>
        <w:ind w:leftChars="100" w:left="220"/>
        <w:rPr>
          <w:rFonts w:asciiTheme="minorEastAsia" w:eastAsiaTheme="minorEastAsia" w:hAnsiTheme="minorEastAsia"/>
          <w:color w:val="000000"/>
          <w:sz w:val="18"/>
        </w:rPr>
      </w:pPr>
    </w:p>
    <w:p w14:paraId="1C128EB2" w14:textId="61BAD695" w:rsidR="00DB50DA" w:rsidRDefault="00DB50DA" w:rsidP="00DB50DA">
      <w:pPr>
        <w:rPr>
          <w:rFonts w:asciiTheme="minorEastAsia" w:eastAsiaTheme="minorEastAsia" w:hAnsiTheme="minorEastAsia"/>
          <w:b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</w:t>
      </w:r>
      <w:r>
        <w:rPr>
          <w:rFonts w:asciiTheme="minorEastAsia" w:eastAsiaTheme="minorEastAsia" w:hAnsiTheme="minorEastAsia"/>
          <w:b/>
          <w:bCs/>
          <w:color w:val="000000"/>
        </w:rPr>
        <w:t>18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조 </w:t>
      </w:r>
      <w:r>
        <w:rPr>
          <w:rFonts w:asciiTheme="minorEastAsia" w:eastAsiaTheme="minorEastAsia" w:hAnsiTheme="minorEastAsia"/>
          <w:b/>
          <w:bCs/>
          <w:color w:val="000000"/>
        </w:rPr>
        <w:t>(</w:t>
      </w:r>
      <w:r w:rsidR="0075387A">
        <w:rPr>
          <w:rFonts w:asciiTheme="minorEastAsia" w:eastAsiaTheme="minorEastAsia" w:hAnsiTheme="minorEastAsia" w:hint="eastAsia"/>
          <w:b/>
          <w:bCs/>
          <w:color w:val="000000"/>
        </w:rPr>
        <w:t>기장</w:t>
      </w:r>
      <w:r>
        <w:rPr>
          <w:rFonts w:asciiTheme="minorEastAsia" w:eastAsiaTheme="minorEastAsia" w:hAnsiTheme="minorEastAsia" w:hint="eastAsia"/>
          <w:b/>
          <w:color w:val="000000"/>
        </w:rPr>
        <w:t>)</w:t>
      </w:r>
    </w:p>
    <w:p w14:paraId="227C498B" w14:textId="13AB54FF" w:rsidR="00FE4373" w:rsidRDefault="00137813" w:rsidP="00137813">
      <w:pPr>
        <w:ind w:leftChars="100" w:left="22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회계에 관한 거래는 발생부서에서 작성한 결의서를 회계사무관련자가 검토 후 회계처리 시에 처리 된다.</w:t>
      </w:r>
    </w:p>
    <w:p w14:paraId="40F22F71" w14:textId="77777777" w:rsidR="00FE4373" w:rsidRPr="0075387A" w:rsidRDefault="00FE4373" w:rsidP="0075387A">
      <w:pPr>
        <w:rPr>
          <w:rFonts w:asciiTheme="minorEastAsia" w:eastAsiaTheme="minorEastAsia" w:hAnsiTheme="minorEastAsia"/>
          <w:color w:val="000000"/>
          <w:sz w:val="18"/>
        </w:rPr>
      </w:pPr>
    </w:p>
    <w:p w14:paraId="20E4D9E2" w14:textId="04FB7947" w:rsidR="00FE4373" w:rsidRDefault="00FE4373" w:rsidP="00FE4373">
      <w:pPr>
        <w:rPr>
          <w:rFonts w:asciiTheme="minorEastAsia" w:eastAsiaTheme="minorEastAsia" w:hAnsiTheme="minorEastAsia"/>
          <w:b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</w:t>
      </w:r>
      <w:r>
        <w:rPr>
          <w:rFonts w:asciiTheme="minorEastAsia" w:eastAsiaTheme="minorEastAsia" w:hAnsiTheme="minorEastAsia"/>
          <w:b/>
          <w:bCs/>
          <w:color w:val="000000"/>
        </w:rPr>
        <w:t>19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조 </w:t>
      </w:r>
      <w:r>
        <w:rPr>
          <w:rFonts w:asciiTheme="minorEastAsia" w:eastAsiaTheme="minorEastAsia" w:hAnsiTheme="minorEastAsia"/>
          <w:b/>
          <w:bCs/>
          <w:color w:val="000000"/>
        </w:rPr>
        <w:t>(</w:t>
      </w:r>
      <w:r w:rsidR="0075387A">
        <w:rPr>
          <w:rFonts w:asciiTheme="minorEastAsia" w:eastAsiaTheme="minorEastAsia" w:hAnsiTheme="minorEastAsia" w:hint="eastAsia"/>
          <w:b/>
          <w:bCs/>
          <w:color w:val="000000"/>
        </w:rPr>
        <w:t>장부의 마감과 이월</w:t>
      </w:r>
      <w:r>
        <w:rPr>
          <w:rFonts w:asciiTheme="minorEastAsia" w:eastAsiaTheme="minorEastAsia" w:hAnsiTheme="minorEastAsia" w:hint="eastAsia"/>
          <w:b/>
          <w:color w:val="000000"/>
        </w:rPr>
        <w:t>)</w:t>
      </w:r>
    </w:p>
    <w:p w14:paraId="66B2F4EB" w14:textId="35D03D40" w:rsidR="00591EA1" w:rsidRDefault="0075387A" w:rsidP="0075387A">
      <w:pPr>
        <w:pStyle w:val="a7"/>
        <w:numPr>
          <w:ilvl w:val="0"/>
          <w:numId w:val="14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장부의 마감은 그 종류에 따라,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>매일,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>매월 또는 매기 말에 행하고 잔액이 있을 때 관련 각 계정원장과 대시하여 확인 후 잔액을 이월한다.</w:t>
      </w:r>
    </w:p>
    <w:p w14:paraId="10CA8B2E" w14:textId="15D77006" w:rsidR="0075387A" w:rsidRDefault="0075387A" w:rsidP="0075387A">
      <w:pPr>
        <w:pStyle w:val="a7"/>
        <w:numPr>
          <w:ilvl w:val="0"/>
          <w:numId w:val="14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모든 장부는 회계연도 말에 마감한다.</w:t>
      </w:r>
    </w:p>
    <w:p w14:paraId="04F14CE2" w14:textId="2FA852C3" w:rsidR="0075387A" w:rsidRDefault="0075387A" w:rsidP="0075387A">
      <w:pPr>
        <w:pStyle w:val="a7"/>
        <w:numPr>
          <w:ilvl w:val="0"/>
          <w:numId w:val="14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회계부서는 장부의 마감을 위해 필요한 절차와 일정을 마감전에 전사에 공지하고 관련부서는 공지된 마감일정을 준수하여야 한다.</w:t>
      </w:r>
    </w:p>
    <w:p w14:paraId="677BDA6E" w14:textId="77777777" w:rsidR="0075387A" w:rsidRDefault="0075387A" w:rsidP="0075387A">
      <w:pPr>
        <w:pStyle w:val="a7"/>
        <w:ind w:leftChars="0" w:left="760"/>
        <w:rPr>
          <w:rFonts w:asciiTheme="minorEastAsia" w:eastAsiaTheme="minorEastAsia" w:hAnsiTheme="minorEastAsia"/>
          <w:color w:val="000000"/>
          <w:sz w:val="18"/>
        </w:rPr>
      </w:pPr>
    </w:p>
    <w:p w14:paraId="7B96F18E" w14:textId="77777777" w:rsidR="00A81709" w:rsidRDefault="00A81709" w:rsidP="0075387A">
      <w:pPr>
        <w:pStyle w:val="a7"/>
        <w:ind w:leftChars="0" w:left="760"/>
        <w:rPr>
          <w:rFonts w:asciiTheme="minorEastAsia" w:eastAsiaTheme="minorEastAsia" w:hAnsiTheme="minorEastAsia"/>
          <w:color w:val="000000"/>
          <w:sz w:val="18"/>
        </w:rPr>
      </w:pPr>
    </w:p>
    <w:p w14:paraId="68BDDE60" w14:textId="77777777" w:rsidR="00A81709" w:rsidRDefault="00A81709" w:rsidP="0075387A">
      <w:pPr>
        <w:pStyle w:val="a7"/>
        <w:ind w:leftChars="0" w:left="760"/>
        <w:rPr>
          <w:rFonts w:asciiTheme="minorEastAsia" w:eastAsiaTheme="minorEastAsia" w:hAnsiTheme="minorEastAsia"/>
          <w:color w:val="000000"/>
          <w:sz w:val="18"/>
        </w:rPr>
      </w:pPr>
    </w:p>
    <w:p w14:paraId="157794C4" w14:textId="77777777" w:rsidR="0075387A" w:rsidRDefault="0075387A" w:rsidP="0075387A">
      <w:pPr>
        <w:pStyle w:val="a7"/>
        <w:ind w:leftChars="0" w:left="760"/>
        <w:rPr>
          <w:rFonts w:asciiTheme="minorEastAsia" w:eastAsiaTheme="minorEastAsia" w:hAnsiTheme="minorEastAsia"/>
          <w:color w:val="000000"/>
          <w:sz w:val="18"/>
        </w:rPr>
      </w:pPr>
    </w:p>
    <w:p w14:paraId="463CE8C4" w14:textId="77777777" w:rsidR="0075387A" w:rsidRDefault="0075387A" w:rsidP="0075387A">
      <w:pPr>
        <w:jc w:val="center"/>
        <w:rPr>
          <w:rFonts w:asciiTheme="minorEastAsia" w:eastAsiaTheme="minorEastAsia" w:hAnsiTheme="minorEastAsia"/>
          <w:bCs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bCs/>
          <w:color w:val="000000"/>
          <w:sz w:val="18"/>
          <w:szCs w:val="18"/>
        </w:rPr>
        <w:t>[</w:t>
      </w:r>
      <w:r w:rsidRPr="0075387A">
        <w:rPr>
          <w:rFonts w:asciiTheme="minorEastAsia" w:eastAsiaTheme="minorEastAsia" w:hAnsiTheme="minorEastAsia" w:hint="eastAsia"/>
          <w:bCs/>
          <w:color w:val="000000"/>
          <w:sz w:val="18"/>
          <w:szCs w:val="18"/>
        </w:rPr>
        <w:t xml:space="preserve">제 </w:t>
      </w:r>
      <w:r>
        <w:rPr>
          <w:rFonts w:asciiTheme="minorEastAsia" w:eastAsiaTheme="minorEastAsia" w:hAnsiTheme="minorEastAsia"/>
          <w:bCs/>
          <w:color w:val="000000"/>
          <w:sz w:val="18"/>
          <w:szCs w:val="18"/>
        </w:rPr>
        <w:t>2</w:t>
      </w:r>
      <w:r w:rsidRPr="0075387A">
        <w:rPr>
          <w:rFonts w:asciiTheme="minorEastAsia" w:eastAsiaTheme="minorEastAsia" w:hAnsiTheme="minorEastAsia" w:hint="eastAsia"/>
          <w:bCs/>
          <w:color w:val="000000"/>
          <w:sz w:val="18"/>
          <w:szCs w:val="18"/>
        </w:rPr>
        <w:t xml:space="preserve">절 </w:t>
      </w:r>
      <w:r>
        <w:rPr>
          <w:rFonts w:asciiTheme="minorEastAsia" w:eastAsiaTheme="minorEastAsia" w:hAnsiTheme="minorEastAsia" w:hint="eastAsia"/>
          <w:bCs/>
          <w:color w:val="000000"/>
          <w:sz w:val="18"/>
          <w:szCs w:val="18"/>
        </w:rPr>
        <w:t>금전회계]</w:t>
      </w:r>
    </w:p>
    <w:p w14:paraId="487914EA" w14:textId="77777777" w:rsidR="0075387A" w:rsidRPr="0075387A" w:rsidRDefault="0075387A" w:rsidP="0075387A">
      <w:pPr>
        <w:rPr>
          <w:rFonts w:asciiTheme="minorEastAsia" w:eastAsiaTheme="minorEastAsia" w:hAnsiTheme="minorEastAsia"/>
          <w:color w:val="000000"/>
          <w:sz w:val="18"/>
        </w:rPr>
      </w:pPr>
    </w:p>
    <w:p w14:paraId="6D067A90" w14:textId="6E8E3195" w:rsidR="00FE4373" w:rsidRDefault="00FE4373" w:rsidP="00FE4373">
      <w:pPr>
        <w:rPr>
          <w:rFonts w:asciiTheme="minorEastAsia" w:eastAsiaTheme="minorEastAsia" w:hAnsiTheme="minorEastAsia"/>
          <w:b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</w:t>
      </w:r>
      <w:r>
        <w:rPr>
          <w:rFonts w:asciiTheme="minorEastAsia" w:eastAsiaTheme="minorEastAsia" w:hAnsiTheme="minorEastAsia"/>
          <w:b/>
          <w:bCs/>
          <w:color w:val="000000"/>
        </w:rPr>
        <w:t>20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조 </w:t>
      </w:r>
      <w:r>
        <w:rPr>
          <w:rFonts w:asciiTheme="minorEastAsia" w:eastAsiaTheme="minorEastAsia" w:hAnsiTheme="minorEastAsia"/>
          <w:b/>
          <w:bCs/>
          <w:color w:val="000000"/>
        </w:rPr>
        <w:t>(</w:t>
      </w:r>
      <w:r w:rsidR="0075387A">
        <w:rPr>
          <w:rFonts w:asciiTheme="minorEastAsia" w:eastAsiaTheme="minorEastAsia" w:hAnsiTheme="minorEastAsia" w:hint="eastAsia"/>
          <w:b/>
          <w:bCs/>
          <w:color w:val="000000"/>
        </w:rPr>
        <w:t>정의</w:t>
      </w:r>
      <w:r>
        <w:rPr>
          <w:rFonts w:asciiTheme="minorEastAsia" w:eastAsiaTheme="minorEastAsia" w:hAnsiTheme="minorEastAsia" w:hint="eastAsia"/>
          <w:b/>
          <w:color w:val="000000"/>
        </w:rPr>
        <w:t>)</w:t>
      </w:r>
    </w:p>
    <w:p w14:paraId="0F8DD2CF" w14:textId="0566B64D" w:rsidR="0075387A" w:rsidRDefault="0075387A" w:rsidP="0075387A">
      <w:pPr>
        <w:ind w:leftChars="100" w:left="22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이 규정에서 금전회계라 함은 금전출납에 관한 회계처리를 말한다.</w:t>
      </w:r>
    </w:p>
    <w:p w14:paraId="5D7473A9" w14:textId="77777777" w:rsidR="0075387A" w:rsidRPr="00591EA1" w:rsidRDefault="0075387A" w:rsidP="0075387A">
      <w:pPr>
        <w:rPr>
          <w:rFonts w:asciiTheme="minorEastAsia" w:eastAsiaTheme="minorEastAsia" w:hAnsiTheme="minorEastAsia"/>
          <w:color w:val="000000"/>
          <w:sz w:val="18"/>
        </w:rPr>
      </w:pPr>
    </w:p>
    <w:p w14:paraId="717AE825" w14:textId="436EA368" w:rsidR="00FE4373" w:rsidRDefault="00FE4373" w:rsidP="00FE4373">
      <w:pPr>
        <w:rPr>
          <w:rFonts w:asciiTheme="minorEastAsia" w:eastAsiaTheme="minorEastAsia" w:hAnsiTheme="minorEastAsia"/>
          <w:b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</w:t>
      </w:r>
      <w:r w:rsidR="0075387A">
        <w:rPr>
          <w:rFonts w:asciiTheme="minorEastAsia" w:eastAsiaTheme="minorEastAsia" w:hAnsiTheme="minorEastAsia"/>
          <w:b/>
          <w:bCs/>
          <w:color w:val="000000"/>
        </w:rPr>
        <w:t>21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조 </w:t>
      </w:r>
      <w:r>
        <w:rPr>
          <w:rFonts w:asciiTheme="minorEastAsia" w:eastAsiaTheme="minorEastAsia" w:hAnsiTheme="minorEastAsia"/>
          <w:b/>
          <w:bCs/>
          <w:color w:val="000000"/>
        </w:rPr>
        <w:t>(</w:t>
      </w:r>
      <w:r w:rsidR="0075387A">
        <w:rPr>
          <w:rFonts w:asciiTheme="minorEastAsia" w:eastAsiaTheme="minorEastAsia" w:hAnsiTheme="minorEastAsia" w:hint="eastAsia"/>
          <w:b/>
          <w:bCs/>
          <w:color w:val="000000"/>
        </w:rPr>
        <w:t>금전의 범위</w:t>
      </w:r>
      <w:r>
        <w:rPr>
          <w:rFonts w:asciiTheme="minorEastAsia" w:eastAsiaTheme="minorEastAsia" w:hAnsiTheme="minorEastAsia" w:hint="eastAsia"/>
          <w:b/>
          <w:color w:val="000000"/>
        </w:rPr>
        <w:t>)</w:t>
      </w:r>
    </w:p>
    <w:p w14:paraId="2922B4A1" w14:textId="456E70F7" w:rsidR="00FE4373" w:rsidRDefault="0075387A" w:rsidP="0075387A">
      <w:pPr>
        <w:pStyle w:val="a7"/>
        <w:numPr>
          <w:ilvl w:val="0"/>
          <w:numId w:val="15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금전이라 함은 현금(통화,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>수표,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>우편환증서,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>대체예금증서) 및 예금을 말한다.</w:t>
      </w:r>
    </w:p>
    <w:p w14:paraId="38F07D29" w14:textId="69CE7C61" w:rsidR="0075387A" w:rsidRDefault="0075387A" w:rsidP="0075387A">
      <w:pPr>
        <w:pStyle w:val="a7"/>
        <w:numPr>
          <w:ilvl w:val="0"/>
          <w:numId w:val="15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어음,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>전자채권,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>전자채무 및 유가증권도 금전에 준하여 취급 한다.</w:t>
      </w:r>
    </w:p>
    <w:p w14:paraId="31868D59" w14:textId="77777777" w:rsidR="0075387A" w:rsidRPr="0075387A" w:rsidRDefault="0075387A" w:rsidP="0075387A">
      <w:pPr>
        <w:pStyle w:val="a7"/>
        <w:ind w:leftChars="0" w:left="760"/>
        <w:rPr>
          <w:rFonts w:asciiTheme="minorEastAsia" w:eastAsiaTheme="minorEastAsia" w:hAnsiTheme="minorEastAsia"/>
          <w:color w:val="000000"/>
          <w:sz w:val="18"/>
        </w:rPr>
      </w:pPr>
    </w:p>
    <w:p w14:paraId="528F49EA" w14:textId="0BA1654F" w:rsidR="00BB5000" w:rsidRDefault="00BB5000" w:rsidP="00BB5000">
      <w:pPr>
        <w:rPr>
          <w:rFonts w:asciiTheme="minorEastAsia" w:eastAsiaTheme="minorEastAsia" w:hAnsiTheme="minorEastAsia"/>
          <w:b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</w:t>
      </w:r>
      <w:r w:rsidR="0075387A">
        <w:rPr>
          <w:rFonts w:asciiTheme="minorEastAsia" w:eastAsiaTheme="minorEastAsia" w:hAnsiTheme="minorEastAsia"/>
          <w:b/>
          <w:bCs/>
          <w:color w:val="000000"/>
        </w:rPr>
        <w:t>22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조 </w:t>
      </w:r>
      <w:r>
        <w:rPr>
          <w:rFonts w:asciiTheme="minorEastAsia" w:eastAsiaTheme="minorEastAsia" w:hAnsiTheme="minorEastAsia"/>
          <w:b/>
          <w:bCs/>
          <w:color w:val="000000"/>
        </w:rPr>
        <w:t>(</w:t>
      </w:r>
      <w:r w:rsidR="0075387A">
        <w:rPr>
          <w:rFonts w:asciiTheme="minorEastAsia" w:eastAsiaTheme="minorEastAsia" w:hAnsiTheme="minorEastAsia" w:hint="eastAsia"/>
          <w:b/>
          <w:bCs/>
          <w:color w:val="000000"/>
        </w:rPr>
        <w:t>출납책임자</w:t>
      </w:r>
      <w:r>
        <w:rPr>
          <w:rFonts w:asciiTheme="minorEastAsia" w:eastAsiaTheme="minorEastAsia" w:hAnsiTheme="minorEastAsia" w:hint="eastAsia"/>
          <w:b/>
          <w:color w:val="000000"/>
        </w:rPr>
        <w:t>)</w:t>
      </w:r>
    </w:p>
    <w:p w14:paraId="0E67D113" w14:textId="1EFBFE8F" w:rsidR="00BB5000" w:rsidRPr="0075387A" w:rsidRDefault="0075387A" w:rsidP="0075387A">
      <w:pPr>
        <w:ind w:leftChars="100" w:left="22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출납책임자는 재무임원으로 한다.</w:t>
      </w:r>
    </w:p>
    <w:p w14:paraId="40C58654" w14:textId="62FF3A99" w:rsidR="00BB5000" w:rsidRPr="00BB5000" w:rsidRDefault="00BB5000" w:rsidP="00BB5000">
      <w:pPr>
        <w:rPr>
          <w:rFonts w:asciiTheme="minorEastAsia" w:eastAsiaTheme="minorEastAsia" w:hAnsiTheme="minorEastAsia"/>
          <w:color w:val="000000"/>
          <w:sz w:val="18"/>
        </w:rPr>
      </w:pPr>
    </w:p>
    <w:p w14:paraId="64B9940B" w14:textId="03DF7545" w:rsidR="00BB5000" w:rsidRDefault="00BB5000" w:rsidP="00BB5000">
      <w:pPr>
        <w:rPr>
          <w:rFonts w:asciiTheme="minorEastAsia" w:eastAsiaTheme="minorEastAsia" w:hAnsiTheme="minorEastAsia"/>
          <w:b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</w:t>
      </w:r>
      <w:r>
        <w:rPr>
          <w:rFonts w:asciiTheme="minorEastAsia" w:eastAsiaTheme="minorEastAsia" w:hAnsiTheme="minorEastAsia"/>
          <w:b/>
          <w:bCs/>
          <w:color w:val="000000"/>
        </w:rPr>
        <w:t>23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조 </w:t>
      </w:r>
      <w:r>
        <w:rPr>
          <w:rFonts w:asciiTheme="minorEastAsia" w:eastAsiaTheme="minorEastAsia" w:hAnsiTheme="minorEastAsia"/>
          <w:b/>
          <w:bCs/>
          <w:color w:val="000000"/>
        </w:rPr>
        <w:t>(</w:t>
      </w:r>
      <w:r w:rsidR="0075387A">
        <w:rPr>
          <w:rFonts w:asciiTheme="minorEastAsia" w:eastAsiaTheme="minorEastAsia" w:hAnsiTheme="minorEastAsia" w:hint="eastAsia"/>
          <w:b/>
          <w:bCs/>
          <w:color w:val="000000"/>
        </w:rPr>
        <w:t>출납담당자</w:t>
      </w:r>
      <w:r>
        <w:rPr>
          <w:rFonts w:asciiTheme="minorEastAsia" w:eastAsiaTheme="minorEastAsia" w:hAnsiTheme="minorEastAsia" w:hint="eastAsia"/>
          <w:b/>
          <w:color w:val="000000"/>
        </w:rPr>
        <w:t>)</w:t>
      </w:r>
    </w:p>
    <w:p w14:paraId="01540699" w14:textId="43A3DF90" w:rsidR="00BB5000" w:rsidRDefault="0075387A" w:rsidP="0075387A">
      <w:pPr>
        <w:pStyle w:val="a7"/>
        <w:numPr>
          <w:ilvl w:val="0"/>
          <w:numId w:val="18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출납담당자는 출납책임자가 이를 정하며 금전의 출납사무를 취급한다.</w:t>
      </w:r>
    </w:p>
    <w:p w14:paraId="00C4682A" w14:textId="7281BF7F" w:rsidR="0075387A" w:rsidRPr="0075387A" w:rsidRDefault="0075387A" w:rsidP="0075387A">
      <w:pPr>
        <w:pStyle w:val="a7"/>
        <w:numPr>
          <w:ilvl w:val="0"/>
          <w:numId w:val="18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출납담당자는 특별히 정하여진 경우 및 재무임원의 승인이 있는 경우를 제외하고는 전표를 발급하지 못하며 금전의 수납과 내역에 관한 기장업무 이외의 장부기장업무는 재무임원의 지시가 없는 한 이에 임할 수 없다.</w:t>
      </w:r>
    </w:p>
    <w:p w14:paraId="49865C6C" w14:textId="77777777" w:rsidR="0075387A" w:rsidRDefault="0075387A" w:rsidP="00D431C9">
      <w:pPr>
        <w:rPr>
          <w:rFonts w:asciiTheme="minorEastAsia" w:eastAsiaTheme="minorEastAsia" w:hAnsiTheme="minorEastAsia"/>
          <w:color w:val="000000"/>
          <w:sz w:val="18"/>
        </w:rPr>
      </w:pPr>
    </w:p>
    <w:p w14:paraId="31D6B0C5" w14:textId="22F0B59D" w:rsidR="0075387A" w:rsidRDefault="0075387A" w:rsidP="0075387A">
      <w:pPr>
        <w:rPr>
          <w:rFonts w:asciiTheme="minorEastAsia" w:eastAsiaTheme="minorEastAsia" w:hAnsiTheme="minorEastAsia"/>
          <w:b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</w:t>
      </w:r>
      <w:r>
        <w:rPr>
          <w:rFonts w:asciiTheme="minorEastAsia" w:eastAsiaTheme="minorEastAsia" w:hAnsiTheme="minorEastAsia"/>
          <w:b/>
          <w:bCs/>
          <w:color w:val="000000"/>
        </w:rPr>
        <w:t>24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조 </w:t>
      </w:r>
      <w:r>
        <w:rPr>
          <w:rFonts w:asciiTheme="minorEastAsia" w:eastAsiaTheme="minorEastAsia" w:hAnsiTheme="minorEastAsia"/>
          <w:b/>
          <w:bCs/>
          <w:color w:val="000000"/>
        </w:rPr>
        <w:t>(</w:t>
      </w:r>
      <w:r>
        <w:rPr>
          <w:rFonts w:asciiTheme="minorEastAsia" w:eastAsiaTheme="minorEastAsia" w:hAnsiTheme="minorEastAsia" w:hint="eastAsia"/>
          <w:b/>
          <w:bCs/>
          <w:color w:val="000000"/>
        </w:rPr>
        <w:t>금전의 출납 및 수납</w:t>
      </w:r>
      <w:r>
        <w:rPr>
          <w:rFonts w:asciiTheme="minorEastAsia" w:eastAsiaTheme="minorEastAsia" w:hAnsiTheme="minorEastAsia" w:hint="eastAsia"/>
          <w:b/>
          <w:color w:val="000000"/>
        </w:rPr>
        <w:t>)</w:t>
      </w:r>
    </w:p>
    <w:p w14:paraId="362959CD" w14:textId="142167BD" w:rsidR="0075387A" w:rsidRDefault="00F75DA2" w:rsidP="00F75DA2">
      <w:pPr>
        <w:pStyle w:val="a7"/>
        <w:numPr>
          <w:ilvl w:val="0"/>
          <w:numId w:val="20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금전의 출금은 약정된 통장으로 입금 또는 전자채무 및 전자어음을 발행하여 지급함을 원칙으로 한다.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>단,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>소액현금,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>가지급금,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>출장비 및 기타 부득이한 사유가 있을 때에는 현금으로 지급 할 수 있다.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 xml:space="preserve">금전의 출금 기준은 별도의 </w:t>
      </w:r>
      <w:r>
        <w:rPr>
          <w:rFonts w:asciiTheme="minorEastAsia" w:eastAsiaTheme="minorEastAsia" w:hAnsiTheme="minorEastAsia"/>
          <w:color w:val="000000"/>
          <w:sz w:val="18"/>
        </w:rPr>
        <w:t>“</w:t>
      </w:r>
      <w:r>
        <w:rPr>
          <w:rFonts w:asciiTheme="minorEastAsia" w:eastAsiaTheme="minorEastAsia" w:hAnsiTheme="minorEastAsia" w:hint="eastAsia"/>
          <w:color w:val="000000"/>
          <w:sz w:val="18"/>
        </w:rPr>
        <w:t>회계업무지침</w:t>
      </w:r>
      <w:r>
        <w:rPr>
          <w:rFonts w:asciiTheme="minorEastAsia" w:eastAsiaTheme="minorEastAsia" w:hAnsiTheme="minorEastAsia"/>
          <w:color w:val="000000"/>
          <w:sz w:val="18"/>
        </w:rPr>
        <w:t>”</w:t>
      </w:r>
      <w:r>
        <w:rPr>
          <w:rFonts w:asciiTheme="minorEastAsia" w:eastAsiaTheme="minorEastAsia" w:hAnsiTheme="minorEastAsia" w:hint="eastAsia"/>
          <w:color w:val="000000"/>
          <w:sz w:val="18"/>
        </w:rPr>
        <w:t>에 의하여 상세히 규정 할 수 있다.</w:t>
      </w:r>
    </w:p>
    <w:p w14:paraId="6056C349" w14:textId="43E4FCB9" w:rsidR="00F75DA2" w:rsidRDefault="00F75DA2" w:rsidP="00F75DA2">
      <w:pPr>
        <w:pStyle w:val="a7"/>
        <w:numPr>
          <w:ilvl w:val="0"/>
          <w:numId w:val="20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금전의 수납은 입금통지서 또는 기타 증빙서류에 의한다.</w:t>
      </w:r>
    </w:p>
    <w:p w14:paraId="42C014B5" w14:textId="1B411BE2" w:rsidR="00F75DA2" w:rsidRDefault="00F75DA2" w:rsidP="00F75DA2">
      <w:pPr>
        <w:pStyle w:val="a7"/>
        <w:numPr>
          <w:ilvl w:val="0"/>
          <w:numId w:val="20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저예금 및 전자어음에 의한 수납의 경우도 전항에 준한다.</w:t>
      </w:r>
    </w:p>
    <w:p w14:paraId="2BD776D5" w14:textId="17273B63" w:rsidR="00F75DA2" w:rsidRDefault="00F75DA2" w:rsidP="00F75DA2">
      <w:pPr>
        <w:pStyle w:val="a7"/>
        <w:numPr>
          <w:ilvl w:val="0"/>
          <w:numId w:val="20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수납한 금전은 원칙적으로 당일 중 은행에 예금입금 시킨다.</w:t>
      </w:r>
    </w:p>
    <w:p w14:paraId="571E10DE" w14:textId="47EA65D7" w:rsidR="00F75DA2" w:rsidRDefault="00F75DA2" w:rsidP="00F75DA2">
      <w:pPr>
        <w:pStyle w:val="a7"/>
        <w:numPr>
          <w:ilvl w:val="0"/>
          <w:numId w:val="20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수표,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>어음,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>우편환증서,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>기타,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>이에 준하는 증서 등을 수납할 시에는 다음 사항을 확인 조사하여야 한다.</w:t>
      </w:r>
    </w:p>
    <w:p w14:paraId="0651CE90" w14:textId="3419EBEF" w:rsidR="00F75DA2" w:rsidRDefault="00F75DA2" w:rsidP="00F75DA2">
      <w:pPr>
        <w:pStyle w:val="a7"/>
        <w:numPr>
          <w:ilvl w:val="0"/>
          <w:numId w:val="21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도난,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>분실,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>기타 사고증서 여부</w:t>
      </w:r>
    </w:p>
    <w:p w14:paraId="617D01DE" w14:textId="3A43C52F" w:rsidR="00F75DA2" w:rsidRDefault="00F75DA2" w:rsidP="00F75DA2">
      <w:pPr>
        <w:pStyle w:val="a7"/>
        <w:numPr>
          <w:ilvl w:val="0"/>
          <w:numId w:val="21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거래정지 처분을 받을 자가 발급한 것인가의 여부</w:t>
      </w:r>
    </w:p>
    <w:p w14:paraId="54F06F9E" w14:textId="2C5548C9" w:rsidR="00F75DA2" w:rsidRDefault="00F75DA2" w:rsidP="00F75DA2">
      <w:pPr>
        <w:pStyle w:val="a7"/>
        <w:numPr>
          <w:ilvl w:val="0"/>
          <w:numId w:val="21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배서 또는 전서의 확인</w:t>
      </w:r>
    </w:p>
    <w:p w14:paraId="1A38E24F" w14:textId="77777777" w:rsidR="00F75DA2" w:rsidRPr="00F75DA2" w:rsidRDefault="00F75DA2" w:rsidP="00F75DA2">
      <w:pPr>
        <w:pStyle w:val="a7"/>
        <w:ind w:leftChars="0" w:left="760"/>
        <w:rPr>
          <w:rFonts w:asciiTheme="minorEastAsia" w:eastAsiaTheme="minorEastAsia" w:hAnsiTheme="minorEastAsia"/>
          <w:color w:val="000000"/>
          <w:sz w:val="18"/>
        </w:rPr>
      </w:pPr>
    </w:p>
    <w:p w14:paraId="6B66CB66" w14:textId="63679B8E" w:rsidR="0075387A" w:rsidRDefault="0075387A" w:rsidP="0075387A">
      <w:pPr>
        <w:rPr>
          <w:rFonts w:asciiTheme="minorEastAsia" w:eastAsiaTheme="minorEastAsia" w:hAnsiTheme="minorEastAsia"/>
          <w:b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</w:t>
      </w:r>
      <w:r w:rsidR="00F75DA2">
        <w:rPr>
          <w:rFonts w:asciiTheme="minorEastAsia" w:eastAsiaTheme="minorEastAsia" w:hAnsiTheme="minorEastAsia"/>
          <w:b/>
          <w:bCs/>
          <w:color w:val="000000"/>
        </w:rPr>
        <w:t>25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조 </w:t>
      </w:r>
      <w:r>
        <w:rPr>
          <w:rFonts w:asciiTheme="minorEastAsia" w:eastAsiaTheme="minorEastAsia" w:hAnsiTheme="minorEastAsia"/>
          <w:b/>
          <w:bCs/>
          <w:color w:val="000000"/>
        </w:rPr>
        <w:t>(</w:t>
      </w:r>
      <w:r w:rsidR="00F75DA2">
        <w:rPr>
          <w:rFonts w:asciiTheme="minorEastAsia" w:eastAsiaTheme="minorEastAsia" w:hAnsiTheme="minorEastAsia" w:hint="eastAsia"/>
          <w:b/>
          <w:bCs/>
          <w:color w:val="000000"/>
        </w:rPr>
        <w:t>간접임금</w:t>
      </w:r>
      <w:r>
        <w:rPr>
          <w:rFonts w:asciiTheme="minorEastAsia" w:eastAsiaTheme="minorEastAsia" w:hAnsiTheme="minorEastAsia" w:hint="eastAsia"/>
          <w:b/>
          <w:color w:val="000000"/>
        </w:rPr>
        <w:t>)</w:t>
      </w:r>
    </w:p>
    <w:p w14:paraId="656EC193" w14:textId="2A745157" w:rsidR="0075387A" w:rsidRDefault="00F75DA2" w:rsidP="00F75DA2">
      <w:pPr>
        <w:ind w:leftChars="100" w:left="22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출납담당자 이외의 자가 금전을 수령한 경우에는 지체 없이 출납담당자에 인도하여야 한다.</w:t>
      </w:r>
    </w:p>
    <w:p w14:paraId="4B6140A2" w14:textId="77777777" w:rsidR="00F75DA2" w:rsidRPr="00F75DA2" w:rsidRDefault="00F75DA2" w:rsidP="00F75DA2">
      <w:pPr>
        <w:ind w:leftChars="100" w:left="220"/>
        <w:rPr>
          <w:rFonts w:asciiTheme="minorEastAsia" w:eastAsiaTheme="minorEastAsia" w:hAnsiTheme="minorEastAsia"/>
          <w:color w:val="000000"/>
          <w:sz w:val="18"/>
        </w:rPr>
      </w:pPr>
    </w:p>
    <w:p w14:paraId="65051E29" w14:textId="10CFF9B1" w:rsidR="0075387A" w:rsidRDefault="0075387A" w:rsidP="0075387A">
      <w:pPr>
        <w:rPr>
          <w:rFonts w:asciiTheme="minorEastAsia" w:eastAsiaTheme="minorEastAsia" w:hAnsiTheme="minorEastAsia"/>
          <w:b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</w:t>
      </w:r>
      <w:r w:rsidR="00F75DA2">
        <w:rPr>
          <w:rFonts w:asciiTheme="minorEastAsia" w:eastAsiaTheme="minorEastAsia" w:hAnsiTheme="minorEastAsia"/>
          <w:b/>
          <w:bCs/>
          <w:color w:val="000000"/>
        </w:rPr>
        <w:t>26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조 </w:t>
      </w:r>
      <w:r>
        <w:rPr>
          <w:rFonts w:asciiTheme="minorEastAsia" w:eastAsiaTheme="minorEastAsia" w:hAnsiTheme="minorEastAsia"/>
          <w:b/>
          <w:bCs/>
          <w:color w:val="000000"/>
        </w:rPr>
        <w:t>(</w:t>
      </w:r>
      <w:r w:rsidR="00F75DA2">
        <w:rPr>
          <w:rFonts w:asciiTheme="minorEastAsia" w:eastAsiaTheme="minorEastAsia" w:hAnsiTheme="minorEastAsia" w:hint="eastAsia"/>
          <w:b/>
          <w:bCs/>
          <w:color w:val="000000"/>
        </w:rPr>
        <w:t>현금시재의 대사</w:t>
      </w:r>
      <w:r>
        <w:rPr>
          <w:rFonts w:asciiTheme="minorEastAsia" w:eastAsiaTheme="minorEastAsia" w:hAnsiTheme="minorEastAsia" w:hint="eastAsia"/>
          <w:b/>
          <w:color w:val="000000"/>
        </w:rPr>
        <w:t>)</w:t>
      </w:r>
    </w:p>
    <w:p w14:paraId="1062EB1B" w14:textId="22CA42EE" w:rsidR="0075387A" w:rsidRDefault="00F75DA2" w:rsidP="00F75DA2">
      <w:pPr>
        <w:ind w:leftChars="100" w:left="22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출납담당자는 매일 거래마감 후 현금잔액을 일계표 대사하여 보고하여야 한다.</w:t>
      </w:r>
    </w:p>
    <w:p w14:paraId="44765B29" w14:textId="77777777" w:rsidR="00F75DA2" w:rsidRDefault="00F75DA2" w:rsidP="00F75DA2">
      <w:pPr>
        <w:ind w:leftChars="100" w:left="220"/>
        <w:rPr>
          <w:rFonts w:asciiTheme="minorEastAsia" w:eastAsiaTheme="minorEastAsia" w:hAnsiTheme="minorEastAsia"/>
          <w:color w:val="000000"/>
          <w:sz w:val="18"/>
        </w:rPr>
      </w:pPr>
    </w:p>
    <w:p w14:paraId="478F919C" w14:textId="77777777" w:rsidR="00F75DA2" w:rsidRDefault="00F75DA2" w:rsidP="009F3138">
      <w:pPr>
        <w:rPr>
          <w:rFonts w:asciiTheme="minorEastAsia" w:eastAsiaTheme="minorEastAsia" w:hAnsiTheme="minorEastAsia"/>
          <w:color w:val="000000"/>
          <w:sz w:val="18"/>
        </w:rPr>
      </w:pPr>
    </w:p>
    <w:p w14:paraId="292E9856" w14:textId="77777777" w:rsidR="00A81709" w:rsidRDefault="00A81709" w:rsidP="00A81709">
      <w:pPr>
        <w:rPr>
          <w:rFonts w:asciiTheme="minorEastAsia" w:eastAsiaTheme="minorEastAsia" w:hAnsiTheme="minorEastAsia"/>
          <w:bCs/>
          <w:color w:val="000000"/>
          <w:sz w:val="18"/>
          <w:szCs w:val="18"/>
        </w:rPr>
      </w:pPr>
    </w:p>
    <w:p w14:paraId="078F8C10" w14:textId="0DA66C50" w:rsidR="00F75DA2" w:rsidRDefault="00F75DA2" w:rsidP="00F75DA2">
      <w:pPr>
        <w:jc w:val="center"/>
        <w:rPr>
          <w:rFonts w:asciiTheme="minorEastAsia" w:eastAsiaTheme="minorEastAsia" w:hAnsiTheme="minorEastAsia"/>
          <w:bCs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bCs/>
          <w:color w:val="000000"/>
          <w:sz w:val="18"/>
          <w:szCs w:val="18"/>
        </w:rPr>
        <w:t>[</w:t>
      </w:r>
      <w:r w:rsidRPr="0075387A">
        <w:rPr>
          <w:rFonts w:asciiTheme="minorEastAsia" w:eastAsiaTheme="minorEastAsia" w:hAnsiTheme="minorEastAsia" w:hint="eastAsia"/>
          <w:bCs/>
          <w:color w:val="000000"/>
          <w:sz w:val="18"/>
          <w:szCs w:val="18"/>
        </w:rPr>
        <w:t xml:space="preserve">제 </w:t>
      </w:r>
      <w:r>
        <w:rPr>
          <w:rFonts w:asciiTheme="minorEastAsia" w:eastAsiaTheme="minorEastAsia" w:hAnsiTheme="minorEastAsia"/>
          <w:bCs/>
          <w:color w:val="000000"/>
          <w:sz w:val="18"/>
          <w:szCs w:val="18"/>
        </w:rPr>
        <w:t>3</w:t>
      </w:r>
      <w:r w:rsidRPr="0075387A">
        <w:rPr>
          <w:rFonts w:asciiTheme="minorEastAsia" w:eastAsiaTheme="minorEastAsia" w:hAnsiTheme="minorEastAsia" w:hint="eastAsia"/>
          <w:bCs/>
          <w:color w:val="000000"/>
          <w:sz w:val="18"/>
          <w:szCs w:val="18"/>
        </w:rPr>
        <w:t xml:space="preserve">절 </w:t>
      </w:r>
      <w:r>
        <w:rPr>
          <w:rFonts w:asciiTheme="minorEastAsia" w:eastAsiaTheme="minorEastAsia" w:hAnsiTheme="minorEastAsia" w:hint="eastAsia"/>
          <w:bCs/>
          <w:color w:val="000000"/>
          <w:sz w:val="18"/>
          <w:szCs w:val="18"/>
        </w:rPr>
        <w:t>재고자산 회계]</w:t>
      </w:r>
    </w:p>
    <w:p w14:paraId="3DE226FA" w14:textId="77777777" w:rsidR="0075387A" w:rsidRPr="00BB5000" w:rsidRDefault="0075387A" w:rsidP="0075387A">
      <w:pPr>
        <w:rPr>
          <w:rFonts w:asciiTheme="minorEastAsia" w:eastAsiaTheme="minorEastAsia" w:hAnsiTheme="minorEastAsia"/>
          <w:color w:val="000000"/>
          <w:sz w:val="18"/>
        </w:rPr>
      </w:pPr>
    </w:p>
    <w:p w14:paraId="70E81A46" w14:textId="21794A00" w:rsidR="00F75DA2" w:rsidRDefault="0075387A" w:rsidP="00F75DA2">
      <w:pPr>
        <w:rPr>
          <w:rFonts w:asciiTheme="minorEastAsia" w:eastAsiaTheme="minorEastAsia" w:hAnsiTheme="minorEastAsia"/>
          <w:b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</w:t>
      </w:r>
      <w:r w:rsidR="00F75DA2">
        <w:rPr>
          <w:rFonts w:asciiTheme="minorEastAsia" w:eastAsiaTheme="minorEastAsia" w:hAnsiTheme="minorEastAsia"/>
          <w:b/>
          <w:bCs/>
          <w:color w:val="000000"/>
        </w:rPr>
        <w:t>27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조 </w:t>
      </w:r>
      <w:r>
        <w:rPr>
          <w:rFonts w:asciiTheme="minorEastAsia" w:eastAsiaTheme="minorEastAsia" w:hAnsiTheme="minorEastAsia"/>
          <w:b/>
          <w:bCs/>
          <w:color w:val="000000"/>
        </w:rPr>
        <w:t>(</w:t>
      </w:r>
      <w:r w:rsidR="00F75DA2">
        <w:rPr>
          <w:rFonts w:asciiTheme="minorEastAsia" w:eastAsiaTheme="minorEastAsia" w:hAnsiTheme="minorEastAsia" w:hint="eastAsia"/>
          <w:b/>
          <w:bCs/>
          <w:color w:val="000000"/>
        </w:rPr>
        <w:t>종류</w:t>
      </w:r>
      <w:r>
        <w:rPr>
          <w:rFonts w:asciiTheme="minorEastAsia" w:eastAsiaTheme="minorEastAsia" w:hAnsiTheme="minorEastAsia" w:hint="eastAsia"/>
          <w:b/>
          <w:color w:val="000000"/>
        </w:rPr>
        <w:t>)</w:t>
      </w:r>
    </w:p>
    <w:p w14:paraId="4518B28C" w14:textId="0035F3A0" w:rsidR="00F75DA2" w:rsidRPr="00F75DA2" w:rsidRDefault="00F75DA2" w:rsidP="00F75DA2">
      <w:pPr>
        <w:ind w:leftChars="100" w:left="22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이 규정에서 재고자산이라 함은 원가계산에 투입 될 자재로써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>상품,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>제품,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>제공품,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>원재료,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>저장품,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>반제품 등을 말한다.</w:t>
      </w:r>
    </w:p>
    <w:p w14:paraId="2094C05E" w14:textId="77777777" w:rsidR="00F75DA2" w:rsidRDefault="00F75DA2" w:rsidP="00F75DA2">
      <w:pPr>
        <w:rPr>
          <w:rFonts w:asciiTheme="minorEastAsia" w:eastAsiaTheme="minorEastAsia" w:hAnsiTheme="minorEastAsia"/>
          <w:color w:val="000000"/>
          <w:sz w:val="18"/>
          <w:szCs w:val="18"/>
        </w:rPr>
      </w:pPr>
    </w:p>
    <w:p w14:paraId="7C89B4F3" w14:textId="1F45AF0A" w:rsidR="00F75DA2" w:rsidRDefault="00F75DA2" w:rsidP="00F75DA2">
      <w:pPr>
        <w:rPr>
          <w:rFonts w:asciiTheme="minorEastAsia" w:eastAsiaTheme="minorEastAsia" w:hAnsiTheme="minorEastAsia"/>
          <w:b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</w:t>
      </w:r>
      <w:r>
        <w:rPr>
          <w:rFonts w:asciiTheme="minorEastAsia" w:eastAsiaTheme="minorEastAsia" w:hAnsiTheme="minorEastAsia"/>
          <w:b/>
          <w:bCs/>
          <w:color w:val="000000"/>
        </w:rPr>
        <w:t>28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조 </w:t>
      </w:r>
      <w:r>
        <w:rPr>
          <w:rFonts w:asciiTheme="minorEastAsia" w:eastAsiaTheme="minorEastAsia" w:hAnsiTheme="minorEastAsia"/>
          <w:b/>
          <w:bCs/>
          <w:color w:val="000000"/>
        </w:rPr>
        <w:t>(</w:t>
      </w:r>
      <w:r>
        <w:rPr>
          <w:rFonts w:asciiTheme="minorEastAsia" w:eastAsiaTheme="minorEastAsia" w:hAnsiTheme="minorEastAsia" w:hint="eastAsia"/>
          <w:b/>
          <w:color w:val="000000"/>
        </w:rPr>
        <w:t>구입수량 및 구입가액)</w:t>
      </w:r>
    </w:p>
    <w:p w14:paraId="4F58E1A5" w14:textId="0063D99A" w:rsidR="00F75DA2" w:rsidRDefault="00F75DA2" w:rsidP="00F75DA2">
      <w:pPr>
        <w:pStyle w:val="a7"/>
        <w:numPr>
          <w:ilvl w:val="0"/>
          <w:numId w:val="22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자재의 구입수량은 입고 및 검수가 완료된 결산수량으로 한다.</w:t>
      </w:r>
    </w:p>
    <w:p w14:paraId="5B6D49D4" w14:textId="1A5B1DE7" w:rsidR="009F3138" w:rsidRDefault="009F3138" w:rsidP="00F75DA2">
      <w:pPr>
        <w:pStyle w:val="a7"/>
        <w:numPr>
          <w:ilvl w:val="0"/>
          <w:numId w:val="22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자재의 구입가액(장부가액)은 구입대가에 구입 제비용을 가산한 금액으로 하고,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>매입할인,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>에누리 및 반품 또는 이와 유사한 항목이 있을 때에는 이를 공제한 금액으로 한다.</w:t>
      </w:r>
    </w:p>
    <w:p w14:paraId="3496DD3E" w14:textId="792277BB" w:rsidR="009F3138" w:rsidRDefault="009F3138" w:rsidP="00F75DA2">
      <w:pPr>
        <w:pStyle w:val="a7"/>
        <w:numPr>
          <w:ilvl w:val="0"/>
          <w:numId w:val="22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수입 시 관세 등 납부된 원재료의 경우 회사가 환급 받는 관세 등은 취득원가에 포함되지 않는다.</w:t>
      </w:r>
    </w:p>
    <w:p w14:paraId="4670091E" w14:textId="77777777" w:rsidR="009F3138" w:rsidRDefault="009F3138" w:rsidP="009F3138">
      <w:pPr>
        <w:pStyle w:val="a7"/>
        <w:ind w:leftChars="0" w:left="760"/>
        <w:rPr>
          <w:rFonts w:asciiTheme="minorEastAsia" w:eastAsiaTheme="minorEastAsia" w:hAnsiTheme="minorEastAsia"/>
          <w:color w:val="000000"/>
          <w:sz w:val="18"/>
        </w:rPr>
      </w:pPr>
    </w:p>
    <w:p w14:paraId="14645F35" w14:textId="27F4FE90" w:rsidR="009F3138" w:rsidRDefault="009F3138" w:rsidP="009F3138">
      <w:pPr>
        <w:rPr>
          <w:rFonts w:asciiTheme="minorEastAsia" w:eastAsiaTheme="minorEastAsia" w:hAnsiTheme="minorEastAsia"/>
          <w:b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</w:t>
      </w:r>
      <w:r>
        <w:rPr>
          <w:rFonts w:asciiTheme="minorEastAsia" w:eastAsiaTheme="minorEastAsia" w:hAnsiTheme="minorEastAsia"/>
          <w:b/>
          <w:bCs/>
          <w:color w:val="000000"/>
        </w:rPr>
        <w:t>29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조 </w:t>
      </w:r>
      <w:r>
        <w:rPr>
          <w:rFonts w:asciiTheme="minorEastAsia" w:eastAsiaTheme="minorEastAsia" w:hAnsiTheme="minorEastAsia"/>
          <w:b/>
          <w:bCs/>
          <w:color w:val="000000"/>
        </w:rPr>
        <w:t>(</w:t>
      </w:r>
      <w:r>
        <w:rPr>
          <w:rFonts w:asciiTheme="minorEastAsia" w:eastAsiaTheme="minorEastAsia" w:hAnsiTheme="minorEastAsia" w:hint="eastAsia"/>
          <w:b/>
          <w:bCs/>
          <w:color w:val="000000"/>
        </w:rPr>
        <w:t>수불정리</w:t>
      </w:r>
      <w:r>
        <w:rPr>
          <w:rFonts w:asciiTheme="minorEastAsia" w:eastAsiaTheme="minorEastAsia" w:hAnsiTheme="minorEastAsia" w:hint="eastAsia"/>
          <w:b/>
          <w:color w:val="000000"/>
        </w:rPr>
        <w:t>)</w:t>
      </w:r>
    </w:p>
    <w:p w14:paraId="69A531B1" w14:textId="686F9927" w:rsidR="009F3138" w:rsidRDefault="009F3138" w:rsidP="009F3138">
      <w:pPr>
        <w:ind w:leftChars="100" w:left="22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자재는 물품 수불 시 마다 그 수량과 가액을 기록하여 항상 그 시재를 명료하게 해두어야 한다.</w:t>
      </w:r>
    </w:p>
    <w:p w14:paraId="1C534E34" w14:textId="77777777" w:rsidR="009F3138" w:rsidRDefault="009F3138" w:rsidP="009F3138">
      <w:pPr>
        <w:ind w:leftChars="100" w:left="220"/>
        <w:rPr>
          <w:rFonts w:asciiTheme="minorEastAsia" w:eastAsiaTheme="minorEastAsia" w:hAnsiTheme="minorEastAsia"/>
          <w:color w:val="000000"/>
          <w:sz w:val="18"/>
        </w:rPr>
      </w:pPr>
    </w:p>
    <w:p w14:paraId="4F73D8C1" w14:textId="2C30C359" w:rsidR="009F3138" w:rsidRDefault="009F3138" w:rsidP="009F3138">
      <w:pPr>
        <w:rPr>
          <w:rFonts w:asciiTheme="minorEastAsia" w:eastAsiaTheme="minorEastAsia" w:hAnsiTheme="minorEastAsia"/>
          <w:b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</w:t>
      </w:r>
      <w:r>
        <w:rPr>
          <w:rFonts w:asciiTheme="minorEastAsia" w:eastAsiaTheme="minorEastAsia" w:hAnsiTheme="minorEastAsia"/>
          <w:b/>
          <w:bCs/>
          <w:color w:val="000000"/>
        </w:rPr>
        <w:t xml:space="preserve"> 30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조 </w:t>
      </w:r>
      <w:r>
        <w:rPr>
          <w:rFonts w:asciiTheme="minorEastAsia" w:eastAsiaTheme="minorEastAsia" w:hAnsiTheme="minorEastAsia"/>
          <w:b/>
          <w:bCs/>
          <w:color w:val="000000"/>
        </w:rPr>
        <w:t>(</w:t>
      </w:r>
      <w:r>
        <w:rPr>
          <w:rFonts w:asciiTheme="minorEastAsia" w:eastAsiaTheme="minorEastAsia" w:hAnsiTheme="minorEastAsia" w:hint="eastAsia"/>
          <w:b/>
          <w:bCs/>
          <w:color w:val="000000"/>
        </w:rPr>
        <w:t>재고평가</w:t>
      </w:r>
      <w:r>
        <w:rPr>
          <w:rFonts w:asciiTheme="minorEastAsia" w:eastAsiaTheme="minorEastAsia" w:hAnsiTheme="minorEastAsia" w:hint="eastAsia"/>
          <w:b/>
          <w:color w:val="000000"/>
        </w:rPr>
        <w:t>)</w:t>
      </w:r>
    </w:p>
    <w:p w14:paraId="2A4F40E0" w14:textId="2BCFCE09" w:rsidR="009F3138" w:rsidRDefault="009F3138" w:rsidP="009F3138">
      <w:pPr>
        <w:ind w:leftChars="100" w:left="22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 xml:space="preserve">회계연도 말 재고평가는 각 </w:t>
      </w:r>
      <w:r>
        <w:rPr>
          <w:rFonts w:asciiTheme="minorEastAsia" w:eastAsiaTheme="minorEastAsia" w:hAnsiTheme="minorEastAsia"/>
          <w:color w:val="000000"/>
          <w:sz w:val="18"/>
        </w:rPr>
        <w:t>ITEM</w:t>
      </w:r>
      <w:r>
        <w:rPr>
          <w:rFonts w:asciiTheme="minorEastAsia" w:eastAsiaTheme="minorEastAsia" w:hAnsiTheme="minorEastAsia" w:hint="eastAsia"/>
          <w:color w:val="000000"/>
          <w:sz w:val="18"/>
        </w:rPr>
        <w:t>별 개별 총평균법을 적용한다.</w:t>
      </w:r>
    </w:p>
    <w:p w14:paraId="179754BF" w14:textId="77777777" w:rsidR="003F4DF9" w:rsidRDefault="003F4DF9" w:rsidP="009F3138">
      <w:pPr>
        <w:ind w:leftChars="100" w:left="220"/>
        <w:rPr>
          <w:rFonts w:asciiTheme="minorEastAsia" w:eastAsiaTheme="minorEastAsia" w:hAnsiTheme="minorEastAsia"/>
          <w:color w:val="000000"/>
          <w:sz w:val="18"/>
        </w:rPr>
      </w:pPr>
    </w:p>
    <w:p w14:paraId="5C80AC96" w14:textId="2B06092B" w:rsidR="003F4DF9" w:rsidRDefault="003F4DF9" w:rsidP="003F4DF9">
      <w:pPr>
        <w:rPr>
          <w:rFonts w:asciiTheme="minorEastAsia" w:eastAsiaTheme="minorEastAsia" w:hAnsiTheme="minorEastAsia"/>
          <w:b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</w:t>
      </w:r>
      <w:r>
        <w:rPr>
          <w:rFonts w:asciiTheme="minorEastAsia" w:eastAsiaTheme="minorEastAsia" w:hAnsiTheme="minorEastAsia"/>
          <w:b/>
          <w:bCs/>
          <w:color w:val="000000"/>
        </w:rPr>
        <w:t xml:space="preserve"> 31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조 </w:t>
      </w:r>
      <w:r>
        <w:rPr>
          <w:rFonts w:asciiTheme="minorEastAsia" w:eastAsiaTheme="minorEastAsia" w:hAnsiTheme="minorEastAsia"/>
          <w:b/>
          <w:bCs/>
          <w:color w:val="000000"/>
        </w:rPr>
        <w:t>(</w:t>
      </w:r>
      <w:r>
        <w:rPr>
          <w:rFonts w:asciiTheme="minorEastAsia" w:eastAsiaTheme="minorEastAsia" w:hAnsiTheme="minorEastAsia" w:hint="eastAsia"/>
          <w:b/>
          <w:bCs/>
          <w:color w:val="000000"/>
        </w:rPr>
        <w:t>재고실사</w:t>
      </w:r>
      <w:r>
        <w:rPr>
          <w:rFonts w:asciiTheme="minorEastAsia" w:eastAsiaTheme="minorEastAsia" w:hAnsiTheme="minorEastAsia" w:hint="eastAsia"/>
          <w:b/>
          <w:color w:val="000000"/>
        </w:rPr>
        <w:t>)</w:t>
      </w:r>
    </w:p>
    <w:p w14:paraId="4F69F126" w14:textId="7ABAF0BB" w:rsidR="003F4DF9" w:rsidRDefault="003F4DF9" w:rsidP="003F4DF9">
      <w:pPr>
        <w:pStyle w:val="a7"/>
        <w:numPr>
          <w:ilvl w:val="0"/>
          <w:numId w:val="23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 xml:space="preserve">재고실사는 상반기 </w:t>
      </w:r>
      <w:r>
        <w:rPr>
          <w:rFonts w:asciiTheme="minorEastAsia" w:eastAsiaTheme="minorEastAsia" w:hAnsiTheme="minorEastAsia"/>
          <w:color w:val="000000"/>
          <w:sz w:val="18"/>
        </w:rPr>
        <w:t>“6</w:t>
      </w:r>
      <w:r>
        <w:rPr>
          <w:rFonts w:asciiTheme="minorEastAsia" w:eastAsiaTheme="minorEastAsia" w:hAnsiTheme="minorEastAsia" w:hint="eastAsia"/>
          <w:color w:val="000000"/>
          <w:sz w:val="18"/>
        </w:rPr>
        <w:t>월말</w:t>
      </w:r>
      <w:r>
        <w:rPr>
          <w:rFonts w:asciiTheme="minorEastAsia" w:eastAsiaTheme="minorEastAsia" w:hAnsiTheme="minorEastAsia"/>
          <w:color w:val="000000"/>
          <w:sz w:val="18"/>
        </w:rPr>
        <w:t xml:space="preserve">”, </w:t>
      </w:r>
      <w:r>
        <w:rPr>
          <w:rFonts w:asciiTheme="minorEastAsia" w:eastAsiaTheme="minorEastAsia" w:hAnsiTheme="minorEastAsia" w:hint="eastAsia"/>
          <w:color w:val="000000"/>
          <w:sz w:val="18"/>
        </w:rPr>
        <w:t xml:space="preserve">하반기 </w:t>
      </w:r>
      <w:r>
        <w:rPr>
          <w:rFonts w:asciiTheme="minorEastAsia" w:eastAsiaTheme="minorEastAsia" w:hAnsiTheme="minorEastAsia"/>
          <w:color w:val="000000"/>
          <w:sz w:val="18"/>
        </w:rPr>
        <w:t>“12</w:t>
      </w:r>
      <w:r>
        <w:rPr>
          <w:rFonts w:asciiTheme="minorEastAsia" w:eastAsiaTheme="minorEastAsia" w:hAnsiTheme="minorEastAsia" w:hint="eastAsia"/>
          <w:color w:val="000000"/>
          <w:sz w:val="18"/>
        </w:rPr>
        <w:t>월말</w:t>
      </w:r>
      <w:r>
        <w:rPr>
          <w:rFonts w:asciiTheme="minorEastAsia" w:eastAsiaTheme="minorEastAsia" w:hAnsiTheme="minorEastAsia"/>
          <w:color w:val="000000"/>
          <w:sz w:val="18"/>
        </w:rPr>
        <w:t>”</w:t>
      </w:r>
      <w:r>
        <w:rPr>
          <w:rFonts w:asciiTheme="minorEastAsia" w:eastAsiaTheme="minorEastAsia" w:hAnsiTheme="minorEastAsia" w:hint="eastAsia"/>
          <w:color w:val="000000"/>
          <w:sz w:val="18"/>
        </w:rPr>
        <w:t xml:space="preserve">을 기준으로 연 </w:t>
      </w:r>
      <w:r>
        <w:rPr>
          <w:rFonts w:asciiTheme="minorEastAsia" w:eastAsiaTheme="minorEastAsia" w:hAnsiTheme="minorEastAsia"/>
          <w:color w:val="000000"/>
          <w:sz w:val="18"/>
        </w:rPr>
        <w:t>2</w:t>
      </w:r>
      <w:r>
        <w:rPr>
          <w:rFonts w:asciiTheme="minorEastAsia" w:eastAsiaTheme="minorEastAsia" w:hAnsiTheme="minorEastAsia" w:hint="eastAsia"/>
          <w:color w:val="000000"/>
          <w:sz w:val="18"/>
        </w:rPr>
        <w:t>회 실시한다.</w:t>
      </w:r>
    </w:p>
    <w:p w14:paraId="70B23C5A" w14:textId="5EA08A05" w:rsidR="003F4DF9" w:rsidRDefault="003F4DF9" w:rsidP="003F4DF9">
      <w:pPr>
        <w:pStyle w:val="a7"/>
        <w:numPr>
          <w:ilvl w:val="0"/>
          <w:numId w:val="23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/>
          <w:color w:val="000000"/>
          <w:sz w:val="18"/>
        </w:rPr>
        <w:t>1</w:t>
      </w:r>
      <w:r>
        <w:rPr>
          <w:rFonts w:asciiTheme="minorEastAsia" w:eastAsiaTheme="minorEastAsia" w:hAnsiTheme="minorEastAsia" w:hint="eastAsia"/>
          <w:color w:val="000000"/>
          <w:sz w:val="18"/>
        </w:rPr>
        <w:t>항에 불구하고 천재지변 및 돌발사고 등으로 인하여 재고에 증대한 변화가 발생한 경우에는 즉시 재고실사를 요청할 수 있다.</w:t>
      </w:r>
    </w:p>
    <w:p w14:paraId="4FDBBEA7" w14:textId="77777777" w:rsidR="003F4DF9" w:rsidRPr="003F4DF9" w:rsidRDefault="003F4DF9" w:rsidP="003F4DF9">
      <w:pPr>
        <w:pStyle w:val="a7"/>
        <w:ind w:leftChars="0" w:left="760"/>
        <w:rPr>
          <w:rFonts w:asciiTheme="minorEastAsia" w:eastAsiaTheme="minorEastAsia" w:hAnsiTheme="minorEastAsia"/>
          <w:color w:val="000000"/>
          <w:sz w:val="18"/>
        </w:rPr>
      </w:pPr>
    </w:p>
    <w:p w14:paraId="3C2DE888" w14:textId="37BD50DD" w:rsidR="003F4DF9" w:rsidRDefault="003F4DF9" w:rsidP="003F4DF9">
      <w:pPr>
        <w:rPr>
          <w:rFonts w:asciiTheme="minorEastAsia" w:eastAsiaTheme="minorEastAsia" w:hAnsiTheme="minorEastAsia"/>
          <w:b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</w:t>
      </w:r>
      <w:r>
        <w:rPr>
          <w:rFonts w:asciiTheme="minorEastAsia" w:eastAsiaTheme="minorEastAsia" w:hAnsiTheme="minorEastAsia"/>
          <w:b/>
          <w:bCs/>
          <w:color w:val="000000"/>
        </w:rPr>
        <w:t xml:space="preserve"> 32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조 </w:t>
      </w:r>
      <w:r>
        <w:rPr>
          <w:rFonts w:asciiTheme="minorEastAsia" w:eastAsiaTheme="minorEastAsia" w:hAnsiTheme="minorEastAsia"/>
          <w:b/>
          <w:bCs/>
          <w:color w:val="000000"/>
        </w:rPr>
        <w:t>(</w:t>
      </w:r>
      <w:r>
        <w:rPr>
          <w:rFonts w:asciiTheme="minorEastAsia" w:eastAsiaTheme="minorEastAsia" w:hAnsiTheme="minorEastAsia" w:hint="eastAsia"/>
          <w:b/>
          <w:bCs/>
          <w:color w:val="000000"/>
        </w:rPr>
        <w:t>훼손 등 과부족시의 회계처리</w:t>
      </w:r>
      <w:r>
        <w:rPr>
          <w:rFonts w:asciiTheme="minorEastAsia" w:eastAsiaTheme="minorEastAsia" w:hAnsiTheme="minorEastAsia" w:hint="eastAsia"/>
          <w:b/>
          <w:color w:val="000000"/>
        </w:rPr>
        <w:t>)</w:t>
      </w:r>
    </w:p>
    <w:p w14:paraId="239AD36B" w14:textId="7F2220DC" w:rsidR="003F4DF9" w:rsidRPr="003F4DF9" w:rsidRDefault="003F4DF9" w:rsidP="003F4DF9">
      <w:pPr>
        <w:ind w:leftChars="100" w:left="22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자재의 변질,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>감실,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>훼손,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>도난 및 기타 사유로 인하여 과부족이 발생한 경우에는 관련내용을 확인 후 지체 없이 회계상의 정리를 하여야 한다.</w:t>
      </w:r>
    </w:p>
    <w:p w14:paraId="42EBDCFC" w14:textId="77777777" w:rsidR="009F3138" w:rsidRPr="009F3138" w:rsidRDefault="009F3138" w:rsidP="009F3138">
      <w:pPr>
        <w:ind w:leftChars="100" w:left="220"/>
        <w:rPr>
          <w:rFonts w:asciiTheme="minorEastAsia" w:eastAsiaTheme="minorEastAsia" w:hAnsiTheme="minorEastAsia"/>
          <w:color w:val="000000"/>
          <w:sz w:val="18"/>
        </w:rPr>
      </w:pPr>
    </w:p>
    <w:p w14:paraId="25004865" w14:textId="0CBC7FC3" w:rsidR="003F4DF9" w:rsidRDefault="003F4DF9" w:rsidP="003F4DF9">
      <w:pPr>
        <w:jc w:val="center"/>
        <w:rPr>
          <w:rFonts w:asciiTheme="minorEastAsia" w:eastAsiaTheme="minorEastAsia" w:hAnsiTheme="minorEastAsia"/>
          <w:bCs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bCs/>
          <w:color w:val="000000"/>
          <w:sz w:val="18"/>
          <w:szCs w:val="18"/>
        </w:rPr>
        <w:t>[</w:t>
      </w:r>
      <w:r w:rsidRPr="0075387A">
        <w:rPr>
          <w:rFonts w:asciiTheme="minorEastAsia" w:eastAsiaTheme="minorEastAsia" w:hAnsiTheme="minorEastAsia" w:hint="eastAsia"/>
          <w:bCs/>
          <w:color w:val="000000"/>
          <w:sz w:val="18"/>
          <w:szCs w:val="18"/>
        </w:rPr>
        <w:t xml:space="preserve">제 </w:t>
      </w:r>
      <w:r>
        <w:rPr>
          <w:rFonts w:asciiTheme="minorEastAsia" w:eastAsiaTheme="minorEastAsia" w:hAnsiTheme="minorEastAsia"/>
          <w:bCs/>
          <w:color w:val="000000"/>
          <w:sz w:val="18"/>
          <w:szCs w:val="18"/>
        </w:rPr>
        <w:t>4</w:t>
      </w:r>
      <w:r w:rsidRPr="0075387A">
        <w:rPr>
          <w:rFonts w:asciiTheme="minorEastAsia" w:eastAsiaTheme="minorEastAsia" w:hAnsiTheme="minorEastAsia" w:hint="eastAsia"/>
          <w:bCs/>
          <w:color w:val="000000"/>
          <w:sz w:val="18"/>
          <w:szCs w:val="18"/>
        </w:rPr>
        <w:t xml:space="preserve">절 </w:t>
      </w:r>
      <w:r>
        <w:rPr>
          <w:rFonts w:asciiTheme="minorEastAsia" w:eastAsiaTheme="minorEastAsia" w:hAnsiTheme="minorEastAsia" w:hint="eastAsia"/>
          <w:bCs/>
          <w:color w:val="000000"/>
          <w:sz w:val="18"/>
          <w:szCs w:val="18"/>
        </w:rPr>
        <w:t>고정자산 회계]</w:t>
      </w:r>
    </w:p>
    <w:p w14:paraId="531AA634" w14:textId="77777777" w:rsidR="009F3138" w:rsidRPr="009F3138" w:rsidRDefault="009F3138" w:rsidP="009F3138">
      <w:pPr>
        <w:pStyle w:val="a7"/>
        <w:ind w:leftChars="0" w:left="760"/>
        <w:rPr>
          <w:rFonts w:asciiTheme="minorEastAsia" w:eastAsiaTheme="minorEastAsia" w:hAnsiTheme="minorEastAsia"/>
          <w:color w:val="000000"/>
          <w:sz w:val="18"/>
        </w:rPr>
      </w:pPr>
    </w:p>
    <w:p w14:paraId="6D20062F" w14:textId="7F7A344E" w:rsidR="003F4DF9" w:rsidRDefault="003F4DF9" w:rsidP="003F4DF9">
      <w:pPr>
        <w:rPr>
          <w:rFonts w:asciiTheme="minorEastAsia" w:eastAsiaTheme="minorEastAsia" w:hAnsiTheme="minorEastAsia"/>
          <w:b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</w:t>
      </w:r>
      <w:r>
        <w:rPr>
          <w:rFonts w:asciiTheme="minorEastAsia" w:eastAsiaTheme="minorEastAsia" w:hAnsiTheme="minorEastAsia"/>
          <w:b/>
          <w:bCs/>
          <w:color w:val="000000"/>
        </w:rPr>
        <w:t xml:space="preserve"> 33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조 </w:t>
      </w:r>
      <w:r>
        <w:rPr>
          <w:rFonts w:asciiTheme="minorEastAsia" w:eastAsiaTheme="minorEastAsia" w:hAnsiTheme="minorEastAsia"/>
          <w:b/>
          <w:bCs/>
          <w:color w:val="000000"/>
        </w:rPr>
        <w:t>(</w:t>
      </w:r>
      <w:r>
        <w:rPr>
          <w:rFonts w:asciiTheme="minorEastAsia" w:eastAsiaTheme="minorEastAsia" w:hAnsiTheme="minorEastAsia" w:hint="eastAsia"/>
          <w:b/>
          <w:bCs/>
          <w:color w:val="000000"/>
        </w:rPr>
        <w:t>목적</w:t>
      </w:r>
      <w:r>
        <w:rPr>
          <w:rFonts w:asciiTheme="minorEastAsia" w:eastAsiaTheme="minorEastAsia" w:hAnsiTheme="minorEastAsia" w:hint="eastAsia"/>
          <w:b/>
          <w:color w:val="000000"/>
        </w:rPr>
        <w:t>)</w:t>
      </w:r>
    </w:p>
    <w:p w14:paraId="343551A3" w14:textId="3ACB00CE" w:rsidR="00F75DA2" w:rsidRDefault="003F4DF9" w:rsidP="003F4DF9">
      <w:pPr>
        <w:ind w:leftChars="100" w:left="22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이 규정은 회사가 보유하고 있는 고정자산에 대한 회계처리 절차를 규정함으로써 효과적이고 합리적인 자산운용에 기여함을 목적으로 한다.</w:t>
      </w:r>
    </w:p>
    <w:p w14:paraId="18EAC0FF" w14:textId="77777777" w:rsidR="003F4DF9" w:rsidRDefault="003F4DF9" w:rsidP="003F4DF9">
      <w:pPr>
        <w:ind w:leftChars="100" w:left="220"/>
        <w:rPr>
          <w:rFonts w:asciiTheme="minorEastAsia" w:eastAsiaTheme="minorEastAsia" w:hAnsiTheme="minorEastAsia"/>
          <w:color w:val="000000"/>
          <w:sz w:val="18"/>
          <w:szCs w:val="18"/>
        </w:rPr>
      </w:pPr>
    </w:p>
    <w:p w14:paraId="2B122F92" w14:textId="4BCEB57F" w:rsidR="003F4DF9" w:rsidRDefault="003F4DF9" w:rsidP="003F4DF9">
      <w:pPr>
        <w:rPr>
          <w:rFonts w:asciiTheme="minorEastAsia" w:eastAsiaTheme="minorEastAsia" w:hAnsiTheme="minorEastAsia"/>
          <w:b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</w:t>
      </w:r>
      <w:r>
        <w:rPr>
          <w:rFonts w:asciiTheme="minorEastAsia" w:eastAsiaTheme="minorEastAsia" w:hAnsiTheme="minorEastAsia"/>
          <w:b/>
          <w:bCs/>
          <w:color w:val="000000"/>
        </w:rPr>
        <w:t xml:space="preserve"> 34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조 </w:t>
      </w:r>
      <w:r>
        <w:rPr>
          <w:rFonts w:asciiTheme="minorEastAsia" w:eastAsiaTheme="minorEastAsia" w:hAnsiTheme="minorEastAsia"/>
          <w:b/>
          <w:bCs/>
          <w:color w:val="000000"/>
        </w:rPr>
        <w:t>(</w:t>
      </w:r>
      <w:r>
        <w:rPr>
          <w:rFonts w:asciiTheme="minorEastAsia" w:eastAsiaTheme="minorEastAsia" w:hAnsiTheme="minorEastAsia" w:hint="eastAsia"/>
          <w:b/>
          <w:bCs/>
          <w:color w:val="000000"/>
        </w:rPr>
        <w:t>정의</w:t>
      </w:r>
      <w:r>
        <w:rPr>
          <w:rFonts w:asciiTheme="minorEastAsia" w:eastAsiaTheme="minorEastAsia" w:hAnsiTheme="minorEastAsia" w:hint="eastAsia"/>
          <w:b/>
          <w:color w:val="000000"/>
        </w:rPr>
        <w:t>)</w:t>
      </w:r>
    </w:p>
    <w:p w14:paraId="60FFAACB" w14:textId="5CC7FFDA" w:rsidR="00181ACD" w:rsidRPr="00D96C51" w:rsidRDefault="003F4DF9" w:rsidP="00D96C51">
      <w:pPr>
        <w:pStyle w:val="a7"/>
        <w:numPr>
          <w:ilvl w:val="0"/>
          <w:numId w:val="24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이 규정에서 고정자산이라 함은 유형자산 또는 무형자산을 말한다.</w:t>
      </w:r>
    </w:p>
    <w:p w14:paraId="57288016" w14:textId="76465BC3" w:rsidR="003F4DF9" w:rsidRPr="00F40130" w:rsidRDefault="003F4DF9" w:rsidP="00F40130">
      <w:pPr>
        <w:pStyle w:val="a7"/>
        <w:numPr>
          <w:ilvl w:val="0"/>
          <w:numId w:val="24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유형자산은 재화의 생산,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용역의 제공,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타인에 대한 임대 또는 자체적으로 사용할 것을 목적으로 보유하는 </w:t>
      </w:r>
    </w:p>
    <w:p w14:paraId="57090A93" w14:textId="77777777" w:rsidR="00A81709" w:rsidRDefault="003F4DF9" w:rsidP="003F4DF9">
      <w:pPr>
        <w:pStyle w:val="a7"/>
        <w:ind w:leftChars="0" w:left="76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물리적인 형체가 있는 자산이며,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무형자산은 물리적 형체가 없지만 식별가능하고 기업이 통제하고 있는 한</w:t>
      </w:r>
    </w:p>
    <w:p w14:paraId="45E44D0C" w14:textId="77777777" w:rsidR="00A81709" w:rsidRDefault="00A81709" w:rsidP="003F4DF9">
      <w:pPr>
        <w:pStyle w:val="a7"/>
        <w:ind w:leftChars="0" w:left="760"/>
        <w:rPr>
          <w:rFonts w:asciiTheme="minorEastAsia" w:eastAsiaTheme="minorEastAsia" w:hAnsiTheme="minorEastAsia"/>
          <w:color w:val="000000"/>
          <w:sz w:val="18"/>
          <w:szCs w:val="18"/>
        </w:rPr>
      </w:pPr>
    </w:p>
    <w:p w14:paraId="47C6BC03" w14:textId="10E7935B" w:rsidR="003F4DF9" w:rsidRDefault="003F4DF9" w:rsidP="003F4DF9">
      <w:pPr>
        <w:pStyle w:val="a7"/>
        <w:ind w:leftChars="0" w:left="76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편, 미래 경제적 효익이 있는 비화폐성 자산을 말하는 것으로 다음 각 호의 요건을 충족하여야 한다.</w:t>
      </w:r>
    </w:p>
    <w:p w14:paraId="7FAF28B5" w14:textId="36622472" w:rsidR="00D96C51" w:rsidRPr="00A81709" w:rsidRDefault="003F4DF9" w:rsidP="00A81709">
      <w:pPr>
        <w:pStyle w:val="a7"/>
        <w:numPr>
          <w:ilvl w:val="0"/>
          <w:numId w:val="25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한 회계연도를 초과하여 사용할 것으로 예상되어야 한다. </w:t>
      </w:r>
    </w:p>
    <w:p w14:paraId="3CE1A705" w14:textId="7F8BC3CB" w:rsidR="003F4DF9" w:rsidRDefault="003F4DF9" w:rsidP="003F4DF9">
      <w:pPr>
        <w:pStyle w:val="a7"/>
        <w:numPr>
          <w:ilvl w:val="0"/>
          <w:numId w:val="25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판매 또는 소모성 목적으로 취득한 자산이 아니어야 한다.</w:t>
      </w:r>
    </w:p>
    <w:p w14:paraId="2FE3371C" w14:textId="61B4B179" w:rsidR="003F4DF9" w:rsidRPr="003F4DF9" w:rsidRDefault="003F4DF9" w:rsidP="003F4DF9">
      <w:pPr>
        <w:pStyle w:val="a7"/>
        <w:numPr>
          <w:ilvl w:val="0"/>
          <w:numId w:val="25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거래단위 당 취득가액이 일백만원 이상이어야 한다.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단 회계부서의 판단에 의거하여 고정자산으로 분로된 경우 취득가액에 관계없이 고정자산으로 처리 할 수 있다.</w:t>
      </w:r>
    </w:p>
    <w:p w14:paraId="26C2DCC6" w14:textId="77777777" w:rsidR="003F4DF9" w:rsidRDefault="003F4DF9" w:rsidP="00D431C9">
      <w:pPr>
        <w:rPr>
          <w:rFonts w:asciiTheme="minorEastAsia" w:eastAsiaTheme="minorEastAsia" w:hAnsiTheme="minorEastAsia"/>
          <w:color w:val="000000"/>
          <w:sz w:val="18"/>
          <w:szCs w:val="18"/>
        </w:rPr>
      </w:pPr>
    </w:p>
    <w:p w14:paraId="2D0E6EA3" w14:textId="0F5E1F21" w:rsidR="006D37DB" w:rsidRDefault="006D37DB" w:rsidP="006D37DB">
      <w:pPr>
        <w:rPr>
          <w:rFonts w:asciiTheme="minorEastAsia" w:eastAsiaTheme="minorEastAsia" w:hAnsiTheme="minorEastAsia"/>
          <w:b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</w:t>
      </w:r>
      <w:r>
        <w:rPr>
          <w:rFonts w:asciiTheme="minorEastAsia" w:eastAsiaTheme="minorEastAsia" w:hAnsiTheme="minorEastAsia"/>
          <w:b/>
          <w:bCs/>
          <w:color w:val="000000"/>
        </w:rPr>
        <w:t xml:space="preserve"> 35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조 </w:t>
      </w:r>
      <w:r>
        <w:rPr>
          <w:rFonts w:asciiTheme="minorEastAsia" w:eastAsiaTheme="minorEastAsia" w:hAnsiTheme="minorEastAsia"/>
          <w:b/>
          <w:bCs/>
          <w:color w:val="000000"/>
        </w:rPr>
        <w:t>(</w:t>
      </w:r>
      <w:r>
        <w:rPr>
          <w:rFonts w:asciiTheme="minorEastAsia" w:eastAsiaTheme="minorEastAsia" w:hAnsiTheme="minorEastAsia" w:hint="eastAsia"/>
          <w:b/>
          <w:bCs/>
          <w:color w:val="000000"/>
        </w:rPr>
        <w:t>분류</w:t>
      </w:r>
      <w:r>
        <w:rPr>
          <w:rFonts w:asciiTheme="minorEastAsia" w:eastAsiaTheme="minorEastAsia" w:hAnsiTheme="minorEastAsia" w:hint="eastAsia"/>
          <w:b/>
          <w:color w:val="000000"/>
        </w:rPr>
        <w:t>)</w:t>
      </w:r>
    </w:p>
    <w:p w14:paraId="1DB71BF0" w14:textId="7D30ECBF" w:rsidR="006D37DB" w:rsidRDefault="006D37DB" w:rsidP="006D37DB">
      <w:pPr>
        <w:pStyle w:val="a7"/>
        <w:numPr>
          <w:ilvl w:val="0"/>
          <w:numId w:val="26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유형고정자산은 토지,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건물,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구축물,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기계장치,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리스설비,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차량운반구,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공구와기구,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비품,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건설중인 자산 등으로 분류된다.</w:t>
      </w:r>
    </w:p>
    <w:p w14:paraId="58F75957" w14:textId="45B2BE9B" w:rsidR="006D37DB" w:rsidRDefault="006D37DB" w:rsidP="006D37DB">
      <w:pPr>
        <w:pStyle w:val="a7"/>
        <w:numPr>
          <w:ilvl w:val="0"/>
          <w:numId w:val="26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무형고정자산은 개발비, 소프트웨어 특허권,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실용신안권,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상표권 등 기타 특정한 권리를 독점적 배타적으로 일정기간 동안 이용할 수 있는 권리를 포함한다.</w:t>
      </w:r>
    </w:p>
    <w:p w14:paraId="75471A72" w14:textId="609577A7" w:rsidR="006D37DB" w:rsidRDefault="006D37DB" w:rsidP="006D37DB">
      <w:pPr>
        <w:pStyle w:val="a7"/>
        <w:numPr>
          <w:ilvl w:val="0"/>
          <w:numId w:val="26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고정자산분류에 관한 구체적 목록 및 기준은 별도의 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>“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회계업무지침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>”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에 의하여 규정할 수 있다.</w:t>
      </w:r>
    </w:p>
    <w:p w14:paraId="5B05C65B" w14:textId="77777777" w:rsidR="006D37DB" w:rsidRDefault="006D37DB" w:rsidP="006D37DB">
      <w:pPr>
        <w:pStyle w:val="a7"/>
        <w:ind w:leftChars="0" w:left="760"/>
        <w:rPr>
          <w:rFonts w:asciiTheme="minorEastAsia" w:eastAsiaTheme="minorEastAsia" w:hAnsiTheme="minorEastAsia"/>
          <w:color w:val="000000"/>
          <w:sz w:val="18"/>
          <w:szCs w:val="18"/>
        </w:rPr>
      </w:pPr>
    </w:p>
    <w:p w14:paraId="3AD7B489" w14:textId="3E840A77" w:rsidR="006D37DB" w:rsidRDefault="006D37DB" w:rsidP="006D37DB">
      <w:pPr>
        <w:rPr>
          <w:rFonts w:asciiTheme="minorEastAsia" w:eastAsiaTheme="minorEastAsia" w:hAnsiTheme="minorEastAsia"/>
          <w:b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</w:t>
      </w:r>
      <w:r>
        <w:rPr>
          <w:rFonts w:asciiTheme="minorEastAsia" w:eastAsiaTheme="minorEastAsia" w:hAnsiTheme="minorEastAsia"/>
          <w:b/>
          <w:bCs/>
          <w:color w:val="000000"/>
        </w:rPr>
        <w:t xml:space="preserve"> 36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조 </w:t>
      </w:r>
      <w:r>
        <w:rPr>
          <w:rFonts w:asciiTheme="minorEastAsia" w:eastAsiaTheme="minorEastAsia" w:hAnsiTheme="minorEastAsia"/>
          <w:b/>
          <w:bCs/>
          <w:color w:val="000000"/>
        </w:rPr>
        <w:t>(</w:t>
      </w:r>
      <w:r>
        <w:rPr>
          <w:rFonts w:asciiTheme="minorEastAsia" w:eastAsiaTheme="minorEastAsia" w:hAnsiTheme="minorEastAsia" w:hint="eastAsia"/>
          <w:b/>
          <w:bCs/>
          <w:color w:val="000000"/>
        </w:rPr>
        <w:t>취득</w:t>
      </w:r>
      <w:r>
        <w:rPr>
          <w:rFonts w:asciiTheme="minorEastAsia" w:eastAsiaTheme="minorEastAsia" w:hAnsiTheme="minorEastAsia" w:hint="eastAsia"/>
          <w:b/>
          <w:color w:val="000000"/>
        </w:rPr>
        <w:t>)</w:t>
      </w:r>
    </w:p>
    <w:p w14:paraId="1C9C506E" w14:textId="317B5304" w:rsidR="003F4DF9" w:rsidRDefault="006D37DB" w:rsidP="006D37DB">
      <w:pPr>
        <w:pStyle w:val="a7"/>
        <w:numPr>
          <w:ilvl w:val="0"/>
          <w:numId w:val="28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취득에 따른 원가는 특정자산이 가동할 수 있는 상태까지 도달할 수 있도록 하는데 발생된 구입가격 및 자산을 가동하는데 필요한 장소와 상태에 이르게 하는 직접 관련되는 원가의 총계를 의미한다.</w:t>
      </w:r>
    </w:p>
    <w:p w14:paraId="632C938C" w14:textId="3D5BC608" w:rsidR="006D37DB" w:rsidRDefault="006D37DB" w:rsidP="006D37DB">
      <w:pPr>
        <w:pStyle w:val="a7"/>
        <w:numPr>
          <w:ilvl w:val="0"/>
          <w:numId w:val="28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구입 시 관세 및 환급 불가능한 취득관련 세금을 포함한다.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단,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매입할인,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에누리 및 반품 또는 이와 유사한 항목이 있을 때에는 이를 공제한 금액으로 한다.</w:t>
      </w:r>
    </w:p>
    <w:p w14:paraId="39AE3613" w14:textId="488BFC53" w:rsidR="006D37DB" w:rsidRDefault="006D37DB" w:rsidP="006D37DB">
      <w:pPr>
        <w:pStyle w:val="a7"/>
        <w:numPr>
          <w:ilvl w:val="0"/>
          <w:numId w:val="28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별도로 정하는 적격자산을 취득 또는 건설하는데 발생한 차입원가는 해당자산을 의도한 용도로 사용할 수 있도록 준비하는 기간 동안 자본화한다. 단,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적격자산을 취득하기 위하여 특정으로 차입한 차입금의 일시적 운용에서 생긴 투자수익은 제외한다.</w:t>
      </w:r>
    </w:p>
    <w:p w14:paraId="7642F877" w14:textId="338F24BA" w:rsidR="006D37DB" w:rsidRDefault="006D37DB" w:rsidP="006D37DB">
      <w:pPr>
        <w:pStyle w:val="a7"/>
        <w:numPr>
          <w:ilvl w:val="0"/>
          <w:numId w:val="28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취득에 따른 원가 및 취득시점에 대하여 본 규정에 없는 사항은 일반회계기준에서 정하는 원칙에 따른다.</w:t>
      </w:r>
    </w:p>
    <w:p w14:paraId="1580CB9D" w14:textId="4199139A" w:rsidR="006D37DB" w:rsidRDefault="006D37DB" w:rsidP="006D37DB">
      <w:pPr>
        <w:pStyle w:val="a7"/>
        <w:numPr>
          <w:ilvl w:val="0"/>
          <w:numId w:val="28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취득,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개량,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보수,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매각,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사업장간 이관에 대한 승인 및 전결사항 관리에 관하여는 별도 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>“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고정자산관리규정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 xml:space="preserve">” 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및 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>“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업무전결권한기준표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>”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에서 정하는 바에 따른다.</w:t>
      </w:r>
    </w:p>
    <w:p w14:paraId="2891D277" w14:textId="77777777" w:rsidR="006D37DB" w:rsidRDefault="006D37DB" w:rsidP="006D37DB">
      <w:pPr>
        <w:pStyle w:val="a7"/>
        <w:ind w:leftChars="0" w:left="760"/>
        <w:rPr>
          <w:rFonts w:asciiTheme="minorEastAsia" w:eastAsiaTheme="minorEastAsia" w:hAnsiTheme="minorEastAsia"/>
          <w:color w:val="000000"/>
          <w:sz w:val="18"/>
          <w:szCs w:val="18"/>
        </w:rPr>
      </w:pPr>
    </w:p>
    <w:p w14:paraId="76B0B563" w14:textId="7E1FA8B5" w:rsidR="006D37DB" w:rsidRDefault="006D37DB" w:rsidP="006D37DB">
      <w:pPr>
        <w:rPr>
          <w:rFonts w:asciiTheme="minorEastAsia" w:eastAsiaTheme="minorEastAsia" w:hAnsiTheme="minorEastAsia"/>
          <w:b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</w:t>
      </w:r>
      <w:r>
        <w:rPr>
          <w:rFonts w:asciiTheme="minorEastAsia" w:eastAsiaTheme="minorEastAsia" w:hAnsiTheme="minorEastAsia"/>
          <w:b/>
          <w:bCs/>
          <w:color w:val="000000"/>
        </w:rPr>
        <w:t xml:space="preserve"> 37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조 </w:t>
      </w:r>
      <w:r>
        <w:rPr>
          <w:rFonts w:asciiTheme="minorEastAsia" w:eastAsiaTheme="minorEastAsia" w:hAnsiTheme="minorEastAsia"/>
          <w:b/>
          <w:bCs/>
          <w:color w:val="000000"/>
        </w:rPr>
        <w:t>(</w:t>
      </w:r>
      <w:r>
        <w:rPr>
          <w:rFonts w:asciiTheme="minorEastAsia" w:eastAsiaTheme="minorEastAsia" w:hAnsiTheme="minorEastAsia" w:hint="eastAsia"/>
          <w:b/>
          <w:bCs/>
          <w:color w:val="000000"/>
        </w:rPr>
        <w:t>자본적지출과 수익적지출</w:t>
      </w:r>
      <w:r>
        <w:rPr>
          <w:rFonts w:asciiTheme="minorEastAsia" w:eastAsiaTheme="minorEastAsia" w:hAnsiTheme="minorEastAsia" w:hint="eastAsia"/>
          <w:b/>
          <w:color w:val="000000"/>
        </w:rPr>
        <w:t>)</w:t>
      </w:r>
    </w:p>
    <w:p w14:paraId="7D43D8B2" w14:textId="10808020" w:rsidR="006D37DB" w:rsidRPr="006D37DB" w:rsidRDefault="006D37DB" w:rsidP="006D37DB">
      <w:pPr>
        <w:pStyle w:val="a7"/>
        <w:numPr>
          <w:ilvl w:val="0"/>
          <w:numId w:val="29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고정자산에 대한 후속원가로서, 미래경제적 효익의 유입 가능성이 높으며 원가를 신뢰성 있게 측정할 수 있는 경우에 한하여 자본적 지출로 하고 자산의 인식요건을 충족하지 못하는 원가는 수익적 지출로 하며 자본적 지출로 분류되는 경우에는 원본자산에 가산하여 감가상각을 통해 비용화하고 수익적 지출로 분류되는 경우에는 발생한 기간의 비용으로 인식한다. </w:t>
      </w:r>
    </w:p>
    <w:p w14:paraId="33C63DCA" w14:textId="2C32E976" w:rsidR="003F4DF9" w:rsidRDefault="006D37DB" w:rsidP="006D37DB">
      <w:pPr>
        <w:pStyle w:val="a7"/>
        <w:numPr>
          <w:ilvl w:val="0"/>
          <w:numId w:val="29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자본적 지출과 수익적 지출의 구분은 지출의 실질에 따라 다음의 분류에 준거하여 합리적으로 판단한다.</w:t>
      </w:r>
    </w:p>
    <w:p w14:paraId="38330C10" w14:textId="797B16A3" w:rsidR="006D37DB" w:rsidRDefault="006D37DB" w:rsidP="006D37DB">
      <w:pPr>
        <w:pStyle w:val="a7"/>
        <w:numPr>
          <w:ilvl w:val="0"/>
          <w:numId w:val="30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다음에 열거하는 경우 자본적 지출로 분류한다.</w:t>
      </w:r>
    </w:p>
    <w:p w14:paraId="022062F4" w14:textId="4712EC70" w:rsidR="006D37DB" w:rsidRDefault="006D37DB" w:rsidP="006D37DB">
      <w:pPr>
        <w:pStyle w:val="a7"/>
        <w:numPr>
          <w:ilvl w:val="0"/>
          <w:numId w:val="31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본래의 용도를 변경하기 위한 제조</w:t>
      </w:r>
    </w:p>
    <w:p w14:paraId="7FE0A0CA" w14:textId="4A33FE3B" w:rsidR="00EE15A1" w:rsidRPr="00837BD4" w:rsidRDefault="006D37DB" w:rsidP="00837BD4">
      <w:pPr>
        <w:pStyle w:val="a7"/>
        <w:numPr>
          <w:ilvl w:val="0"/>
          <w:numId w:val="31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엘리베이터 또는 냉난방장치의 설치</w:t>
      </w:r>
    </w:p>
    <w:p w14:paraId="3011AC71" w14:textId="46E0665B" w:rsidR="00B566F5" w:rsidRPr="00A81709" w:rsidRDefault="006D37DB" w:rsidP="00A81709">
      <w:pPr>
        <w:pStyle w:val="a7"/>
        <w:numPr>
          <w:ilvl w:val="0"/>
          <w:numId w:val="31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빌딩 등에 있어서 피난시설 등의 설치</w:t>
      </w:r>
    </w:p>
    <w:p w14:paraId="5228C99C" w14:textId="1DC88136" w:rsidR="00837BD4" w:rsidRPr="00B566F5" w:rsidRDefault="006D37DB" w:rsidP="00B566F5">
      <w:pPr>
        <w:pStyle w:val="a7"/>
        <w:numPr>
          <w:ilvl w:val="0"/>
          <w:numId w:val="31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재해 등으로 인하여 멸실 또는 훼손되어 본래의</w:t>
      </w:r>
      <w:r w:rsidR="00EE15A1"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 용도에 이용할 가치가 없는 건축물,</w:t>
      </w:r>
      <w:r w:rsidR="00EE15A1"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 w:rsidR="00EE15A1">
        <w:rPr>
          <w:rFonts w:asciiTheme="minorEastAsia" w:eastAsiaTheme="minorEastAsia" w:hAnsiTheme="minorEastAsia" w:hint="eastAsia"/>
          <w:color w:val="000000"/>
          <w:sz w:val="18"/>
          <w:szCs w:val="18"/>
        </w:rPr>
        <w:t>기계,</w:t>
      </w:r>
      <w:r w:rsidR="00EE15A1"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 w:rsidR="00EE15A1"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설비 </w:t>
      </w:r>
    </w:p>
    <w:p w14:paraId="2CC2E2DB" w14:textId="4F74E2AC" w:rsidR="00EE15A1" w:rsidRDefault="00EE15A1" w:rsidP="00837BD4">
      <w:pPr>
        <w:pStyle w:val="a7"/>
        <w:ind w:leftChars="0" w:left="148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등의 복구</w:t>
      </w:r>
    </w:p>
    <w:p w14:paraId="29C389A0" w14:textId="77777777" w:rsidR="00A81709" w:rsidRDefault="00A81709" w:rsidP="00837BD4">
      <w:pPr>
        <w:pStyle w:val="a7"/>
        <w:ind w:leftChars="0" w:left="1480"/>
        <w:rPr>
          <w:rFonts w:asciiTheme="minorEastAsia" w:eastAsiaTheme="minorEastAsia" w:hAnsiTheme="minorEastAsia"/>
          <w:color w:val="000000"/>
          <w:sz w:val="18"/>
          <w:szCs w:val="18"/>
        </w:rPr>
      </w:pPr>
    </w:p>
    <w:p w14:paraId="172F351C" w14:textId="77777777" w:rsidR="00EE15A1" w:rsidRDefault="00EE15A1" w:rsidP="006D37DB">
      <w:pPr>
        <w:pStyle w:val="a7"/>
        <w:numPr>
          <w:ilvl w:val="0"/>
          <w:numId w:val="31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기타 개량, 확장,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증설 등 자산의 내용연수 및 가치의 현실적 증가</w:t>
      </w:r>
    </w:p>
    <w:p w14:paraId="7DB991C6" w14:textId="77777777" w:rsidR="00D96C51" w:rsidRDefault="00D96C51" w:rsidP="00D96C51">
      <w:pPr>
        <w:pStyle w:val="a7"/>
        <w:ind w:leftChars="0" w:left="1480"/>
        <w:rPr>
          <w:rFonts w:asciiTheme="minorEastAsia" w:eastAsiaTheme="minorEastAsia" w:hAnsiTheme="minorEastAsia"/>
          <w:color w:val="000000"/>
          <w:sz w:val="18"/>
          <w:szCs w:val="18"/>
        </w:rPr>
      </w:pPr>
    </w:p>
    <w:p w14:paraId="5F4F2AD2" w14:textId="77777777" w:rsidR="00EE15A1" w:rsidRDefault="00EE15A1" w:rsidP="00EE15A1">
      <w:pPr>
        <w:pStyle w:val="a7"/>
        <w:numPr>
          <w:ilvl w:val="0"/>
          <w:numId w:val="30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다음에 열거하는 경우 수익적 지출로 분류한다.</w:t>
      </w:r>
    </w:p>
    <w:p w14:paraId="1B224D5D" w14:textId="77777777" w:rsidR="00EE15A1" w:rsidRDefault="00EE15A1" w:rsidP="00EE15A1">
      <w:pPr>
        <w:pStyle w:val="a7"/>
        <w:numPr>
          <w:ilvl w:val="0"/>
          <w:numId w:val="32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건물 또는 벽의 도장</w:t>
      </w:r>
    </w:p>
    <w:p w14:paraId="6BE7A417" w14:textId="77777777" w:rsidR="00EE15A1" w:rsidRDefault="00EE15A1" w:rsidP="00EE15A1">
      <w:pPr>
        <w:pStyle w:val="a7"/>
        <w:numPr>
          <w:ilvl w:val="0"/>
          <w:numId w:val="32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기계장치,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차량운반구 등의 소모성 부속품</w:t>
      </w:r>
    </w:p>
    <w:p w14:paraId="3790EC78" w14:textId="77777777" w:rsidR="00132671" w:rsidRDefault="00EE15A1" w:rsidP="00132671">
      <w:pPr>
        <w:pStyle w:val="a7"/>
        <w:numPr>
          <w:ilvl w:val="0"/>
          <w:numId w:val="32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기타조업 가능한 상태의 유지 및 보수비를 포함하는 것으로 자산의 원상을 회복</w:t>
      </w:r>
      <w:r w:rsidR="00132671">
        <w:rPr>
          <w:rFonts w:asciiTheme="minorEastAsia" w:eastAsiaTheme="minorEastAsia" w:hAnsiTheme="minorEastAsia" w:hint="eastAsia"/>
          <w:color w:val="000000"/>
          <w:sz w:val="18"/>
          <w:szCs w:val="18"/>
        </w:rPr>
        <w:t>하거나 능률유지를 위한 지출</w:t>
      </w:r>
    </w:p>
    <w:p w14:paraId="269F690E" w14:textId="77777777" w:rsidR="00132671" w:rsidRDefault="00132671" w:rsidP="00132671">
      <w:pPr>
        <w:pStyle w:val="a7"/>
        <w:numPr>
          <w:ilvl w:val="0"/>
          <w:numId w:val="29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자본적 지출과 수익적 지출의 구분에 대하여 본 규정에 없는 사항은 일반기업회계기준 및 관계법령이 정하는 원칙을 따른다.</w:t>
      </w:r>
    </w:p>
    <w:p w14:paraId="1B74BA73" w14:textId="77777777" w:rsidR="00132671" w:rsidRDefault="00132671" w:rsidP="00132671">
      <w:pPr>
        <w:pStyle w:val="a7"/>
        <w:numPr>
          <w:ilvl w:val="0"/>
          <w:numId w:val="29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자본적 지출로 분류된 경우 자산의 장부금액에 포함하되,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필요 시 별도의 자산으로 인식할 수 있다.</w:t>
      </w:r>
    </w:p>
    <w:p w14:paraId="5E49019F" w14:textId="77777777" w:rsidR="00132671" w:rsidRDefault="00132671" w:rsidP="00132671">
      <w:pPr>
        <w:rPr>
          <w:rFonts w:asciiTheme="minorEastAsia" w:eastAsiaTheme="minorEastAsia" w:hAnsiTheme="minorEastAsia"/>
          <w:color w:val="000000"/>
          <w:sz w:val="18"/>
          <w:szCs w:val="18"/>
        </w:rPr>
      </w:pPr>
    </w:p>
    <w:p w14:paraId="17754DA0" w14:textId="4EEE0B7D" w:rsidR="00132671" w:rsidRDefault="00132671" w:rsidP="00132671">
      <w:pPr>
        <w:rPr>
          <w:rFonts w:asciiTheme="minorEastAsia" w:eastAsiaTheme="minorEastAsia" w:hAnsiTheme="minorEastAsia"/>
          <w:b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</w:t>
      </w:r>
      <w:r>
        <w:rPr>
          <w:rFonts w:asciiTheme="minorEastAsia" w:eastAsiaTheme="minorEastAsia" w:hAnsiTheme="minorEastAsia"/>
          <w:b/>
          <w:bCs/>
          <w:color w:val="000000"/>
        </w:rPr>
        <w:t xml:space="preserve"> 38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조 </w:t>
      </w:r>
      <w:r>
        <w:rPr>
          <w:rFonts w:asciiTheme="minorEastAsia" w:eastAsiaTheme="minorEastAsia" w:hAnsiTheme="minorEastAsia"/>
          <w:b/>
          <w:bCs/>
          <w:color w:val="000000"/>
        </w:rPr>
        <w:t>(</w:t>
      </w:r>
      <w:r>
        <w:rPr>
          <w:rFonts w:asciiTheme="minorEastAsia" w:eastAsiaTheme="minorEastAsia" w:hAnsiTheme="minorEastAsia" w:hint="eastAsia"/>
          <w:b/>
          <w:bCs/>
          <w:color w:val="000000"/>
        </w:rPr>
        <w:t>감가상각</w:t>
      </w:r>
      <w:r>
        <w:rPr>
          <w:rFonts w:asciiTheme="minorEastAsia" w:eastAsiaTheme="minorEastAsia" w:hAnsiTheme="minorEastAsia" w:hint="eastAsia"/>
          <w:b/>
          <w:color w:val="000000"/>
        </w:rPr>
        <w:t>)</w:t>
      </w:r>
    </w:p>
    <w:p w14:paraId="1D3B9500" w14:textId="6EB2E045" w:rsidR="00132671" w:rsidRDefault="00132671" w:rsidP="00132671">
      <w:pPr>
        <w:pStyle w:val="a7"/>
        <w:numPr>
          <w:ilvl w:val="0"/>
          <w:numId w:val="34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회사의 고정자산은 감가상각을 통해 내용연수에 걸쳐 체계적인 방법으로 배분하여 당기 손익 또는 다른자산의 권가로 인식한다.</w:t>
      </w:r>
    </w:p>
    <w:p w14:paraId="5F52B4A5" w14:textId="05559599" w:rsidR="00132671" w:rsidRDefault="00132671" w:rsidP="00132671">
      <w:pPr>
        <w:pStyle w:val="a7"/>
        <w:numPr>
          <w:ilvl w:val="0"/>
          <w:numId w:val="34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다음 각 호의 자산을 제외한 모든 고정자산은 감가상각의 대상이 된다.</w:t>
      </w:r>
    </w:p>
    <w:p w14:paraId="3F58B4CC" w14:textId="525F92F3" w:rsidR="00132671" w:rsidRDefault="00132671" w:rsidP="00132671">
      <w:pPr>
        <w:pStyle w:val="a7"/>
        <w:numPr>
          <w:ilvl w:val="0"/>
          <w:numId w:val="35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토지</w:t>
      </w:r>
    </w:p>
    <w:p w14:paraId="379553BD" w14:textId="59C4D798" w:rsidR="00132671" w:rsidRDefault="00132671" w:rsidP="00132671">
      <w:pPr>
        <w:pStyle w:val="a7"/>
        <w:numPr>
          <w:ilvl w:val="0"/>
          <w:numId w:val="35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건설중인 자산</w:t>
      </w:r>
    </w:p>
    <w:p w14:paraId="6F8FC19A" w14:textId="601FC16C" w:rsidR="00132671" w:rsidRDefault="00132671" w:rsidP="00132671">
      <w:pPr>
        <w:pStyle w:val="a7"/>
        <w:numPr>
          <w:ilvl w:val="0"/>
          <w:numId w:val="35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유휴설비</w:t>
      </w:r>
    </w:p>
    <w:p w14:paraId="3D4C43AC" w14:textId="5CC5E387" w:rsidR="00132671" w:rsidRDefault="00132671" w:rsidP="00132671">
      <w:pPr>
        <w:pStyle w:val="a7"/>
        <w:numPr>
          <w:ilvl w:val="0"/>
          <w:numId w:val="35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개발이 완료되지 않은 무형자산 개발비</w:t>
      </w:r>
    </w:p>
    <w:p w14:paraId="2EB68E5B" w14:textId="4918D061" w:rsidR="00132671" w:rsidRDefault="00132671" w:rsidP="00132671">
      <w:pPr>
        <w:pStyle w:val="a7"/>
        <w:numPr>
          <w:ilvl w:val="0"/>
          <w:numId w:val="35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영업권</w:t>
      </w:r>
    </w:p>
    <w:p w14:paraId="57FEF553" w14:textId="66AA97ED" w:rsidR="00132671" w:rsidRDefault="00132671" w:rsidP="00132671">
      <w:pPr>
        <w:pStyle w:val="a7"/>
        <w:numPr>
          <w:ilvl w:val="0"/>
          <w:numId w:val="35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기타 순 현금유입을 창출하는 것으로 기대되는 기간이 예측되지 않아 내용연수가 한정되지 않는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자산</w:t>
      </w:r>
    </w:p>
    <w:p w14:paraId="399347B3" w14:textId="0BA98030" w:rsidR="00132671" w:rsidRDefault="00132671" w:rsidP="00132671">
      <w:pPr>
        <w:pStyle w:val="a7"/>
        <w:numPr>
          <w:ilvl w:val="0"/>
          <w:numId w:val="35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자산단위 별로 건설 또는 제작이 완료되었으나 총 자산 단위의 장부금액이 확정되지 않는 자산</w:t>
      </w:r>
    </w:p>
    <w:p w14:paraId="00A7775A" w14:textId="611C3DA3" w:rsidR="00132671" w:rsidRDefault="00132671" w:rsidP="00132671">
      <w:pPr>
        <w:pStyle w:val="a7"/>
        <w:numPr>
          <w:ilvl w:val="0"/>
          <w:numId w:val="34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고정자산의 내용연수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 xml:space="preserve">, 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잔존가액 및 감가상각방법은 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>“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회계업무지침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>”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에서 정한다.</w:t>
      </w:r>
    </w:p>
    <w:p w14:paraId="376F2C2F" w14:textId="0C8AB8B7" w:rsidR="00132671" w:rsidRDefault="00132671" w:rsidP="00132671">
      <w:pPr>
        <w:pStyle w:val="a7"/>
        <w:numPr>
          <w:ilvl w:val="0"/>
          <w:numId w:val="34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공구와 기구 및 비품은 회사의 사업 목적상 대량으로 보유하고 있는 자산으로서 동일한 내용연수를 가진 자산은 자산단위 별로 개별 상각을 하지 않고 그룹상각을 할 수 있다.</w:t>
      </w:r>
    </w:p>
    <w:p w14:paraId="40DCF137" w14:textId="6BFB13A4" w:rsidR="00132671" w:rsidRDefault="00132671" w:rsidP="00132671">
      <w:pPr>
        <w:pStyle w:val="a7"/>
        <w:numPr>
          <w:ilvl w:val="0"/>
          <w:numId w:val="34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신규 취득자산은 당해 년도의 감가상각비를 취득 후의 월수에 따라 인분 계산한다.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이 경우 취득 일이 속하는 월이 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>1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개월 미만일 때는 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>1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개월로 한다.</w:t>
      </w:r>
    </w:p>
    <w:p w14:paraId="32B62057" w14:textId="64BC4950" w:rsidR="00132671" w:rsidRPr="00132671" w:rsidRDefault="00132671" w:rsidP="00132671">
      <w:pPr>
        <w:pStyle w:val="a7"/>
        <w:numPr>
          <w:ilvl w:val="0"/>
          <w:numId w:val="34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고정자산의 감가상각에 대하여 본 규정에 없는 사항은 일반기업회계기준 및 관계법령이 정하는 원칙을 따른다.</w:t>
      </w:r>
    </w:p>
    <w:p w14:paraId="7AA62A9C" w14:textId="68219568" w:rsidR="006D37DB" w:rsidRPr="00132671" w:rsidRDefault="00132671" w:rsidP="00132671">
      <w:pPr>
        <w:rPr>
          <w:rFonts w:asciiTheme="minorEastAsia" w:eastAsiaTheme="minorEastAsia" w:hAnsiTheme="minorEastAsia"/>
          <w:color w:val="000000"/>
          <w:sz w:val="18"/>
          <w:szCs w:val="18"/>
        </w:rPr>
      </w:pPr>
      <w:r w:rsidRPr="00132671"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 </w:t>
      </w:r>
      <w:r w:rsidR="006D37DB" w:rsidRPr="00132671"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 </w:t>
      </w:r>
    </w:p>
    <w:p w14:paraId="3AF42294" w14:textId="06819BB8" w:rsidR="00162FB1" w:rsidRDefault="00162FB1" w:rsidP="00162FB1">
      <w:pPr>
        <w:rPr>
          <w:rFonts w:asciiTheme="minorEastAsia" w:eastAsiaTheme="minorEastAsia" w:hAnsiTheme="minorEastAsia"/>
          <w:b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</w:t>
      </w:r>
      <w:r>
        <w:rPr>
          <w:rFonts w:asciiTheme="minorEastAsia" w:eastAsiaTheme="minorEastAsia" w:hAnsiTheme="minorEastAsia"/>
          <w:b/>
          <w:bCs/>
          <w:color w:val="000000"/>
        </w:rPr>
        <w:t xml:space="preserve"> 39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조 </w:t>
      </w:r>
      <w:r>
        <w:rPr>
          <w:rFonts w:asciiTheme="minorEastAsia" w:eastAsiaTheme="minorEastAsia" w:hAnsiTheme="minorEastAsia"/>
          <w:b/>
          <w:bCs/>
          <w:color w:val="000000"/>
        </w:rPr>
        <w:t>(</w:t>
      </w:r>
      <w:r>
        <w:rPr>
          <w:rFonts w:asciiTheme="minorEastAsia" w:eastAsiaTheme="minorEastAsia" w:hAnsiTheme="minorEastAsia" w:hint="eastAsia"/>
          <w:b/>
          <w:bCs/>
          <w:color w:val="000000"/>
        </w:rPr>
        <w:t>고정자산의 제각</w:t>
      </w:r>
      <w:r>
        <w:rPr>
          <w:rFonts w:asciiTheme="minorEastAsia" w:eastAsiaTheme="minorEastAsia" w:hAnsiTheme="minorEastAsia" w:hint="eastAsia"/>
          <w:b/>
          <w:color w:val="000000"/>
        </w:rPr>
        <w:t>)</w:t>
      </w:r>
    </w:p>
    <w:p w14:paraId="573D4034" w14:textId="29C08F3F" w:rsidR="003F4DF9" w:rsidRDefault="00162FB1" w:rsidP="00162FB1">
      <w:pPr>
        <w:ind w:leftChars="100" w:left="22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고정자산의 제각은 자산처분 보고서에 의해 이루어지며 그 외 사항에 관하여는 별도 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>“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고정자산관리규정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>”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 및 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>“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업무전결권한기준표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>”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에서 정하는 바에 따른다.</w:t>
      </w:r>
    </w:p>
    <w:p w14:paraId="5B4430C3" w14:textId="77777777" w:rsidR="00162FB1" w:rsidRDefault="00162FB1" w:rsidP="00162FB1">
      <w:pPr>
        <w:ind w:leftChars="100" w:left="220"/>
        <w:rPr>
          <w:rFonts w:asciiTheme="minorEastAsia" w:eastAsiaTheme="minorEastAsia" w:hAnsiTheme="minorEastAsia"/>
          <w:color w:val="000000"/>
          <w:sz w:val="18"/>
          <w:szCs w:val="18"/>
        </w:rPr>
      </w:pPr>
    </w:p>
    <w:p w14:paraId="620F909D" w14:textId="24661FDF" w:rsidR="00162FB1" w:rsidRPr="00162FB1" w:rsidRDefault="00162FB1" w:rsidP="00162FB1">
      <w:pPr>
        <w:rPr>
          <w:rFonts w:asciiTheme="minorEastAsia" w:eastAsiaTheme="minorEastAsia" w:hAnsiTheme="minorEastAsia"/>
          <w:color w:val="000000"/>
          <w:sz w:val="18"/>
          <w:szCs w:val="18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</w:t>
      </w:r>
      <w:r>
        <w:rPr>
          <w:rFonts w:asciiTheme="minorEastAsia" w:eastAsiaTheme="minorEastAsia" w:hAnsiTheme="minorEastAsia"/>
          <w:b/>
          <w:bCs/>
          <w:color w:val="000000"/>
        </w:rPr>
        <w:t xml:space="preserve"> 40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조 </w:t>
      </w:r>
      <w:r>
        <w:rPr>
          <w:rFonts w:asciiTheme="minorEastAsia" w:eastAsiaTheme="minorEastAsia" w:hAnsiTheme="minorEastAsia"/>
          <w:b/>
          <w:bCs/>
          <w:color w:val="000000"/>
        </w:rPr>
        <w:t>(</w:t>
      </w:r>
      <w:r>
        <w:rPr>
          <w:rFonts w:asciiTheme="minorEastAsia" w:eastAsiaTheme="minorEastAsia" w:hAnsiTheme="minorEastAsia" w:hint="eastAsia"/>
          <w:b/>
          <w:bCs/>
          <w:color w:val="000000"/>
        </w:rPr>
        <w:t>자산의 기록 및 보관</w:t>
      </w:r>
      <w:r>
        <w:rPr>
          <w:rFonts w:asciiTheme="minorEastAsia" w:eastAsiaTheme="minorEastAsia" w:hAnsiTheme="minorEastAsia" w:hint="eastAsia"/>
          <w:b/>
          <w:color w:val="000000"/>
        </w:rPr>
        <w:t>)</w:t>
      </w:r>
    </w:p>
    <w:p w14:paraId="04D113FE" w14:textId="29811868" w:rsidR="007F668C" w:rsidRPr="00D96C51" w:rsidRDefault="00162FB1" w:rsidP="00D96C51">
      <w:pPr>
        <w:pStyle w:val="a7"/>
        <w:numPr>
          <w:ilvl w:val="0"/>
          <w:numId w:val="36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자산의 취득,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이동,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처분 등 모든 자산변동사항은 다음 각 호의 서류를 근거로 하여 회계장부에 기록되어</w:t>
      </w:r>
    </w:p>
    <w:p w14:paraId="47717E93" w14:textId="223569A5" w:rsidR="00162FB1" w:rsidRDefault="00162FB1" w:rsidP="00EF0863">
      <w:pPr>
        <w:pStyle w:val="a7"/>
        <w:ind w:leftChars="0" w:left="76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야 한다.</w:t>
      </w:r>
    </w:p>
    <w:p w14:paraId="2A7792F0" w14:textId="77777777" w:rsidR="00A81709" w:rsidRPr="00EF0863" w:rsidRDefault="00A81709" w:rsidP="00EF0863">
      <w:pPr>
        <w:pStyle w:val="a7"/>
        <w:ind w:leftChars="0" w:left="760"/>
        <w:rPr>
          <w:rFonts w:asciiTheme="minorEastAsia" w:eastAsiaTheme="minorEastAsia" w:hAnsiTheme="minorEastAsia"/>
          <w:color w:val="000000"/>
          <w:sz w:val="18"/>
          <w:szCs w:val="18"/>
        </w:rPr>
      </w:pPr>
    </w:p>
    <w:p w14:paraId="086965C7" w14:textId="5691FA5D" w:rsidR="00162FB1" w:rsidRDefault="00162FB1" w:rsidP="00162FB1">
      <w:pPr>
        <w:pStyle w:val="a7"/>
        <w:numPr>
          <w:ilvl w:val="0"/>
          <w:numId w:val="37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취득 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 xml:space="preserve">: 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자산취득통보서</w:t>
      </w:r>
    </w:p>
    <w:p w14:paraId="58922406" w14:textId="3C8A8E08" w:rsidR="00D96C51" w:rsidRPr="00A81709" w:rsidRDefault="00162FB1" w:rsidP="00A81709">
      <w:pPr>
        <w:pStyle w:val="a7"/>
        <w:numPr>
          <w:ilvl w:val="0"/>
          <w:numId w:val="37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이관 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 xml:space="preserve">: 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자산인계인수서</w:t>
      </w:r>
    </w:p>
    <w:p w14:paraId="294895FA" w14:textId="187E408E" w:rsidR="00162FB1" w:rsidRDefault="00162FB1" w:rsidP="00162FB1">
      <w:pPr>
        <w:pStyle w:val="a7"/>
        <w:numPr>
          <w:ilvl w:val="0"/>
          <w:numId w:val="37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처분 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 xml:space="preserve">: 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불용자산통보서</w:t>
      </w:r>
    </w:p>
    <w:p w14:paraId="3E7F4A1F" w14:textId="320A4826" w:rsidR="00162FB1" w:rsidRDefault="00162FB1" w:rsidP="00162FB1">
      <w:pPr>
        <w:pStyle w:val="a7"/>
        <w:numPr>
          <w:ilvl w:val="0"/>
          <w:numId w:val="36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고정자산의 증감변동을 기록하기 위한 회계장부는 고정자산 대장으로 한다.</w:t>
      </w:r>
    </w:p>
    <w:p w14:paraId="4F7E98BF" w14:textId="5E3F5A12" w:rsidR="00162FB1" w:rsidRDefault="00162FB1" w:rsidP="00162FB1">
      <w:pPr>
        <w:pStyle w:val="a7"/>
        <w:numPr>
          <w:ilvl w:val="0"/>
          <w:numId w:val="36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고정자산대장은 자산총괄장부로서 사업장 별,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자산유형별로 취득순위에 따라 작성하며,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취득가액,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내용연수, 감가상각누계액, 감가상각비,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장부상 잔존가액 등을 기록하여야 한다.</w:t>
      </w:r>
    </w:p>
    <w:p w14:paraId="3F6F589A" w14:textId="77777777" w:rsidR="00162FB1" w:rsidRDefault="00162FB1" w:rsidP="00162FB1">
      <w:pPr>
        <w:rPr>
          <w:rFonts w:asciiTheme="minorEastAsia" w:eastAsiaTheme="minorEastAsia" w:hAnsiTheme="minorEastAsia"/>
          <w:color w:val="000000"/>
          <w:sz w:val="18"/>
          <w:szCs w:val="18"/>
        </w:rPr>
      </w:pPr>
    </w:p>
    <w:p w14:paraId="62534D9D" w14:textId="6E22C3D7" w:rsidR="00162FB1" w:rsidRDefault="00162FB1" w:rsidP="00162FB1">
      <w:pPr>
        <w:rPr>
          <w:rFonts w:asciiTheme="minorEastAsia" w:eastAsiaTheme="minorEastAsia" w:hAnsiTheme="minorEastAsia"/>
          <w:b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</w:t>
      </w:r>
      <w:r>
        <w:rPr>
          <w:rFonts w:asciiTheme="minorEastAsia" w:eastAsiaTheme="minorEastAsia" w:hAnsiTheme="minorEastAsia"/>
          <w:b/>
          <w:bCs/>
          <w:color w:val="000000"/>
        </w:rPr>
        <w:t xml:space="preserve"> 41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조 </w:t>
      </w:r>
      <w:r>
        <w:rPr>
          <w:rFonts w:asciiTheme="minorEastAsia" w:eastAsiaTheme="minorEastAsia" w:hAnsiTheme="minorEastAsia"/>
          <w:b/>
          <w:bCs/>
          <w:color w:val="000000"/>
        </w:rPr>
        <w:t>(</w:t>
      </w:r>
      <w:r>
        <w:rPr>
          <w:rFonts w:asciiTheme="minorEastAsia" w:eastAsiaTheme="minorEastAsia" w:hAnsiTheme="minorEastAsia" w:hint="eastAsia"/>
          <w:b/>
          <w:bCs/>
          <w:color w:val="000000"/>
        </w:rPr>
        <w:t>고정자산 실사</w:t>
      </w:r>
      <w:r>
        <w:rPr>
          <w:rFonts w:asciiTheme="minorEastAsia" w:eastAsiaTheme="minorEastAsia" w:hAnsiTheme="minorEastAsia" w:hint="eastAsia"/>
          <w:b/>
          <w:color w:val="000000"/>
        </w:rPr>
        <w:t>)</w:t>
      </w:r>
    </w:p>
    <w:p w14:paraId="46BFF741" w14:textId="5267025D" w:rsidR="00162FB1" w:rsidRDefault="00162FB1" w:rsidP="00162FB1">
      <w:pPr>
        <w:ind w:leftChars="100" w:left="22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고정자산 실사에 관하여는 별도 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>“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고정자산관리규정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>”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이 정하는 바에 따른다.</w:t>
      </w:r>
    </w:p>
    <w:p w14:paraId="54D27BC1" w14:textId="77777777" w:rsidR="00162FB1" w:rsidRDefault="00162FB1" w:rsidP="00162FB1">
      <w:pPr>
        <w:rPr>
          <w:rFonts w:asciiTheme="minorEastAsia" w:eastAsiaTheme="minorEastAsia" w:hAnsiTheme="minorEastAsia"/>
          <w:color w:val="000000"/>
          <w:sz w:val="18"/>
          <w:szCs w:val="18"/>
        </w:rPr>
      </w:pPr>
    </w:p>
    <w:p w14:paraId="17B1E870" w14:textId="5F71F598" w:rsidR="00162FB1" w:rsidRDefault="00162FB1" w:rsidP="00162FB1">
      <w:pPr>
        <w:jc w:val="center"/>
        <w:rPr>
          <w:rFonts w:asciiTheme="minorEastAsia" w:eastAsiaTheme="minorEastAsia" w:hAnsiTheme="minorEastAsia"/>
          <w:bCs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bCs/>
          <w:color w:val="000000"/>
          <w:sz w:val="18"/>
          <w:szCs w:val="18"/>
        </w:rPr>
        <w:t>[</w:t>
      </w:r>
      <w:r w:rsidRPr="0075387A">
        <w:rPr>
          <w:rFonts w:asciiTheme="minorEastAsia" w:eastAsiaTheme="minorEastAsia" w:hAnsiTheme="minorEastAsia" w:hint="eastAsia"/>
          <w:bCs/>
          <w:color w:val="000000"/>
          <w:sz w:val="18"/>
          <w:szCs w:val="18"/>
        </w:rPr>
        <w:t xml:space="preserve">제 </w:t>
      </w:r>
      <w:r>
        <w:rPr>
          <w:rFonts w:asciiTheme="minorEastAsia" w:eastAsiaTheme="minorEastAsia" w:hAnsiTheme="minorEastAsia"/>
          <w:bCs/>
          <w:color w:val="000000"/>
          <w:sz w:val="18"/>
          <w:szCs w:val="18"/>
        </w:rPr>
        <w:t>5</w:t>
      </w:r>
      <w:r w:rsidRPr="0075387A">
        <w:rPr>
          <w:rFonts w:asciiTheme="minorEastAsia" w:eastAsiaTheme="minorEastAsia" w:hAnsiTheme="minorEastAsia" w:hint="eastAsia"/>
          <w:bCs/>
          <w:color w:val="000000"/>
          <w:sz w:val="18"/>
          <w:szCs w:val="18"/>
        </w:rPr>
        <w:t xml:space="preserve">절 </w:t>
      </w:r>
      <w:r>
        <w:rPr>
          <w:rFonts w:asciiTheme="minorEastAsia" w:eastAsiaTheme="minorEastAsia" w:hAnsiTheme="minorEastAsia" w:hint="eastAsia"/>
          <w:bCs/>
          <w:color w:val="000000"/>
          <w:sz w:val="18"/>
          <w:szCs w:val="18"/>
        </w:rPr>
        <w:t>결산]</w:t>
      </w:r>
    </w:p>
    <w:p w14:paraId="29E29061" w14:textId="77777777" w:rsidR="00162FB1" w:rsidRPr="00162FB1" w:rsidRDefault="00162FB1" w:rsidP="00162FB1">
      <w:pPr>
        <w:rPr>
          <w:rFonts w:asciiTheme="minorEastAsia" w:eastAsiaTheme="minorEastAsia" w:hAnsiTheme="minorEastAsia"/>
          <w:color w:val="000000"/>
          <w:sz w:val="18"/>
          <w:szCs w:val="18"/>
        </w:rPr>
      </w:pPr>
    </w:p>
    <w:p w14:paraId="1ECAE4EA" w14:textId="0C283E3F" w:rsidR="00162FB1" w:rsidRDefault="00162FB1" w:rsidP="00162FB1">
      <w:pPr>
        <w:rPr>
          <w:rFonts w:asciiTheme="minorEastAsia" w:eastAsiaTheme="minorEastAsia" w:hAnsiTheme="minorEastAsia"/>
          <w:b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</w:t>
      </w:r>
      <w:r>
        <w:rPr>
          <w:rFonts w:asciiTheme="minorEastAsia" w:eastAsiaTheme="minorEastAsia" w:hAnsiTheme="minorEastAsia"/>
          <w:b/>
          <w:bCs/>
          <w:color w:val="000000"/>
        </w:rPr>
        <w:t xml:space="preserve"> 42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조 </w:t>
      </w:r>
      <w:r>
        <w:rPr>
          <w:rFonts w:asciiTheme="minorEastAsia" w:eastAsiaTheme="minorEastAsia" w:hAnsiTheme="minorEastAsia"/>
          <w:b/>
          <w:bCs/>
          <w:color w:val="000000"/>
        </w:rPr>
        <w:t>(</w:t>
      </w:r>
      <w:r>
        <w:rPr>
          <w:rFonts w:asciiTheme="minorEastAsia" w:eastAsiaTheme="minorEastAsia" w:hAnsiTheme="minorEastAsia" w:hint="eastAsia"/>
          <w:b/>
          <w:bCs/>
          <w:color w:val="000000"/>
        </w:rPr>
        <w:t>목적</w:t>
      </w:r>
      <w:r>
        <w:rPr>
          <w:rFonts w:asciiTheme="minorEastAsia" w:eastAsiaTheme="minorEastAsia" w:hAnsiTheme="minorEastAsia" w:hint="eastAsia"/>
          <w:b/>
          <w:color w:val="000000"/>
        </w:rPr>
        <w:t>)</w:t>
      </w:r>
    </w:p>
    <w:p w14:paraId="7EE8A603" w14:textId="0654C76E" w:rsidR="00162FB1" w:rsidRPr="00162FB1" w:rsidRDefault="00162FB1" w:rsidP="00162FB1">
      <w:pPr>
        <w:ind w:leftChars="100" w:left="22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결산은 회계연도에 있어서의 경영활동의 성과를 계산하고 기말의 재정상태를 명확히 함을 목적으로 한다.</w:t>
      </w:r>
    </w:p>
    <w:p w14:paraId="7DEC039B" w14:textId="77777777" w:rsidR="00162FB1" w:rsidRDefault="00162FB1" w:rsidP="00162FB1">
      <w:pPr>
        <w:rPr>
          <w:rFonts w:asciiTheme="minorEastAsia" w:eastAsiaTheme="minorEastAsia" w:hAnsiTheme="minorEastAsia"/>
          <w:b/>
          <w:color w:val="000000"/>
          <w:sz w:val="18"/>
          <w:szCs w:val="18"/>
        </w:rPr>
      </w:pPr>
    </w:p>
    <w:p w14:paraId="29F6D348" w14:textId="1912893A" w:rsidR="00162FB1" w:rsidRDefault="00162FB1" w:rsidP="00162FB1">
      <w:pPr>
        <w:rPr>
          <w:rFonts w:asciiTheme="minorEastAsia" w:eastAsiaTheme="minorEastAsia" w:hAnsiTheme="minorEastAsia"/>
          <w:b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</w:t>
      </w:r>
      <w:r>
        <w:rPr>
          <w:rFonts w:asciiTheme="minorEastAsia" w:eastAsiaTheme="minorEastAsia" w:hAnsiTheme="minorEastAsia"/>
          <w:b/>
          <w:bCs/>
          <w:color w:val="000000"/>
        </w:rPr>
        <w:t xml:space="preserve"> 43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조 </w:t>
      </w:r>
      <w:r>
        <w:rPr>
          <w:rFonts w:asciiTheme="minorEastAsia" w:eastAsiaTheme="minorEastAsia" w:hAnsiTheme="minorEastAsia"/>
          <w:b/>
          <w:bCs/>
          <w:color w:val="000000"/>
        </w:rPr>
        <w:t>(</w:t>
      </w:r>
      <w:r>
        <w:rPr>
          <w:rFonts w:asciiTheme="minorEastAsia" w:eastAsiaTheme="minorEastAsia" w:hAnsiTheme="minorEastAsia" w:hint="eastAsia"/>
          <w:b/>
          <w:bCs/>
          <w:color w:val="000000"/>
        </w:rPr>
        <w:t>절차</w:t>
      </w:r>
      <w:r>
        <w:rPr>
          <w:rFonts w:asciiTheme="minorEastAsia" w:eastAsiaTheme="minorEastAsia" w:hAnsiTheme="minorEastAsia" w:hint="eastAsia"/>
          <w:b/>
          <w:color w:val="000000"/>
        </w:rPr>
        <w:t>)</w:t>
      </w:r>
    </w:p>
    <w:p w14:paraId="7D7387EC" w14:textId="5D291DEF" w:rsidR="00162FB1" w:rsidRDefault="00162FB1" w:rsidP="00162FB1">
      <w:pPr>
        <w:ind w:leftChars="100" w:left="22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기말결산절차는 다음의 순서에 의한다.</w:t>
      </w:r>
    </w:p>
    <w:p w14:paraId="0D6E4546" w14:textId="73638A11" w:rsidR="00162FB1" w:rsidRDefault="00162FB1" w:rsidP="00162FB1">
      <w:pPr>
        <w:pStyle w:val="a7"/>
        <w:numPr>
          <w:ilvl w:val="0"/>
          <w:numId w:val="39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결산기일까지의 모든 거래의 기장 정리</w:t>
      </w:r>
    </w:p>
    <w:p w14:paraId="4CB4A0BE" w14:textId="1E3AC44E" w:rsidR="00162FB1" w:rsidRDefault="00162FB1" w:rsidP="00162FB1">
      <w:pPr>
        <w:pStyle w:val="a7"/>
        <w:numPr>
          <w:ilvl w:val="0"/>
          <w:numId w:val="39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결산정리 및 조정사항의 처리</w:t>
      </w:r>
    </w:p>
    <w:p w14:paraId="4F89A047" w14:textId="1B9135F6" w:rsidR="00162FB1" w:rsidRDefault="00162FB1" w:rsidP="00162FB1">
      <w:pPr>
        <w:pStyle w:val="a7"/>
        <w:numPr>
          <w:ilvl w:val="0"/>
          <w:numId w:val="39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제장부의 마감</w:t>
      </w:r>
    </w:p>
    <w:p w14:paraId="2CCFE181" w14:textId="517D7976" w:rsidR="00162FB1" w:rsidRDefault="00162FB1" w:rsidP="00162FB1">
      <w:pPr>
        <w:pStyle w:val="a7"/>
        <w:numPr>
          <w:ilvl w:val="0"/>
          <w:numId w:val="39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시산표의 작성</w:t>
      </w:r>
    </w:p>
    <w:p w14:paraId="55A9881F" w14:textId="0F63A50D" w:rsidR="00162FB1" w:rsidRDefault="00162FB1" w:rsidP="00162FB1">
      <w:pPr>
        <w:pStyle w:val="a7"/>
        <w:numPr>
          <w:ilvl w:val="0"/>
          <w:numId w:val="39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결산서(재무제표)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및 세무조정계산서의 작성</w:t>
      </w:r>
    </w:p>
    <w:p w14:paraId="7CBF8B82" w14:textId="3A92106A" w:rsidR="00162FB1" w:rsidRDefault="00162FB1" w:rsidP="00162FB1">
      <w:pPr>
        <w:pStyle w:val="a7"/>
        <w:numPr>
          <w:ilvl w:val="0"/>
          <w:numId w:val="39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결산부속명세서의 작성</w:t>
      </w:r>
    </w:p>
    <w:p w14:paraId="108C82AF" w14:textId="7BFDF030" w:rsidR="00162FB1" w:rsidRDefault="00162FB1" w:rsidP="00162FB1">
      <w:pPr>
        <w:pStyle w:val="a7"/>
        <w:numPr>
          <w:ilvl w:val="0"/>
          <w:numId w:val="39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주주총회 제출서류의 작성</w:t>
      </w:r>
    </w:p>
    <w:p w14:paraId="57F448C3" w14:textId="77777777" w:rsidR="00162FB1" w:rsidRDefault="00162FB1" w:rsidP="00162FB1">
      <w:pPr>
        <w:rPr>
          <w:rFonts w:asciiTheme="minorEastAsia" w:eastAsiaTheme="minorEastAsia" w:hAnsiTheme="minorEastAsia"/>
          <w:color w:val="000000"/>
          <w:sz w:val="18"/>
          <w:szCs w:val="18"/>
        </w:rPr>
      </w:pPr>
    </w:p>
    <w:p w14:paraId="71B8349B" w14:textId="1E254822" w:rsidR="00162FB1" w:rsidRDefault="00162FB1" w:rsidP="00162FB1">
      <w:pPr>
        <w:rPr>
          <w:rFonts w:asciiTheme="minorEastAsia" w:eastAsiaTheme="minorEastAsia" w:hAnsiTheme="minorEastAsia"/>
          <w:b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</w:t>
      </w:r>
      <w:r>
        <w:rPr>
          <w:rFonts w:asciiTheme="minorEastAsia" w:eastAsiaTheme="minorEastAsia" w:hAnsiTheme="minorEastAsia"/>
          <w:b/>
          <w:bCs/>
          <w:color w:val="000000"/>
        </w:rPr>
        <w:t xml:space="preserve"> 44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조 </w:t>
      </w:r>
      <w:r>
        <w:rPr>
          <w:rFonts w:asciiTheme="minorEastAsia" w:eastAsiaTheme="minorEastAsia" w:hAnsiTheme="minorEastAsia"/>
          <w:b/>
          <w:bCs/>
          <w:color w:val="000000"/>
        </w:rPr>
        <w:t>(</w:t>
      </w:r>
      <w:r>
        <w:rPr>
          <w:rFonts w:asciiTheme="minorEastAsia" w:eastAsiaTheme="minorEastAsia" w:hAnsiTheme="minorEastAsia" w:hint="eastAsia"/>
          <w:b/>
          <w:bCs/>
          <w:color w:val="000000"/>
        </w:rPr>
        <w:t>결산정리 및 조정사항</w:t>
      </w:r>
      <w:r>
        <w:rPr>
          <w:rFonts w:asciiTheme="minorEastAsia" w:eastAsiaTheme="minorEastAsia" w:hAnsiTheme="minorEastAsia" w:hint="eastAsia"/>
          <w:b/>
          <w:color w:val="000000"/>
        </w:rPr>
        <w:t>)</w:t>
      </w:r>
    </w:p>
    <w:p w14:paraId="65B6E0E3" w14:textId="4950C26F" w:rsidR="00162FB1" w:rsidRDefault="00162FB1" w:rsidP="00162FB1">
      <w:pPr>
        <w:pStyle w:val="a7"/>
        <w:numPr>
          <w:ilvl w:val="0"/>
          <w:numId w:val="40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재고자산 실사 및 평가</w:t>
      </w:r>
    </w:p>
    <w:p w14:paraId="3A3FFF01" w14:textId="2519F0B0" w:rsidR="00162FB1" w:rsidRDefault="00162FB1" w:rsidP="00162FB1">
      <w:pPr>
        <w:pStyle w:val="a7"/>
        <w:numPr>
          <w:ilvl w:val="0"/>
          <w:numId w:val="40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고정자산 실사 및 정리</w:t>
      </w:r>
    </w:p>
    <w:p w14:paraId="6F334A01" w14:textId="6ECD9F4A" w:rsidR="00162FB1" w:rsidRDefault="00162FB1" w:rsidP="00162FB1">
      <w:pPr>
        <w:pStyle w:val="a7"/>
        <w:numPr>
          <w:ilvl w:val="0"/>
          <w:numId w:val="40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고정자산 감가상각비의 결정 및 조정</w:t>
      </w:r>
    </w:p>
    <w:p w14:paraId="6164C33B" w14:textId="47D28FE2" w:rsidR="00162FB1" w:rsidRDefault="00162FB1" w:rsidP="00162FB1">
      <w:pPr>
        <w:pStyle w:val="a7"/>
        <w:numPr>
          <w:ilvl w:val="0"/>
          <w:numId w:val="40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매출채권,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기타 불량채권에 대한 대손금 계상</w:t>
      </w:r>
    </w:p>
    <w:p w14:paraId="57EC43DF" w14:textId="77777777" w:rsidR="00076150" w:rsidRDefault="00076150" w:rsidP="00162FB1">
      <w:pPr>
        <w:pStyle w:val="a7"/>
        <w:numPr>
          <w:ilvl w:val="0"/>
          <w:numId w:val="40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제•충당금의 정리</w:t>
      </w:r>
    </w:p>
    <w:p w14:paraId="2C6254B3" w14:textId="38DA04B3" w:rsidR="00076150" w:rsidRDefault="00076150" w:rsidP="00162FB1">
      <w:pPr>
        <w:pStyle w:val="a7"/>
        <w:numPr>
          <w:ilvl w:val="0"/>
          <w:numId w:val="40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건설가계정 정리</w:t>
      </w:r>
    </w:p>
    <w:p w14:paraId="73E69C54" w14:textId="318E2445" w:rsidR="00162FB1" w:rsidRPr="00162FB1" w:rsidRDefault="00076150" w:rsidP="00162FB1">
      <w:pPr>
        <w:pStyle w:val="a7"/>
        <w:numPr>
          <w:ilvl w:val="0"/>
          <w:numId w:val="40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선급비용,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미지급비용의 계상 및 정리</w:t>
      </w:r>
    </w:p>
    <w:p w14:paraId="7B5D1453" w14:textId="20DD08E5" w:rsidR="003F4DF9" w:rsidRDefault="00076150" w:rsidP="00076150">
      <w:pPr>
        <w:pStyle w:val="a7"/>
        <w:numPr>
          <w:ilvl w:val="0"/>
          <w:numId w:val="40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미수수익,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선수수익의 계상 및 정리</w:t>
      </w:r>
    </w:p>
    <w:p w14:paraId="49A70A8C" w14:textId="135269D2" w:rsidR="00076150" w:rsidRPr="00FC6328" w:rsidRDefault="00076150" w:rsidP="00076150">
      <w:pPr>
        <w:pStyle w:val="a7"/>
        <w:numPr>
          <w:ilvl w:val="0"/>
          <w:numId w:val="40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기타자산 및 부채의 조정정리</w:t>
      </w:r>
    </w:p>
    <w:p w14:paraId="6F0EE363" w14:textId="3D1AB736" w:rsidR="00076150" w:rsidRDefault="00076150" w:rsidP="00076150">
      <w:pPr>
        <w:pStyle w:val="a7"/>
        <w:numPr>
          <w:ilvl w:val="0"/>
          <w:numId w:val="40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기타 결산을 위하여 필요한 사항의 조정 정리</w:t>
      </w:r>
    </w:p>
    <w:p w14:paraId="4819273F" w14:textId="77777777" w:rsidR="00076150" w:rsidRDefault="00076150" w:rsidP="00076150">
      <w:pPr>
        <w:pStyle w:val="a7"/>
        <w:ind w:left="880"/>
        <w:rPr>
          <w:rFonts w:asciiTheme="minorEastAsia" w:eastAsiaTheme="minorEastAsia" w:hAnsiTheme="minorEastAsia"/>
          <w:color w:val="000000"/>
          <w:sz w:val="18"/>
          <w:szCs w:val="18"/>
        </w:rPr>
      </w:pPr>
    </w:p>
    <w:p w14:paraId="484CC659" w14:textId="77777777" w:rsidR="00A81709" w:rsidRPr="00076150" w:rsidRDefault="00A81709" w:rsidP="00076150">
      <w:pPr>
        <w:pStyle w:val="a7"/>
        <w:ind w:left="880"/>
        <w:rPr>
          <w:rFonts w:asciiTheme="minorEastAsia" w:eastAsiaTheme="minorEastAsia" w:hAnsiTheme="minorEastAsia"/>
          <w:color w:val="000000"/>
          <w:sz w:val="18"/>
          <w:szCs w:val="18"/>
        </w:rPr>
      </w:pPr>
    </w:p>
    <w:p w14:paraId="7E6B34B0" w14:textId="277395F1" w:rsidR="00076150" w:rsidRDefault="00076150" w:rsidP="00076150">
      <w:pPr>
        <w:rPr>
          <w:rFonts w:asciiTheme="minorEastAsia" w:eastAsiaTheme="minorEastAsia" w:hAnsiTheme="minorEastAsia"/>
          <w:b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</w:t>
      </w:r>
      <w:r>
        <w:rPr>
          <w:rFonts w:asciiTheme="minorEastAsia" w:eastAsiaTheme="minorEastAsia" w:hAnsiTheme="minorEastAsia"/>
          <w:b/>
          <w:bCs/>
          <w:color w:val="000000"/>
        </w:rPr>
        <w:t xml:space="preserve"> 45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조 </w:t>
      </w:r>
      <w:r>
        <w:rPr>
          <w:rFonts w:asciiTheme="minorEastAsia" w:eastAsiaTheme="minorEastAsia" w:hAnsiTheme="minorEastAsia"/>
          <w:b/>
          <w:bCs/>
          <w:color w:val="000000"/>
        </w:rPr>
        <w:t>(</w:t>
      </w:r>
      <w:r>
        <w:rPr>
          <w:rFonts w:asciiTheme="minorEastAsia" w:eastAsiaTheme="minorEastAsia" w:hAnsiTheme="minorEastAsia" w:hint="eastAsia"/>
          <w:b/>
          <w:bCs/>
          <w:color w:val="000000"/>
        </w:rPr>
        <w:t>외부 감사 전 재무제표 제출</w:t>
      </w:r>
      <w:r>
        <w:rPr>
          <w:rFonts w:asciiTheme="minorEastAsia" w:eastAsiaTheme="minorEastAsia" w:hAnsiTheme="minorEastAsia" w:hint="eastAsia"/>
          <w:b/>
          <w:color w:val="000000"/>
        </w:rPr>
        <w:t>)</w:t>
      </w:r>
    </w:p>
    <w:p w14:paraId="184BFD1E" w14:textId="3819518C" w:rsidR="00076150" w:rsidRDefault="00076150" w:rsidP="00076150">
      <w:pPr>
        <w:pStyle w:val="a7"/>
        <w:numPr>
          <w:ilvl w:val="0"/>
          <w:numId w:val="41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 xml:space="preserve">재무제표의 경우에는 정기총회 </w:t>
      </w:r>
      <w:r>
        <w:rPr>
          <w:rFonts w:asciiTheme="minorEastAsia" w:eastAsiaTheme="minorEastAsia" w:hAnsiTheme="minorEastAsia"/>
          <w:color w:val="000000"/>
          <w:sz w:val="18"/>
        </w:rPr>
        <w:t>6</w:t>
      </w:r>
      <w:r>
        <w:rPr>
          <w:rFonts w:asciiTheme="minorEastAsia" w:eastAsiaTheme="minorEastAsia" w:hAnsiTheme="minorEastAsia" w:hint="eastAsia"/>
          <w:color w:val="000000"/>
          <w:sz w:val="18"/>
        </w:rPr>
        <w:t>주일 전에 금융감독원에 제출하여야 한다.</w:t>
      </w:r>
    </w:p>
    <w:p w14:paraId="797CD6A3" w14:textId="72F1EFB8" w:rsidR="00D96C51" w:rsidRDefault="00A81709" w:rsidP="00D96C51">
      <w:pPr>
        <w:pStyle w:val="a7"/>
        <w:ind w:leftChars="0" w:left="76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</w:p>
    <w:p w14:paraId="3E5A400D" w14:textId="717824A4" w:rsidR="00076150" w:rsidRDefault="00076150" w:rsidP="00076150">
      <w:pPr>
        <w:pStyle w:val="a7"/>
        <w:numPr>
          <w:ilvl w:val="0"/>
          <w:numId w:val="41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 xml:space="preserve">연결재무제표의 경우에는 사업연도 종료 후 </w:t>
      </w:r>
      <w:r>
        <w:rPr>
          <w:rFonts w:asciiTheme="minorEastAsia" w:eastAsiaTheme="minorEastAsia" w:hAnsiTheme="minorEastAsia"/>
          <w:color w:val="000000"/>
          <w:sz w:val="18"/>
        </w:rPr>
        <w:t>90</w:t>
      </w:r>
      <w:r>
        <w:rPr>
          <w:rFonts w:asciiTheme="minorEastAsia" w:eastAsiaTheme="minorEastAsia" w:hAnsiTheme="minorEastAsia" w:hint="eastAsia"/>
          <w:color w:val="000000"/>
          <w:sz w:val="18"/>
        </w:rPr>
        <w:t>일 이내 금융감독원에 제출하여야 한다.</w:t>
      </w:r>
    </w:p>
    <w:p w14:paraId="2922992C" w14:textId="77777777" w:rsidR="00076150" w:rsidRDefault="00076150" w:rsidP="00076150">
      <w:pPr>
        <w:pStyle w:val="a7"/>
        <w:ind w:leftChars="0" w:left="760"/>
        <w:rPr>
          <w:rFonts w:asciiTheme="minorEastAsia" w:eastAsiaTheme="minorEastAsia" w:hAnsiTheme="minorEastAsia"/>
          <w:color w:val="000000"/>
          <w:sz w:val="18"/>
        </w:rPr>
      </w:pPr>
    </w:p>
    <w:p w14:paraId="5DA5AAF7" w14:textId="47D313CD" w:rsidR="00076150" w:rsidRDefault="00076150" w:rsidP="00076150">
      <w:pPr>
        <w:rPr>
          <w:rFonts w:asciiTheme="minorEastAsia" w:eastAsiaTheme="minorEastAsia" w:hAnsiTheme="minorEastAsia"/>
          <w:b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</w:t>
      </w:r>
      <w:r>
        <w:rPr>
          <w:rFonts w:asciiTheme="minorEastAsia" w:eastAsiaTheme="minorEastAsia" w:hAnsiTheme="minorEastAsia"/>
          <w:b/>
          <w:bCs/>
          <w:color w:val="000000"/>
        </w:rPr>
        <w:t xml:space="preserve"> 46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조 </w:t>
      </w:r>
      <w:r>
        <w:rPr>
          <w:rFonts w:asciiTheme="minorEastAsia" w:eastAsiaTheme="minorEastAsia" w:hAnsiTheme="minorEastAsia"/>
          <w:b/>
          <w:bCs/>
          <w:color w:val="000000"/>
        </w:rPr>
        <w:t>(</w:t>
      </w:r>
      <w:r>
        <w:rPr>
          <w:rFonts w:asciiTheme="minorEastAsia" w:eastAsiaTheme="minorEastAsia" w:hAnsiTheme="minorEastAsia" w:hint="eastAsia"/>
          <w:b/>
          <w:bCs/>
          <w:color w:val="000000"/>
        </w:rPr>
        <w:t>주주총회의 승인</w:t>
      </w:r>
      <w:r>
        <w:rPr>
          <w:rFonts w:asciiTheme="minorEastAsia" w:eastAsiaTheme="minorEastAsia" w:hAnsiTheme="minorEastAsia" w:hint="eastAsia"/>
          <w:b/>
          <w:color w:val="000000"/>
        </w:rPr>
        <w:t>)</w:t>
      </w:r>
    </w:p>
    <w:p w14:paraId="07AB6B61" w14:textId="4049364C" w:rsidR="00076150" w:rsidRDefault="00076150" w:rsidP="00076150">
      <w:pPr>
        <w:pStyle w:val="a7"/>
        <w:numPr>
          <w:ilvl w:val="0"/>
          <w:numId w:val="42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 xml:space="preserve">결산보고서는 전결권자의 결재를 받은 후 정기총회 </w:t>
      </w:r>
      <w:r>
        <w:rPr>
          <w:rFonts w:asciiTheme="minorEastAsia" w:eastAsiaTheme="minorEastAsia" w:hAnsiTheme="minorEastAsia"/>
          <w:color w:val="000000"/>
          <w:sz w:val="18"/>
        </w:rPr>
        <w:t>6</w:t>
      </w:r>
      <w:r>
        <w:rPr>
          <w:rFonts w:asciiTheme="minorEastAsia" w:eastAsiaTheme="minorEastAsia" w:hAnsiTheme="minorEastAsia" w:hint="eastAsia"/>
          <w:color w:val="000000"/>
          <w:sz w:val="18"/>
        </w:rPr>
        <w:t>주전 이사회와 감사에게 제출하여야 한다.</w:t>
      </w:r>
    </w:p>
    <w:p w14:paraId="440D41C1" w14:textId="5258CD41" w:rsidR="00E54AEE" w:rsidRPr="00076150" w:rsidRDefault="00E54AEE" w:rsidP="00076150">
      <w:pPr>
        <w:pStyle w:val="a7"/>
        <w:numPr>
          <w:ilvl w:val="0"/>
          <w:numId w:val="42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재무제표는 정기총회의 결의로써 확정된다.</w:t>
      </w:r>
    </w:p>
    <w:p w14:paraId="2F5AEE8C" w14:textId="77777777" w:rsidR="00076150" w:rsidRPr="00076150" w:rsidRDefault="00076150" w:rsidP="00076150">
      <w:pPr>
        <w:pStyle w:val="a7"/>
        <w:ind w:leftChars="0" w:left="760"/>
        <w:rPr>
          <w:rFonts w:asciiTheme="minorEastAsia" w:eastAsiaTheme="minorEastAsia" w:hAnsiTheme="minorEastAsia"/>
          <w:color w:val="000000"/>
          <w:sz w:val="18"/>
        </w:rPr>
      </w:pPr>
    </w:p>
    <w:p w14:paraId="44F36291" w14:textId="77777777" w:rsidR="00076150" w:rsidRPr="00076150" w:rsidRDefault="00076150" w:rsidP="00076150">
      <w:pPr>
        <w:rPr>
          <w:rFonts w:asciiTheme="minorEastAsia" w:eastAsiaTheme="minorEastAsia" w:hAnsiTheme="minorEastAsia"/>
          <w:color w:val="000000"/>
          <w:sz w:val="18"/>
          <w:szCs w:val="18"/>
        </w:rPr>
      </w:pPr>
    </w:p>
    <w:p w14:paraId="58B35261" w14:textId="3A9CEEDA" w:rsidR="00D431C9" w:rsidRPr="00E54AEE" w:rsidRDefault="00D431C9" w:rsidP="00E54AEE">
      <w:pPr>
        <w:jc w:val="center"/>
        <w:rPr>
          <w:rFonts w:asciiTheme="minorEastAsia" w:eastAsiaTheme="minorEastAsia" w:hAnsiTheme="minorEastAsia"/>
          <w:b/>
          <w:color w:val="000000"/>
          <w:szCs w:val="18"/>
        </w:rPr>
      </w:pPr>
      <w:r w:rsidRPr="00E54AEE">
        <w:rPr>
          <w:rFonts w:asciiTheme="minorEastAsia" w:eastAsiaTheme="minorEastAsia" w:hAnsiTheme="minorEastAsia" w:hint="eastAsia"/>
          <w:b/>
          <w:color w:val="000000"/>
          <w:szCs w:val="18"/>
        </w:rPr>
        <w:t xml:space="preserve">부 </w:t>
      </w:r>
      <w:r w:rsidRPr="00E54AEE">
        <w:rPr>
          <w:rFonts w:asciiTheme="minorEastAsia" w:eastAsiaTheme="minorEastAsia" w:hAnsiTheme="minorEastAsia"/>
          <w:b/>
          <w:color w:val="000000"/>
          <w:szCs w:val="18"/>
        </w:rPr>
        <w:t xml:space="preserve"> </w:t>
      </w:r>
      <w:r w:rsidRPr="00E54AEE">
        <w:rPr>
          <w:rFonts w:asciiTheme="minorEastAsia" w:eastAsiaTheme="minorEastAsia" w:hAnsiTheme="minorEastAsia" w:hint="eastAsia"/>
          <w:b/>
          <w:color w:val="000000"/>
          <w:szCs w:val="18"/>
        </w:rPr>
        <w:t>칙</w:t>
      </w:r>
    </w:p>
    <w:p w14:paraId="041B7FEC" w14:textId="77777777" w:rsidR="00E54AEE" w:rsidRDefault="00E54AEE" w:rsidP="00D431C9">
      <w:pPr>
        <w:rPr>
          <w:rFonts w:asciiTheme="minorEastAsia" w:eastAsiaTheme="minorEastAsia" w:hAnsiTheme="minorEastAsia"/>
          <w:b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</w:t>
      </w:r>
      <w:r>
        <w:rPr>
          <w:rFonts w:asciiTheme="minorEastAsia" w:eastAsiaTheme="minorEastAsia" w:hAnsiTheme="minorEastAsia"/>
          <w:b/>
          <w:bCs/>
          <w:color w:val="000000"/>
        </w:rPr>
        <w:t xml:space="preserve"> 1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조 </w:t>
      </w:r>
      <w:r>
        <w:rPr>
          <w:rFonts w:asciiTheme="minorEastAsia" w:eastAsiaTheme="minorEastAsia" w:hAnsiTheme="minorEastAsia"/>
          <w:b/>
          <w:bCs/>
          <w:color w:val="000000"/>
        </w:rPr>
        <w:t>(</w:t>
      </w:r>
      <w:r>
        <w:rPr>
          <w:rFonts w:asciiTheme="minorEastAsia" w:eastAsiaTheme="minorEastAsia" w:hAnsiTheme="minorEastAsia" w:hint="eastAsia"/>
          <w:b/>
          <w:bCs/>
          <w:color w:val="000000"/>
        </w:rPr>
        <w:t>시행일</w:t>
      </w:r>
      <w:r>
        <w:rPr>
          <w:rFonts w:asciiTheme="minorEastAsia" w:eastAsiaTheme="minorEastAsia" w:hAnsiTheme="minorEastAsia" w:hint="eastAsia"/>
          <w:b/>
          <w:color w:val="000000"/>
        </w:rPr>
        <w:t>)</w:t>
      </w:r>
    </w:p>
    <w:p w14:paraId="143A4146" w14:textId="544712E3" w:rsidR="00D431C9" w:rsidRDefault="00E54AEE" w:rsidP="00D431C9">
      <w:pPr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이 규정은 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>201</w:t>
      </w:r>
      <w:r w:rsidR="007A1090">
        <w:rPr>
          <w:rFonts w:asciiTheme="minorEastAsia" w:eastAsiaTheme="minorEastAsia" w:hAnsiTheme="minorEastAsia"/>
          <w:color w:val="000000"/>
          <w:sz w:val="18"/>
          <w:szCs w:val="18"/>
        </w:rPr>
        <w:t>9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년 </w:t>
      </w:r>
      <w:r w:rsidR="007A1090">
        <w:rPr>
          <w:rFonts w:asciiTheme="minorEastAsia" w:eastAsiaTheme="minorEastAsia" w:hAnsiTheme="minorEastAsia"/>
          <w:color w:val="000000"/>
          <w:sz w:val="18"/>
          <w:szCs w:val="18"/>
        </w:rPr>
        <w:t>09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월 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>01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일부터 시행한다.</w:t>
      </w:r>
    </w:p>
    <w:p w14:paraId="14F35518" w14:textId="77777777" w:rsidR="00E54AEE" w:rsidRDefault="00E54AEE" w:rsidP="00D431C9">
      <w:pPr>
        <w:rPr>
          <w:rFonts w:asciiTheme="minorEastAsia" w:eastAsiaTheme="minorEastAsia" w:hAnsiTheme="minorEastAsia"/>
          <w:color w:val="000000"/>
          <w:sz w:val="18"/>
          <w:szCs w:val="18"/>
        </w:rPr>
      </w:pPr>
    </w:p>
    <w:p w14:paraId="11C78962" w14:textId="3C02687F" w:rsidR="00E54AEE" w:rsidRDefault="00E54AEE" w:rsidP="00E54AEE">
      <w:pPr>
        <w:rPr>
          <w:rFonts w:asciiTheme="minorEastAsia" w:eastAsiaTheme="minorEastAsia" w:hAnsiTheme="minorEastAsia"/>
          <w:b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</w:t>
      </w:r>
      <w:r>
        <w:rPr>
          <w:rFonts w:asciiTheme="minorEastAsia" w:eastAsiaTheme="minorEastAsia" w:hAnsiTheme="minorEastAsia"/>
          <w:b/>
          <w:bCs/>
          <w:color w:val="000000"/>
        </w:rPr>
        <w:t xml:space="preserve"> 2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조 </w:t>
      </w:r>
      <w:r>
        <w:rPr>
          <w:rFonts w:asciiTheme="minorEastAsia" w:eastAsiaTheme="minorEastAsia" w:hAnsiTheme="minorEastAsia"/>
          <w:b/>
          <w:bCs/>
          <w:color w:val="000000"/>
        </w:rPr>
        <w:t>(</w:t>
      </w:r>
      <w:r>
        <w:rPr>
          <w:rFonts w:asciiTheme="minorEastAsia" w:eastAsiaTheme="minorEastAsia" w:hAnsiTheme="minorEastAsia" w:hint="eastAsia"/>
          <w:b/>
          <w:bCs/>
          <w:color w:val="000000"/>
        </w:rPr>
        <w:t>관련문서</w:t>
      </w:r>
      <w:r>
        <w:rPr>
          <w:rFonts w:asciiTheme="minorEastAsia" w:eastAsiaTheme="minorEastAsia" w:hAnsiTheme="minorEastAsia" w:hint="eastAsia"/>
          <w:b/>
          <w:color w:val="000000"/>
        </w:rPr>
        <w:t>)</w:t>
      </w:r>
    </w:p>
    <w:p w14:paraId="436FA5A1" w14:textId="3BA8F7FC" w:rsidR="00E54AEE" w:rsidRDefault="00E54AEE" w:rsidP="00E54AEE">
      <w:pPr>
        <w:pStyle w:val="a7"/>
        <w:numPr>
          <w:ilvl w:val="0"/>
          <w:numId w:val="43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 xml:space="preserve">정관 </w:t>
      </w:r>
      <w:r>
        <w:rPr>
          <w:rFonts w:asciiTheme="minorEastAsia" w:eastAsiaTheme="minorEastAsia" w:hAnsiTheme="minorEastAsia"/>
          <w:color w:val="000000"/>
          <w:sz w:val="18"/>
        </w:rPr>
        <w:t xml:space="preserve">             </w:t>
      </w:r>
      <w:r>
        <w:rPr>
          <w:rFonts w:asciiTheme="minorEastAsia" w:eastAsiaTheme="minorEastAsia" w:hAnsiTheme="minorEastAsia" w:hint="eastAsia"/>
          <w:color w:val="000000"/>
          <w:sz w:val="18"/>
        </w:rPr>
        <w:t>CP-G-01-01</w:t>
      </w:r>
    </w:p>
    <w:p w14:paraId="28AEF2D8" w14:textId="7EA5D9FF" w:rsidR="00E54AEE" w:rsidRDefault="00E54AEE" w:rsidP="00E54AEE">
      <w:pPr>
        <w:pStyle w:val="a7"/>
        <w:numPr>
          <w:ilvl w:val="0"/>
          <w:numId w:val="43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 xml:space="preserve">전결관리규정  </w:t>
      </w:r>
      <w:r>
        <w:rPr>
          <w:rFonts w:asciiTheme="minorEastAsia" w:eastAsiaTheme="minorEastAsia" w:hAnsiTheme="minorEastAsia"/>
          <w:color w:val="000000"/>
          <w:sz w:val="18"/>
        </w:rPr>
        <w:t xml:space="preserve">  </w:t>
      </w:r>
      <w:r>
        <w:rPr>
          <w:rFonts w:asciiTheme="minorEastAsia" w:eastAsiaTheme="minorEastAsia" w:hAnsiTheme="minorEastAsia" w:hint="eastAsia"/>
          <w:color w:val="000000"/>
          <w:sz w:val="18"/>
        </w:rPr>
        <w:t xml:space="preserve">  CP-A-03-04</w:t>
      </w:r>
    </w:p>
    <w:p w14:paraId="5903CD3A" w14:textId="63C14092" w:rsidR="00E54AEE" w:rsidRDefault="00E54AEE" w:rsidP="00E54AEE">
      <w:pPr>
        <w:pStyle w:val="a7"/>
        <w:numPr>
          <w:ilvl w:val="0"/>
          <w:numId w:val="46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부표1.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>업무전결권한기준표</w:t>
      </w:r>
    </w:p>
    <w:p w14:paraId="07D6FDE1" w14:textId="2BDC536F" w:rsidR="00E54AEE" w:rsidRDefault="00E54AEE" w:rsidP="00E54AEE">
      <w:pPr>
        <w:pStyle w:val="a7"/>
        <w:numPr>
          <w:ilvl w:val="0"/>
          <w:numId w:val="46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부표2</w:t>
      </w:r>
      <w:r>
        <w:rPr>
          <w:rFonts w:asciiTheme="minorEastAsia" w:eastAsiaTheme="minorEastAsia" w:hAnsiTheme="minorEastAsia"/>
          <w:color w:val="000000"/>
          <w:sz w:val="18"/>
        </w:rPr>
        <w:t xml:space="preserve">. </w:t>
      </w:r>
      <w:r>
        <w:rPr>
          <w:rFonts w:asciiTheme="minorEastAsia" w:eastAsiaTheme="minorEastAsia" w:hAnsiTheme="minorEastAsia" w:hint="eastAsia"/>
          <w:color w:val="000000"/>
          <w:sz w:val="18"/>
        </w:rPr>
        <w:t>지출전결권한기준표</w:t>
      </w:r>
    </w:p>
    <w:p w14:paraId="3E79997F" w14:textId="60661455" w:rsidR="00E54AEE" w:rsidRDefault="00301BA9" w:rsidP="00E54AEE">
      <w:pPr>
        <w:pStyle w:val="a7"/>
        <w:numPr>
          <w:ilvl w:val="0"/>
          <w:numId w:val="43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유형</w:t>
      </w:r>
      <w:r w:rsidR="00E54AEE">
        <w:rPr>
          <w:rFonts w:asciiTheme="minorEastAsia" w:eastAsiaTheme="minorEastAsia" w:hAnsiTheme="minorEastAsia" w:hint="eastAsia"/>
          <w:color w:val="000000"/>
          <w:sz w:val="18"/>
        </w:rPr>
        <w:t>자산관리규정  CP-G-04-05</w:t>
      </w:r>
    </w:p>
    <w:p w14:paraId="776170AB" w14:textId="2DE445F9" w:rsidR="00E54AEE" w:rsidRPr="005D1911" w:rsidRDefault="00E54AEE" w:rsidP="00E54AEE">
      <w:pPr>
        <w:pStyle w:val="a7"/>
        <w:numPr>
          <w:ilvl w:val="0"/>
          <w:numId w:val="43"/>
        </w:numPr>
        <w:ind w:leftChars="0"/>
        <w:rPr>
          <w:rFonts w:asciiTheme="minorEastAsia" w:eastAsiaTheme="minorEastAsia" w:hAnsiTheme="minorEastAsia"/>
          <w:color w:val="0070C0"/>
          <w:sz w:val="18"/>
        </w:rPr>
      </w:pPr>
      <w:r w:rsidRPr="005D1911">
        <w:rPr>
          <w:rFonts w:asciiTheme="minorEastAsia" w:eastAsiaTheme="minorEastAsia" w:hAnsiTheme="minorEastAsia" w:hint="eastAsia"/>
          <w:color w:val="0070C0"/>
          <w:sz w:val="18"/>
        </w:rPr>
        <w:t>회계업무지침</w:t>
      </w:r>
      <w:r w:rsidR="00517893">
        <w:rPr>
          <w:rFonts w:asciiTheme="minorEastAsia" w:eastAsiaTheme="minorEastAsia" w:hAnsiTheme="minorEastAsia" w:hint="eastAsia"/>
          <w:color w:val="0070C0"/>
          <w:sz w:val="18"/>
        </w:rPr>
        <w:t xml:space="preserve">  </w:t>
      </w:r>
      <w:r w:rsidRPr="005D1911">
        <w:rPr>
          <w:rFonts w:asciiTheme="minorEastAsia" w:eastAsiaTheme="minorEastAsia" w:hAnsiTheme="minorEastAsia" w:hint="eastAsia"/>
          <w:color w:val="0070C0"/>
          <w:sz w:val="18"/>
        </w:rPr>
        <w:t xml:space="preserve"> </w:t>
      </w:r>
      <w:r w:rsidRPr="005D1911">
        <w:rPr>
          <w:rFonts w:asciiTheme="minorEastAsia" w:eastAsiaTheme="minorEastAsia" w:hAnsiTheme="minorEastAsia"/>
          <w:color w:val="0070C0"/>
          <w:sz w:val="18"/>
        </w:rPr>
        <w:t xml:space="preserve">   CI-A-05-0</w:t>
      </w:r>
      <w:r w:rsidR="00301BA9" w:rsidRPr="005D1911">
        <w:rPr>
          <w:rFonts w:asciiTheme="minorEastAsia" w:eastAsiaTheme="minorEastAsia" w:hAnsiTheme="minorEastAsia"/>
          <w:color w:val="0070C0"/>
          <w:sz w:val="18"/>
        </w:rPr>
        <w:t>2</w:t>
      </w:r>
    </w:p>
    <w:p w14:paraId="56142E8B" w14:textId="72F394E8" w:rsidR="00E54AEE" w:rsidRPr="00E54AEE" w:rsidRDefault="00E54AEE" w:rsidP="00D431C9">
      <w:pPr>
        <w:rPr>
          <w:rFonts w:asciiTheme="minorEastAsia" w:eastAsiaTheme="minorEastAsia" w:hAnsiTheme="minorEastAsia"/>
          <w:b/>
          <w:color w:val="000000"/>
        </w:rPr>
      </w:pPr>
    </w:p>
    <w:sectPr w:rsidR="00E54AEE" w:rsidRPr="00E54AEE" w:rsidSect="0081788D">
      <w:headerReference w:type="default" r:id="rId11"/>
      <w:footerReference w:type="default" r:id="rId12"/>
      <w:pgSz w:w="11906" w:h="16838" w:code="9"/>
      <w:pgMar w:top="1134" w:right="1134" w:bottom="1134" w:left="1134" w:header="720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BC1B54" w14:textId="77777777" w:rsidR="00DC3236" w:rsidRDefault="00DC3236">
      <w:pPr>
        <w:spacing w:line="240" w:lineRule="auto"/>
      </w:pPr>
      <w:r>
        <w:separator/>
      </w:r>
    </w:p>
  </w:endnote>
  <w:endnote w:type="continuationSeparator" w:id="0">
    <w:p w14:paraId="00D5630F" w14:textId="77777777" w:rsidR="00DC3236" w:rsidRDefault="00DC3236">
      <w:pPr>
        <w:spacing w:line="240" w:lineRule="auto"/>
      </w:pPr>
      <w:r>
        <w:continuationSeparator/>
      </w:r>
    </w:p>
  </w:endnote>
  <w:endnote w:type="continuationNotice" w:id="1">
    <w:p w14:paraId="36069C74" w14:textId="77777777" w:rsidR="00DC3236" w:rsidRDefault="00DC3236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DB318C" w14:textId="77777777" w:rsidR="00162FB1" w:rsidRDefault="00162FB1">
    <w:pPr>
      <w:pStyle w:val="a4"/>
      <w:spacing w:line="200" w:lineRule="atLeast"/>
    </w:pPr>
  </w:p>
  <w:p w14:paraId="5CDB318E" w14:textId="5293CFE1" w:rsidR="00162FB1" w:rsidRDefault="00162FB1">
    <w:pPr>
      <w:pStyle w:val="a4"/>
      <w:spacing w:line="200" w:lineRule="atLeast"/>
      <w:jc w:val="left"/>
    </w:pPr>
    <w:r>
      <w:rPr>
        <w:rFonts w:eastAsia="바탕체"/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5CDB3194" wp14:editId="4D9B23F6">
              <wp:simplePos x="0" y="0"/>
              <wp:positionH relativeFrom="margin">
                <wp:posOffset>-635</wp:posOffset>
              </wp:positionH>
              <wp:positionV relativeFrom="margin">
                <wp:posOffset>8809355</wp:posOffset>
              </wp:positionV>
              <wp:extent cx="6172835" cy="635"/>
              <wp:effectExtent l="18415" t="17780" r="9525" b="10160"/>
              <wp:wrapNone/>
              <wp:docPr id="1" name="직선 연결선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72835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med"/>
                        <a:tailEnd type="none" w="sm" len="med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EC9FE7C" id="직선 연결선 1" o:spid="_x0000_s1026" style="position:absolute;left:0;text-align:left;z-index:25165824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" from="-.05pt,693.65pt" to="486pt,69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" strokeweight="1.5pt">
              <v:stroke startarrowwidth="narrow" endarrowwidth="narrow"/>
              <w10:wrap anchorx="margin" anchory="margin"/>
            </v:line>
          </w:pict>
        </mc:Fallback>
      </mc:AlternateContent>
    </w:r>
    <w:r>
      <w:t xml:space="preserve"> (</w:t>
    </w:r>
    <w:r>
      <w:rPr>
        <w:rFonts w:hint="eastAsia"/>
      </w:rPr>
      <w:t>주</w:t>
    </w:r>
    <w:r>
      <w:t>)</w:t>
    </w:r>
    <w:r>
      <w:rPr>
        <w:rFonts w:hint="eastAsia"/>
      </w:rPr>
      <w:t>센트랄</w:t>
    </w:r>
    <w:r w:rsidR="00D96C51">
      <w:rPr>
        <w:rFonts w:hint="eastAsia"/>
      </w:rPr>
      <w:t>모텍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48A773" w14:textId="77777777" w:rsidR="00DC3236" w:rsidRDefault="00DC3236">
      <w:pPr>
        <w:spacing w:line="240" w:lineRule="auto"/>
      </w:pPr>
      <w:r>
        <w:separator/>
      </w:r>
    </w:p>
  </w:footnote>
  <w:footnote w:type="continuationSeparator" w:id="0">
    <w:p w14:paraId="01D17E3E" w14:textId="77777777" w:rsidR="00DC3236" w:rsidRDefault="00DC3236">
      <w:pPr>
        <w:spacing w:line="240" w:lineRule="auto"/>
      </w:pPr>
      <w:r>
        <w:continuationSeparator/>
      </w:r>
    </w:p>
  </w:footnote>
  <w:footnote w:type="continuationNotice" w:id="1">
    <w:p w14:paraId="4E8DCDB1" w14:textId="77777777" w:rsidR="00DC3236" w:rsidRDefault="00DC3236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DB318A" w14:textId="5F03BCB0" w:rsidR="00162FB1" w:rsidRDefault="00D96C51">
    <w:pPr>
      <w:pStyle w:val="a3"/>
      <w:spacing w:line="340" w:lineRule="atLeast"/>
    </w:pPr>
    <w:r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0" allowOverlap="1" wp14:anchorId="5CDB3190" wp14:editId="02781915">
              <wp:simplePos x="0" y="0"/>
              <wp:positionH relativeFrom="column">
                <wp:posOffset>-7562</wp:posOffset>
              </wp:positionH>
              <wp:positionV relativeFrom="paragraph">
                <wp:posOffset>15240</wp:posOffset>
              </wp:positionV>
              <wp:extent cx="1032510" cy="685800"/>
              <wp:effectExtent l="0" t="0" r="15240" b="19050"/>
              <wp:wrapNone/>
              <wp:docPr id="3" name="직사각형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032510" cy="6858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5CDB319B" w14:textId="77777777" w:rsidR="00162FB1" w:rsidRPr="00FA61C4" w:rsidRDefault="00162FB1" w:rsidP="00FA61C4"/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CDB3190" id="직사각형 3" o:spid="_x0000_s1026" style="position:absolute;left:0;text-align:left;margin-left:-.6pt;margin-top:1.2pt;width:81.3pt;height:54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" o:allowincell="f" filled="f">
              <v:textbox inset="1pt,1pt,1pt,1pt">
                <w:txbxContent>
                  <w:p w14:paraId="5CDB319B" w14:textId="77777777" w:rsidR="00162FB1" w:rsidRPr="00FA61C4" w:rsidRDefault="00162FB1" w:rsidP="00FA61C4"/>
                </w:txbxContent>
              </v:textbox>
            </v:rect>
          </w:pict>
        </mc:Fallback>
      </mc:AlternateContent>
    </w:r>
    <w:r w:rsidR="00162FB1"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0" allowOverlap="1" wp14:anchorId="5CDB318F" wp14:editId="5DDC93C8">
              <wp:simplePos x="0" y="0"/>
              <wp:positionH relativeFrom="column">
                <wp:posOffset>4573270</wp:posOffset>
              </wp:positionH>
              <wp:positionV relativeFrom="paragraph">
                <wp:posOffset>18415</wp:posOffset>
              </wp:positionV>
              <wp:extent cx="1598930" cy="685800"/>
              <wp:effectExtent l="10795" t="8890" r="9525" b="10160"/>
              <wp:wrapNone/>
              <wp:docPr id="4" name="직사각형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98930" cy="6858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5CDB3195" w14:textId="0604732A" w:rsidR="00162FB1" w:rsidRDefault="00162FB1">
                          <w:pPr>
                            <w:spacing w:line="320" w:lineRule="atLeast"/>
                          </w:pPr>
                          <w: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문서번호</w:t>
                          </w:r>
                          <w:r>
                            <w:t xml:space="preserve"> : </w:t>
                          </w:r>
                          <w:r w:rsidR="005D1911">
                            <w:rPr>
                              <w:rFonts w:hint="eastAsia"/>
                            </w:rPr>
                            <w:t>CP-A</w:t>
                          </w:r>
                          <w:r w:rsidR="005D1911">
                            <w:t>-05</w:t>
                          </w:r>
                          <w:r w:rsidR="000D3F20">
                            <w:rPr>
                              <w:rFonts w:hint="eastAsia"/>
                            </w:rPr>
                            <w:t>-0</w:t>
                          </w:r>
                          <w:r w:rsidR="005D1911">
                            <w:t>2</w:t>
                          </w:r>
                        </w:p>
                        <w:p w14:paraId="5CDB3196" w14:textId="1056E3EC" w:rsidR="00162FB1" w:rsidRDefault="00162FB1">
                          <w:pPr>
                            <w:spacing w:line="320" w:lineRule="atLeast"/>
                          </w:pPr>
                          <w: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개정번호</w:t>
                          </w:r>
                          <w:r>
                            <w:t xml:space="preserve"> : </w:t>
                          </w:r>
                          <w:r w:rsidR="005D1911">
                            <w:rPr>
                              <w:rFonts w:hint="eastAsia"/>
                            </w:rPr>
                            <w:t>1</w:t>
                          </w:r>
                        </w:p>
                        <w:p w14:paraId="5CDB3197" w14:textId="77777777" w:rsidR="00162FB1" w:rsidRDefault="00162FB1" w:rsidP="00FA61C4">
                          <w:pPr>
                            <w:spacing w:line="320" w:lineRule="atLeast"/>
                            <w:ind w:leftChars="64" w:left="141"/>
                          </w:pPr>
                          <w:r>
                            <w:t xml:space="preserve">P A G E  : </w:t>
                          </w:r>
                          <w:r>
                            <w:rPr>
                              <w:rStyle w:val="a5"/>
                            </w:rPr>
                            <w:fldChar w:fldCharType="begin"/>
                          </w:r>
                          <w:r>
                            <w:rPr>
                              <w:rStyle w:val="a5"/>
                            </w:rPr>
                            <w:instrText xml:space="preserve"> PAGE </w:instrText>
                          </w:r>
                          <w:r>
                            <w:rPr>
                              <w:rStyle w:val="a5"/>
                            </w:rPr>
                            <w:fldChar w:fldCharType="separate"/>
                          </w:r>
                          <w:r w:rsidR="007A1090">
                            <w:rPr>
                              <w:rStyle w:val="a5"/>
                              <w:noProof/>
                            </w:rPr>
                            <w:t>1</w:t>
                          </w:r>
                          <w:r>
                            <w:rPr>
                              <w:rStyle w:val="a5"/>
                            </w:rPr>
                            <w:fldChar w:fldCharType="end"/>
                          </w:r>
                        </w:p>
                        <w:p w14:paraId="5CDB3198" w14:textId="77777777" w:rsidR="00162FB1" w:rsidRDefault="00162FB1">
                          <w:pPr>
                            <w:spacing w:line="320" w:lineRule="atLeast"/>
                          </w:pPr>
                        </w:p>
                        <w:p w14:paraId="5CDB3199" w14:textId="77777777" w:rsidR="00162FB1" w:rsidRDefault="00162FB1">
                          <w:pPr>
                            <w:spacing w:line="320" w:lineRule="atLeast"/>
                          </w:pPr>
                        </w:p>
                        <w:p w14:paraId="5CDB319A" w14:textId="77777777" w:rsidR="00162FB1" w:rsidRDefault="00162FB1">
                          <w:pPr>
                            <w:spacing w:line="320" w:lineRule="atLeast"/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CDB318F" id="직사각형 4" o:spid="_x0000_s1027" style="position:absolute;left:0;text-align:left;margin-left:360.1pt;margin-top:1.45pt;width:125.9pt;height:54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" o:allowincell="f" filled="f">
              <v:textbox inset="1pt,1pt,1pt,1pt">
                <w:txbxContent>
                  <w:p w14:paraId="5CDB3195" w14:textId="0604732A" w:rsidR="00162FB1" w:rsidRDefault="00162FB1">
                    <w:pPr>
                      <w:spacing w:line="320" w:lineRule="atLeast"/>
                    </w:pPr>
                    <w:r>
                      <w:t xml:space="preserve"> </w:t>
                    </w:r>
                    <w:r>
                      <w:rPr>
                        <w:rFonts w:hint="eastAsia"/>
                      </w:rPr>
                      <w:t>문서번호</w:t>
                    </w:r>
                    <w:r>
                      <w:t xml:space="preserve"> : </w:t>
                    </w:r>
                    <w:r w:rsidR="005D1911">
                      <w:rPr>
                        <w:rFonts w:hint="eastAsia"/>
                      </w:rPr>
                      <w:t>CP-A</w:t>
                    </w:r>
                    <w:r w:rsidR="005D1911">
                      <w:t>-05</w:t>
                    </w:r>
                    <w:r w:rsidR="000D3F20">
                      <w:rPr>
                        <w:rFonts w:hint="eastAsia"/>
                      </w:rPr>
                      <w:t>-0</w:t>
                    </w:r>
                    <w:r w:rsidR="005D1911">
                      <w:t>2</w:t>
                    </w:r>
                  </w:p>
                  <w:p w14:paraId="5CDB3196" w14:textId="1056E3EC" w:rsidR="00162FB1" w:rsidRDefault="00162FB1">
                    <w:pPr>
                      <w:spacing w:line="320" w:lineRule="atLeast"/>
                    </w:pPr>
                    <w:r>
                      <w:t xml:space="preserve"> </w:t>
                    </w:r>
                    <w:r>
                      <w:rPr>
                        <w:rFonts w:hint="eastAsia"/>
                      </w:rPr>
                      <w:t>개정번호</w:t>
                    </w:r>
                    <w:r>
                      <w:t xml:space="preserve"> : </w:t>
                    </w:r>
                    <w:r w:rsidR="005D1911">
                      <w:rPr>
                        <w:rFonts w:hint="eastAsia"/>
                      </w:rPr>
                      <w:t>1</w:t>
                    </w:r>
                  </w:p>
                  <w:p w14:paraId="5CDB3197" w14:textId="77777777" w:rsidR="00162FB1" w:rsidRDefault="00162FB1" w:rsidP="00FA61C4">
                    <w:pPr>
                      <w:spacing w:line="320" w:lineRule="atLeast"/>
                      <w:ind w:leftChars="64" w:left="141"/>
                    </w:pPr>
                    <w:r>
                      <w:t xml:space="preserve">P A G E  : </w:t>
                    </w:r>
                    <w:r>
                      <w:rPr>
                        <w:rStyle w:val="a5"/>
                      </w:rPr>
                      <w:fldChar w:fldCharType="begin"/>
                    </w:r>
                    <w:r>
                      <w:rPr>
                        <w:rStyle w:val="a5"/>
                      </w:rPr>
                      <w:instrText xml:space="preserve"> PAGE </w:instrText>
                    </w:r>
                    <w:r>
                      <w:rPr>
                        <w:rStyle w:val="a5"/>
                      </w:rPr>
                      <w:fldChar w:fldCharType="separate"/>
                    </w:r>
                    <w:r w:rsidR="007A1090">
                      <w:rPr>
                        <w:rStyle w:val="a5"/>
                        <w:noProof/>
                      </w:rPr>
                      <w:t>1</w:t>
                    </w:r>
                    <w:r>
                      <w:rPr>
                        <w:rStyle w:val="a5"/>
                      </w:rPr>
                      <w:fldChar w:fldCharType="end"/>
                    </w:r>
                  </w:p>
                  <w:p w14:paraId="5CDB3198" w14:textId="77777777" w:rsidR="00162FB1" w:rsidRDefault="00162FB1">
                    <w:pPr>
                      <w:spacing w:line="320" w:lineRule="atLeast"/>
                    </w:pPr>
                  </w:p>
                  <w:p w14:paraId="5CDB3199" w14:textId="77777777" w:rsidR="00162FB1" w:rsidRDefault="00162FB1">
                    <w:pPr>
                      <w:spacing w:line="320" w:lineRule="atLeast"/>
                    </w:pPr>
                  </w:p>
                  <w:p w14:paraId="5CDB319A" w14:textId="77777777" w:rsidR="00162FB1" w:rsidRDefault="00162FB1">
                    <w:pPr>
                      <w:spacing w:line="320" w:lineRule="atLeast"/>
                    </w:pPr>
                  </w:p>
                </w:txbxContent>
              </v:textbox>
            </v:rect>
          </w:pict>
        </mc:Fallback>
      </mc:AlternateContent>
    </w:r>
    <w:r w:rsidR="00162FB1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5CDB3191" wp14:editId="782A0CFC">
              <wp:simplePos x="0" y="0"/>
              <wp:positionH relativeFrom="column">
                <wp:posOffset>1029335</wp:posOffset>
              </wp:positionH>
              <wp:positionV relativeFrom="paragraph">
                <wp:posOffset>17780</wp:posOffset>
              </wp:positionV>
              <wp:extent cx="3543935" cy="686435"/>
              <wp:effectExtent l="10160" t="8255" r="8255" b="10160"/>
              <wp:wrapNone/>
              <wp:docPr id="2" name="직사각형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543935" cy="68643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5CDB319C" w14:textId="77777777" w:rsidR="00162FB1" w:rsidRDefault="00162FB1">
                          <w:pPr>
                            <w:jc w:val="center"/>
                          </w:pPr>
                          <w:r>
                            <w:rPr>
                              <w:rFonts w:hint="eastAsia"/>
                              <w:b/>
                              <w:sz w:val="40"/>
                            </w:rPr>
                            <w:t>일반</w:t>
                          </w:r>
                          <w:r>
                            <w:rPr>
                              <w:b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40"/>
                            </w:rPr>
                            <w:t>규정</w:t>
                          </w:r>
                        </w:p>
                        <w:p w14:paraId="5CDB319D" w14:textId="509C5DC8" w:rsidR="00162FB1" w:rsidRDefault="00162FB1">
                          <w:pPr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제목</w:t>
                          </w:r>
                          <w:r>
                            <w:t xml:space="preserve"> : </w:t>
                          </w:r>
                          <w:r>
                            <w:rPr>
                              <w:rFonts w:hint="eastAsia"/>
                            </w:rPr>
                            <w:t>회계</w:t>
                          </w:r>
                          <w:r>
                            <w:t>관</w:t>
                          </w:r>
                          <w:r>
                            <w:rPr>
                              <w:rFonts w:hint="eastAsia"/>
                            </w:rPr>
                            <w:t>리규정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CDB3191" id="직사각형 2" o:spid="_x0000_s1028" style="position:absolute;left:0;text-align:left;margin-left:81.05pt;margin-top:1.4pt;width:279.05pt;height:54.0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" o:allowincell="f" filled="f">
              <v:textbox inset="1pt,1pt,1pt,1pt">
                <w:txbxContent>
                  <w:p w14:paraId="5CDB319C" w14:textId="77777777" w:rsidR="00162FB1" w:rsidRDefault="00162FB1">
                    <w:pPr>
                      <w:jc w:val="center"/>
                    </w:pPr>
                    <w:r>
                      <w:rPr>
                        <w:rFonts w:hint="eastAsia"/>
                        <w:b/>
                        <w:sz w:val="40"/>
                      </w:rPr>
                      <w:t>일반</w:t>
                    </w:r>
                    <w:r>
                      <w:rPr>
                        <w:b/>
                        <w:sz w:val="40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40"/>
                      </w:rPr>
                      <w:t>규정</w:t>
                    </w:r>
                  </w:p>
                  <w:p w14:paraId="5CDB319D" w14:textId="509C5DC8" w:rsidR="00162FB1" w:rsidRDefault="00162FB1">
                    <w:pPr>
                      <w:jc w:val="center"/>
                    </w:pPr>
                    <w:r>
                      <w:rPr>
                        <w:rFonts w:hint="eastAsia"/>
                      </w:rPr>
                      <w:t>제목</w:t>
                    </w:r>
                    <w:r>
                      <w:t xml:space="preserve"> : </w:t>
                    </w:r>
                    <w:r>
                      <w:rPr>
                        <w:rFonts w:hint="eastAsia"/>
                      </w:rPr>
                      <w:t>회계</w:t>
                    </w:r>
                    <w:r>
                      <w:t>관</w:t>
                    </w:r>
                    <w:r>
                      <w:rPr>
                        <w:rFonts w:hint="eastAsia"/>
                      </w:rPr>
                      <w:t>리규정</w:t>
                    </w:r>
                  </w:p>
                </w:txbxContent>
              </v:textbox>
            </v:rect>
          </w:pict>
        </mc:Fallback>
      </mc:AlternateContent>
    </w:r>
  </w:p>
  <w:p w14:paraId="5CDB318B" w14:textId="0FB2F23D" w:rsidR="00162FB1" w:rsidRDefault="00D96C51">
    <w:pPr>
      <w:pStyle w:val="a3"/>
      <w:spacing w:line="340" w:lineRule="atLeast"/>
    </w:pPr>
    <w:r w:rsidRPr="00D0150E">
      <w:rPr>
        <w:noProof/>
        <w:sz w:val="10"/>
        <w:szCs w:val="10"/>
      </w:rPr>
      <w:drawing>
        <wp:inline distT="0" distB="0" distL="0" distR="0" wp14:anchorId="69687ACD" wp14:editId="683BED9A">
          <wp:extent cx="997200" cy="417600"/>
          <wp:effectExtent l="0" t="0" r="0" b="1905"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그림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7200" cy="417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F0D62"/>
    <w:multiLevelType w:val="hybridMultilevel"/>
    <w:tmpl w:val="39583272"/>
    <w:lvl w:ilvl="0" w:tplc="26AE5A7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BB00B86"/>
    <w:multiLevelType w:val="hybridMultilevel"/>
    <w:tmpl w:val="913412E6"/>
    <w:lvl w:ilvl="0" w:tplc="9EAEEC30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" w15:restartNumberingAfterBreak="0">
    <w:nsid w:val="0E2C4E00"/>
    <w:multiLevelType w:val="hybridMultilevel"/>
    <w:tmpl w:val="EC7AC282"/>
    <w:lvl w:ilvl="0" w:tplc="C786F12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0E7D1637"/>
    <w:multiLevelType w:val="hybridMultilevel"/>
    <w:tmpl w:val="F516F4D2"/>
    <w:lvl w:ilvl="0" w:tplc="D6089F76">
      <w:start w:val="1"/>
      <w:numFmt w:val="ganada"/>
      <w:lvlText w:val="%1)"/>
      <w:lvlJc w:val="left"/>
      <w:pPr>
        <w:ind w:left="1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4" w15:restartNumberingAfterBreak="0">
    <w:nsid w:val="11CB50BB"/>
    <w:multiLevelType w:val="hybridMultilevel"/>
    <w:tmpl w:val="84226ACE"/>
    <w:lvl w:ilvl="0" w:tplc="E91C6CB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14B760A5"/>
    <w:multiLevelType w:val="hybridMultilevel"/>
    <w:tmpl w:val="39583272"/>
    <w:lvl w:ilvl="0" w:tplc="26AE5A7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174B45CF"/>
    <w:multiLevelType w:val="hybridMultilevel"/>
    <w:tmpl w:val="C5F4AE9E"/>
    <w:lvl w:ilvl="0" w:tplc="0FC44440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7" w15:restartNumberingAfterBreak="0">
    <w:nsid w:val="1A365155"/>
    <w:multiLevelType w:val="hybridMultilevel"/>
    <w:tmpl w:val="6C26856E"/>
    <w:lvl w:ilvl="0" w:tplc="26AE5A7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1CD70D6F"/>
    <w:multiLevelType w:val="hybridMultilevel"/>
    <w:tmpl w:val="9D78A156"/>
    <w:lvl w:ilvl="0" w:tplc="26AE5A7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275F1403"/>
    <w:multiLevelType w:val="hybridMultilevel"/>
    <w:tmpl w:val="1B7A6912"/>
    <w:lvl w:ilvl="0" w:tplc="13A635BE">
      <w:start w:val="1"/>
      <w:numFmt w:val="ganada"/>
      <w:lvlText w:val="%1)"/>
      <w:lvlJc w:val="left"/>
      <w:pPr>
        <w:ind w:left="1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10" w15:restartNumberingAfterBreak="0">
    <w:nsid w:val="28283B94"/>
    <w:multiLevelType w:val="hybridMultilevel"/>
    <w:tmpl w:val="55122E2C"/>
    <w:lvl w:ilvl="0" w:tplc="26AE5A7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2A0D5E7C"/>
    <w:multiLevelType w:val="hybridMultilevel"/>
    <w:tmpl w:val="99ACFB3E"/>
    <w:lvl w:ilvl="0" w:tplc="9CE69AE0">
      <w:start w:val="1"/>
      <w:numFmt w:val="decimal"/>
      <w:lvlText w:val="%1."/>
      <w:lvlJc w:val="left"/>
      <w:pPr>
        <w:ind w:left="116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4" w:hanging="400"/>
      </w:pPr>
    </w:lvl>
    <w:lvl w:ilvl="2" w:tplc="0409001B" w:tentative="1">
      <w:start w:val="1"/>
      <w:numFmt w:val="lowerRoman"/>
      <w:lvlText w:val="%3."/>
      <w:lvlJc w:val="right"/>
      <w:pPr>
        <w:ind w:left="2004" w:hanging="400"/>
      </w:pPr>
    </w:lvl>
    <w:lvl w:ilvl="3" w:tplc="0409000F" w:tentative="1">
      <w:start w:val="1"/>
      <w:numFmt w:val="decimal"/>
      <w:lvlText w:val="%4."/>
      <w:lvlJc w:val="left"/>
      <w:pPr>
        <w:ind w:left="2404" w:hanging="400"/>
      </w:pPr>
    </w:lvl>
    <w:lvl w:ilvl="4" w:tplc="04090019" w:tentative="1">
      <w:start w:val="1"/>
      <w:numFmt w:val="upperLetter"/>
      <w:lvlText w:val="%5."/>
      <w:lvlJc w:val="left"/>
      <w:pPr>
        <w:ind w:left="2804" w:hanging="400"/>
      </w:pPr>
    </w:lvl>
    <w:lvl w:ilvl="5" w:tplc="0409001B" w:tentative="1">
      <w:start w:val="1"/>
      <w:numFmt w:val="lowerRoman"/>
      <w:lvlText w:val="%6."/>
      <w:lvlJc w:val="right"/>
      <w:pPr>
        <w:ind w:left="3204" w:hanging="400"/>
      </w:pPr>
    </w:lvl>
    <w:lvl w:ilvl="6" w:tplc="0409000F" w:tentative="1">
      <w:start w:val="1"/>
      <w:numFmt w:val="decimal"/>
      <w:lvlText w:val="%7."/>
      <w:lvlJc w:val="left"/>
      <w:pPr>
        <w:ind w:left="3604" w:hanging="400"/>
      </w:pPr>
    </w:lvl>
    <w:lvl w:ilvl="7" w:tplc="04090019" w:tentative="1">
      <w:start w:val="1"/>
      <w:numFmt w:val="upperLetter"/>
      <w:lvlText w:val="%8."/>
      <w:lvlJc w:val="left"/>
      <w:pPr>
        <w:ind w:left="4004" w:hanging="400"/>
      </w:pPr>
    </w:lvl>
    <w:lvl w:ilvl="8" w:tplc="0409001B" w:tentative="1">
      <w:start w:val="1"/>
      <w:numFmt w:val="lowerRoman"/>
      <w:lvlText w:val="%9."/>
      <w:lvlJc w:val="right"/>
      <w:pPr>
        <w:ind w:left="4404" w:hanging="400"/>
      </w:pPr>
    </w:lvl>
  </w:abstractNum>
  <w:abstractNum w:abstractNumId="12" w15:restartNumberingAfterBreak="0">
    <w:nsid w:val="2EAC2EF0"/>
    <w:multiLevelType w:val="hybridMultilevel"/>
    <w:tmpl w:val="946A4DF2"/>
    <w:lvl w:ilvl="0" w:tplc="26AE5A7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315A0745"/>
    <w:multiLevelType w:val="hybridMultilevel"/>
    <w:tmpl w:val="9CCE324A"/>
    <w:lvl w:ilvl="0" w:tplc="9862892A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4" w15:restartNumberingAfterBreak="0">
    <w:nsid w:val="33C410F8"/>
    <w:multiLevelType w:val="hybridMultilevel"/>
    <w:tmpl w:val="F96EA736"/>
    <w:lvl w:ilvl="0" w:tplc="CC86B01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33E87654"/>
    <w:multiLevelType w:val="hybridMultilevel"/>
    <w:tmpl w:val="3B7462D0"/>
    <w:lvl w:ilvl="0" w:tplc="26AE5A7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33EF0FE0"/>
    <w:multiLevelType w:val="hybridMultilevel"/>
    <w:tmpl w:val="4DA40E86"/>
    <w:lvl w:ilvl="0" w:tplc="26AE5A7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3840297E"/>
    <w:multiLevelType w:val="hybridMultilevel"/>
    <w:tmpl w:val="AB3223F8"/>
    <w:lvl w:ilvl="0" w:tplc="E70668A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3BCD59F6"/>
    <w:multiLevelType w:val="hybridMultilevel"/>
    <w:tmpl w:val="52C6E3F6"/>
    <w:lvl w:ilvl="0" w:tplc="39B4359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3D00788D"/>
    <w:multiLevelType w:val="hybridMultilevel"/>
    <w:tmpl w:val="3526490E"/>
    <w:lvl w:ilvl="0" w:tplc="26AE5A7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3F5E4353"/>
    <w:multiLevelType w:val="hybridMultilevel"/>
    <w:tmpl w:val="27BCAA4C"/>
    <w:lvl w:ilvl="0" w:tplc="26AE5A7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42D231C1"/>
    <w:multiLevelType w:val="hybridMultilevel"/>
    <w:tmpl w:val="1E062F2A"/>
    <w:lvl w:ilvl="0" w:tplc="AD622962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2" w15:restartNumberingAfterBreak="0">
    <w:nsid w:val="432B0D3E"/>
    <w:multiLevelType w:val="hybridMultilevel"/>
    <w:tmpl w:val="DF4CFFCE"/>
    <w:lvl w:ilvl="0" w:tplc="F424AAA4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3" w15:restartNumberingAfterBreak="0">
    <w:nsid w:val="45DC3DFB"/>
    <w:multiLevelType w:val="hybridMultilevel"/>
    <w:tmpl w:val="D05851F0"/>
    <w:lvl w:ilvl="0" w:tplc="D89C8AA2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20" w:hanging="400"/>
      </w:pPr>
    </w:lvl>
    <w:lvl w:ilvl="2" w:tplc="0409001B" w:tentative="1">
      <w:start w:val="1"/>
      <w:numFmt w:val="lowerRoman"/>
      <w:lvlText w:val="%3."/>
      <w:lvlJc w:val="right"/>
      <w:pPr>
        <w:ind w:left="1420" w:hanging="400"/>
      </w:pPr>
    </w:lvl>
    <w:lvl w:ilvl="3" w:tplc="0409000F" w:tentative="1">
      <w:start w:val="1"/>
      <w:numFmt w:val="decimal"/>
      <w:lvlText w:val="%4."/>
      <w:lvlJc w:val="left"/>
      <w:pPr>
        <w:ind w:left="1820" w:hanging="400"/>
      </w:pPr>
    </w:lvl>
    <w:lvl w:ilvl="4" w:tplc="04090019" w:tentative="1">
      <w:start w:val="1"/>
      <w:numFmt w:val="upperLetter"/>
      <w:lvlText w:val="%5."/>
      <w:lvlJc w:val="left"/>
      <w:pPr>
        <w:ind w:left="2220" w:hanging="400"/>
      </w:pPr>
    </w:lvl>
    <w:lvl w:ilvl="5" w:tplc="0409001B" w:tentative="1">
      <w:start w:val="1"/>
      <w:numFmt w:val="lowerRoman"/>
      <w:lvlText w:val="%6."/>
      <w:lvlJc w:val="right"/>
      <w:pPr>
        <w:ind w:left="2620" w:hanging="400"/>
      </w:pPr>
    </w:lvl>
    <w:lvl w:ilvl="6" w:tplc="0409000F" w:tentative="1">
      <w:start w:val="1"/>
      <w:numFmt w:val="decimal"/>
      <w:lvlText w:val="%7."/>
      <w:lvlJc w:val="left"/>
      <w:pPr>
        <w:ind w:left="3020" w:hanging="400"/>
      </w:pPr>
    </w:lvl>
    <w:lvl w:ilvl="7" w:tplc="04090019" w:tentative="1">
      <w:start w:val="1"/>
      <w:numFmt w:val="upperLetter"/>
      <w:lvlText w:val="%8."/>
      <w:lvlJc w:val="left"/>
      <w:pPr>
        <w:ind w:left="3420" w:hanging="400"/>
      </w:pPr>
    </w:lvl>
    <w:lvl w:ilvl="8" w:tplc="0409001B" w:tentative="1">
      <w:start w:val="1"/>
      <w:numFmt w:val="lowerRoman"/>
      <w:lvlText w:val="%9."/>
      <w:lvlJc w:val="right"/>
      <w:pPr>
        <w:ind w:left="3820" w:hanging="400"/>
      </w:pPr>
    </w:lvl>
  </w:abstractNum>
  <w:abstractNum w:abstractNumId="24" w15:restartNumberingAfterBreak="0">
    <w:nsid w:val="45E360E5"/>
    <w:multiLevelType w:val="hybridMultilevel"/>
    <w:tmpl w:val="EF8EC174"/>
    <w:lvl w:ilvl="0" w:tplc="26AE5A7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5" w15:restartNumberingAfterBreak="0">
    <w:nsid w:val="472E7630"/>
    <w:multiLevelType w:val="hybridMultilevel"/>
    <w:tmpl w:val="E0A48634"/>
    <w:lvl w:ilvl="0" w:tplc="0409000F">
      <w:start w:val="1"/>
      <w:numFmt w:val="decimal"/>
      <w:lvlText w:val="%1."/>
      <w:lvlJc w:val="left"/>
      <w:pPr>
        <w:ind w:left="116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4" w:hanging="400"/>
      </w:pPr>
    </w:lvl>
    <w:lvl w:ilvl="2" w:tplc="0409001B" w:tentative="1">
      <w:start w:val="1"/>
      <w:numFmt w:val="lowerRoman"/>
      <w:lvlText w:val="%3."/>
      <w:lvlJc w:val="right"/>
      <w:pPr>
        <w:ind w:left="2004" w:hanging="400"/>
      </w:pPr>
    </w:lvl>
    <w:lvl w:ilvl="3" w:tplc="0409000F" w:tentative="1">
      <w:start w:val="1"/>
      <w:numFmt w:val="decimal"/>
      <w:lvlText w:val="%4."/>
      <w:lvlJc w:val="left"/>
      <w:pPr>
        <w:ind w:left="2404" w:hanging="400"/>
      </w:pPr>
    </w:lvl>
    <w:lvl w:ilvl="4" w:tplc="04090019" w:tentative="1">
      <w:start w:val="1"/>
      <w:numFmt w:val="upperLetter"/>
      <w:lvlText w:val="%5."/>
      <w:lvlJc w:val="left"/>
      <w:pPr>
        <w:ind w:left="2804" w:hanging="400"/>
      </w:pPr>
    </w:lvl>
    <w:lvl w:ilvl="5" w:tplc="0409001B" w:tentative="1">
      <w:start w:val="1"/>
      <w:numFmt w:val="lowerRoman"/>
      <w:lvlText w:val="%6."/>
      <w:lvlJc w:val="right"/>
      <w:pPr>
        <w:ind w:left="3204" w:hanging="400"/>
      </w:pPr>
    </w:lvl>
    <w:lvl w:ilvl="6" w:tplc="0409000F" w:tentative="1">
      <w:start w:val="1"/>
      <w:numFmt w:val="decimal"/>
      <w:lvlText w:val="%7."/>
      <w:lvlJc w:val="left"/>
      <w:pPr>
        <w:ind w:left="3604" w:hanging="400"/>
      </w:pPr>
    </w:lvl>
    <w:lvl w:ilvl="7" w:tplc="04090019" w:tentative="1">
      <w:start w:val="1"/>
      <w:numFmt w:val="upperLetter"/>
      <w:lvlText w:val="%8."/>
      <w:lvlJc w:val="left"/>
      <w:pPr>
        <w:ind w:left="4004" w:hanging="400"/>
      </w:pPr>
    </w:lvl>
    <w:lvl w:ilvl="8" w:tplc="0409001B" w:tentative="1">
      <w:start w:val="1"/>
      <w:numFmt w:val="lowerRoman"/>
      <w:lvlText w:val="%9."/>
      <w:lvlJc w:val="right"/>
      <w:pPr>
        <w:ind w:left="4404" w:hanging="400"/>
      </w:pPr>
    </w:lvl>
  </w:abstractNum>
  <w:abstractNum w:abstractNumId="26" w15:restartNumberingAfterBreak="0">
    <w:nsid w:val="4A380286"/>
    <w:multiLevelType w:val="hybridMultilevel"/>
    <w:tmpl w:val="44A2728E"/>
    <w:lvl w:ilvl="0" w:tplc="EB1425B6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7" w15:restartNumberingAfterBreak="0">
    <w:nsid w:val="50B0330D"/>
    <w:multiLevelType w:val="hybridMultilevel"/>
    <w:tmpl w:val="374A7342"/>
    <w:lvl w:ilvl="0" w:tplc="F198E148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8" w15:restartNumberingAfterBreak="0">
    <w:nsid w:val="540C188E"/>
    <w:multiLevelType w:val="hybridMultilevel"/>
    <w:tmpl w:val="5922EAEE"/>
    <w:lvl w:ilvl="0" w:tplc="BCA4993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9" w15:restartNumberingAfterBreak="0">
    <w:nsid w:val="553F0EB0"/>
    <w:multiLevelType w:val="hybridMultilevel"/>
    <w:tmpl w:val="4954A270"/>
    <w:lvl w:ilvl="0" w:tplc="26AE5A7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0" w15:restartNumberingAfterBreak="0">
    <w:nsid w:val="558B0411"/>
    <w:multiLevelType w:val="hybridMultilevel"/>
    <w:tmpl w:val="9F307C20"/>
    <w:lvl w:ilvl="0" w:tplc="5416558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1" w15:restartNumberingAfterBreak="0">
    <w:nsid w:val="564A14E3"/>
    <w:multiLevelType w:val="hybridMultilevel"/>
    <w:tmpl w:val="49D60624"/>
    <w:lvl w:ilvl="0" w:tplc="00647B3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2" w15:restartNumberingAfterBreak="0">
    <w:nsid w:val="578A13E2"/>
    <w:multiLevelType w:val="hybridMultilevel"/>
    <w:tmpl w:val="3C4EE56E"/>
    <w:lvl w:ilvl="0" w:tplc="0C00D57A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33" w15:restartNumberingAfterBreak="0">
    <w:nsid w:val="58922952"/>
    <w:multiLevelType w:val="hybridMultilevel"/>
    <w:tmpl w:val="99ACFB3E"/>
    <w:lvl w:ilvl="0" w:tplc="9CE69AE0">
      <w:start w:val="1"/>
      <w:numFmt w:val="decimal"/>
      <w:lvlText w:val="%1."/>
      <w:lvlJc w:val="left"/>
      <w:pPr>
        <w:ind w:left="116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4" w:hanging="400"/>
      </w:pPr>
    </w:lvl>
    <w:lvl w:ilvl="2" w:tplc="0409001B" w:tentative="1">
      <w:start w:val="1"/>
      <w:numFmt w:val="lowerRoman"/>
      <w:lvlText w:val="%3."/>
      <w:lvlJc w:val="right"/>
      <w:pPr>
        <w:ind w:left="2004" w:hanging="400"/>
      </w:pPr>
    </w:lvl>
    <w:lvl w:ilvl="3" w:tplc="0409000F" w:tentative="1">
      <w:start w:val="1"/>
      <w:numFmt w:val="decimal"/>
      <w:lvlText w:val="%4."/>
      <w:lvlJc w:val="left"/>
      <w:pPr>
        <w:ind w:left="2404" w:hanging="400"/>
      </w:pPr>
    </w:lvl>
    <w:lvl w:ilvl="4" w:tplc="04090019" w:tentative="1">
      <w:start w:val="1"/>
      <w:numFmt w:val="upperLetter"/>
      <w:lvlText w:val="%5."/>
      <w:lvlJc w:val="left"/>
      <w:pPr>
        <w:ind w:left="2804" w:hanging="400"/>
      </w:pPr>
    </w:lvl>
    <w:lvl w:ilvl="5" w:tplc="0409001B" w:tentative="1">
      <w:start w:val="1"/>
      <w:numFmt w:val="lowerRoman"/>
      <w:lvlText w:val="%6."/>
      <w:lvlJc w:val="right"/>
      <w:pPr>
        <w:ind w:left="3204" w:hanging="400"/>
      </w:pPr>
    </w:lvl>
    <w:lvl w:ilvl="6" w:tplc="0409000F" w:tentative="1">
      <w:start w:val="1"/>
      <w:numFmt w:val="decimal"/>
      <w:lvlText w:val="%7."/>
      <w:lvlJc w:val="left"/>
      <w:pPr>
        <w:ind w:left="3604" w:hanging="400"/>
      </w:pPr>
    </w:lvl>
    <w:lvl w:ilvl="7" w:tplc="04090019" w:tentative="1">
      <w:start w:val="1"/>
      <w:numFmt w:val="upperLetter"/>
      <w:lvlText w:val="%8."/>
      <w:lvlJc w:val="left"/>
      <w:pPr>
        <w:ind w:left="4004" w:hanging="400"/>
      </w:pPr>
    </w:lvl>
    <w:lvl w:ilvl="8" w:tplc="0409001B" w:tentative="1">
      <w:start w:val="1"/>
      <w:numFmt w:val="lowerRoman"/>
      <w:lvlText w:val="%9."/>
      <w:lvlJc w:val="right"/>
      <w:pPr>
        <w:ind w:left="4404" w:hanging="400"/>
      </w:pPr>
    </w:lvl>
  </w:abstractNum>
  <w:abstractNum w:abstractNumId="34" w15:restartNumberingAfterBreak="0">
    <w:nsid w:val="59D911C5"/>
    <w:multiLevelType w:val="hybridMultilevel"/>
    <w:tmpl w:val="10B66B08"/>
    <w:lvl w:ilvl="0" w:tplc="C7443734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35" w15:restartNumberingAfterBreak="0">
    <w:nsid w:val="5A181400"/>
    <w:multiLevelType w:val="hybridMultilevel"/>
    <w:tmpl w:val="6C26856E"/>
    <w:lvl w:ilvl="0" w:tplc="26AE5A7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6" w15:restartNumberingAfterBreak="0">
    <w:nsid w:val="5CA14611"/>
    <w:multiLevelType w:val="hybridMultilevel"/>
    <w:tmpl w:val="B10C92BA"/>
    <w:lvl w:ilvl="0" w:tplc="9ED4BA4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7" w15:restartNumberingAfterBreak="0">
    <w:nsid w:val="60E747E0"/>
    <w:multiLevelType w:val="hybridMultilevel"/>
    <w:tmpl w:val="E0F6D2A0"/>
    <w:lvl w:ilvl="0" w:tplc="E9F0554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8" w15:restartNumberingAfterBreak="0">
    <w:nsid w:val="68BD5E66"/>
    <w:multiLevelType w:val="hybridMultilevel"/>
    <w:tmpl w:val="15CA6EC6"/>
    <w:lvl w:ilvl="0" w:tplc="D9BCB15E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9" w15:restartNumberingAfterBreak="0">
    <w:nsid w:val="690C3445"/>
    <w:multiLevelType w:val="hybridMultilevel"/>
    <w:tmpl w:val="CEDC8ADE"/>
    <w:lvl w:ilvl="0" w:tplc="BBE007A0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0" w15:restartNumberingAfterBreak="0">
    <w:nsid w:val="6D52340E"/>
    <w:multiLevelType w:val="hybridMultilevel"/>
    <w:tmpl w:val="ED3CA070"/>
    <w:lvl w:ilvl="0" w:tplc="4FCE2C6E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41" w15:restartNumberingAfterBreak="0">
    <w:nsid w:val="6DE83881"/>
    <w:multiLevelType w:val="hybridMultilevel"/>
    <w:tmpl w:val="460243FA"/>
    <w:lvl w:ilvl="0" w:tplc="10B40FD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2" w15:restartNumberingAfterBreak="0">
    <w:nsid w:val="753E2860"/>
    <w:multiLevelType w:val="hybridMultilevel"/>
    <w:tmpl w:val="2BF22D6E"/>
    <w:lvl w:ilvl="0" w:tplc="206AE4D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3" w15:restartNumberingAfterBreak="0">
    <w:nsid w:val="75E947B0"/>
    <w:multiLevelType w:val="hybridMultilevel"/>
    <w:tmpl w:val="A6E4E2D6"/>
    <w:lvl w:ilvl="0" w:tplc="A3BCF03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4" w15:restartNumberingAfterBreak="0">
    <w:nsid w:val="7971445C"/>
    <w:multiLevelType w:val="hybridMultilevel"/>
    <w:tmpl w:val="C8FAC630"/>
    <w:lvl w:ilvl="0" w:tplc="9CE69AE0">
      <w:start w:val="1"/>
      <w:numFmt w:val="decimal"/>
      <w:lvlText w:val="%1."/>
      <w:lvlJc w:val="left"/>
      <w:pPr>
        <w:ind w:left="116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4" w:hanging="400"/>
      </w:pPr>
    </w:lvl>
    <w:lvl w:ilvl="2" w:tplc="0409001B" w:tentative="1">
      <w:start w:val="1"/>
      <w:numFmt w:val="lowerRoman"/>
      <w:lvlText w:val="%3."/>
      <w:lvlJc w:val="right"/>
      <w:pPr>
        <w:ind w:left="2004" w:hanging="400"/>
      </w:pPr>
    </w:lvl>
    <w:lvl w:ilvl="3" w:tplc="0409000F" w:tentative="1">
      <w:start w:val="1"/>
      <w:numFmt w:val="decimal"/>
      <w:lvlText w:val="%4."/>
      <w:lvlJc w:val="left"/>
      <w:pPr>
        <w:ind w:left="2404" w:hanging="400"/>
      </w:pPr>
    </w:lvl>
    <w:lvl w:ilvl="4" w:tplc="04090019" w:tentative="1">
      <w:start w:val="1"/>
      <w:numFmt w:val="upperLetter"/>
      <w:lvlText w:val="%5."/>
      <w:lvlJc w:val="left"/>
      <w:pPr>
        <w:ind w:left="2804" w:hanging="400"/>
      </w:pPr>
    </w:lvl>
    <w:lvl w:ilvl="5" w:tplc="0409001B" w:tentative="1">
      <w:start w:val="1"/>
      <w:numFmt w:val="lowerRoman"/>
      <w:lvlText w:val="%6."/>
      <w:lvlJc w:val="right"/>
      <w:pPr>
        <w:ind w:left="3204" w:hanging="400"/>
      </w:pPr>
    </w:lvl>
    <w:lvl w:ilvl="6" w:tplc="0409000F" w:tentative="1">
      <w:start w:val="1"/>
      <w:numFmt w:val="decimal"/>
      <w:lvlText w:val="%7."/>
      <w:lvlJc w:val="left"/>
      <w:pPr>
        <w:ind w:left="3604" w:hanging="400"/>
      </w:pPr>
    </w:lvl>
    <w:lvl w:ilvl="7" w:tplc="04090019" w:tentative="1">
      <w:start w:val="1"/>
      <w:numFmt w:val="upperLetter"/>
      <w:lvlText w:val="%8."/>
      <w:lvlJc w:val="left"/>
      <w:pPr>
        <w:ind w:left="4004" w:hanging="400"/>
      </w:pPr>
    </w:lvl>
    <w:lvl w:ilvl="8" w:tplc="0409001B" w:tentative="1">
      <w:start w:val="1"/>
      <w:numFmt w:val="lowerRoman"/>
      <w:lvlText w:val="%9."/>
      <w:lvlJc w:val="right"/>
      <w:pPr>
        <w:ind w:left="4404" w:hanging="400"/>
      </w:pPr>
    </w:lvl>
  </w:abstractNum>
  <w:abstractNum w:abstractNumId="45" w15:restartNumberingAfterBreak="0">
    <w:nsid w:val="7BBD62A9"/>
    <w:multiLevelType w:val="hybridMultilevel"/>
    <w:tmpl w:val="39583272"/>
    <w:lvl w:ilvl="0" w:tplc="26AE5A7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069228778">
    <w:abstractNumId w:val="33"/>
  </w:num>
  <w:num w:numId="2" w16cid:durableId="101809334">
    <w:abstractNumId w:val="44"/>
  </w:num>
  <w:num w:numId="3" w16cid:durableId="479885096">
    <w:abstractNumId w:val="25"/>
  </w:num>
  <w:num w:numId="4" w16cid:durableId="2103404647">
    <w:abstractNumId w:val="11"/>
  </w:num>
  <w:num w:numId="5" w16cid:durableId="321593208">
    <w:abstractNumId w:val="14"/>
  </w:num>
  <w:num w:numId="6" w16cid:durableId="1547521933">
    <w:abstractNumId w:val="37"/>
  </w:num>
  <w:num w:numId="7" w16cid:durableId="2075539251">
    <w:abstractNumId w:val="30"/>
  </w:num>
  <w:num w:numId="8" w16cid:durableId="712776448">
    <w:abstractNumId w:val="34"/>
  </w:num>
  <w:num w:numId="9" w16cid:durableId="1195121947">
    <w:abstractNumId w:val="1"/>
  </w:num>
  <w:num w:numId="10" w16cid:durableId="247885934">
    <w:abstractNumId w:val="42"/>
  </w:num>
  <w:num w:numId="11" w16cid:durableId="648052241">
    <w:abstractNumId w:val="38"/>
  </w:num>
  <w:num w:numId="12" w16cid:durableId="452792100">
    <w:abstractNumId w:val="31"/>
  </w:num>
  <w:num w:numId="13" w16cid:durableId="207453655">
    <w:abstractNumId w:val="13"/>
  </w:num>
  <w:num w:numId="14" w16cid:durableId="1784035971">
    <w:abstractNumId w:val="2"/>
  </w:num>
  <w:num w:numId="15" w16cid:durableId="717778803">
    <w:abstractNumId w:val="7"/>
  </w:num>
  <w:num w:numId="16" w16cid:durableId="2087877641">
    <w:abstractNumId w:val="17"/>
  </w:num>
  <w:num w:numId="17" w16cid:durableId="1387101033">
    <w:abstractNumId w:val="35"/>
  </w:num>
  <w:num w:numId="18" w16cid:durableId="1662267930">
    <w:abstractNumId w:val="8"/>
  </w:num>
  <w:num w:numId="19" w16cid:durableId="1884513631">
    <w:abstractNumId w:val="15"/>
  </w:num>
  <w:num w:numId="20" w16cid:durableId="673344890">
    <w:abstractNumId w:val="19"/>
  </w:num>
  <w:num w:numId="21" w16cid:durableId="771365285">
    <w:abstractNumId w:val="21"/>
  </w:num>
  <w:num w:numId="22" w16cid:durableId="156069435">
    <w:abstractNumId w:val="10"/>
  </w:num>
  <w:num w:numId="23" w16cid:durableId="729771404">
    <w:abstractNumId w:val="29"/>
  </w:num>
  <w:num w:numId="24" w16cid:durableId="1538813235">
    <w:abstractNumId w:val="45"/>
  </w:num>
  <w:num w:numId="25" w16cid:durableId="471752598">
    <w:abstractNumId w:val="40"/>
  </w:num>
  <w:num w:numId="26" w16cid:durableId="1929659376">
    <w:abstractNumId w:val="5"/>
  </w:num>
  <w:num w:numId="27" w16cid:durableId="1279920037">
    <w:abstractNumId w:val="0"/>
  </w:num>
  <w:num w:numId="28" w16cid:durableId="1061904688">
    <w:abstractNumId w:val="16"/>
  </w:num>
  <w:num w:numId="29" w16cid:durableId="839925907">
    <w:abstractNumId w:val="12"/>
  </w:num>
  <w:num w:numId="30" w16cid:durableId="128743643">
    <w:abstractNumId w:val="26"/>
  </w:num>
  <w:num w:numId="31" w16cid:durableId="287780745">
    <w:abstractNumId w:val="9"/>
  </w:num>
  <w:num w:numId="32" w16cid:durableId="760876482">
    <w:abstractNumId w:val="3"/>
  </w:num>
  <w:num w:numId="33" w16cid:durableId="95709736">
    <w:abstractNumId w:val="24"/>
  </w:num>
  <w:num w:numId="34" w16cid:durableId="1192693724">
    <w:abstractNumId w:val="20"/>
  </w:num>
  <w:num w:numId="35" w16cid:durableId="1159921832">
    <w:abstractNumId w:val="32"/>
  </w:num>
  <w:num w:numId="36" w16cid:durableId="697125250">
    <w:abstractNumId w:val="18"/>
  </w:num>
  <w:num w:numId="37" w16cid:durableId="1299068607">
    <w:abstractNumId w:val="27"/>
  </w:num>
  <w:num w:numId="38" w16cid:durableId="437872259">
    <w:abstractNumId w:val="23"/>
  </w:num>
  <w:num w:numId="39" w16cid:durableId="1478650543">
    <w:abstractNumId w:val="41"/>
  </w:num>
  <w:num w:numId="40" w16cid:durableId="1863780699">
    <w:abstractNumId w:val="4"/>
  </w:num>
  <w:num w:numId="41" w16cid:durableId="1813907052">
    <w:abstractNumId w:val="36"/>
  </w:num>
  <w:num w:numId="42" w16cid:durableId="555437411">
    <w:abstractNumId w:val="28"/>
  </w:num>
  <w:num w:numId="43" w16cid:durableId="383600545">
    <w:abstractNumId w:val="43"/>
  </w:num>
  <w:num w:numId="44" w16cid:durableId="961031903">
    <w:abstractNumId w:val="22"/>
  </w:num>
  <w:num w:numId="45" w16cid:durableId="190649786">
    <w:abstractNumId w:val="39"/>
  </w:num>
  <w:num w:numId="46" w16cid:durableId="410780162">
    <w:abstractNumId w:val="6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defaultTabStop w:val="851"/>
  <w:displayHorizontalDrawingGridEvery w:val="0"/>
  <w:displayVerticalDrawingGridEvery w:val="2"/>
  <w:noPunctuationKerning/>
  <w:characterSpacingControl w:val="doNotCompress"/>
  <w:noLineBreaksAfter w:lang="ko-KR" w:val="([\{‘“〈《「『【〔＄（［｛￦"/>
  <w:noLineBreaksBefore w:lang="ko-KR" w:val="!%),.:;?]}°’”′″℃〉》」』】〕！％），．：；？］｝￠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A5337"/>
    <w:rsid w:val="00020C84"/>
    <w:rsid w:val="00022C92"/>
    <w:rsid w:val="00061BE7"/>
    <w:rsid w:val="00070FD1"/>
    <w:rsid w:val="00076150"/>
    <w:rsid w:val="000C4F79"/>
    <w:rsid w:val="000C663C"/>
    <w:rsid w:val="000D31FA"/>
    <w:rsid w:val="000D3F20"/>
    <w:rsid w:val="000D55B9"/>
    <w:rsid w:val="000E19CA"/>
    <w:rsid w:val="000F09EF"/>
    <w:rsid w:val="001007EC"/>
    <w:rsid w:val="00104BB1"/>
    <w:rsid w:val="001153F1"/>
    <w:rsid w:val="00131CF4"/>
    <w:rsid w:val="00132671"/>
    <w:rsid w:val="00135706"/>
    <w:rsid w:val="001373DA"/>
    <w:rsid w:val="00137813"/>
    <w:rsid w:val="00151D23"/>
    <w:rsid w:val="00162FB1"/>
    <w:rsid w:val="00181ACD"/>
    <w:rsid w:val="001A19A8"/>
    <w:rsid w:val="001C3F02"/>
    <w:rsid w:val="001E14D4"/>
    <w:rsid w:val="001E77E8"/>
    <w:rsid w:val="00223FC9"/>
    <w:rsid w:val="00241154"/>
    <w:rsid w:val="00285265"/>
    <w:rsid w:val="002A2140"/>
    <w:rsid w:val="002A5337"/>
    <w:rsid w:val="002B65B8"/>
    <w:rsid w:val="002D5DEF"/>
    <w:rsid w:val="002D7AFA"/>
    <w:rsid w:val="00301BA9"/>
    <w:rsid w:val="00322CFD"/>
    <w:rsid w:val="00325384"/>
    <w:rsid w:val="00340414"/>
    <w:rsid w:val="00365F5A"/>
    <w:rsid w:val="00375B96"/>
    <w:rsid w:val="003801E7"/>
    <w:rsid w:val="0039732B"/>
    <w:rsid w:val="003B44A8"/>
    <w:rsid w:val="003D6B6A"/>
    <w:rsid w:val="003E283C"/>
    <w:rsid w:val="003E371F"/>
    <w:rsid w:val="003E6F92"/>
    <w:rsid w:val="003F4DF9"/>
    <w:rsid w:val="00406ECF"/>
    <w:rsid w:val="004306C8"/>
    <w:rsid w:val="00476A03"/>
    <w:rsid w:val="004C205F"/>
    <w:rsid w:val="004F14BC"/>
    <w:rsid w:val="004F643F"/>
    <w:rsid w:val="00514AA0"/>
    <w:rsid w:val="00517893"/>
    <w:rsid w:val="00524E30"/>
    <w:rsid w:val="00530747"/>
    <w:rsid w:val="00591EA1"/>
    <w:rsid w:val="00595225"/>
    <w:rsid w:val="005B37C2"/>
    <w:rsid w:val="005D1911"/>
    <w:rsid w:val="005F01D5"/>
    <w:rsid w:val="005F5FF1"/>
    <w:rsid w:val="006076A8"/>
    <w:rsid w:val="00620A15"/>
    <w:rsid w:val="00620A82"/>
    <w:rsid w:val="0062765B"/>
    <w:rsid w:val="006C0EBD"/>
    <w:rsid w:val="006C5056"/>
    <w:rsid w:val="006D0248"/>
    <w:rsid w:val="006D37DB"/>
    <w:rsid w:val="006E2BBF"/>
    <w:rsid w:val="006F49B3"/>
    <w:rsid w:val="0070398C"/>
    <w:rsid w:val="00722126"/>
    <w:rsid w:val="00741F91"/>
    <w:rsid w:val="0074251B"/>
    <w:rsid w:val="0075387A"/>
    <w:rsid w:val="00785944"/>
    <w:rsid w:val="007A1090"/>
    <w:rsid w:val="007B5E27"/>
    <w:rsid w:val="007F4F13"/>
    <w:rsid w:val="007F668C"/>
    <w:rsid w:val="0081788D"/>
    <w:rsid w:val="008311F3"/>
    <w:rsid w:val="00837BD4"/>
    <w:rsid w:val="00861D56"/>
    <w:rsid w:val="00863B3B"/>
    <w:rsid w:val="0086521F"/>
    <w:rsid w:val="008719C0"/>
    <w:rsid w:val="0087259B"/>
    <w:rsid w:val="0088541E"/>
    <w:rsid w:val="008E2B06"/>
    <w:rsid w:val="009069BB"/>
    <w:rsid w:val="00910CE1"/>
    <w:rsid w:val="00925C95"/>
    <w:rsid w:val="00926265"/>
    <w:rsid w:val="00934990"/>
    <w:rsid w:val="00935BE7"/>
    <w:rsid w:val="0094081D"/>
    <w:rsid w:val="009603B4"/>
    <w:rsid w:val="00976CEE"/>
    <w:rsid w:val="009B4419"/>
    <w:rsid w:val="009B6999"/>
    <w:rsid w:val="009D5FAA"/>
    <w:rsid w:val="009F3138"/>
    <w:rsid w:val="009F6530"/>
    <w:rsid w:val="009F67D9"/>
    <w:rsid w:val="00A1570E"/>
    <w:rsid w:val="00A208FC"/>
    <w:rsid w:val="00A2452F"/>
    <w:rsid w:val="00A27D3C"/>
    <w:rsid w:val="00A52130"/>
    <w:rsid w:val="00A541E4"/>
    <w:rsid w:val="00A81709"/>
    <w:rsid w:val="00AA440F"/>
    <w:rsid w:val="00AD04C8"/>
    <w:rsid w:val="00AD07FC"/>
    <w:rsid w:val="00AE1038"/>
    <w:rsid w:val="00B0595F"/>
    <w:rsid w:val="00B165E4"/>
    <w:rsid w:val="00B420A8"/>
    <w:rsid w:val="00B4755B"/>
    <w:rsid w:val="00B554A5"/>
    <w:rsid w:val="00B566F5"/>
    <w:rsid w:val="00B730B0"/>
    <w:rsid w:val="00B970DF"/>
    <w:rsid w:val="00BA7B40"/>
    <w:rsid w:val="00BB5000"/>
    <w:rsid w:val="00BE5F73"/>
    <w:rsid w:val="00BF0C8C"/>
    <w:rsid w:val="00BF0C92"/>
    <w:rsid w:val="00BF3850"/>
    <w:rsid w:val="00BF419E"/>
    <w:rsid w:val="00BF7178"/>
    <w:rsid w:val="00BF7F5F"/>
    <w:rsid w:val="00C21E5B"/>
    <w:rsid w:val="00C3178E"/>
    <w:rsid w:val="00C31CDA"/>
    <w:rsid w:val="00C41B35"/>
    <w:rsid w:val="00C577B9"/>
    <w:rsid w:val="00C6162A"/>
    <w:rsid w:val="00C618CF"/>
    <w:rsid w:val="00C71599"/>
    <w:rsid w:val="00C817D5"/>
    <w:rsid w:val="00CB13BF"/>
    <w:rsid w:val="00D10236"/>
    <w:rsid w:val="00D16731"/>
    <w:rsid w:val="00D25F01"/>
    <w:rsid w:val="00D431C9"/>
    <w:rsid w:val="00D70DD7"/>
    <w:rsid w:val="00D96C51"/>
    <w:rsid w:val="00DB50DA"/>
    <w:rsid w:val="00DC3236"/>
    <w:rsid w:val="00E0385F"/>
    <w:rsid w:val="00E20EA6"/>
    <w:rsid w:val="00E37397"/>
    <w:rsid w:val="00E41009"/>
    <w:rsid w:val="00E45BDC"/>
    <w:rsid w:val="00E52C86"/>
    <w:rsid w:val="00E54AEE"/>
    <w:rsid w:val="00E553E2"/>
    <w:rsid w:val="00E867BA"/>
    <w:rsid w:val="00EB207E"/>
    <w:rsid w:val="00ED092E"/>
    <w:rsid w:val="00EE15A1"/>
    <w:rsid w:val="00EE62C0"/>
    <w:rsid w:val="00EF0863"/>
    <w:rsid w:val="00F10462"/>
    <w:rsid w:val="00F40130"/>
    <w:rsid w:val="00F44478"/>
    <w:rsid w:val="00F57DB8"/>
    <w:rsid w:val="00F75DA2"/>
    <w:rsid w:val="00F90069"/>
    <w:rsid w:val="00FA61C4"/>
    <w:rsid w:val="00FC6328"/>
    <w:rsid w:val="00FE2D39"/>
    <w:rsid w:val="00FE4373"/>
    <w:rsid w:val="00FF4719"/>
    <w:rsid w:val="7F46C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DB3066"/>
  <w15:docId w15:val="{F4D39B37-D1B4-41B6-BA91-D7C595851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1788D"/>
    <w:pPr>
      <w:widowControl w:val="0"/>
      <w:wordWrap w:val="0"/>
      <w:adjustRightInd w:val="0"/>
      <w:spacing w:line="360" w:lineRule="atLeast"/>
      <w:jc w:val="both"/>
      <w:textAlignment w:val="baseline"/>
    </w:pPr>
    <w:rPr>
      <w:rFonts w:eastAsia="돋움체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rsid w:val="0081788D"/>
    <w:pPr>
      <w:tabs>
        <w:tab w:val="center" w:pos="4252"/>
        <w:tab w:val="right" w:pos="8504"/>
      </w:tabs>
    </w:pPr>
  </w:style>
  <w:style w:type="paragraph" w:styleId="a4">
    <w:name w:val="footer"/>
    <w:basedOn w:val="a"/>
    <w:semiHidden/>
    <w:rsid w:val="0081788D"/>
    <w:pPr>
      <w:tabs>
        <w:tab w:val="center" w:pos="4252"/>
        <w:tab w:val="right" w:pos="8504"/>
      </w:tabs>
    </w:pPr>
  </w:style>
  <w:style w:type="character" w:styleId="a5">
    <w:name w:val="page number"/>
    <w:basedOn w:val="a0"/>
    <w:semiHidden/>
    <w:rsid w:val="0081788D"/>
  </w:style>
  <w:style w:type="paragraph" w:styleId="a6">
    <w:name w:val="Balloon Text"/>
    <w:basedOn w:val="a"/>
    <w:link w:val="Char"/>
    <w:uiPriority w:val="99"/>
    <w:semiHidden/>
    <w:unhideWhenUsed/>
    <w:rsid w:val="00FA61C4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6"/>
    <w:uiPriority w:val="99"/>
    <w:semiHidden/>
    <w:rsid w:val="00FA61C4"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List Paragraph"/>
    <w:basedOn w:val="a"/>
    <w:uiPriority w:val="34"/>
    <w:qFormat/>
    <w:rsid w:val="004306C8"/>
    <w:pPr>
      <w:ind w:leftChars="400" w:left="800"/>
    </w:pPr>
  </w:style>
  <w:style w:type="paragraph" w:styleId="a8">
    <w:name w:val="Normal (Web)"/>
    <w:basedOn w:val="a"/>
    <w:uiPriority w:val="99"/>
    <w:semiHidden/>
    <w:unhideWhenUsed/>
    <w:rsid w:val="005F5FF1"/>
    <w:pPr>
      <w:widowControl/>
      <w:wordWrap/>
      <w:adjustRightInd/>
      <w:spacing w:before="100" w:beforeAutospacing="1" w:after="100" w:afterAutospacing="1" w:line="240" w:lineRule="auto"/>
      <w:jc w:val="left"/>
      <w:textAlignment w:val="auto"/>
    </w:pPr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158182">
      <w:bodyDiv w:val="1"/>
      <w:marLeft w:val="150"/>
      <w:marRight w:val="0"/>
      <w:marTop w:val="15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8780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02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034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05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515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117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880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9076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9784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543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543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8242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0509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99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6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1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1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8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9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16525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38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31401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AC6D138A9216478D8C00E1C8E45BDF" ma:contentTypeVersion="7" ma:contentTypeDescription="Create a new document." ma:contentTypeScope="" ma:versionID="f81e8de81e8501c20a4cf73b3bb8f9dd">
  <xsd:schema xmlns:xsd="http://www.w3.org/2001/XMLSchema" xmlns:xs="http://www.w3.org/2001/XMLSchema" xmlns:p="http://schemas.microsoft.com/office/2006/metadata/properties" xmlns:ns2="5c7abf6b-9cf9-4d0d-b79a-adf7330794c1" xmlns:ns3="4b51ee87-befd-4db7-a3ab-e9817b37cc8f" targetNamespace="http://schemas.microsoft.com/office/2006/metadata/properties" ma:root="true" ma:fieldsID="58a5e6c9a83eecba5a2cf639db998936" ns2:_="" ns3:_="">
    <xsd:import namespace="5c7abf6b-9cf9-4d0d-b79a-adf7330794c1"/>
    <xsd:import namespace="4b51ee87-befd-4db7-a3ab-e9817b37cc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7abf6b-9cf9-4d0d-b79a-adf7330794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51ee87-befd-4db7-a3ab-e9817b37cc8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6BFF6F-5C29-4ED8-9CD9-CD13FD24A4C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47BDFA4-60A1-4C9C-9A14-549BD34DA984}"/>
</file>

<file path=customXml/itemProps3.xml><?xml version="1.0" encoding="utf-8"?>
<ds:datastoreItem xmlns:ds="http://schemas.openxmlformats.org/officeDocument/2006/customXml" ds:itemID="{1912D648-414A-4768-8124-172C88B45846}">
  <ds:schemaRefs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A235FCE3-18A2-4965-957A-6AE14DE8277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8059d40-19c8-4fad-b73a-4bd721d6054a}" enabled="1" method="Standard" siteId="{7626d4cb-4eb7-40ae-96db-5fd0b9c7db8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602</TotalTime>
  <Pages>3</Pages>
  <Words>1212</Words>
  <Characters>6914</Characters>
  <Application>Microsoft Office Word</Application>
  <DocSecurity>0</DocSecurity>
  <Lines>57</Lines>
  <Paragraphs>16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매뉴얼 표지/내용지</vt:lpstr>
    </vt:vector>
  </TitlesOfParts>
  <Manager>인증팀</Manager>
  <Company>CENTRAL CO.</Company>
  <LinksUpToDate>false</LinksUpToDate>
  <CharactersWithSpaces>8110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매뉴얼 표지/내용지</dc:title>
  <dc:creator>박 경식</dc:creator>
  <cp:lastModifiedBy>Taesik Jang 장태식</cp:lastModifiedBy>
  <cp:revision>43</cp:revision>
  <cp:lastPrinted>2014-03-18T02:28:00Z</cp:lastPrinted>
  <dcterms:created xsi:type="dcterms:W3CDTF">2017-01-10T03:23:00Z</dcterms:created>
  <dcterms:modified xsi:type="dcterms:W3CDTF">2023-06-19T02:50:00Z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0x01010045AC6D138A9216478D8C00E1C8E45BDF</vt:lpwstr>
  </property>
  <property fmtid="{D5CDD505-2E9C-101B-9397-08002B2CF9AE}" pid="3" name="Order">
    <vt:r8>33200</vt:r8>
  </property>
</Properties>
</file>