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24" w:type="dxa"/>
        <w:tblInd w:w="10" w:type="dxa"/>
        <w:tblCellMar>
          <w:top w:w="131" w:type="dxa"/>
          <w:left w:w="55" w:type="dxa"/>
          <w:right w:w="59" w:type="dxa"/>
        </w:tblCellMar>
        <w:tblLook w:val="04A0" w:firstRow="1" w:lastRow="0" w:firstColumn="1" w:lastColumn="0" w:noHBand="0" w:noVBand="1"/>
      </w:tblPr>
      <w:tblGrid>
        <w:gridCol w:w="717"/>
        <w:gridCol w:w="1440"/>
        <w:gridCol w:w="1081"/>
        <w:gridCol w:w="720"/>
        <w:gridCol w:w="2521"/>
        <w:gridCol w:w="721"/>
        <w:gridCol w:w="538"/>
        <w:gridCol w:w="1986"/>
      </w:tblGrid>
      <w:tr w:rsidR="005D3C3B" w:rsidRPr="006A769E" w14:paraId="3B609880" w14:textId="77777777" w:rsidTr="00783DE9">
        <w:trPr>
          <w:trHeight w:val="1157"/>
        </w:trPr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D242B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5CAE448C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4 </w:t>
            </w:r>
          </w:p>
          <w:p w14:paraId="5639EF71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FE6E7" w14:textId="77777777" w:rsidR="005D3C3B" w:rsidRPr="006A769E" w:rsidRDefault="00AD04AE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bottom"/>
          </w:tcPr>
          <w:p w14:paraId="1A34CDF5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40349E6D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988DB17" w14:textId="77777777" w:rsidR="005D3C3B" w:rsidRPr="006A769E" w:rsidRDefault="00AD04AE">
            <w:pPr>
              <w:spacing w:after="0" w:line="259" w:lineRule="auto"/>
              <w:ind w:left="936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561104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0FBFF253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2A04E" w14:textId="77777777" w:rsidR="005D3C3B" w:rsidRPr="006A769E" w:rsidRDefault="00AD04AE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6A769E" w14:paraId="25CFAA70" w14:textId="77777777" w:rsidTr="00783DE9">
        <w:trPr>
          <w:trHeight w:val="1157"/>
        </w:trPr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39E34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60123CC6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3 </w:t>
            </w:r>
          </w:p>
          <w:p w14:paraId="41C1E707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15C9A" w14:textId="77777777" w:rsidR="005D3C3B" w:rsidRPr="006A769E" w:rsidRDefault="00AD04AE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64E18D7" w14:textId="77777777" w:rsidR="005D3C3B" w:rsidRPr="006A769E" w:rsidRDefault="00AD04AE">
            <w:pPr>
              <w:spacing w:after="0" w:line="259" w:lineRule="auto"/>
              <w:ind w:left="48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6DA6FB4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06B3BE3A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2B2B01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562CBD4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EB48B" w14:textId="77777777" w:rsidR="005D3C3B" w:rsidRPr="006A769E" w:rsidRDefault="00AD04AE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783DE9" w:rsidRPr="00783DE9" w14:paraId="6C8C2F80" w14:textId="77777777" w:rsidTr="00783DE9">
        <w:trPr>
          <w:trHeight w:val="1157"/>
        </w:trPr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87F4B" w14:textId="77777777" w:rsidR="00783DE9" w:rsidRPr="006A769E" w:rsidRDefault="00783DE9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2965B676" w14:textId="77777777" w:rsidR="00783DE9" w:rsidRPr="006A769E" w:rsidRDefault="00783DE9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2 </w:t>
            </w:r>
          </w:p>
          <w:p w14:paraId="546F6BFF" w14:textId="77777777" w:rsidR="00783DE9" w:rsidRPr="006A769E" w:rsidRDefault="00783DE9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D575A" w14:textId="258D7FE9" w:rsidR="00783DE9" w:rsidRPr="006A769E" w:rsidRDefault="00783DE9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cs="돋움체"/>
              </w:rPr>
              <w:t>2018.10.22</w:t>
            </w:r>
            <w:r w:rsidRPr="006A769E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558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237B5" w14:textId="2621027C" w:rsidR="00783DE9" w:rsidRDefault="00783DE9" w:rsidP="00783DE9">
            <w:pPr>
              <w:spacing w:after="160" w:line="259" w:lineRule="auto"/>
              <w:rPr>
                <w:rFonts w:asciiTheme="majorEastAsia" w:eastAsiaTheme="majorEastAsia" w:hAnsiTheme="majorEastAsia" w:cs="돋움체"/>
              </w:rPr>
            </w:pPr>
            <w:r>
              <w:rPr>
                <w:rFonts w:asciiTheme="minorHAnsi" w:eastAsiaTheme="minorHAnsi" w:hAnsiTheme="minorHAnsi"/>
              </w:rPr>
              <w:t xml:space="preserve">5.6.4 </w:t>
            </w:r>
            <w:r w:rsidRPr="00E00E36">
              <w:rPr>
                <w:rFonts w:asciiTheme="majorEastAsia" w:eastAsiaTheme="majorEastAsia" w:hAnsiTheme="majorEastAsia" w:cs="돋움체"/>
                <w:strike/>
                <w:color w:val="FF0000"/>
              </w:rPr>
              <w:t>전자메일보안관리지침 및 서버운영지침” 절차에 근거하여 전자메일 취득, 네트워크 다운로드 등에</w:t>
            </w:r>
            <w:r w:rsidRPr="00F34D8D">
              <w:rPr>
                <w:rFonts w:asciiTheme="majorEastAsia" w:eastAsiaTheme="majorEastAsia" w:hAnsiTheme="majorEastAsia" w:cs="돋움체"/>
              </w:rPr>
              <w:t xml:space="preserve"> </w:t>
            </w:r>
            <w:r w:rsidRPr="00067905">
              <w:rPr>
                <w:rFonts w:asciiTheme="majorEastAsia" w:eastAsiaTheme="majorEastAsia" w:hAnsiTheme="majorEastAsia" w:cs="돋움체" w:hint="eastAsia"/>
                <w:b/>
                <w:color w:val="0070C0"/>
              </w:rPr>
              <w:t>서버 보안 지침 및 네트워크 보안지침에</w:t>
            </w:r>
            <w:r>
              <w:rPr>
                <w:rFonts w:asciiTheme="majorEastAsia" w:eastAsiaTheme="majorEastAsia" w:hAnsiTheme="majorEastAsia" w:cs="돋움체" w:hint="eastAsia"/>
              </w:rPr>
              <w:t xml:space="preserve"> 의거하여 </w:t>
            </w:r>
            <w:r w:rsidRPr="00F34D8D">
              <w:rPr>
                <w:rFonts w:asciiTheme="majorEastAsia" w:eastAsiaTheme="majorEastAsia" w:hAnsiTheme="majorEastAsia" w:cs="돋움체"/>
              </w:rPr>
              <w:t>적용된다</w:t>
            </w:r>
          </w:p>
          <w:p w14:paraId="29F8A23D" w14:textId="77777777" w:rsidR="009513CB" w:rsidRPr="009513CB" w:rsidRDefault="00783DE9" w:rsidP="009513CB">
            <w:pPr>
              <w:spacing w:after="0" w:line="259" w:lineRule="auto"/>
              <w:rPr>
                <w:rFonts w:asciiTheme="majorEastAsia" w:eastAsiaTheme="majorEastAsia" w:hAnsiTheme="majorEastAsia" w:cs="돋움체"/>
              </w:rPr>
            </w:pPr>
            <w:r w:rsidRPr="009513CB">
              <w:rPr>
                <w:rFonts w:asciiTheme="minorHAnsi" w:eastAsiaTheme="minorHAnsi" w:hAnsiTheme="minorHAnsi"/>
              </w:rPr>
              <w:t xml:space="preserve">5.9.3 </w:t>
            </w:r>
            <w:r w:rsidR="009513CB" w:rsidRPr="009513CB">
              <w:rPr>
                <w:rFonts w:asciiTheme="majorEastAsia" w:eastAsiaTheme="majorEastAsia" w:hAnsiTheme="majorEastAsia" w:cs="돋움체"/>
              </w:rPr>
              <w:t>설정된 컴퓨터 시간은 로그의 정확성을 유지하기</w:t>
            </w:r>
            <w:r w:rsidR="009513CB" w:rsidRPr="009513CB">
              <w:rPr>
                <w:rFonts w:asciiTheme="majorEastAsia" w:eastAsiaTheme="majorEastAsia" w:hAnsiTheme="majorEastAsia" w:cs="돋움체"/>
                <w:color w:val="000000" w:themeColor="text1"/>
              </w:rPr>
              <w:t xml:space="preserve"> 위하여 </w:t>
            </w:r>
            <w:r w:rsidR="009513CB" w:rsidRPr="009513CB">
              <w:rPr>
                <w:rFonts w:asciiTheme="majorEastAsia" w:eastAsiaTheme="majorEastAsia" w:hAnsiTheme="majorEastAsia" w:cs="돋움체"/>
                <w:strike/>
                <w:color w:val="FF0000"/>
              </w:rPr>
              <w:t>정확히 설정하도록 한다.</w:t>
            </w:r>
            <w:r w:rsidR="009513CB" w:rsidRPr="009513CB">
              <w:rPr>
                <w:rFonts w:asciiTheme="majorEastAsia" w:eastAsiaTheme="majorEastAsia" w:hAnsiTheme="majorEastAsia" w:cs="돋움체"/>
              </w:rPr>
              <w:t xml:space="preserve"> </w:t>
            </w:r>
          </w:p>
          <w:p w14:paraId="72EBBFBF" w14:textId="5C8B0923" w:rsidR="00783DE9" w:rsidRPr="00783DE9" w:rsidRDefault="009513CB" w:rsidP="009513CB">
            <w:pPr>
              <w:spacing w:after="160" w:line="259" w:lineRule="auto"/>
              <w:rPr>
                <w:rFonts w:asciiTheme="minorHAnsi" w:eastAsiaTheme="minorHAnsi" w:hAnsiTheme="minorHAnsi"/>
              </w:rPr>
            </w:pPr>
            <w:proofErr w:type="spellStart"/>
            <w:r w:rsidRPr="009513CB">
              <w:rPr>
                <w:rFonts w:asciiTheme="majorEastAsia" w:eastAsiaTheme="majorEastAsia" w:hAnsiTheme="majorEastAsia" w:cs="돋움체"/>
                <w:b/>
                <w:color w:val="0070C0"/>
              </w:rPr>
              <w:t>ActiveDirectory</w:t>
            </w:r>
            <w:proofErr w:type="spellEnd"/>
            <w:r w:rsidRPr="009513CB">
              <w:rPr>
                <w:rFonts w:asciiTheme="majorEastAsia" w:eastAsiaTheme="majorEastAsia" w:hAnsiTheme="majorEastAsia" w:cs="돋움체"/>
                <w:b/>
                <w:color w:val="0070C0"/>
              </w:rPr>
              <w:t xml:space="preserve"> </w:t>
            </w:r>
            <w:r w:rsidRPr="009513CB">
              <w:rPr>
                <w:rFonts w:asciiTheme="majorEastAsia" w:eastAsiaTheme="majorEastAsia" w:hAnsiTheme="majorEastAsia" w:cs="돋움체" w:hint="eastAsia"/>
                <w:b/>
                <w:color w:val="0070C0"/>
              </w:rPr>
              <w:t>S</w:t>
            </w:r>
            <w:r w:rsidRPr="009513CB">
              <w:rPr>
                <w:rFonts w:asciiTheme="majorEastAsia" w:eastAsiaTheme="majorEastAsia" w:hAnsiTheme="majorEastAsia" w:cs="돋움체"/>
                <w:b/>
                <w:color w:val="0070C0"/>
              </w:rPr>
              <w:t>erver</w:t>
            </w:r>
            <w:r w:rsidRPr="009513CB">
              <w:rPr>
                <w:rFonts w:asciiTheme="majorEastAsia" w:eastAsiaTheme="majorEastAsia" w:hAnsiTheme="majorEastAsia" w:cs="돋움체" w:hint="eastAsia"/>
                <w:b/>
                <w:color w:val="0070C0"/>
              </w:rPr>
              <w:t>의 시간을 기본으로 설정한다</w:t>
            </w:r>
            <w:r>
              <w:rPr>
                <w:rFonts w:asciiTheme="majorEastAsia" w:eastAsiaTheme="majorEastAsia" w:hAnsiTheme="majorEastAsia" w:cs="돋움체" w:hint="eastAsia"/>
                <w:b/>
                <w:color w:val="0070C0"/>
              </w:rPr>
              <w:t>.</w:t>
            </w:r>
            <w:r w:rsidRPr="009513CB">
              <w:rPr>
                <w:rFonts w:asciiTheme="majorEastAsia" w:eastAsiaTheme="majorEastAsia" w:hAnsiTheme="majorEastAsia" w:cs="돋움체"/>
                <w:b/>
                <w:color w:val="0070C0"/>
              </w:rPr>
              <w:t xml:space="preserve"> </w:t>
            </w:r>
            <w:r w:rsidRPr="009513CB">
              <w:rPr>
                <w:rFonts w:asciiTheme="majorEastAsia" w:eastAsiaTheme="majorEastAsia" w:hAnsiTheme="majorEastAsia" w:cs="돋움체" w:hint="eastAsia"/>
                <w:b/>
                <w:color w:val="0070C0"/>
              </w:rPr>
              <w:t>단</w:t>
            </w:r>
            <w:r>
              <w:rPr>
                <w:rFonts w:asciiTheme="majorEastAsia" w:eastAsiaTheme="majorEastAsia" w:hAnsiTheme="majorEastAsia" w:cs="돋움체" w:hint="eastAsia"/>
                <w:b/>
                <w:color w:val="0070C0"/>
              </w:rPr>
              <w:t>,</w:t>
            </w:r>
            <w:r w:rsidRPr="009513CB">
              <w:rPr>
                <w:rFonts w:asciiTheme="majorEastAsia" w:eastAsiaTheme="majorEastAsia" w:hAnsiTheme="majorEastAsia" w:cs="돋움체" w:hint="eastAsia"/>
                <w:b/>
                <w:color w:val="0070C0"/>
              </w:rPr>
              <w:t xml:space="preserve"> </w:t>
            </w:r>
            <w:proofErr w:type="spellStart"/>
            <w:r w:rsidRPr="009513CB">
              <w:rPr>
                <w:rFonts w:asciiTheme="majorEastAsia" w:eastAsiaTheme="majorEastAsia" w:hAnsiTheme="majorEastAsia" w:cs="돋움체"/>
                <w:b/>
                <w:color w:val="0070C0"/>
              </w:rPr>
              <w:t>ActiveDirectory</w:t>
            </w:r>
            <w:proofErr w:type="spellEnd"/>
            <w:r w:rsidRPr="009513CB">
              <w:rPr>
                <w:rFonts w:asciiTheme="majorEastAsia" w:eastAsiaTheme="majorEastAsia" w:hAnsiTheme="majorEastAsia" w:cs="돋움체"/>
                <w:b/>
                <w:color w:val="0070C0"/>
              </w:rPr>
              <w:t xml:space="preserve"> </w:t>
            </w:r>
            <w:r w:rsidRPr="009513CB">
              <w:rPr>
                <w:rFonts w:asciiTheme="majorEastAsia" w:eastAsiaTheme="majorEastAsia" w:hAnsiTheme="majorEastAsia" w:cs="돋움체" w:hint="eastAsia"/>
                <w:b/>
                <w:color w:val="0070C0"/>
              </w:rPr>
              <w:t>S</w:t>
            </w:r>
            <w:r w:rsidRPr="009513CB">
              <w:rPr>
                <w:rFonts w:asciiTheme="majorEastAsia" w:eastAsiaTheme="majorEastAsia" w:hAnsiTheme="majorEastAsia" w:cs="돋움체"/>
                <w:b/>
                <w:color w:val="0070C0"/>
              </w:rPr>
              <w:t>erver</w:t>
            </w:r>
            <w:r w:rsidRPr="009513CB">
              <w:rPr>
                <w:rFonts w:asciiTheme="majorEastAsia" w:eastAsiaTheme="majorEastAsia" w:hAnsiTheme="majorEastAsia" w:cs="돋움체" w:hint="eastAsia"/>
                <w:b/>
                <w:color w:val="0070C0"/>
              </w:rPr>
              <w:t>와의 연동이 어려운 경우에는 해당지역의 표준 시간대로 설정한다.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A0DE5" w14:textId="77777777" w:rsidR="00783DE9" w:rsidRDefault="00783DE9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정보전략팀</w:t>
            </w:r>
          </w:p>
          <w:p w14:paraId="03E51E4E" w14:textId="77777777" w:rsidR="00783DE9" w:rsidRDefault="00783DE9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부장 이현복</w:t>
            </w:r>
          </w:p>
          <w:p w14:paraId="0CBB3214" w14:textId="70F5280E" w:rsidR="00783DE9" w:rsidRPr="006A769E" w:rsidRDefault="00783DE9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대리 박성욱</w:t>
            </w: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bookmarkStart w:id="0" w:name="_GoBack"/>
        <w:bookmarkEnd w:id="0"/>
      </w:tr>
      <w:tr w:rsidR="005D3C3B" w:rsidRPr="006A769E" w14:paraId="100EB41B" w14:textId="77777777" w:rsidTr="00783DE9">
        <w:trPr>
          <w:trHeight w:val="710"/>
        </w:trPr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3E303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1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8BA57" w14:textId="4287E43A" w:rsidR="005D3C3B" w:rsidRPr="006A769E" w:rsidRDefault="0085612A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cs="돋움체"/>
              </w:rPr>
              <w:t>2016.10.24</w:t>
            </w:r>
            <w:r w:rsidR="00AD04AE" w:rsidRPr="006A769E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7915CAE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771B5308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B920E0A" w14:textId="1C8216AB" w:rsidR="005D3C3B" w:rsidRPr="006A769E" w:rsidRDefault="00433371" w:rsidP="00556920">
            <w:pPr>
              <w:spacing w:after="0" w:line="259" w:lineRule="auto"/>
              <w:ind w:left="0" w:firstLine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전면개정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C343744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321408FE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D06AC" w14:textId="77777777" w:rsidR="00556920" w:rsidRDefault="00556920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정보전략팀</w:t>
            </w:r>
          </w:p>
          <w:p w14:paraId="7179A612" w14:textId="711EA6C7" w:rsidR="008511D2" w:rsidRPr="008511D2" w:rsidRDefault="008511D2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차장 이현복</w:t>
            </w:r>
          </w:p>
          <w:p w14:paraId="0A1D5124" w14:textId="58A7C986" w:rsidR="005D3C3B" w:rsidRPr="006A769E" w:rsidRDefault="00556920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대리 박성욱</w:t>
            </w:r>
            <w:r w:rsidR="00AD04AE"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6A769E" w14:paraId="713D6D44" w14:textId="77777777" w:rsidTr="00783DE9">
        <w:trPr>
          <w:trHeight w:val="1157"/>
        </w:trPr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7DCD2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4A12EBF9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0 </w:t>
            </w:r>
          </w:p>
          <w:p w14:paraId="45923C6A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98D83" w14:textId="77777777" w:rsidR="005D3C3B" w:rsidRPr="006A769E" w:rsidRDefault="00AD04AE">
            <w:pPr>
              <w:spacing w:after="0" w:line="259" w:lineRule="auto"/>
              <w:ind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2016.6.1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0F75074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8E0F73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261CCFB" w14:textId="77777777" w:rsidR="005D3C3B" w:rsidRPr="006A769E" w:rsidRDefault="00AD04AE">
            <w:pPr>
              <w:spacing w:after="0" w:line="259" w:lineRule="auto"/>
              <w:ind w:left="332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최 초 작 성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7124EE4C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DBE135A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11ACD" w14:textId="77777777" w:rsidR="008511D2" w:rsidRDefault="00AD04AE" w:rsidP="0085612A">
            <w:pPr>
              <w:spacing w:after="0" w:line="259" w:lineRule="auto"/>
              <w:ind w:left="168" w:right="84" w:firstLine="5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>정보전략팀</w:t>
            </w:r>
            <w:r w:rsidR="0085612A">
              <w:rPr>
                <w:rFonts w:asciiTheme="minorHAnsi" w:eastAsiaTheme="minorHAnsi" w:hAnsiTheme="minorHAnsi"/>
              </w:rPr>
              <w:t xml:space="preserve"> </w:t>
            </w:r>
          </w:p>
          <w:p w14:paraId="4E7F84A9" w14:textId="77777777" w:rsidR="008511D2" w:rsidRDefault="008511D2" w:rsidP="0085612A">
            <w:pPr>
              <w:spacing w:after="0" w:line="259" w:lineRule="auto"/>
              <w:ind w:left="168" w:right="84" w:firstLine="5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차장 이현복</w:t>
            </w:r>
          </w:p>
          <w:p w14:paraId="2470A16C" w14:textId="0D1121B0" w:rsidR="005D3C3B" w:rsidRPr="006A769E" w:rsidRDefault="0085612A" w:rsidP="0085612A">
            <w:pPr>
              <w:spacing w:after="0" w:line="259" w:lineRule="auto"/>
              <w:ind w:left="168" w:right="84" w:firstLine="5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대리</w:t>
            </w:r>
            <w:r w:rsidR="00AD04AE" w:rsidRPr="006A769E">
              <w:rPr>
                <w:rFonts w:asciiTheme="minorHAnsi" w:eastAsiaTheme="minorHAnsi" w:hAnsiTheme="minorHAnsi"/>
              </w:rPr>
              <w:t xml:space="preserve"> </w:t>
            </w:r>
            <w:r w:rsidR="006A769E">
              <w:rPr>
                <w:rFonts w:asciiTheme="minorHAnsi" w:eastAsiaTheme="minorHAnsi" w:hAnsiTheme="minorHAnsi" w:hint="eastAsia"/>
              </w:rPr>
              <w:t>박성욱</w:t>
            </w:r>
          </w:p>
        </w:tc>
      </w:tr>
      <w:tr w:rsidR="005D3C3B" w:rsidRPr="006A769E" w14:paraId="1D7213EF" w14:textId="77777777" w:rsidTr="00783DE9">
        <w:trPr>
          <w:trHeight w:val="506"/>
        </w:trPr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11D8462C" w14:textId="77777777" w:rsidR="005D3C3B" w:rsidRPr="006A769E" w:rsidRDefault="00AD04AE">
            <w:pPr>
              <w:spacing w:after="0" w:line="259" w:lineRule="auto"/>
              <w:ind w:left="103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Rev.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47E1E3F4" w14:textId="77777777" w:rsidR="005D3C3B" w:rsidRPr="006A769E" w:rsidRDefault="00AD04AE">
            <w:pPr>
              <w:spacing w:after="0" w:line="259" w:lineRule="auto"/>
              <w:ind w:left="173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개정 일자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  <w:vAlign w:val="bottom"/>
          </w:tcPr>
          <w:p w14:paraId="2880F4AA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14:paraId="4B45C541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2CD438FB" w14:textId="77777777" w:rsidR="005D3C3B" w:rsidRPr="006A769E" w:rsidRDefault="00AD04AE">
            <w:pPr>
              <w:spacing w:after="0" w:line="259" w:lineRule="auto"/>
              <w:ind w:left="0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개정 내용 및 사유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53807AE7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00A7769B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6BCA7E06" w14:textId="77777777" w:rsidR="005D3C3B" w:rsidRPr="006A769E" w:rsidRDefault="00AD04AE">
            <w:pPr>
              <w:spacing w:after="0" w:line="259" w:lineRule="auto"/>
              <w:ind w:left="1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비고 </w:t>
            </w:r>
          </w:p>
        </w:tc>
      </w:tr>
      <w:tr w:rsidR="005D3C3B" w:rsidRPr="006A769E" w14:paraId="51A3CE57" w14:textId="77777777" w:rsidTr="00783DE9">
        <w:trPr>
          <w:trHeight w:val="1301"/>
        </w:trPr>
        <w:tc>
          <w:tcPr>
            <w:tcW w:w="7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45AC5904" w14:textId="77777777" w:rsidR="00433371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부 </w:t>
            </w:r>
          </w:p>
          <w:p w14:paraId="45C0862E" w14:textId="77777777" w:rsidR="00433371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>서</w:t>
            </w:r>
          </w:p>
          <w:p w14:paraId="466A6A31" w14:textId="3EAAC524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장 </w:t>
            </w:r>
          </w:p>
        </w:tc>
        <w:tc>
          <w:tcPr>
            <w:tcW w:w="2521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A011B4B" w14:textId="77777777" w:rsidR="005D3C3B" w:rsidRPr="006A769E" w:rsidRDefault="00AD04AE">
            <w:pPr>
              <w:spacing w:after="0" w:line="259" w:lineRule="auto"/>
              <w:ind w:left="533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    </w:t>
            </w:r>
          </w:p>
          <w:p w14:paraId="53E6E08E" w14:textId="77777777" w:rsidR="005D3C3B" w:rsidRPr="006A769E" w:rsidRDefault="00AD04AE">
            <w:pPr>
              <w:spacing w:after="0" w:line="259" w:lineRule="auto"/>
              <w:ind w:left="18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전자결재 승인 </w:t>
            </w:r>
          </w:p>
          <w:p w14:paraId="1914785C" w14:textId="77777777" w:rsidR="005D3C3B" w:rsidRPr="006A769E" w:rsidRDefault="00AD04AE">
            <w:pPr>
              <w:spacing w:after="0" w:line="259" w:lineRule="auto"/>
              <w:ind w:left="11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.   .    .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0B4EA18" w14:textId="77777777" w:rsidR="005D3C3B" w:rsidRPr="006A769E" w:rsidRDefault="00AD04AE">
            <w:pPr>
              <w:spacing w:after="0" w:line="259" w:lineRule="auto"/>
              <w:ind w:left="0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담당 임원 </w:t>
            </w:r>
          </w:p>
        </w:tc>
        <w:tc>
          <w:tcPr>
            <w:tcW w:w="252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F8E59C3" w14:textId="77777777" w:rsidR="005D3C3B" w:rsidRPr="006A769E" w:rsidRDefault="00AD04AE">
            <w:pPr>
              <w:spacing w:after="0" w:line="259" w:lineRule="auto"/>
              <w:ind w:left="533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    </w:t>
            </w:r>
          </w:p>
          <w:p w14:paraId="60F92CAF" w14:textId="77777777" w:rsidR="005D3C3B" w:rsidRPr="006A769E" w:rsidRDefault="00AD04AE">
            <w:pPr>
              <w:spacing w:after="0" w:line="259" w:lineRule="auto"/>
              <w:ind w:left="91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50AFFFEC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.   .   . </w:t>
            </w:r>
          </w:p>
        </w:tc>
        <w:tc>
          <w:tcPr>
            <w:tcW w:w="72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F32C5CE" w14:textId="77777777" w:rsidR="005D3C3B" w:rsidRPr="006A769E" w:rsidRDefault="00AD04AE">
            <w:pPr>
              <w:spacing w:after="0" w:line="259" w:lineRule="auto"/>
              <w:ind w:left="0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대표 이사 </w:t>
            </w:r>
          </w:p>
        </w:tc>
        <w:tc>
          <w:tcPr>
            <w:tcW w:w="2524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4861AA" w14:textId="77777777" w:rsidR="005D3C3B" w:rsidRPr="006A769E" w:rsidRDefault="00AD04AE">
            <w:pPr>
              <w:spacing w:after="0" w:line="259" w:lineRule="auto"/>
              <w:ind w:left="530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    </w:t>
            </w:r>
          </w:p>
          <w:p w14:paraId="4A7F86F5" w14:textId="77777777" w:rsidR="005D3C3B" w:rsidRPr="006A769E" w:rsidRDefault="00AD04AE">
            <w:pPr>
              <w:spacing w:after="0" w:line="259" w:lineRule="auto"/>
              <w:ind w:left="8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6A172202" w14:textId="77777777" w:rsidR="005D3C3B" w:rsidRPr="006A769E" w:rsidRDefault="00AD04AE">
            <w:pPr>
              <w:spacing w:after="0" w:line="259" w:lineRule="auto"/>
              <w:ind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.   .   . </w:t>
            </w:r>
          </w:p>
        </w:tc>
      </w:tr>
    </w:tbl>
    <w:p w14:paraId="6B457AB0" w14:textId="77777777" w:rsidR="005D3C3B" w:rsidRPr="006A769E" w:rsidRDefault="00AD04AE">
      <w:pPr>
        <w:spacing w:after="126" w:line="259" w:lineRule="auto"/>
        <w:ind w:left="0" w:firstLine="0"/>
        <w:jc w:val="both"/>
        <w:rPr>
          <w:rFonts w:asciiTheme="minorHAnsi" w:eastAsiaTheme="minorHAnsi" w:hAnsiTheme="minorHAnsi"/>
        </w:rPr>
      </w:pPr>
      <w:r w:rsidRPr="006A769E">
        <w:rPr>
          <w:rFonts w:asciiTheme="minorHAnsi" w:eastAsiaTheme="minorHAnsi" w:hAnsiTheme="minorHAnsi" w:cs="돋움체"/>
          <w:sz w:val="32"/>
        </w:rPr>
        <w:t xml:space="preserve"> </w:t>
      </w:r>
      <w:r w:rsidRPr="006A769E">
        <w:rPr>
          <w:rFonts w:asciiTheme="minorHAnsi" w:eastAsiaTheme="minorHAnsi" w:hAnsiTheme="minorHAnsi"/>
        </w:rPr>
        <w:t xml:space="preserve"> </w:t>
      </w:r>
    </w:p>
    <w:p w14:paraId="6217EDBF" w14:textId="4B08A0C3" w:rsidR="00B73CF4" w:rsidRDefault="00AD04AE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  <w:sz w:val="32"/>
        </w:rPr>
      </w:pPr>
      <w:r w:rsidRPr="006A769E">
        <w:rPr>
          <w:rFonts w:asciiTheme="minorHAnsi" w:eastAsiaTheme="minorHAnsi" w:hAnsiTheme="minorHAnsi" w:cs="돋움체"/>
          <w:sz w:val="32"/>
        </w:rPr>
        <w:t xml:space="preserve"> </w:t>
      </w:r>
    </w:p>
    <w:p w14:paraId="41DE00DE" w14:textId="77777777" w:rsidR="00783DE9" w:rsidRDefault="00783DE9">
      <w:pPr>
        <w:spacing w:after="0" w:line="259" w:lineRule="auto"/>
        <w:ind w:left="0" w:firstLine="0"/>
        <w:jc w:val="both"/>
        <w:rPr>
          <w:rFonts w:asciiTheme="majorEastAsia" w:eastAsiaTheme="majorEastAsia" w:hAnsiTheme="majorEastAsia" w:cs="돋움체"/>
          <w:b/>
        </w:rPr>
      </w:pPr>
    </w:p>
    <w:p w14:paraId="201EC997" w14:textId="33B88229" w:rsidR="00783DE9" w:rsidRDefault="00783DE9" w:rsidP="00C76F08">
      <w:pPr>
        <w:spacing w:after="0" w:line="259" w:lineRule="auto"/>
        <w:ind w:left="0" w:firstLine="0"/>
        <w:rPr>
          <w:rFonts w:asciiTheme="majorEastAsia" w:eastAsiaTheme="majorEastAsia" w:hAnsiTheme="majorEastAsia" w:cs="돋움체"/>
          <w:b/>
        </w:rPr>
      </w:pPr>
    </w:p>
    <w:p w14:paraId="063F3DD0" w14:textId="6B7CC0DD" w:rsidR="00B73CF4" w:rsidRPr="00267601" w:rsidRDefault="00783DE9" w:rsidP="00C76F08">
      <w:pPr>
        <w:spacing w:after="0" w:line="259" w:lineRule="auto"/>
        <w:ind w:left="0" w:firstLine="0"/>
        <w:rPr>
          <w:rFonts w:asciiTheme="majorEastAsia" w:eastAsiaTheme="majorEastAsia" w:hAnsiTheme="majorEastAsia" w:cs="돋움체"/>
          <w:b/>
        </w:rPr>
      </w:pPr>
      <w:r>
        <w:rPr>
          <w:rFonts w:asciiTheme="majorEastAsia" w:eastAsiaTheme="majorEastAsia" w:hAnsiTheme="majorEastAsia" w:cs="돋움체" w:hint="eastAsia"/>
          <w:b/>
        </w:rPr>
        <w:t>제</w:t>
      </w:r>
      <w:r>
        <w:rPr>
          <w:rFonts w:asciiTheme="majorEastAsia" w:eastAsiaTheme="majorEastAsia" w:hAnsiTheme="majorEastAsia" w:cs="돋움체"/>
          <w:b/>
        </w:rPr>
        <w:t>1</w:t>
      </w:r>
      <w:r>
        <w:rPr>
          <w:rFonts w:asciiTheme="majorEastAsia" w:eastAsiaTheme="majorEastAsia" w:hAnsiTheme="majorEastAsia" w:cs="돋움체" w:hint="eastAsia"/>
          <w:b/>
        </w:rPr>
        <w:t>조</w:t>
      </w:r>
      <w:r w:rsidR="00E15B93">
        <w:rPr>
          <w:rFonts w:asciiTheme="majorEastAsia" w:eastAsiaTheme="majorEastAsia" w:hAnsiTheme="majorEastAsia" w:cs="돋움체" w:hint="eastAsia"/>
          <w:b/>
        </w:rPr>
        <w:t xml:space="preserve"> </w:t>
      </w:r>
      <w:r w:rsidR="00B73CF4" w:rsidRPr="00267601">
        <w:rPr>
          <w:rFonts w:asciiTheme="majorEastAsia" w:eastAsiaTheme="majorEastAsia" w:hAnsiTheme="majorEastAsia" w:cs="돋움체"/>
          <w:b/>
        </w:rPr>
        <w:t>목적</w:t>
      </w:r>
    </w:p>
    <w:p w14:paraId="25031498" w14:textId="77777777" w:rsidR="00E15B93" w:rsidRDefault="00B73CF4" w:rsidP="00C76F08">
      <w:pPr>
        <w:spacing w:after="0" w:line="259" w:lineRule="auto"/>
        <w:ind w:left="0" w:firstLineChars="200" w:firstLine="44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 w:hint="eastAsia"/>
        </w:rPr>
        <w:t>센트랄그룹</w:t>
      </w:r>
      <w:r w:rsidRPr="00B73CF4">
        <w:rPr>
          <w:rFonts w:asciiTheme="majorEastAsia" w:eastAsiaTheme="majorEastAsia" w:hAnsiTheme="majorEastAsia" w:cs="돋움체"/>
        </w:rPr>
        <w:t xml:space="preserve">(이하 “회사”라 함) 소유의 시스템과 물리적 환경에 대한 접근통제 지침서로서 보다 </w:t>
      </w:r>
    </w:p>
    <w:p w14:paraId="433317A0" w14:textId="0239E01E" w:rsidR="00B73CF4" w:rsidRDefault="00B73CF4" w:rsidP="00C76F08">
      <w:pPr>
        <w:spacing w:after="0" w:line="259" w:lineRule="auto"/>
        <w:ind w:left="0" w:firstLineChars="200" w:firstLine="44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안전하고 안정적인 시스템을 유지하기 위함이다.</w:t>
      </w:r>
    </w:p>
    <w:p w14:paraId="425FC43F" w14:textId="77777777" w:rsidR="00B73CF4" w:rsidRPr="00E15B93" w:rsidRDefault="00B73CF4" w:rsidP="00C76F08">
      <w:pPr>
        <w:spacing w:after="0" w:line="259" w:lineRule="auto"/>
        <w:ind w:left="9" w:hangingChars="4" w:hanging="9"/>
        <w:rPr>
          <w:rFonts w:asciiTheme="majorEastAsia" w:eastAsiaTheme="majorEastAsia" w:hAnsiTheme="majorEastAsia" w:cs="돋움체"/>
        </w:rPr>
      </w:pPr>
    </w:p>
    <w:p w14:paraId="1A1E1E68" w14:textId="2BFFC743" w:rsidR="00B73CF4" w:rsidRPr="00267601" w:rsidRDefault="00E15B93" w:rsidP="00C76F08">
      <w:pPr>
        <w:spacing w:after="0" w:line="259" w:lineRule="auto"/>
        <w:ind w:left="0" w:firstLine="0"/>
        <w:rPr>
          <w:rFonts w:asciiTheme="majorEastAsia" w:eastAsiaTheme="majorEastAsia" w:hAnsiTheme="majorEastAsia" w:cs="돋움체"/>
          <w:b/>
        </w:rPr>
      </w:pPr>
      <w:r>
        <w:rPr>
          <w:rFonts w:asciiTheme="majorEastAsia" w:eastAsiaTheme="majorEastAsia" w:hAnsiTheme="majorEastAsia" w:cs="돋움체" w:hint="eastAsia"/>
          <w:b/>
        </w:rPr>
        <w:t>제</w:t>
      </w:r>
      <w:r>
        <w:rPr>
          <w:rFonts w:asciiTheme="majorEastAsia" w:eastAsiaTheme="majorEastAsia" w:hAnsiTheme="majorEastAsia" w:cs="돋움체"/>
          <w:b/>
        </w:rPr>
        <w:t>2</w:t>
      </w:r>
      <w:r>
        <w:rPr>
          <w:rFonts w:asciiTheme="majorEastAsia" w:eastAsiaTheme="majorEastAsia" w:hAnsiTheme="majorEastAsia" w:cs="돋움체" w:hint="eastAsia"/>
          <w:b/>
        </w:rPr>
        <w:t xml:space="preserve">조 </w:t>
      </w:r>
      <w:r w:rsidR="00B73CF4" w:rsidRPr="00267601">
        <w:rPr>
          <w:rFonts w:asciiTheme="majorEastAsia" w:eastAsiaTheme="majorEastAsia" w:hAnsiTheme="majorEastAsia" w:cs="돋움체" w:hint="eastAsia"/>
          <w:b/>
        </w:rPr>
        <w:t>적</w:t>
      </w:r>
      <w:r w:rsidR="00B73CF4" w:rsidRPr="00267601">
        <w:rPr>
          <w:rFonts w:asciiTheme="majorEastAsia" w:eastAsiaTheme="majorEastAsia" w:hAnsiTheme="majorEastAsia" w:cs="돋움체"/>
          <w:b/>
        </w:rPr>
        <w:t>용 범위</w:t>
      </w:r>
    </w:p>
    <w:p w14:paraId="76CD53EC" w14:textId="77777777" w:rsidR="00C76F08" w:rsidRDefault="00B73CF4" w:rsidP="00C76F08">
      <w:pPr>
        <w:spacing w:after="0" w:line="259" w:lineRule="auto"/>
        <w:ind w:left="0" w:firstLineChars="200" w:firstLine="44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 w:hint="eastAsia"/>
        </w:rPr>
        <w:t>회사의</w:t>
      </w:r>
      <w:r w:rsidRPr="00B73CF4">
        <w:rPr>
          <w:rFonts w:asciiTheme="majorEastAsia" w:eastAsiaTheme="majorEastAsia" w:hAnsiTheme="majorEastAsia" w:cs="돋움체"/>
        </w:rPr>
        <w:t xml:space="preserve"> 모든 임직원 및 모든 외부 인력(Outsourcing) 들을 포함하여 회사의 시스템을 </w:t>
      </w:r>
      <w:r w:rsidR="00C76F08">
        <w:rPr>
          <w:rFonts w:asciiTheme="majorEastAsia" w:eastAsiaTheme="majorEastAsia" w:hAnsiTheme="majorEastAsia" w:cs="돋움체" w:hint="eastAsia"/>
        </w:rPr>
        <w:t>사</w:t>
      </w:r>
      <w:r w:rsidRPr="00B73CF4">
        <w:rPr>
          <w:rFonts w:asciiTheme="majorEastAsia" w:eastAsiaTheme="majorEastAsia" w:hAnsiTheme="majorEastAsia" w:cs="돋움체"/>
        </w:rPr>
        <w:t>용</w:t>
      </w:r>
      <w:r w:rsidR="00C76F08">
        <w:rPr>
          <w:rFonts w:asciiTheme="majorEastAsia" w:eastAsiaTheme="majorEastAsia" w:hAnsiTheme="majorEastAsia" w:cs="돋움체" w:hint="eastAsia"/>
        </w:rPr>
        <w:t xml:space="preserve"> </w:t>
      </w:r>
    </w:p>
    <w:p w14:paraId="4AB35DF8" w14:textId="44463C44" w:rsidR="00B73CF4" w:rsidRDefault="00B73CF4" w:rsidP="00C76F08">
      <w:pPr>
        <w:spacing w:after="0" w:line="259" w:lineRule="auto"/>
        <w:ind w:left="0" w:firstLineChars="200" w:firstLine="44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하거나</w:t>
      </w:r>
      <w:r w:rsidR="00C76F08">
        <w:rPr>
          <w:rFonts w:asciiTheme="majorEastAsia" w:eastAsiaTheme="majorEastAsia" w:hAnsiTheme="majorEastAsia" w:cs="돋움체" w:hint="eastAsia"/>
        </w:rPr>
        <w:t xml:space="preserve"> </w:t>
      </w:r>
      <w:r w:rsidRPr="00B73CF4">
        <w:rPr>
          <w:rFonts w:asciiTheme="majorEastAsia" w:eastAsiaTheme="majorEastAsia" w:hAnsiTheme="majorEastAsia" w:cs="돋움체" w:hint="eastAsia"/>
        </w:rPr>
        <w:t>중요</w:t>
      </w:r>
      <w:r w:rsidRPr="00B73CF4">
        <w:rPr>
          <w:rFonts w:asciiTheme="majorEastAsia" w:eastAsiaTheme="majorEastAsia" w:hAnsiTheme="majorEastAsia" w:cs="돋움체"/>
        </w:rPr>
        <w:t xml:space="preserve"> 시설물을 출입하는 사용자들로 정한다.</w:t>
      </w:r>
    </w:p>
    <w:p w14:paraId="15FF248A" w14:textId="77777777" w:rsidR="00B73CF4" w:rsidRPr="00C76F08" w:rsidRDefault="00B73CF4" w:rsidP="00C76F08">
      <w:pPr>
        <w:spacing w:after="0" w:line="259" w:lineRule="auto"/>
        <w:ind w:left="0" w:firstLine="0"/>
        <w:rPr>
          <w:rFonts w:asciiTheme="majorEastAsia" w:eastAsiaTheme="majorEastAsia" w:hAnsiTheme="majorEastAsia" w:cs="돋움체"/>
        </w:rPr>
      </w:pPr>
    </w:p>
    <w:p w14:paraId="5E28E19D" w14:textId="0E8C1B40" w:rsidR="00B73CF4" w:rsidRPr="00267601" w:rsidRDefault="00E15B93" w:rsidP="00C76F08">
      <w:pPr>
        <w:spacing w:after="0" w:line="259" w:lineRule="auto"/>
        <w:ind w:left="0" w:firstLine="0"/>
        <w:rPr>
          <w:rFonts w:asciiTheme="majorEastAsia" w:eastAsiaTheme="majorEastAsia" w:hAnsiTheme="majorEastAsia" w:cs="돋움체"/>
          <w:b/>
        </w:rPr>
      </w:pPr>
      <w:r>
        <w:rPr>
          <w:rFonts w:asciiTheme="majorEastAsia" w:eastAsiaTheme="majorEastAsia" w:hAnsiTheme="majorEastAsia" w:cs="돋움체" w:hint="eastAsia"/>
          <w:b/>
        </w:rPr>
        <w:t>제</w:t>
      </w:r>
      <w:r w:rsidR="00B73CF4" w:rsidRPr="00267601">
        <w:rPr>
          <w:rFonts w:asciiTheme="majorEastAsia" w:eastAsiaTheme="majorEastAsia" w:hAnsiTheme="majorEastAsia" w:cs="돋움체"/>
          <w:b/>
        </w:rPr>
        <w:t>3</w:t>
      </w:r>
      <w:r>
        <w:rPr>
          <w:rFonts w:asciiTheme="majorEastAsia" w:eastAsiaTheme="majorEastAsia" w:hAnsiTheme="majorEastAsia" w:cs="돋움체" w:hint="eastAsia"/>
          <w:b/>
        </w:rPr>
        <w:t>조</w:t>
      </w:r>
      <w:r w:rsidR="00B73CF4" w:rsidRPr="00267601">
        <w:rPr>
          <w:rFonts w:asciiTheme="majorEastAsia" w:eastAsiaTheme="majorEastAsia" w:hAnsiTheme="majorEastAsia" w:cs="돋움체"/>
          <w:b/>
        </w:rPr>
        <w:t xml:space="preserve"> 용어 정리</w:t>
      </w:r>
    </w:p>
    <w:p w14:paraId="72F1596B" w14:textId="77777777" w:rsidR="00E15B93" w:rsidRDefault="00B73CF4" w:rsidP="00C76F08">
      <w:pPr>
        <w:spacing w:after="0" w:line="259" w:lineRule="auto"/>
        <w:ind w:left="0" w:firstLineChars="200" w:firstLine="44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EAM: 인트라넷, 엑스트라넷 및 일반 클라이언트/서버 환경에서 자원의 접근 인증과 이를</w:t>
      </w:r>
    </w:p>
    <w:p w14:paraId="46E67C25" w14:textId="77777777" w:rsidR="00E15B93" w:rsidRDefault="00B73CF4" w:rsidP="00C76F08">
      <w:pPr>
        <w:spacing w:after="0" w:line="259" w:lineRule="auto"/>
        <w:ind w:left="0" w:firstLineChars="200" w:firstLine="44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기반으로 자원에 대한 접근 권한을 부여, 관리하는 통합 인증 관리 솔루션. 하나의 ID와 암호</w:t>
      </w:r>
    </w:p>
    <w:p w14:paraId="5582E764" w14:textId="77777777" w:rsidR="00C76F08" w:rsidRDefault="00B73CF4" w:rsidP="00C76F08">
      <w:pPr>
        <w:spacing w:after="0" w:line="259" w:lineRule="auto"/>
        <w:ind w:left="0" w:firstLineChars="200" w:firstLine="44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 xml:space="preserve">입력으로 다양한 시스템에 접근할 수 있고 각 ID에 따라 사용 권한을 차등 부여하는 통합 </w:t>
      </w:r>
    </w:p>
    <w:p w14:paraId="61641ACD" w14:textId="7E379033" w:rsidR="00B73CF4" w:rsidRPr="00B73CF4" w:rsidRDefault="00B73CF4" w:rsidP="00C76F08">
      <w:pPr>
        <w:spacing w:after="0" w:line="259" w:lineRule="auto"/>
        <w:ind w:left="0" w:firstLineChars="200" w:firstLine="44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인증과</w:t>
      </w:r>
      <w:r w:rsidR="00C76F08">
        <w:rPr>
          <w:rFonts w:asciiTheme="majorEastAsia" w:eastAsiaTheme="majorEastAsia" w:hAnsiTheme="majorEastAsia" w:cs="돋움체" w:hint="eastAsia"/>
        </w:rPr>
        <w:t xml:space="preserve"> </w:t>
      </w:r>
      <w:r w:rsidRPr="00B73CF4">
        <w:rPr>
          <w:rFonts w:asciiTheme="majorEastAsia" w:eastAsiaTheme="majorEastAsia" w:hAnsiTheme="majorEastAsia" w:cs="돋움체"/>
        </w:rPr>
        <w:t>권한 관리 시스템이다.</w:t>
      </w:r>
    </w:p>
    <w:p w14:paraId="38576C3C" w14:textId="77777777" w:rsidR="00B73CF4" w:rsidRPr="00B73CF4" w:rsidRDefault="00B73CF4" w:rsidP="00C76F08">
      <w:pPr>
        <w:spacing w:after="0" w:line="259" w:lineRule="auto"/>
        <w:ind w:left="0" w:firstLine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 xml:space="preserve"> </w:t>
      </w:r>
    </w:p>
    <w:p w14:paraId="0CDFF8AA" w14:textId="7DBC34B3" w:rsidR="00B73CF4" w:rsidRPr="00267601" w:rsidRDefault="00E15B93" w:rsidP="00C76F08">
      <w:pPr>
        <w:spacing w:after="0" w:line="259" w:lineRule="auto"/>
        <w:ind w:left="0" w:firstLine="0"/>
        <w:rPr>
          <w:rFonts w:asciiTheme="majorEastAsia" w:eastAsiaTheme="majorEastAsia" w:hAnsiTheme="majorEastAsia" w:cs="돋움체"/>
          <w:b/>
        </w:rPr>
      </w:pPr>
      <w:r>
        <w:rPr>
          <w:rFonts w:asciiTheme="majorEastAsia" w:eastAsiaTheme="majorEastAsia" w:hAnsiTheme="majorEastAsia" w:cs="돋움체" w:hint="eastAsia"/>
          <w:b/>
        </w:rPr>
        <w:t>제</w:t>
      </w:r>
      <w:r w:rsidR="00B73CF4" w:rsidRPr="00267601">
        <w:rPr>
          <w:rFonts w:asciiTheme="majorEastAsia" w:eastAsiaTheme="majorEastAsia" w:hAnsiTheme="majorEastAsia" w:cs="돋움체"/>
          <w:b/>
        </w:rPr>
        <w:t>4</w:t>
      </w:r>
      <w:r>
        <w:rPr>
          <w:rFonts w:asciiTheme="majorEastAsia" w:eastAsiaTheme="majorEastAsia" w:hAnsiTheme="majorEastAsia" w:cs="돋움체" w:hint="eastAsia"/>
          <w:b/>
        </w:rPr>
        <w:t xml:space="preserve">조 </w:t>
      </w:r>
      <w:r w:rsidR="00B73CF4" w:rsidRPr="00267601">
        <w:rPr>
          <w:rFonts w:asciiTheme="majorEastAsia" w:eastAsiaTheme="majorEastAsia" w:hAnsiTheme="majorEastAsia" w:cs="돋움체"/>
          <w:b/>
        </w:rPr>
        <w:t>권한 부여 및 관리</w:t>
      </w:r>
    </w:p>
    <w:p w14:paraId="07535473" w14:textId="30FA4910" w:rsidR="00B73CF4" w:rsidRPr="00B73CF4" w:rsidRDefault="00E15B93" w:rsidP="00C76F08">
      <w:pPr>
        <w:spacing w:after="0" w:line="259" w:lineRule="auto"/>
        <w:ind w:left="0" w:firstLineChars="200" w:firstLine="44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/>
        </w:rPr>
        <w:t>1.</w:t>
      </w:r>
      <w:r w:rsidR="00B73CF4">
        <w:rPr>
          <w:rFonts w:asciiTheme="majorEastAsia" w:eastAsiaTheme="majorEastAsia" w:hAnsiTheme="majorEastAsia" w:cs="돋움체"/>
        </w:rPr>
        <w:t xml:space="preserve"> </w:t>
      </w:r>
      <w:r w:rsidR="00B73CF4" w:rsidRPr="00B73CF4">
        <w:rPr>
          <w:rFonts w:asciiTheme="majorEastAsia" w:eastAsiaTheme="majorEastAsia" w:hAnsiTheme="majorEastAsia" w:cs="돋움체"/>
        </w:rPr>
        <w:t>권한 부여 기준</w:t>
      </w:r>
    </w:p>
    <w:p w14:paraId="34A3F435" w14:textId="77777777" w:rsidR="00C76F08" w:rsidRDefault="00B73CF4" w:rsidP="00C76F08">
      <w:pPr>
        <w:spacing w:after="0" w:line="259" w:lineRule="auto"/>
        <w:ind w:left="0" w:firstLineChars="300" w:firstLine="66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 w:hint="eastAsia"/>
        </w:rPr>
        <w:t>회사는</w:t>
      </w:r>
      <w:r w:rsidRPr="00B73CF4">
        <w:rPr>
          <w:rFonts w:asciiTheme="majorEastAsia" w:eastAsiaTheme="majorEastAsia" w:hAnsiTheme="majorEastAsia" w:cs="돋움체"/>
        </w:rPr>
        <w:t xml:space="preserve"> EAM(Extranet Access Management)를 통하여 인증 받은 자만이 해당 시스템에 </w:t>
      </w:r>
    </w:p>
    <w:p w14:paraId="579DE9D5" w14:textId="77777777" w:rsidR="00C76F08" w:rsidRDefault="00B73CF4" w:rsidP="00C76F08">
      <w:pPr>
        <w:spacing w:after="0" w:line="259" w:lineRule="auto"/>
        <w:ind w:left="0" w:firstLineChars="300" w:firstLine="66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 xml:space="preserve">접근이 </w:t>
      </w:r>
      <w:r w:rsidRPr="00B73CF4">
        <w:rPr>
          <w:rFonts w:asciiTheme="majorEastAsia" w:eastAsiaTheme="majorEastAsia" w:hAnsiTheme="majorEastAsia" w:cs="돋움체" w:hint="eastAsia"/>
        </w:rPr>
        <w:t>가능하도록</w:t>
      </w:r>
      <w:r w:rsidRPr="00B73CF4">
        <w:rPr>
          <w:rFonts w:asciiTheme="majorEastAsia" w:eastAsiaTheme="majorEastAsia" w:hAnsiTheme="majorEastAsia" w:cs="돋움체"/>
        </w:rPr>
        <w:t xml:space="preserve"> 구성되어 있다. EAM담당자 및 시스템담당자는 시스템 또는 시스템 </w:t>
      </w:r>
    </w:p>
    <w:p w14:paraId="06DC0EF0" w14:textId="582FE5A6" w:rsidR="00B73CF4" w:rsidRDefault="00B73CF4" w:rsidP="00C76F08">
      <w:pPr>
        <w:spacing w:after="0" w:line="259" w:lineRule="auto"/>
        <w:ind w:left="0" w:firstLineChars="300" w:firstLine="66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 xml:space="preserve">내 보관된 정보에 </w:t>
      </w:r>
      <w:r w:rsidRPr="00B73CF4">
        <w:rPr>
          <w:rFonts w:asciiTheme="majorEastAsia" w:eastAsiaTheme="majorEastAsia" w:hAnsiTheme="majorEastAsia" w:cs="돋움체" w:hint="eastAsia"/>
        </w:rPr>
        <w:t>대한</w:t>
      </w:r>
      <w:r w:rsidRPr="00B73CF4">
        <w:rPr>
          <w:rFonts w:asciiTheme="majorEastAsia" w:eastAsiaTheme="majorEastAsia" w:hAnsiTheme="majorEastAsia" w:cs="돋움체"/>
        </w:rPr>
        <w:t xml:space="preserve"> 접근권한을 사용자에게 부여시 다음 각 항을 준수해야 한다.</w:t>
      </w:r>
    </w:p>
    <w:p w14:paraId="002A2B90" w14:textId="5CE44A85" w:rsidR="00B73CF4" w:rsidRPr="00E15B93" w:rsidRDefault="00B73CF4" w:rsidP="00C76F08">
      <w:pPr>
        <w:pStyle w:val="a9"/>
        <w:numPr>
          <w:ilvl w:val="0"/>
          <w:numId w:val="22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E15B93">
        <w:rPr>
          <w:rFonts w:asciiTheme="majorEastAsia" w:eastAsiaTheme="majorEastAsia" w:hAnsiTheme="majorEastAsia" w:cs="돋움체"/>
        </w:rPr>
        <w:t>정보에 대한 접근 인가: 시스템내의 정보에 대한 접근은 해당 시스템담당자의 승인 후 접근이 허용되어야 한다.</w:t>
      </w:r>
    </w:p>
    <w:p w14:paraId="6CD5EA75" w14:textId="6ECF18EC" w:rsidR="00B73CF4" w:rsidRDefault="00B73CF4" w:rsidP="00C76F08">
      <w:pPr>
        <w:pStyle w:val="a9"/>
        <w:numPr>
          <w:ilvl w:val="0"/>
          <w:numId w:val="22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알 필요의 원칙에 의한 접근통제: 시스템내의 정보에 대한 접근권한은 알 필요(need-to-know)의 원칙에 의해 업무적으로 꼭 필요한 범위에 한하여 부여해야 한다.</w:t>
      </w:r>
    </w:p>
    <w:p w14:paraId="65907EB8" w14:textId="4C2B8740" w:rsidR="00B73CF4" w:rsidRDefault="00B73CF4" w:rsidP="00C76F08">
      <w:pPr>
        <w:pStyle w:val="a9"/>
        <w:numPr>
          <w:ilvl w:val="0"/>
          <w:numId w:val="22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부서별 고유영역의 접근 통제: 시스템의 정보 중 특정 부서(팀)에서만 접근할 필요성이 있는 정보는 해당 부서(팀)만이 접근 가능하도록 통제하여야 한다.</w:t>
      </w:r>
    </w:p>
    <w:p w14:paraId="19FC108C" w14:textId="77777777" w:rsidR="00E15B93" w:rsidRDefault="00B73CF4" w:rsidP="00C76F08">
      <w:pPr>
        <w:pStyle w:val="a9"/>
        <w:numPr>
          <w:ilvl w:val="0"/>
          <w:numId w:val="22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사용자의 접근권한: 서버 시스템 운영자는 사용자가 다른 사용자의 자료에 접근하거나</w:t>
      </w:r>
    </w:p>
    <w:p w14:paraId="735A3694" w14:textId="66A8A67A" w:rsidR="00B73CF4" w:rsidRDefault="00B73CF4" w:rsidP="00C76F08">
      <w:pPr>
        <w:pStyle w:val="a9"/>
        <w:spacing w:after="0" w:line="259" w:lineRule="auto"/>
        <w:ind w:leftChars="0" w:left="1020" w:firstLine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활동을 방해할 수 없도록 권한을 제한하여야 한다.</w:t>
      </w:r>
    </w:p>
    <w:p w14:paraId="66ECAE85" w14:textId="083B15FC" w:rsidR="00B73CF4" w:rsidRDefault="00B73CF4" w:rsidP="00C76F08">
      <w:pPr>
        <w:pStyle w:val="a9"/>
        <w:numPr>
          <w:ilvl w:val="0"/>
          <w:numId w:val="22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lastRenderedPageBreak/>
        <w:t>제3자의 권한부여: 유지보수, 장애 처리 등의 필요 시에는 각부서(팀)서버 시스템 운영자의 승인을 득하여 접근권한을 부여하며, 이러한 권한은 승인된 시간 동안만 사용되도록 제한해야 한다.</w:t>
      </w:r>
    </w:p>
    <w:p w14:paraId="20F00DBE" w14:textId="3B5E3EB8" w:rsidR="00B73CF4" w:rsidRDefault="00B73CF4" w:rsidP="00C76F08">
      <w:pPr>
        <w:pStyle w:val="a9"/>
        <w:numPr>
          <w:ilvl w:val="0"/>
          <w:numId w:val="22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불필요한 시스템 명령어의 제한: 업무상 불필요한 경우 일반사용자가 서비스 중지 등을 일으킬 수 있는 시스템 명령어를 사용할 수 없도록 제한한다</w:t>
      </w:r>
    </w:p>
    <w:p w14:paraId="344BFB4E" w14:textId="75E56E00" w:rsidR="00B73CF4" w:rsidRDefault="00E15B93" w:rsidP="00C76F08">
      <w:pPr>
        <w:spacing w:after="0" w:line="259" w:lineRule="auto"/>
        <w:ind w:left="0" w:firstLineChars="200" w:firstLine="44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/>
        </w:rPr>
        <w:t xml:space="preserve">2. </w:t>
      </w:r>
      <w:r w:rsidR="00B73CF4" w:rsidRPr="00B73CF4">
        <w:rPr>
          <w:rFonts w:asciiTheme="majorEastAsia" w:eastAsiaTheme="majorEastAsia" w:hAnsiTheme="majorEastAsia" w:cs="돋움체"/>
        </w:rPr>
        <w:t>권한 관리 시 준수 사항</w:t>
      </w:r>
    </w:p>
    <w:p w14:paraId="1D52C545" w14:textId="4772D633" w:rsidR="00C76F08" w:rsidRDefault="00B73CF4" w:rsidP="00C76F08">
      <w:pPr>
        <w:pStyle w:val="a9"/>
        <w:numPr>
          <w:ilvl w:val="0"/>
          <w:numId w:val="27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C76F08">
        <w:rPr>
          <w:rFonts w:asciiTheme="majorEastAsia" w:eastAsiaTheme="majorEastAsia" w:hAnsiTheme="majorEastAsia" w:cs="돋움체"/>
        </w:rPr>
        <w:t xml:space="preserve">접근 권한 관리: EAM담당자는 EAM서버의 접근 권한을 적절히 관리하고 보존하여야 </w:t>
      </w:r>
    </w:p>
    <w:p w14:paraId="61F4AB89" w14:textId="78240639" w:rsidR="00B73CF4" w:rsidRPr="00C76F08" w:rsidRDefault="00B73CF4" w:rsidP="00C76F08">
      <w:pPr>
        <w:pStyle w:val="a9"/>
        <w:spacing w:after="0" w:line="259" w:lineRule="auto"/>
        <w:ind w:leftChars="0" w:left="1200" w:firstLine="0"/>
        <w:rPr>
          <w:rFonts w:asciiTheme="majorEastAsia" w:eastAsiaTheme="majorEastAsia" w:hAnsiTheme="majorEastAsia" w:cs="돋움체"/>
        </w:rPr>
      </w:pPr>
      <w:r w:rsidRPr="00C76F08">
        <w:rPr>
          <w:rFonts w:asciiTheme="majorEastAsia" w:eastAsiaTheme="majorEastAsia" w:hAnsiTheme="majorEastAsia" w:cs="돋움체"/>
        </w:rPr>
        <w:t>한다.</w:t>
      </w:r>
    </w:p>
    <w:p w14:paraId="12E2E382" w14:textId="63742526" w:rsidR="00B73CF4" w:rsidRDefault="00B73CF4" w:rsidP="00C76F08">
      <w:pPr>
        <w:pStyle w:val="a9"/>
        <w:numPr>
          <w:ilvl w:val="0"/>
          <w:numId w:val="27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C76F08">
        <w:rPr>
          <w:rFonts w:asciiTheme="majorEastAsia" w:eastAsiaTheme="majorEastAsia" w:hAnsiTheme="majorEastAsia" w:cs="돋움체" w:hint="eastAsia"/>
        </w:rPr>
        <w:t>사</w:t>
      </w:r>
      <w:r w:rsidRPr="00C76F08">
        <w:rPr>
          <w:rFonts w:asciiTheme="majorEastAsia" w:eastAsiaTheme="majorEastAsia" w:hAnsiTheme="majorEastAsia" w:cs="돋움체"/>
        </w:rPr>
        <w:t xml:space="preserve">용자 권한의 주기적 </w:t>
      </w:r>
      <w:proofErr w:type="gramStart"/>
      <w:r w:rsidRPr="00C76F08">
        <w:rPr>
          <w:rFonts w:asciiTheme="majorEastAsia" w:eastAsiaTheme="majorEastAsia" w:hAnsiTheme="majorEastAsia" w:cs="돋움체"/>
        </w:rPr>
        <w:t>검토 :</w:t>
      </w:r>
      <w:proofErr w:type="gramEnd"/>
      <w:r w:rsidRPr="00C76F08">
        <w:rPr>
          <w:rFonts w:asciiTheme="majorEastAsia" w:eastAsiaTheme="majorEastAsia" w:hAnsiTheme="majorEastAsia" w:cs="돋움체"/>
        </w:rPr>
        <w:t xml:space="preserve"> 사용자에게 부여된 권한은 반기 1회 이상 EAM담당자 및 </w:t>
      </w:r>
    </w:p>
    <w:p w14:paraId="0B5C1D11" w14:textId="2E041B65" w:rsidR="00B73CF4" w:rsidRPr="00C76F08" w:rsidRDefault="00B73CF4" w:rsidP="00C76F08">
      <w:pPr>
        <w:pStyle w:val="a9"/>
        <w:spacing w:after="0" w:line="259" w:lineRule="auto"/>
        <w:ind w:leftChars="0" w:left="1200" w:firstLine="0"/>
        <w:rPr>
          <w:rFonts w:asciiTheme="majorEastAsia" w:eastAsiaTheme="majorEastAsia" w:hAnsiTheme="majorEastAsia" w:cs="돋움체"/>
        </w:rPr>
      </w:pPr>
      <w:r w:rsidRPr="00C76F08">
        <w:rPr>
          <w:rFonts w:asciiTheme="majorEastAsia" w:eastAsiaTheme="majorEastAsia" w:hAnsiTheme="majorEastAsia" w:cs="돋움체"/>
        </w:rPr>
        <w:t>소유자에 의해 검토되어야 한다.</w:t>
      </w:r>
      <w:r w:rsidRPr="00C76F08">
        <w:rPr>
          <w:rFonts w:asciiTheme="majorEastAsia" w:eastAsiaTheme="majorEastAsia" w:hAnsiTheme="majorEastAsia" w:cs="돋움체" w:hint="eastAsia"/>
        </w:rPr>
        <w:t xml:space="preserve"> </w:t>
      </w:r>
    </w:p>
    <w:p w14:paraId="0F33E21C" w14:textId="10F8248F" w:rsidR="00B73CF4" w:rsidRPr="00C76F08" w:rsidRDefault="00B73CF4" w:rsidP="00C76F08">
      <w:pPr>
        <w:pStyle w:val="a9"/>
        <w:numPr>
          <w:ilvl w:val="0"/>
          <w:numId w:val="27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C76F08">
        <w:rPr>
          <w:rFonts w:asciiTheme="majorEastAsia" w:eastAsiaTheme="majorEastAsia" w:hAnsiTheme="majorEastAsia" w:cs="돋움체"/>
        </w:rPr>
        <w:t>불법행위에 따른 접근권한의 제한/</w:t>
      </w:r>
      <w:proofErr w:type="gramStart"/>
      <w:r w:rsidRPr="00C76F08">
        <w:rPr>
          <w:rFonts w:asciiTheme="majorEastAsia" w:eastAsiaTheme="majorEastAsia" w:hAnsiTheme="majorEastAsia" w:cs="돋움체"/>
        </w:rPr>
        <w:t>취소 :</w:t>
      </w:r>
      <w:proofErr w:type="gramEnd"/>
      <w:r w:rsidRPr="00C76F08">
        <w:rPr>
          <w:rFonts w:asciiTheme="majorEastAsia" w:eastAsiaTheme="majorEastAsia" w:hAnsiTheme="majorEastAsia" w:cs="돋움체"/>
        </w:rPr>
        <w:t xml:space="preserve"> 정보보호담당자는 정상적인 운영을 방해</w:t>
      </w:r>
      <w:r w:rsidR="00C76F08" w:rsidRPr="00C76F08">
        <w:rPr>
          <w:rFonts w:asciiTheme="majorEastAsia" w:eastAsiaTheme="majorEastAsia" w:hAnsiTheme="majorEastAsia" w:cs="돋움체" w:hint="eastAsia"/>
        </w:rPr>
        <w:t xml:space="preserve"> </w:t>
      </w:r>
      <w:r w:rsidRPr="00C76F08">
        <w:rPr>
          <w:rFonts w:asciiTheme="majorEastAsia" w:eastAsiaTheme="majorEastAsia" w:hAnsiTheme="majorEastAsia" w:cs="돋움체"/>
        </w:rPr>
        <w:t>하거나,</w:t>
      </w:r>
      <w:r w:rsidR="00C76F08" w:rsidRPr="00C76F08">
        <w:rPr>
          <w:rFonts w:asciiTheme="majorEastAsia" w:eastAsiaTheme="majorEastAsia" w:hAnsiTheme="majorEastAsia" w:cs="돋움체"/>
        </w:rPr>
        <w:t xml:space="preserve"> </w:t>
      </w:r>
      <w:r w:rsidRPr="00C76F08">
        <w:rPr>
          <w:rFonts w:asciiTheme="majorEastAsia" w:eastAsiaTheme="majorEastAsia" w:hAnsiTheme="majorEastAsia" w:cs="돋움체"/>
        </w:rPr>
        <w:t>다른 사용자의 사용을 저해하는 등의 행위가 발견되거나 의심이 될 때, 서버 시스템</w:t>
      </w:r>
      <w:r w:rsidR="00C76F08" w:rsidRPr="00C76F08">
        <w:rPr>
          <w:rFonts w:asciiTheme="majorEastAsia" w:eastAsiaTheme="majorEastAsia" w:hAnsiTheme="majorEastAsia" w:cs="돋움체" w:hint="eastAsia"/>
        </w:rPr>
        <w:t xml:space="preserve"> </w:t>
      </w:r>
      <w:r w:rsidRPr="00C76F08">
        <w:rPr>
          <w:rFonts w:asciiTheme="majorEastAsia" w:eastAsiaTheme="majorEastAsia" w:hAnsiTheme="majorEastAsia" w:cs="돋움체"/>
        </w:rPr>
        <w:t>운영자에게 통보하고 EAM담당자 및 시스템담당자는 해당 사용자의 권한을 제한 또는</w:t>
      </w:r>
      <w:r w:rsidR="00C76F08" w:rsidRPr="00C76F08">
        <w:rPr>
          <w:rFonts w:asciiTheme="majorEastAsia" w:eastAsiaTheme="majorEastAsia" w:hAnsiTheme="majorEastAsia" w:cs="돋움체" w:hint="eastAsia"/>
        </w:rPr>
        <w:t xml:space="preserve"> </w:t>
      </w:r>
      <w:r w:rsidRPr="00C76F08">
        <w:rPr>
          <w:rFonts w:asciiTheme="majorEastAsia" w:eastAsiaTheme="majorEastAsia" w:hAnsiTheme="majorEastAsia" w:cs="돋움체"/>
        </w:rPr>
        <w:t>취소해야 한다.</w:t>
      </w:r>
    </w:p>
    <w:p w14:paraId="5475FC94" w14:textId="440F1A2B" w:rsidR="00B73CF4" w:rsidRDefault="00E15B93" w:rsidP="00C76F08">
      <w:pPr>
        <w:spacing w:after="0" w:line="259" w:lineRule="auto"/>
        <w:ind w:left="9" w:firstLineChars="200" w:firstLine="44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/>
        </w:rPr>
        <w:t xml:space="preserve">3. </w:t>
      </w:r>
      <w:r w:rsidR="00B73CF4" w:rsidRPr="00B73CF4">
        <w:rPr>
          <w:rFonts w:asciiTheme="majorEastAsia" w:eastAsiaTheme="majorEastAsia" w:hAnsiTheme="majorEastAsia" w:cs="돋움체"/>
        </w:rPr>
        <w:t>접근 통제 적용 원칙</w:t>
      </w:r>
    </w:p>
    <w:p w14:paraId="4D679148" w14:textId="126BC1F5" w:rsidR="00B73CF4" w:rsidRDefault="00B73CF4" w:rsidP="00C76F08">
      <w:pPr>
        <w:spacing w:after="0" w:line="259" w:lineRule="auto"/>
        <w:ind w:left="9" w:firstLineChars="100" w:firstLine="22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 xml:space="preserve">   </w:t>
      </w:r>
      <w:r w:rsidR="00203CBF">
        <w:rPr>
          <w:rFonts w:asciiTheme="majorEastAsia" w:eastAsiaTheme="majorEastAsia" w:hAnsiTheme="majorEastAsia" w:cs="돋움체"/>
        </w:rPr>
        <w:t xml:space="preserve">   </w:t>
      </w:r>
      <w:r w:rsidRPr="00B73CF4">
        <w:rPr>
          <w:rFonts w:asciiTheme="majorEastAsia" w:eastAsiaTheme="majorEastAsia" w:hAnsiTheme="majorEastAsia" w:cs="돋움체" w:hint="eastAsia"/>
        </w:rPr>
        <w:t>접근통제를</w:t>
      </w:r>
      <w:r w:rsidRPr="00B73CF4">
        <w:rPr>
          <w:rFonts w:asciiTheme="majorEastAsia" w:eastAsiaTheme="majorEastAsia" w:hAnsiTheme="majorEastAsia" w:cs="돋움체"/>
        </w:rPr>
        <w:t xml:space="preserve"> 적용 시 다음 각 항을 준수해야 한다.</w:t>
      </w:r>
    </w:p>
    <w:p w14:paraId="193D56FE" w14:textId="5F4C95A8" w:rsidR="00B73CF4" w:rsidRPr="00C76F08" w:rsidRDefault="00B73CF4" w:rsidP="00C76F08">
      <w:pPr>
        <w:pStyle w:val="a9"/>
        <w:numPr>
          <w:ilvl w:val="0"/>
          <w:numId w:val="28"/>
        </w:numPr>
        <w:spacing w:after="0" w:line="259" w:lineRule="auto"/>
        <w:ind w:leftChars="0" w:left="1200"/>
        <w:rPr>
          <w:rFonts w:asciiTheme="majorEastAsia" w:eastAsiaTheme="majorEastAsia" w:hAnsiTheme="majorEastAsia" w:cs="돋움체"/>
        </w:rPr>
      </w:pPr>
      <w:r w:rsidRPr="00C76F08">
        <w:rPr>
          <w:rFonts w:asciiTheme="majorEastAsia" w:eastAsiaTheme="majorEastAsia" w:hAnsiTheme="majorEastAsia" w:cs="돋움체"/>
        </w:rPr>
        <w:t xml:space="preserve">가장 중요한 정보를 기준으로 한 </w:t>
      </w:r>
      <w:proofErr w:type="gramStart"/>
      <w:r w:rsidRPr="00C76F08">
        <w:rPr>
          <w:rFonts w:asciiTheme="majorEastAsia" w:eastAsiaTheme="majorEastAsia" w:hAnsiTheme="majorEastAsia" w:cs="돋움체"/>
        </w:rPr>
        <w:t>접근통제 :</w:t>
      </w:r>
      <w:proofErr w:type="gramEnd"/>
      <w:r w:rsidRPr="00C76F08">
        <w:rPr>
          <w:rFonts w:asciiTheme="majorEastAsia" w:eastAsiaTheme="majorEastAsia" w:hAnsiTheme="majorEastAsia" w:cs="돋움체"/>
        </w:rPr>
        <w:t xml:space="preserve"> 시스템내의 저장된 정보 중 가장 중요한</w:t>
      </w:r>
      <w:r w:rsidR="00C76F08">
        <w:rPr>
          <w:rFonts w:asciiTheme="majorEastAsia" w:eastAsiaTheme="majorEastAsia" w:hAnsiTheme="majorEastAsia" w:cs="돋움체" w:hint="eastAsia"/>
        </w:rPr>
        <w:t xml:space="preserve"> </w:t>
      </w:r>
      <w:r w:rsidRPr="00C76F08">
        <w:rPr>
          <w:rFonts w:asciiTheme="majorEastAsia" w:eastAsiaTheme="majorEastAsia" w:hAnsiTheme="majorEastAsia" w:cs="돋움체"/>
        </w:rPr>
        <w:t>정보를 기준으로 정보보호 통제가 이루어져야 한다.</w:t>
      </w:r>
    </w:p>
    <w:p w14:paraId="613F0DF6" w14:textId="0E5832E4" w:rsidR="00B73CF4" w:rsidRPr="00C76F08" w:rsidRDefault="00B73CF4" w:rsidP="00C76F08">
      <w:pPr>
        <w:pStyle w:val="a9"/>
        <w:numPr>
          <w:ilvl w:val="0"/>
          <w:numId w:val="28"/>
        </w:numPr>
        <w:spacing w:after="0" w:line="259" w:lineRule="auto"/>
        <w:ind w:leftChars="0" w:left="1200"/>
        <w:rPr>
          <w:rFonts w:asciiTheme="majorEastAsia" w:eastAsiaTheme="majorEastAsia" w:hAnsiTheme="majorEastAsia" w:cs="돋움체"/>
        </w:rPr>
      </w:pPr>
      <w:r w:rsidRPr="00C76F08">
        <w:rPr>
          <w:rFonts w:asciiTheme="majorEastAsia" w:eastAsiaTheme="majorEastAsia" w:hAnsiTheme="majorEastAsia" w:cs="돋움체"/>
        </w:rPr>
        <w:t xml:space="preserve">접근통제 우회기능 설치 </w:t>
      </w:r>
      <w:proofErr w:type="gramStart"/>
      <w:r w:rsidRPr="00C76F08">
        <w:rPr>
          <w:rFonts w:asciiTheme="majorEastAsia" w:eastAsiaTheme="majorEastAsia" w:hAnsiTheme="majorEastAsia" w:cs="돋움체"/>
        </w:rPr>
        <w:t>금지 :</w:t>
      </w:r>
      <w:proofErr w:type="gramEnd"/>
      <w:r w:rsidRPr="00C76F08">
        <w:rPr>
          <w:rFonts w:asciiTheme="majorEastAsia" w:eastAsiaTheme="majorEastAsia" w:hAnsiTheme="majorEastAsia" w:cs="돋움체"/>
        </w:rPr>
        <w:t xml:space="preserve"> 사용자는 운영체제(O/S)의 접근통제 기능 또는</w:t>
      </w:r>
      <w:r w:rsidR="00C76F08">
        <w:rPr>
          <w:rFonts w:asciiTheme="majorEastAsia" w:eastAsiaTheme="majorEastAsia" w:hAnsiTheme="majorEastAsia" w:cs="돋움체"/>
        </w:rPr>
        <w:t xml:space="preserve"> </w:t>
      </w:r>
      <w:r w:rsidRPr="00C76F08">
        <w:rPr>
          <w:rFonts w:asciiTheme="majorEastAsia" w:eastAsiaTheme="majorEastAsia" w:hAnsiTheme="majorEastAsia" w:cs="돋움체"/>
        </w:rPr>
        <w:t>접근통제 도구를 우회할 수 있는 방법 사용은 엄격하게 통제 되어야 한다.</w:t>
      </w:r>
    </w:p>
    <w:p w14:paraId="4B077F57" w14:textId="0A4ECC9D" w:rsidR="00B73CF4" w:rsidRPr="00C76F08" w:rsidRDefault="00C76F08" w:rsidP="00C76F08">
      <w:pPr>
        <w:pStyle w:val="a9"/>
        <w:numPr>
          <w:ilvl w:val="0"/>
          <w:numId w:val="28"/>
        </w:numPr>
        <w:spacing w:after="0" w:line="259" w:lineRule="auto"/>
        <w:ind w:leftChars="0" w:left="1200"/>
        <w:rPr>
          <w:rFonts w:asciiTheme="majorEastAsia" w:eastAsiaTheme="majorEastAsia" w:hAnsiTheme="majorEastAsia" w:cs="돋움체"/>
        </w:rPr>
      </w:pPr>
      <w:r w:rsidRPr="00C76F08">
        <w:rPr>
          <w:rFonts w:asciiTheme="majorEastAsia" w:eastAsiaTheme="majorEastAsia" w:hAnsiTheme="majorEastAsia" w:cs="돋움체" w:hint="eastAsia"/>
        </w:rPr>
        <w:t>운</w:t>
      </w:r>
      <w:r w:rsidR="00B73CF4" w:rsidRPr="00C76F08">
        <w:rPr>
          <w:rFonts w:asciiTheme="majorEastAsia" w:eastAsiaTheme="majorEastAsia" w:hAnsiTheme="majorEastAsia" w:cs="돋움체"/>
        </w:rPr>
        <w:t xml:space="preserve">영체제(O/S) 오류 시 사용자의 접근 </w:t>
      </w:r>
      <w:proofErr w:type="gramStart"/>
      <w:r w:rsidR="00B73CF4" w:rsidRPr="00C76F08">
        <w:rPr>
          <w:rFonts w:asciiTheme="majorEastAsia" w:eastAsiaTheme="majorEastAsia" w:hAnsiTheme="majorEastAsia" w:cs="돋움체"/>
        </w:rPr>
        <w:t>금지 :</w:t>
      </w:r>
      <w:proofErr w:type="gramEnd"/>
      <w:r w:rsidR="00B73CF4" w:rsidRPr="00C76F08">
        <w:rPr>
          <w:rFonts w:asciiTheme="majorEastAsia" w:eastAsiaTheme="majorEastAsia" w:hAnsiTheme="majorEastAsia" w:cs="돋움체"/>
        </w:rPr>
        <w:t xml:space="preserve"> 시스템의 인증 시스템이 정상적으로 작동되지 않을 때에는 사용자의 접근이 허용되지 않도록 해야 한다.</w:t>
      </w:r>
    </w:p>
    <w:p w14:paraId="79AD18CC" w14:textId="0FC1E606" w:rsidR="00B73CF4" w:rsidRPr="00C76F08" w:rsidRDefault="00B73CF4" w:rsidP="00C76F08">
      <w:pPr>
        <w:pStyle w:val="a9"/>
        <w:numPr>
          <w:ilvl w:val="0"/>
          <w:numId w:val="28"/>
        </w:numPr>
        <w:spacing w:after="0" w:line="259" w:lineRule="auto"/>
        <w:ind w:leftChars="0" w:left="1200"/>
        <w:rPr>
          <w:rFonts w:asciiTheme="majorEastAsia" w:eastAsiaTheme="majorEastAsia" w:hAnsiTheme="majorEastAsia" w:cs="돋움체"/>
        </w:rPr>
      </w:pPr>
      <w:r w:rsidRPr="00C76F08">
        <w:rPr>
          <w:rFonts w:asciiTheme="majorEastAsia" w:eastAsiaTheme="majorEastAsia" w:hAnsiTheme="majorEastAsia" w:cs="돋움체"/>
        </w:rPr>
        <w:t xml:space="preserve">시스템의 접근통제 기능 테스트 </w:t>
      </w:r>
      <w:proofErr w:type="gramStart"/>
      <w:r w:rsidRPr="00C76F08">
        <w:rPr>
          <w:rFonts w:asciiTheme="majorEastAsia" w:eastAsiaTheme="majorEastAsia" w:hAnsiTheme="majorEastAsia" w:cs="돋움체"/>
        </w:rPr>
        <w:t>제한 :</w:t>
      </w:r>
      <w:proofErr w:type="gramEnd"/>
      <w:r w:rsidRPr="00C76F08">
        <w:rPr>
          <w:rFonts w:asciiTheme="majorEastAsia" w:eastAsiaTheme="majorEastAsia" w:hAnsiTheme="majorEastAsia" w:cs="돋움체"/>
        </w:rPr>
        <w:t xml:space="preserve"> 시스템의 내부 접근통제 기능을 테스트하기 위해서는 사전에 정보보호담당자의 승인을 득해야 하며 정해진 절차에 따라</w:t>
      </w:r>
      <w:r w:rsidR="00C76F08">
        <w:rPr>
          <w:rFonts w:asciiTheme="majorEastAsia" w:eastAsiaTheme="majorEastAsia" w:hAnsiTheme="majorEastAsia" w:cs="돋움체" w:hint="eastAsia"/>
        </w:rPr>
        <w:t xml:space="preserve"> </w:t>
      </w:r>
      <w:r w:rsidRPr="00C76F08">
        <w:rPr>
          <w:rFonts w:asciiTheme="majorEastAsia" w:eastAsiaTheme="majorEastAsia" w:hAnsiTheme="majorEastAsia" w:cs="돋움체"/>
        </w:rPr>
        <w:t>수행되어야</w:t>
      </w:r>
      <w:r w:rsidR="00C76F08">
        <w:rPr>
          <w:rFonts w:asciiTheme="majorEastAsia" w:eastAsiaTheme="majorEastAsia" w:hAnsiTheme="majorEastAsia" w:cs="돋움체" w:hint="eastAsia"/>
        </w:rPr>
        <w:t xml:space="preserve"> </w:t>
      </w:r>
      <w:r w:rsidRPr="00C76F08">
        <w:rPr>
          <w:rFonts w:asciiTheme="majorEastAsia" w:eastAsiaTheme="majorEastAsia" w:hAnsiTheme="majorEastAsia" w:cs="돋움체"/>
        </w:rPr>
        <w:t>한다. 또한 그 결과가 외부에 노출되지 않도록 통제 되어야 한다.</w:t>
      </w:r>
    </w:p>
    <w:p w14:paraId="6A92A961" w14:textId="77777777" w:rsidR="00C76F08" w:rsidRDefault="00B73CF4" w:rsidP="00C76F08">
      <w:pPr>
        <w:pStyle w:val="a9"/>
        <w:numPr>
          <w:ilvl w:val="0"/>
          <w:numId w:val="2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C76F08">
        <w:rPr>
          <w:rFonts w:asciiTheme="majorEastAsia" w:eastAsiaTheme="majorEastAsia" w:hAnsiTheme="majorEastAsia" w:cs="돋움체"/>
        </w:rPr>
        <w:t xml:space="preserve">명명규칙 </w:t>
      </w:r>
      <w:proofErr w:type="gramStart"/>
      <w:r w:rsidRPr="00C76F08">
        <w:rPr>
          <w:rFonts w:asciiTheme="majorEastAsia" w:eastAsiaTheme="majorEastAsia" w:hAnsiTheme="majorEastAsia" w:cs="돋움체"/>
        </w:rPr>
        <w:t>표준화 :</w:t>
      </w:r>
      <w:proofErr w:type="gramEnd"/>
      <w:r w:rsidRPr="00C76F08">
        <w:rPr>
          <w:rFonts w:asciiTheme="majorEastAsia" w:eastAsiaTheme="majorEastAsia" w:hAnsiTheme="majorEastAsia" w:cs="돋움체"/>
        </w:rPr>
        <w:t xml:space="preserve"> 다양한 종류의 운영체제(O/S)에 일관성 있는 접근제어를 위하여 사용자</w:t>
      </w:r>
      <w:r w:rsidR="00C76F08">
        <w:rPr>
          <w:rFonts w:asciiTheme="majorEastAsia" w:eastAsiaTheme="majorEastAsia" w:hAnsiTheme="majorEastAsia" w:cs="돋움체" w:hint="eastAsia"/>
        </w:rPr>
        <w:t xml:space="preserve"> </w:t>
      </w:r>
      <w:r w:rsidR="00C76F08" w:rsidRPr="00C76F08">
        <w:rPr>
          <w:rFonts w:asciiTheme="majorEastAsia" w:eastAsiaTheme="majorEastAsia" w:hAnsiTheme="majorEastAsia" w:cs="돋움체"/>
        </w:rPr>
        <w:t>ID, 파일 이름, 시스템 이름, 서비스 포트 등에 대한 명명 규칙을 표준화 한다.</w:t>
      </w:r>
    </w:p>
    <w:p w14:paraId="34A6B9ED" w14:textId="77777777" w:rsidR="00B73CF4" w:rsidRDefault="00B73CF4" w:rsidP="00C76F08">
      <w:pPr>
        <w:spacing w:after="0" w:line="259" w:lineRule="auto"/>
        <w:rPr>
          <w:rFonts w:asciiTheme="majorEastAsia" w:eastAsiaTheme="majorEastAsia" w:hAnsiTheme="majorEastAsia" w:cs="돋움체"/>
        </w:rPr>
      </w:pPr>
    </w:p>
    <w:p w14:paraId="04271A7D" w14:textId="77777777" w:rsidR="00C76F08" w:rsidRDefault="00C76F08" w:rsidP="00C76F08">
      <w:pPr>
        <w:spacing w:after="0" w:line="259" w:lineRule="auto"/>
        <w:rPr>
          <w:rFonts w:asciiTheme="majorEastAsia" w:eastAsiaTheme="majorEastAsia" w:hAnsiTheme="majorEastAsia" w:cs="돋움체"/>
        </w:rPr>
      </w:pPr>
    </w:p>
    <w:p w14:paraId="6B2FD5CB" w14:textId="77777777" w:rsidR="00C76F08" w:rsidRDefault="00C76F08" w:rsidP="00C76F08">
      <w:pPr>
        <w:spacing w:after="0" w:line="259" w:lineRule="auto"/>
        <w:rPr>
          <w:rFonts w:asciiTheme="majorEastAsia" w:eastAsiaTheme="majorEastAsia" w:hAnsiTheme="majorEastAsia" w:cs="돋움체"/>
        </w:rPr>
      </w:pPr>
    </w:p>
    <w:p w14:paraId="2529C947" w14:textId="77777777" w:rsidR="00C76F08" w:rsidRDefault="00C76F08" w:rsidP="00C76F08">
      <w:pPr>
        <w:spacing w:after="0" w:line="259" w:lineRule="auto"/>
        <w:rPr>
          <w:rFonts w:asciiTheme="majorEastAsia" w:eastAsiaTheme="majorEastAsia" w:hAnsiTheme="majorEastAsia" w:cs="돋움체"/>
        </w:rPr>
      </w:pPr>
    </w:p>
    <w:p w14:paraId="2EE21DAC" w14:textId="33B36886" w:rsidR="00B73CF4" w:rsidRDefault="00C76F08" w:rsidP="00C76F08">
      <w:pPr>
        <w:spacing w:after="0" w:line="259" w:lineRule="auto"/>
        <w:ind w:left="9" w:firstLineChars="200" w:firstLine="44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/>
        </w:rPr>
        <w:t xml:space="preserve">4. </w:t>
      </w:r>
      <w:r w:rsidR="00B73CF4" w:rsidRPr="00B73CF4">
        <w:rPr>
          <w:rFonts w:asciiTheme="majorEastAsia" w:eastAsiaTheme="majorEastAsia" w:hAnsiTheme="majorEastAsia" w:cs="돋움체"/>
        </w:rPr>
        <w:t>파일 시스템 관리</w:t>
      </w:r>
    </w:p>
    <w:p w14:paraId="33990D61" w14:textId="098D55F7" w:rsidR="00B73CF4" w:rsidRPr="006224BF" w:rsidRDefault="00B73CF4" w:rsidP="006224BF">
      <w:pPr>
        <w:pStyle w:val="a9"/>
        <w:numPr>
          <w:ilvl w:val="0"/>
          <w:numId w:val="32"/>
        </w:numPr>
        <w:spacing w:after="0" w:line="259" w:lineRule="auto"/>
        <w:ind w:leftChars="0" w:left="1200"/>
        <w:rPr>
          <w:rFonts w:asciiTheme="majorEastAsia" w:eastAsiaTheme="majorEastAsia" w:hAnsiTheme="majorEastAsia" w:cs="돋움체"/>
        </w:rPr>
      </w:pPr>
      <w:r w:rsidRPr="00C76F08">
        <w:rPr>
          <w:rFonts w:asciiTheme="majorEastAsia" w:eastAsiaTheme="majorEastAsia" w:hAnsiTheme="majorEastAsia" w:cs="돋움체" w:hint="eastAsia"/>
        </w:rPr>
        <w:t>시</w:t>
      </w:r>
      <w:r w:rsidRPr="00C76F08">
        <w:rPr>
          <w:rFonts w:asciiTheme="majorEastAsia" w:eastAsiaTheme="majorEastAsia" w:hAnsiTheme="majorEastAsia" w:cs="돋움체"/>
        </w:rPr>
        <w:t xml:space="preserve">스템 데이터와 일반 데이터의 분리: 시스템담당자는 파일시스템을 구성할 때 시스템 </w:t>
      </w:r>
      <w:r w:rsidRPr="006224BF">
        <w:rPr>
          <w:rFonts w:asciiTheme="majorEastAsia" w:eastAsiaTheme="majorEastAsia" w:hAnsiTheme="majorEastAsia" w:cs="돋움체"/>
        </w:rPr>
        <w:t>데이터와 일반 데이터를 논리적 또는 물리적으로 나누어서 설치되도록 해야 한다.</w:t>
      </w:r>
    </w:p>
    <w:p w14:paraId="11A30291" w14:textId="05E97335" w:rsidR="00B73CF4" w:rsidRPr="006224BF" w:rsidRDefault="00B73CF4" w:rsidP="006224BF">
      <w:pPr>
        <w:pStyle w:val="a9"/>
        <w:numPr>
          <w:ilvl w:val="0"/>
          <w:numId w:val="32"/>
        </w:numPr>
        <w:spacing w:after="0" w:line="259" w:lineRule="auto"/>
        <w:ind w:leftChars="0" w:left="1200"/>
        <w:rPr>
          <w:rFonts w:asciiTheme="majorEastAsia" w:eastAsiaTheme="majorEastAsia" w:hAnsiTheme="majorEastAsia" w:cs="돋움체"/>
        </w:rPr>
      </w:pPr>
      <w:r w:rsidRPr="00C76F08">
        <w:rPr>
          <w:rFonts w:asciiTheme="majorEastAsia" w:eastAsiaTheme="majorEastAsia" w:hAnsiTheme="majorEastAsia" w:cs="돋움체"/>
        </w:rPr>
        <w:t xml:space="preserve">시스템 데이터에 대한 접근통제: 시스템 데이터 및 라이브러리(library)의 정보보호 침해에 </w:t>
      </w:r>
      <w:r w:rsidRPr="006224BF">
        <w:rPr>
          <w:rFonts w:asciiTheme="majorEastAsia" w:eastAsiaTheme="majorEastAsia" w:hAnsiTheme="majorEastAsia" w:cs="돋움체"/>
        </w:rPr>
        <w:t>따른 문제발생을 최소화 하기 위해서 엄격한 접근통제가 이루어져야 한다.</w:t>
      </w:r>
    </w:p>
    <w:p w14:paraId="1091EEEF" w14:textId="7B2184E8" w:rsidR="00B73CF4" w:rsidRPr="006224BF" w:rsidRDefault="00B73CF4" w:rsidP="006224BF">
      <w:pPr>
        <w:pStyle w:val="a9"/>
        <w:numPr>
          <w:ilvl w:val="0"/>
          <w:numId w:val="32"/>
        </w:numPr>
        <w:spacing w:after="0" w:line="259" w:lineRule="auto"/>
        <w:ind w:leftChars="0" w:left="1200"/>
        <w:rPr>
          <w:rFonts w:asciiTheme="majorEastAsia" w:eastAsiaTheme="majorEastAsia" w:hAnsiTheme="majorEastAsia" w:cs="돋움체"/>
        </w:rPr>
      </w:pPr>
      <w:r w:rsidRPr="00C76F08">
        <w:rPr>
          <w:rFonts w:asciiTheme="majorEastAsia" w:eastAsiaTheme="majorEastAsia" w:hAnsiTheme="majorEastAsia" w:cs="돋움체" w:hint="eastAsia"/>
        </w:rPr>
        <w:t>인</w:t>
      </w:r>
      <w:r w:rsidRPr="00C76F08">
        <w:rPr>
          <w:rFonts w:asciiTheme="majorEastAsia" w:eastAsiaTheme="majorEastAsia" w:hAnsiTheme="majorEastAsia" w:cs="돋움체"/>
        </w:rPr>
        <w:t xml:space="preserve">가된 등급이상의 정보에 대한 접근제한: 특정 수준의 정보에 대한 접근권한을 부여 </w:t>
      </w:r>
      <w:proofErr w:type="spellStart"/>
      <w:r w:rsidRPr="00C76F08">
        <w:rPr>
          <w:rFonts w:asciiTheme="majorEastAsia" w:eastAsiaTheme="majorEastAsia" w:hAnsiTheme="majorEastAsia" w:cs="돋움체"/>
        </w:rPr>
        <w:t>받은</w:t>
      </w:r>
      <w:r w:rsidRPr="006224BF">
        <w:rPr>
          <w:rFonts w:asciiTheme="majorEastAsia" w:eastAsiaTheme="majorEastAsia" w:hAnsiTheme="majorEastAsia" w:cs="돋움체"/>
        </w:rPr>
        <w:t>사용자는</w:t>
      </w:r>
      <w:proofErr w:type="spellEnd"/>
      <w:r w:rsidRPr="006224BF">
        <w:rPr>
          <w:rFonts w:asciiTheme="majorEastAsia" w:eastAsiaTheme="majorEastAsia" w:hAnsiTheme="majorEastAsia" w:cs="돋움체"/>
        </w:rPr>
        <w:t xml:space="preserve"> 해당수준 또는 그 이하의 정보에만 접근하도록 한다</w:t>
      </w:r>
      <w:r w:rsidRPr="006224BF">
        <w:rPr>
          <w:rFonts w:asciiTheme="majorEastAsia" w:eastAsiaTheme="majorEastAsia" w:hAnsiTheme="majorEastAsia" w:cs="돋움체" w:hint="eastAsia"/>
        </w:rPr>
        <w:t>.</w:t>
      </w:r>
    </w:p>
    <w:p w14:paraId="44E484CE" w14:textId="6EFA5E1B" w:rsidR="00B73CF4" w:rsidRDefault="006224BF" w:rsidP="006224BF">
      <w:pPr>
        <w:spacing w:after="0" w:line="259" w:lineRule="auto"/>
        <w:ind w:left="9" w:firstLineChars="200" w:firstLine="44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/>
        </w:rPr>
        <w:t xml:space="preserve">5. </w:t>
      </w:r>
      <w:r w:rsidR="00B73CF4" w:rsidRPr="00B73CF4">
        <w:rPr>
          <w:rFonts w:asciiTheme="majorEastAsia" w:eastAsiaTheme="majorEastAsia" w:hAnsiTheme="majorEastAsia" w:cs="돋움체"/>
        </w:rPr>
        <w:t>시스템 보안 툴 이용</w:t>
      </w:r>
    </w:p>
    <w:p w14:paraId="0DC7BAFD" w14:textId="77777777" w:rsidR="00B73CF4" w:rsidRDefault="00B73CF4" w:rsidP="006224BF">
      <w:pPr>
        <w:spacing w:after="0" w:line="259" w:lineRule="auto"/>
        <w:ind w:left="0" w:firstLineChars="300" w:firstLine="66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 w:hint="eastAsia"/>
        </w:rPr>
        <w:t>운영</w:t>
      </w:r>
      <w:r w:rsidRPr="00B73CF4">
        <w:rPr>
          <w:rFonts w:asciiTheme="majorEastAsia" w:eastAsiaTheme="majorEastAsia" w:hAnsiTheme="majorEastAsia" w:cs="돋움체"/>
        </w:rPr>
        <w:t xml:space="preserve"> 서버에 보안 툴을 설치 및 운영 담당자를 지정하여 운영한다. </w:t>
      </w:r>
    </w:p>
    <w:p w14:paraId="0EB2DAD3" w14:textId="3357CF09" w:rsidR="00B73CF4" w:rsidRDefault="00B73CF4" w:rsidP="006224BF">
      <w:pPr>
        <w:pStyle w:val="a9"/>
        <w:numPr>
          <w:ilvl w:val="0"/>
          <w:numId w:val="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 xml:space="preserve">Unix시스템에는 </w:t>
      </w:r>
      <w:proofErr w:type="spellStart"/>
      <w:r w:rsidRPr="00B73CF4">
        <w:rPr>
          <w:rFonts w:asciiTheme="majorEastAsia" w:eastAsiaTheme="majorEastAsia" w:hAnsiTheme="majorEastAsia" w:cs="돋움체"/>
        </w:rPr>
        <w:t>Tcpwrapper</w:t>
      </w:r>
      <w:proofErr w:type="spellEnd"/>
      <w:r w:rsidRPr="00B73CF4">
        <w:rPr>
          <w:rFonts w:asciiTheme="majorEastAsia" w:eastAsiaTheme="majorEastAsia" w:hAnsiTheme="majorEastAsia" w:cs="돋움체"/>
        </w:rPr>
        <w:t>를 설치하여 서버간의 접근통제를 실시한다.</w:t>
      </w:r>
    </w:p>
    <w:p w14:paraId="7E8199B4" w14:textId="05B0405F" w:rsidR="00B73CF4" w:rsidRDefault="00B73CF4" w:rsidP="00C76F08">
      <w:pPr>
        <w:pStyle w:val="a9"/>
        <w:numPr>
          <w:ilvl w:val="0"/>
          <w:numId w:val="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침입탐지인 IDS를 별개의 서버에 설치하여 운영한다.</w:t>
      </w:r>
    </w:p>
    <w:p w14:paraId="4CF2926A" w14:textId="199CF651" w:rsidR="00B73CF4" w:rsidRPr="00B73CF4" w:rsidRDefault="00B73CF4" w:rsidP="00C76F08">
      <w:pPr>
        <w:pStyle w:val="a9"/>
        <w:numPr>
          <w:ilvl w:val="0"/>
          <w:numId w:val="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백신프로그램은 필요한 서버 및 사용자 PC에 설치하도록 한다.</w:t>
      </w:r>
    </w:p>
    <w:p w14:paraId="58E4879D" w14:textId="77777777" w:rsidR="00B73CF4" w:rsidRDefault="00B73CF4" w:rsidP="00C76F08">
      <w:pPr>
        <w:spacing w:after="0" w:line="259" w:lineRule="auto"/>
        <w:ind w:left="0" w:firstLine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/>
        </w:rPr>
        <w:t xml:space="preserve"> </w:t>
      </w:r>
    </w:p>
    <w:p w14:paraId="27019262" w14:textId="45A6933F" w:rsidR="00B73CF4" w:rsidRPr="00267601" w:rsidRDefault="006224BF" w:rsidP="00C76F08">
      <w:pPr>
        <w:spacing w:after="0" w:line="259" w:lineRule="auto"/>
        <w:ind w:left="0" w:firstLine="0"/>
        <w:rPr>
          <w:rFonts w:asciiTheme="majorEastAsia" w:eastAsiaTheme="majorEastAsia" w:hAnsiTheme="majorEastAsia" w:cs="돋움체"/>
          <w:b/>
        </w:rPr>
      </w:pPr>
      <w:r>
        <w:rPr>
          <w:rFonts w:asciiTheme="majorEastAsia" w:eastAsiaTheme="majorEastAsia" w:hAnsiTheme="majorEastAsia" w:cs="돋움체" w:hint="eastAsia"/>
          <w:b/>
        </w:rPr>
        <w:t>제</w:t>
      </w:r>
      <w:r w:rsidR="00B73CF4" w:rsidRPr="00267601">
        <w:rPr>
          <w:rFonts w:asciiTheme="majorEastAsia" w:eastAsiaTheme="majorEastAsia" w:hAnsiTheme="majorEastAsia" w:cs="돋움체" w:hint="eastAsia"/>
          <w:b/>
        </w:rPr>
        <w:t>5</w:t>
      </w:r>
      <w:r>
        <w:rPr>
          <w:rFonts w:asciiTheme="majorEastAsia" w:eastAsiaTheme="majorEastAsia" w:hAnsiTheme="majorEastAsia" w:cs="돋움체" w:hint="eastAsia"/>
          <w:b/>
        </w:rPr>
        <w:t xml:space="preserve">조 </w:t>
      </w:r>
      <w:r w:rsidR="00B73CF4" w:rsidRPr="00267601">
        <w:rPr>
          <w:rFonts w:asciiTheme="majorEastAsia" w:eastAsiaTheme="majorEastAsia" w:hAnsiTheme="majorEastAsia" w:cs="돋움체"/>
          <w:b/>
        </w:rPr>
        <w:t>시스템적 접근 통제</w:t>
      </w:r>
    </w:p>
    <w:p w14:paraId="025992B2" w14:textId="0CEB5FD3" w:rsidR="00B73CF4" w:rsidRPr="006224BF" w:rsidRDefault="00B73CF4" w:rsidP="006224BF">
      <w:pPr>
        <w:pStyle w:val="a9"/>
        <w:numPr>
          <w:ilvl w:val="0"/>
          <w:numId w:val="34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6224BF">
        <w:rPr>
          <w:rFonts w:asciiTheme="majorEastAsia" w:eastAsiaTheme="majorEastAsia" w:hAnsiTheme="majorEastAsia" w:cs="돋움체"/>
        </w:rPr>
        <w:t>접근 권리의 할당</w:t>
      </w:r>
    </w:p>
    <w:p w14:paraId="15923390" w14:textId="54A595D1" w:rsidR="00B73CF4" w:rsidRPr="00B73CF4" w:rsidRDefault="00B73CF4" w:rsidP="006224BF">
      <w:pPr>
        <w:spacing w:after="0" w:line="259" w:lineRule="auto"/>
        <w:ind w:left="660" w:hangingChars="300" w:hanging="66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 xml:space="preserve">  </w:t>
      </w:r>
      <w:r w:rsidR="006224BF">
        <w:rPr>
          <w:rFonts w:asciiTheme="majorEastAsia" w:eastAsiaTheme="majorEastAsia" w:hAnsiTheme="majorEastAsia" w:cs="돋움체"/>
        </w:rPr>
        <w:t xml:space="preserve">  </w:t>
      </w:r>
      <w:r>
        <w:rPr>
          <w:rFonts w:asciiTheme="majorEastAsia" w:eastAsiaTheme="majorEastAsia" w:hAnsiTheme="majorEastAsia" w:cs="돋움체" w:hint="eastAsia"/>
        </w:rPr>
        <w:t xml:space="preserve">  </w:t>
      </w:r>
      <w:r w:rsidR="006224BF">
        <w:rPr>
          <w:rFonts w:asciiTheme="majorEastAsia" w:eastAsiaTheme="majorEastAsia" w:hAnsiTheme="majorEastAsia" w:cs="돋움체"/>
        </w:rPr>
        <w:t xml:space="preserve">    </w:t>
      </w:r>
      <w:r w:rsidRPr="00B73CF4">
        <w:rPr>
          <w:rFonts w:asciiTheme="majorEastAsia" w:eastAsiaTheme="majorEastAsia" w:hAnsiTheme="majorEastAsia" w:cs="돋움체" w:hint="eastAsia"/>
        </w:rPr>
        <w:t>모든</w:t>
      </w:r>
      <w:r w:rsidRPr="00B73CF4">
        <w:rPr>
          <w:rFonts w:asciiTheme="majorEastAsia" w:eastAsiaTheme="majorEastAsia" w:hAnsiTheme="majorEastAsia" w:cs="돋움체"/>
        </w:rPr>
        <w:t xml:space="preserve"> 직원들은 자신의 ID를 등록하여야 하고 퇴사시 등록에서 삭제해야 한다. 정보보호 담당</w:t>
      </w:r>
      <w:r w:rsidR="006224BF">
        <w:rPr>
          <w:rFonts w:asciiTheme="majorEastAsia" w:eastAsiaTheme="majorEastAsia" w:hAnsiTheme="majorEastAsia" w:cs="돋움체" w:hint="eastAsia"/>
        </w:rPr>
        <w:t xml:space="preserve"> </w:t>
      </w:r>
      <w:r w:rsidRPr="00B73CF4">
        <w:rPr>
          <w:rFonts w:asciiTheme="majorEastAsia" w:eastAsiaTheme="majorEastAsia" w:hAnsiTheme="majorEastAsia" w:cs="돋움체"/>
        </w:rPr>
        <w:t>부</w:t>
      </w:r>
      <w:r w:rsidRPr="00B73CF4">
        <w:rPr>
          <w:rFonts w:asciiTheme="majorEastAsia" w:eastAsiaTheme="majorEastAsia" w:hAnsiTheme="majorEastAsia" w:cs="돋움체" w:hint="eastAsia"/>
        </w:rPr>
        <w:t>서는</w:t>
      </w:r>
      <w:r w:rsidRPr="00B73CF4">
        <w:rPr>
          <w:rFonts w:asciiTheme="majorEastAsia" w:eastAsiaTheme="majorEastAsia" w:hAnsiTheme="majorEastAsia" w:cs="돋움체"/>
        </w:rPr>
        <w:t xml:space="preserve"> 접근 권한 및 권한 검토에 대한 책임이 있고, 직원들의 접근 권한의 등록 및 할당에 책임</w:t>
      </w:r>
      <w:r w:rsidRPr="00B73CF4">
        <w:rPr>
          <w:rFonts w:asciiTheme="majorEastAsia" w:eastAsiaTheme="majorEastAsia" w:hAnsiTheme="majorEastAsia" w:cs="돋움체" w:hint="eastAsia"/>
        </w:rPr>
        <w:t>은</w:t>
      </w:r>
      <w:r w:rsidRPr="00B73CF4">
        <w:rPr>
          <w:rFonts w:asciiTheme="majorEastAsia" w:eastAsiaTheme="majorEastAsia" w:hAnsiTheme="majorEastAsia" w:cs="돋움체"/>
        </w:rPr>
        <w:t xml:space="preserve"> 각 시스템의 담당부서에 있다. 등록 절차는 각 시스템의 담당부서에 의해서 이루어져야 하고</w:t>
      </w:r>
      <w:r w:rsidR="006224BF">
        <w:rPr>
          <w:rFonts w:asciiTheme="majorEastAsia" w:eastAsiaTheme="majorEastAsia" w:hAnsiTheme="majorEastAsia" w:cs="돋움체" w:hint="eastAsia"/>
        </w:rPr>
        <w:t xml:space="preserve"> </w:t>
      </w:r>
      <w:r w:rsidRPr="00B73CF4">
        <w:rPr>
          <w:rFonts w:asciiTheme="majorEastAsia" w:eastAsiaTheme="majorEastAsia" w:hAnsiTheme="majorEastAsia" w:cs="돋움체" w:hint="eastAsia"/>
        </w:rPr>
        <w:t>이것은</w:t>
      </w:r>
      <w:r w:rsidRPr="00B73CF4">
        <w:rPr>
          <w:rFonts w:asciiTheme="majorEastAsia" w:eastAsiaTheme="majorEastAsia" w:hAnsiTheme="majorEastAsia" w:cs="돋움체"/>
        </w:rPr>
        <w:t xml:space="preserve"> 다음을 보장해야 한다.</w:t>
      </w:r>
    </w:p>
    <w:p w14:paraId="79C7EAFB" w14:textId="422E4F8F" w:rsidR="00B73CF4" w:rsidRDefault="00B73CF4" w:rsidP="006224BF">
      <w:pPr>
        <w:pStyle w:val="a9"/>
        <w:numPr>
          <w:ilvl w:val="0"/>
          <w:numId w:val="9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모든 사용자에게는 유일한 사용자 ID가 주어진다.</w:t>
      </w:r>
    </w:p>
    <w:p w14:paraId="058EA9BB" w14:textId="341999B5" w:rsidR="00B73CF4" w:rsidRDefault="00B73CF4" w:rsidP="00C76F08">
      <w:pPr>
        <w:pStyle w:val="a9"/>
        <w:numPr>
          <w:ilvl w:val="0"/>
          <w:numId w:val="9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할당된 접근 권리의 기록은 유지되도록 한다.</w:t>
      </w:r>
    </w:p>
    <w:p w14:paraId="4D1218DD" w14:textId="3EF38088" w:rsidR="00B73CF4" w:rsidRDefault="00B73CF4" w:rsidP="00C76F08">
      <w:pPr>
        <w:pStyle w:val="a9"/>
        <w:numPr>
          <w:ilvl w:val="0"/>
          <w:numId w:val="9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접근 권리는 업무가 변경되거나 퇴직 시에 즉시 수정되거나 삭제하도록 한다.</w:t>
      </w:r>
    </w:p>
    <w:p w14:paraId="4A50BD63" w14:textId="21C4832F" w:rsidR="00B73CF4" w:rsidRDefault="00B73CF4" w:rsidP="00C76F08">
      <w:pPr>
        <w:pStyle w:val="a9"/>
        <w:numPr>
          <w:ilvl w:val="0"/>
          <w:numId w:val="9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권한은 적절한 승인을 거치도록 한다.</w:t>
      </w:r>
    </w:p>
    <w:p w14:paraId="4428DD0D" w14:textId="77777777" w:rsidR="00F34D8D" w:rsidRDefault="00B73CF4" w:rsidP="00C76F08">
      <w:pPr>
        <w:pStyle w:val="a9"/>
        <w:numPr>
          <w:ilvl w:val="0"/>
          <w:numId w:val="9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공용 ID는 단지 예외적인 환경 하에서만 할당되고 적절한 관리 승인 하에서만 할당된다.</w:t>
      </w:r>
    </w:p>
    <w:p w14:paraId="47881DAC" w14:textId="77777777" w:rsidR="006224BF" w:rsidRDefault="006224BF" w:rsidP="006224BF">
      <w:pPr>
        <w:spacing w:after="0" w:line="259" w:lineRule="auto"/>
        <w:rPr>
          <w:rFonts w:asciiTheme="majorEastAsia" w:eastAsiaTheme="majorEastAsia" w:hAnsiTheme="majorEastAsia" w:cs="돋움체"/>
        </w:rPr>
      </w:pPr>
    </w:p>
    <w:p w14:paraId="0F93203F" w14:textId="77777777" w:rsidR="006224BF" w:rsidRDefault="006224BF" w:rsidP="006224BF">
      <w:pPr>
        <w:spacing w:after="0" w:line="259" w:lineRule="auto"/>
        <w:rPr>
          <w:rFonts w:asciiTheme="majorEastAsia" w:eastAsiaTheme="majorEastAsia" w:hAnsiTheme="majorEastAsia" w:cs="돋움체"/>
        </w:rPr>
      </w:pPr>
    </w:p>
    <w:p w14:paraId="1A48D90C" w14:textId="77777777" w:rsidR="006224BF" w:rsidRDefault="006224BF" w:rsidP="006224BF">
      <w:pPr>
        <w:spacing w:after="0" w:line="259" w:lineRule="auto"/>
        <w:rPr>
          <w:rFonts w:asciiTheme="majorEastAsia" w:eastAsiaTheme="majorEastAsia" w:hAnsiTheme="majorEastAsia" w:cs="돋움체"/>
        </w:rPr>
      </w:pPr>
    </w:p>
    <w:p w14:paraId="77BB51C3" w14:textId="77777777" w:rsidR="006224BF" w:rsidRPr="006224BF" w:rsidRDefault="006224BF" w:rsidP="006224BF">
      <w:pPr>
        <w:spacing w:after="0" w:line="259" w:lineRule="auto"/>
        <w:rPr>
          <w:rFonts w:asciiTheme="majorEastAsia" w:eastAsiaTheme="majorEastAsia" w:hAnsiTheme="majorEastAsia" w:cs="돋움체"/>
        </w:rPr>
      </w:pPr>
    </w:p>
    <w:p w14:paraId="07C5ACA6" w14:textId="730EF41D" w:rsidR="00B73CF4" w:rsidRPr="006224BF" w:rsidRDefault="00B73CF4" w:rsidP="006224BF">
      <w:pPr>
        <w:pStyle w:val="a9"/>
        <w:numPr>
          <w:ilvl w:val="0"/>
          <w:numId w:val="34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6224BF">
        <w:rPr>
          <w:rFonts w:asciiTheme="majorEastAsia" w:eastAsiaTheme="majorEastAsia" w:hAnsiTheme="majorEastAsia" w:cs="돋움체"/>
        </w:rPr>
        <w:lastRenderedPageBreak/>
        <w:t>사용자 접근 권한의 검토</w:t>
      </w:r>
    </w:p>
    <w:p w14:paraId="6C45E122" w14:textId="39748E69" w:rsidR="00B73CF4" w:rsidRDefault="00B73CF4" w:rsidP="006224BF">
      <w:pPr>
        <w:spacing w:after="0" w:line="259" w:lineRule="auto"/>
        <w:ind w:leftChars="300" w:left="660" w:firstLine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 w:hint="eastAsia"/>
        </w:rPr>
        <w:t>정보보호</w:t>
      </w:r>
      <w:r w:rsidRPr="00B73CF4">
        <w:rPr>
          <w:rFonts w:asciiTheme="majorEastAsia" w:eastAsiaTheme="majorEastAsia" w:hAnsiTheme="majorEastAsia" w:cs="돋움체"/>
        </w:rPr>
        <w:t xml:space="preserve"> 담당부서는 유효한 접근 통제를 유지하는 접근 권리 및 권한의 공식적인 검토를 할 책</w:t>
      </w:r>
      <w:r w:rsidRPr="00B73CF4">
        <w:rPr>
          <w:rFonts w:asciiTheme="majorEastAsia" w:eastAsiaTheme="majorEastAsia" w:hAnsiTheme="majorEastAsia" w:cs="돋움체" w:hint="eastAsia"/>
        </w:rPr>
        <w:t>임이</w:t>
      </w:r>
      <w:r w:rsidRPr="00B73CF4">
        <w:rPr>
          <w:rFonts w:asciiTheme="majorEastAsia" w:eastAsiaTheme="majorEastAsia" w:hAnsiTheme="majorEastAsia" w:cs="돋움체"/>
        </w:rPr>
        <w:t xml:space="preserve"> 있다. 이 검토의 최소한의 요구는 다음과 같다.</w:t>
      </w:r>
    </w:p>
    <w:p w14:paraId="16C716CA" w14:textId="33AA972C" w:rsidR="00B73CF4" w:rsidRDefault="00B73CF4" w:rsidP="006224BF">
      <w:pPr>
        <w:pStyle w:val="a9"/>
        <w:numPr>
          <w:ilvl w:val="0"/>
          <w:numId w:val="10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모든 사용자 접근 권한은 정기적으로 검토되어야 한다. 특히 최고 관리자 권한을 가지고 있는 사용자에 대해서는 특별히 관리하도록 한다.</w:t>
      </w:r>
    </w:p>
    <w:p w14:paraId="0D5A207B" w14:textId="76344893" w:rsidR="00F34D8D" w:rsidRPr="006224BF" w:rsidRDefault="00B73CF4" w:rsidP="00C76F08">
      <w:pPr>
        <w:pStyle w:val="a9"/>
        <w:numPr>
          <w:ilvl w:val="0"/>
          <w:numId w:val="10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6224BF">
        <w:rPr>
          <w:rFonts w:asciiTheme="majorEastAsia" w:eastAsiaTheme="majorEastAsia" w:hAnsiTheme="majorEastAsia" w:cs="돋움체"/>
        </w:rPr>
        <w:t>모든 사용자의 권한은 변경이 일어난 후에 즉시 검토되어야 한다.</w:t>
      </w:r>
    </w:p>
    <w:p w14:paraId="77BC04B9" w14:textId="32ECD492" w:rsidR="00B73CF4" w:rsidRPr="006224BF" w:rsidRDefault="00B73CF4" w:rsidP="006224BF">
      <w:pPr>
        <w:pStyle w:val="a9"/>
        <w:numPr>
          <w:ilvl w:val="0"/>
          <w:numId w:val="34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6224BF">
        <w:rPr>
          <w:rFonts w:asciiTheme="majorEastAsia" w:eastAsiaTheme="majorEastAsia" w:hAnsiTheme="majorEastAsia" w:cs="돋움체"/>
        </w:rPr>
        <w:t>패스워드 관리</w:t>
      </w:r>
    </w:p>
    <w:p w14:paraId="546472AD" w14:textId="7CA4A2D7" w:rsidR="00F34D8D" w:rsidRDefault="00F34D8D" w:rsidP="00C76F08">
      <w:pPr>
        <w:spacing w:after="0" w:line="259" w:lineRule="auto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 xml:space="preserve">  </w:t>
      </w:r>
      <w:r>
        <w:rPr>
          <w:rFonts w:asciiTheme="majorEastAsia" w:eastAsiaTheme="majorEastAsia" w:hAnsiTheme="majorEastAsia" w:cs="돋움체"/>
        </w:rPr>
        <w:t xml:space="preserve">   </w:t>
      </w:r>
      <w:r w:rsidR="006224BF">
        <w:rPr>
          <w:rFonts w:asciiTheme="majorEastAsia" w:eastAsiaTheme="majorEastAsia" w:hAnsiTheme="majorEastAsia" w:cs="돋움체"/>
        </w:rPr>
        <w:t xml:space="preserve">     </w:t>
      </w:r>
      <w:r>
        <w:rPr>
          <w:rFonts w:asciiTheme="majorEastAsia" w:eastAsiaTheme="majorEastAsia" w:hAnsiTheme="majorEastAsia" w:cs="돋움체"/>
        </w:rPr>
        <w:t>‘</w:t>
      </w:r>
      <w:r w:rsidR="00B73CF4" w:rsidRPr="00B73CF4">
        <w:rPr>
          <w:rFonts w:asciiTheme="majorEastAsia" w:eastAsiaTheme="majorEastAsia" w:hAnsiTheme="majorEastAsia" w:cs="돋움체"/>
        </w:rPr>
        <w:t>패스워드 관리 지침서’에 따라 관리한다</w:t>
      </w:r>
      <w:r>
        <w:rPr>
          <w:rFonts w:asciiTheme="majorEastAsia" w:eastAsiaTheme="majorEastAsia" w:hAnsiTheme="majorEastAsia" w:cs="돋움체"/>
        </w:rPr>
        <w:t>.</w:t>
      </w:r>
    </w:p>
    <w:p w14:paraId="2ADD9259" w14:textId="796C583A" w:rsidR="00F34D8D" w:rsidRPr="006224BF" w:rsidRDefault="00F34D8D" w:rsidP="006224BF">
      <w:pPr>
        <w:pStyle w:val="a9"/>
        <w:numPr>
          <w:ilvl w:val="0"/>
          <w:numId w:val="34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6224BF">
        <w:rPr>
          <w:rFonts w:asciiTheme="majorEastAsia" w:eastAsiaTheme="majorEastAsia" w:hAnsiTheme="majorEastAsia" w:cs="돋움체" w:hint="eastAsia"/>
        </w:rPr>
        <w:t>로그온 절차</w:t>
      </w:r>
    </w:p>
    <w:p w14:paraId="43B6AD41" w14:textId="57A2409E" w:rsidR="00B73CF4" w:rsidRDefault="00B73CF4" w:rsidP="006224BF">
      <w:pPr>
        <w:spacing w:after="0" w:line="259" w:lineRule="auto"/>
        <w:ind w:left="9" w:firstLineChars="300" w:firstLine="66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 w:hint="eastAsia"/>
        </w:rPr>
        <w:t>보호</w:t>
      </w:r>
      <w:r w:rsidRPr="00B73CF4">
        <w:rPr>
          <w:rFonts w:asciiTheme="majorEastAsia" w:eastAsiaTheme="majorEastAsia" w:hAnsiTheme="majorEastAsia" w:cs="돋움체"/>
        </w:rPr>
        <w:t xml:space="preserve"> 담당부서는 시스템이 적절한 로그온 절차를 가지고 있고 승인되지 않은 접근의 기회를 </w:t>
      </w:r>
    </w:p>
    <w:p w14:paraId="6773C8DB" w14:textId="6F18389B" w:rsidR="00B73CF4" w:rsidRDefault="00B73CF4" w:rsidP="006224BF">
      <w:pPr>
        <w:spacing w:after="0" w:line="259" w:lineRule="auto"/>
        <w:ind w:leftChars="300" w:left="660" w:firstLine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 w:hint="eastAsia"/>
        </w:rPr>
        <w:t>줄이기</w:t>
      </w:r>
      <w:r w:rsidRPr="00B73CF4">
        <w:rPr>
          <w:rFonts w:asciiTheme="majorEastAsia" w:eastAsiaTheme="majorEastAsia" w:hAnsiTheme="majorEastAsia" w:cs="돋움체"/>
        </w:rPr>
        <w:t xml:space="preserve"> 위하여 단지 필요한 정보에만 접근할 수 있도록 설계되도록 한다. 시스템에 적용</w:t>
      </w:r>
      <w:r w:rsidR="006224BF">
        <w:rPr>
          <w:rFonts w:asciiTheme="majorEastAsia" w:eastAsiaTheme="majorEastAsia" w:hAnsiTheme="majorEastAsia" w:cs="돋움체" w:hint="eastAsia"/>
        </w:rPr>
        <w:t xml:space="preserve"> </w:t>
      </w:r>
      <w:r w:rsidRPr="00B73CF4">
        <w:rPr>
          <w:rFonts w:asciiTheme="majorEastAsia" w:eastAsiaTheme="majorEastAsia" w:hAnsiTheme="majorEastAsia" w:cs="돋움체"/>
        </w:rPr>
        <w:t>되어야</w:t>
      </w:r>
      <w:r w:rsidR="006224BF">
        <w:rPr>
          <w:rFonts w:asciiTheme="majorEastAsia" w:eastAsiaTheme="majorEastAsia" w:hAnsiTheme="majorEastAsia" w:cs="돋움체" w:hint="eastAsia"/>
        </w:rPr>
        <w:t xml:space="preserve"> </w:t>
      </w:r>
      <w:r w:rsidRPr="00B73CF4">
        <w:rPr>
          <w:rFonts w:asciiTheme="majorEastAsia" w:eastAsiaTheme="majorEastAsia" w:hAnsiTheme="majorEastAsia" w:cs="돋움체" w:hint="eastAsia"/>
        </w:rPr>
        <w:t>할</w:t>
      </w:r>
      <w:r w:rsidRPr="00B73CF4">
        <w:rPr>
          <w:rFonts w:asciiTheme="majorEastAsia" w:eastAsiaTheme="majorEastAsia" w:hAnsiTheme="majorEastAsia" w:cs="돋움체"/>
        </w:rPr>
        <w:t xml:space="preserve"> 사항은 다음과 같다. </w:t>
      </w:r>
    </w:p>
    <w:p w14:paraId="2FAAD5F6" w14:textId="5EC77F7A" w:rsidR="00B73CF4" w:rsidRDefault="00B73CF4" w:rsidP="006224BF">
      <w:pPr>
        <w:pStyle w:val="a9"/>
        <w:numPr>
          <w:ilvl w:val="0"/>
          <w:numId w:val="11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주요 시스템에 대해서는 실패한 로그 온 시도의 수는 5번으로 한정하도록 한다.</w:t>
      </w:r>
    </w:p>
    <w:p w14:paraId="47DEFA03" w14:textId="24CBC466" w:rsidR="00B73CF4" w:rsidRDefault="00B73CF4" w:rsidP="00C76F08">
      <w:pPr>
        <w:pStyle w:val="a9"/>
        <w:numPr>
          <w:ilvl w:val="0"/>
          <w:numId w:val="11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매 로그 온 때마다 최대 시도 횟수를 설정함으로써 로그 온 절차에 제한이 있어야 하고, 만약 제한을 넘어섰다면 시스템 로그 온은 중단되어야 한다.</w:t>
      </w:r>
    </w:p>
    <w:p w14:paraId="502A0F0B" w14:textId="03D78035" w:rsidR="00B73CF4" w:rsidRPr="006224BF" w:rsidRDefault="00B73CF4" w:rsidP="006224BF">
      <w:pPr>
        <w:pStyle w:val="a9"/>
        <w:numPr>
          <w:ilvl w:val="0"/>
          <w:numId w:val="34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6224BF">
        <w:rPr>
          <w:rFonts w:asciiTheme="majorEastAsia" w:eastAsiaTheme="majorEastAsia" w:hAnsiTheme="majorEastAsia" w:cs="돋움체"/>
        </w:rPr>
        <w:t>외부 연결에 대한 인증(VPN)</w:t>
      </w:r>
    </w:p>
    <w:p w14:paraId="46FEDAEC" w14:textId="338FB640" w:rsidR="00B73CF4" w:rsidRDefault="00F34D8D" w:rsidP="006224BF">
      <w:pPr>
        <w:spacing w:after="0" w:line="259" w:lineRule="auto"/>
        <w:ind w:left="660" w:hangingChars="300" w:hanging="66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/>
        </w:rPr>
        <w:t xml:space="preserve">     </w:t>
      </w:r>
      <w:r w:rsidR="006224BF">
        <w:rPr>
          <w:rFonts w:asciiTheme="majorEastAsia" w:eastAsiaTheme="majorEastAsia" w:hAnsiTheme="majorEastAsia" w:cs="돋움체"/>
        </w:rPr>
        <w:t xml:space="preserve">    </w:t>
      </w:r>
      <w:proofErr w:type="spellStart"/>
      <w:r w:rsidR="00B73CF4" w:rsidRPr="00B73CF4">
        <w:rPr>
          <w:rFonts w:asciiTheme="majorEastAsia" w:eastAsiaTheme="majorEastAsia" w:hAnsiTheme="majorEastAsia" w:cs="돋움체" w:hint="eastAsia"/>
        </w:rPr>
        <w:t>인가자는</w:t>
      </w:r>
      <w:proofErr w:type="spellEnd"/>
      <w:r w:rsidR="00B73CF4" w:rsidRPr="00B73CF4">
        <w:rPr>
          <w:rFonts w:asciiTheme="majorEastAsia" w:eastAsiaTheme="majorEastAsia" w:hAnsiTheme="majorEastAsia" w:cs="돋움체"/>
        </w:rPr>
        <w:t xml:space="preserve"> 외부에서 내부시스템에 접근 시 VPN을 통해 연결하도록 한다. 이것은 다음을 보장해야</w:t>
      </w:r>
      <w:r w:rsidR="006224BF">
        <w:rPr>
          <w:rFonts w:asciiTheme="majorEastAsia" w:eastAsiaTheme="majorEastAsia" w:hAnsiTheme="majorEastAsia" w:cs="돋움체" w:hint="eastAsia"/>
        </w:rPr>
        <w:t xml:space="preserve"> </w:t>
      </w:r>
      <w:r w:rsidR="00B73CF4" w:rsidRPr="00B73CF4">
        <w:rPr>
          <w:rFonts w:asciiTheme="majorEastAsia" w:eastAsiaTheme="majorEastAsia" w:hAnsiTheme="majorEastAsia" w:cs="돋움체" w:hint="eastAsia"/>
        </w:rPr>
        <w:t>한다</w:t>
      </w:r>
      <w:r w:rsidR="00B73CF4" w:rsidRPr="00B73CF4">
        <w:rPr>
          <w:rFonts w:asciiTheme="majorEastAsia" w:eastAsiaTheme="majorEastAsia" w:hAnsiTheme="majorEastAsia" w:cs="돋움체"/>
        </w:rPr>
        <w:t>.</w:t>
      </w:r>
    </w:p>
    <w:p w14:paraId="2CB9D6A6" w14:textId="01B6C628" w:rsidR="00B73CF4" w:rsidRDefault="00B73CF4" w:rsidP="006224BF">
      <w:pPr>
        <w:pStyle w:val="a9"/>
        <w:numPr>
          <w:ilvl w:val="0"/>
          <w:numId w:val="12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사전에 VPN Client를 설치하여 외부에서 내부시스템에 접근을 원하는 인원은 정보보호담당자에게 VPN계정을 요청하도록 한다.</w:t>
      </w:r>
    </w:p>
    <w:p w14:paraId="706C6110" w14:textId="4AA8E5F1" w:rsidR="00B73CF4" w:rsidRDefault="00B73CF4" w:rsidP="00C76F08">
      <w:pPr>
        <w:pStyle w:val="a9"/>
        <w:numPr>
          <w:ilvl w:val="0"/>
          <w:numId w:val="12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VPN인증방법은 시스템의 중요도에 따라 선택하도록 하며 안전성이 최대한 고려되어야 한다.</w:t>
      </w:r>
    </w:p>
    <w:p w14:paraId="08D49CF3" w14:textId="744277F8" w:rsidR="00B73CF4" w:rsidRDefault="00B73CF4" w:rsidP="00C76F08">
      <w:pPr>
        <w:pStyle w:val="a9"/>
        <w:numPr>
          <w:ilvl w:val="0"/>
          <w:numId w:val="12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유지 보수를 위한 시스템 접근은 VPN을 통해서 이루어져야 하며 사전에 해당서버의 담당자 및 인프라운영팀장, 정보보호담당자에게 보고하도록 하며 비상시에는 유지보수 후 보고하도록 한다.</w:t>
      </w:r>
    </w:p>
    <w:p w14:paraId="5F95CCC0" w14:textId="2C932E7E" w:rsidR="00B73CF4" w:rsidRPr="006224BF" w:rsidRDefault="00F34D8D" w:rsidP="006224BF">
      <w:pPr>
        <w:pStyle w:val="a9"/>
        <w:numPr>
          <w:ilvl w:val="0"/>
          <w:numId w:val="34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6224BF">
        <w:rPr>
          <w:rFonts w:asciiTheme="majorEastAsia" w:eastAsiaTheme="majorEastAsia" w:hAnsiTheme="majorEastAsia" w:cs="돋움체" w:hint="eastAsia"/>
        </w:rPr>
        <w:t>네</w:t>
      </w:r>
      <w:r w:rsidR="00B73CF4" w:rsidRPr="006224BF">
        <w:rPr>
          <w:rFonts w:asciiTheme="majorEastAsia" w:eastAsiaTheme="majorEastAsia" w:hAnsiTheme="majorEastAsia" w:cs="돋움체"/>
        </w:rPr>
        <w:t>트워크 분리 및 연결 통제</w:t>
      </w:r>
    </w:p>
    <w:p w14:paraId="10DCBD9E" w14:textId="46FB5F6F" w:rsidR="00B73CF4" w:rsidRDefault="00F34D8D" w:rsidP="00C76F08">
      <w:pPr>
        <w:spacing w:after="0" w:line="259" w:lineRule="auto"/>
        <w:ind w:left="0" w:firstLine="15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/>
        </w:rPr>
        <w:t xml:space="preserve">   </w:t>
      </w:r>
      <w:r w:rsidR="006224BF">
        <w:rPr>
          <w:rFonts w:asciiTheme="majorEastAsia" w:eastAsiaTheme="majorEastAsia" w:hAnsiTheme="majorEastAsia" w:cs="돋움체"/>
        </w:rPr>
        <w:t xml:space="preserve">    </w:t>
      </w:r>
      <w:r w:rsidR="00B73CF4" w:rsidRPr="00B73CF4">
        <w:rPr>
          <w:rFonts w:asciiTheme="majorEastAsia" w:eastAsiaTheme="majorEastAsia" w:hAnsiTheme="majorEastAsia" w:cs="돋움체" w:hint="eastAsia"/>
        </w:rPr>
        <w:t>정보보호</w:t>
      </w:r>
      <w:r w:rsidR="00B73CF4" w:rsidRPr="00B73CF4">
        <w:rPr>
          <w:rFonts w:asciiTheme="majorEastAsia" w:eastAsiaTheme="majorEastAsia" w:hAnsiTheme="majorEastAsia" w:cs="돋움체"/>
        </w:rPr>
        <w:t xml:space="preserve"> 담당부서는 적절한 보안 통제를 통해서 다음을 보장하도록 한다.</w:t>
      </w:r>
    </w:p>
    <w:p w14:paraId="13B87C7C" w14:textId="41372F0F" w:rsidR="00B73CF4" w:rsidRPr="006224BF" w:rsidRDefault="00B73CF4" w:rsidP="006224BF">
      <w:pPr>
        <w:pStyle w:val="a9"/>
        <w:numPr>
          <w:ilvl w:val="0"/>
          <w:numId w:val="13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6224BF">
        <w:rPr>
          <w:rFonts w:asciiTheme="majorEastAsia" w:eastAsiaTheme="majorEastAsia" w:hAnsiTheme="majorEastAsia" w:cs="돋움체"/>
        </w:rPr>
        <w:t>네트워크가 다른 도메인으로 분리된다면, 이들 도메인과 다른 네트워크 사이의 모든 연결은 적절히 통제되어야 한다.</w:t>
      </w:r>
    </w:p>
    <w:p w14:paraId="278C5307" w14:textId="24EF52C0" w:rsidR="00B73CF4" w:rsidRDefault="00B73CF4" w:rsidP="00C76F08">
      <w:pPr>
        <w:pStyle w:val="a9"/>
        <w:numPr>
          <w:ilvl w:val="0"/>
          <w:numId w:val="13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lastRenderedPageBreak/>
        <w:t>모든 통제는(접근 통제 테이블, 필터 규칙 등) 정책문서에 규정되어 있는 일반 접근 통제 정책 및 할당된 사용자 접근 권리와 연결되어 있고 모든 연결 통제는 이 정책들과 일치하여 적절히 구성되어 있다.</w:t>
      </w:r>
    </w:p>
    <w:p w14:paraId="4D59ECF0" w14:textId="449450A6" w:rsidR="00B73CF4" w:rsidRDefault="00B73CF4" w:rsidP="00C76F08">
      <w:pPr>
        <w:pStyle w:val="a9"/>
        <w:numPr>
          <w:ilvl w:val="0"/>
          <w:numId w:val="13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모든 구성 요소는 적절히 작동하고 있고, 업무를 방해하지 않으며 새로운 구성 요소가 작동하기 전에 테스트 된다.</w:t>
      </w:r>
    </w:p>
    <w:p w14:paraId="0DE39246" w14:textId="28AAB3E7" w:rsidR="00B73CF4" w:rsidRDefault="00B73CF4" w:rsidP="00C76F08">
      <w:pPr>
        <w:pStyle w:val="a9"/>
        <w:numPr>
          <w:ilvl w:val="0"/>
          <w:numId w:val="13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 xml:space="preserve">적절한 통제가 </w:t>
      </w:r>
      <w:r w:rsidRPr="00E00E36">
        <w:rPr>
          <w:rFonts w:asciiTheme="majorEastAsia" w:eastAsiaTheme="majorEastAsia" w:hAnsiTheme="majorEastAsia" w:cs="돋움체"/>
          <w:strike/>
          <w:color w:val="FF0000"/>
        </w:rPr>
        <w:t>“전자메일보안관리지침 및 서버운영지침” 절차에 근거하여 전자메일 취득, 네트워크 다운로드 등에</w:t>
      </w:r>
      <w:r w:rsidRPr="00F34D8D">
        <w:rPr>
          <w:rFonts w:asciiTheme="majorEastAsia" w:eastAsiaTheme="majorEastAsia" w:hAnsiTheme="majorEastAsia" w:cs="돋움체"/>
        </w:rPr>
        <w:t xml:space="preserve"> </w:t>
      </w:r>
      <w:r w:rsidR="00783DE9" w:rsidRPr="009513CB">
        <w:rPr>
          <w:rFonts w:asciiTheme="majorEastAsia" w:eastAsiaTheme="majorEastAsia" w:hAnsiTheme="majorEastAsia" w:cs="돋움체" w:hint="eastAsia"/>
          <w:b/>
          <w:color w:val="0070C0"/>
        </w:rPr>
        <w:t>서버 보안 지침 및 네트워크 보안지침에</w:t>
      </w:r>
      <w:r w:rsidR="00E00E36">
        <w:rPr>
          <w:rFonts w:asciiTheme="majorEastAsia" w:eastAsiaTheme="majorEastAsia" w:hAnsiTheme="majorEastAsia" w:cs="돋움체" w:hint="eastAsia"/>
        </w:rPr>
        <w:t xml:space="preserve"> 의거하여 </w:t>
      </w:r>
      <w:r w:rsidRPr="00F34D8D">
        <w:rPr>
          <w:rFonts w:asciiTheme="majorEastAsia" w:eastAsiaTheme="majorEastAsia" w:hAnsiTheme="majorEastAsia" w:cs="돋움체"/>
        </w:rPr>
        <w:t>적용된다.</w:t>
      </w:r>
    </w:p>
    <w:p w14:paraId="6E6F4E29" w14:textId="3B1030F5" w:rsidR="00B73CF4" w:rsidRDefault="00B73CF4" w:rsidP="00C76F08">
      <w:pPr>
        <w:pStyle w:val="a9"/>
        <w:numPr>
          <w:ilvl w:val="0"/>
          <w:numId w:val="13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모든 통제가 접근 통제 및 사용자 접근 권한의 할당, 통제 및 접근 권한에 근거한 변경에 의하여 지속적으로 유지되고 업데이트 된다.</w:t>
      </w:r>
    </w:p>
    <w:p w14:paraId="3F1666B7" w14:textId="738B0DD5" w:rsidR="00B73CF4" w:rsidRDefault="00B73CF4" w:rsidP="00C76F08">
      <w:pPr>
        <w:pStyle w:val="a9"/>
        <w:numPr>
          <w:ilvl w:val="0"/>
          <w:numId w:val="13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만약 사용자 접근이 변경되면 통제는 즉시 업데이트 된다.</w:t>
      </w:r>
    </w:p>
    <w:p w14:paraId="596F6301" w14:textId="55907EA3" w:rsidR="00B73CF4" w:rsidRPr="006224BF" w:rsidRDefault="00B73CF4" w:rsidP="006224BF">
      <w:pPr>
        <w:pStyle w:val="a9"/>
        <w:numPr>
          <w:ilvl w:val="0"/>
          <w:numId w:val="34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6224BF">
        <w:rPr>
          <w:rFonts w:asciiTheme="majorEastAsia" w:eastAsiaTheme="majorEastAsia" w:hAnsiTheme="majorEastAsia" w:cs="돋움체"/>
        </w:rPr>
        <w:t>시스템 유틸리티 사용</w:t>
      </w:r>
    </w:p>
    <w:p w14:paraId="30955DD4" w14:textId="030CAC9D" w:rsidR="00B73CF4" w:rsidRDefault="00F34D8D" w:rsidP="006224BF">
      <w:pPr>
        <w:spacing w:after="0" w:line="259" w:lineRule="auto"/>
        <w:ind w:left="660" w:hangingChars="300" w:hanging="66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 xml:space="preserve">   </w:t>
      </w:r>
      <w:r w:rsidR="006224BF">
        <w:rPr>
          <w:rFonts w:asciiTheme="majorEastAsia" w:eastAsiaTheme="majorEastAsia" w:hAnsiTheme="majorEastAsia" w:cs="돋움체"/>
        </w:rPr>
        <w:t xml:space="preserve">     </w:t>
      </w:r>
      <w:r w:rsidR="00B73CF4" w:rsidRPr="00B73CF4">
        <w:rPr>
          <w:rFonts w:asciiTheme="majorEastAsia" w:eastAsiaTheme="majorEastAsia" w:hAnsiTheme="majorEastAsia" w:cs="돋움체" w:hint="eastAsia"/>
        </w:rPr>
        <w:t>정보보호</w:t>
      </w:r>
      <w:r w:rsidR="00B73CF4" w:rsidRPr="00B73CF4">
        <w:rPr>
          <w:rFonts w:asciiTheme="majorEastAsia" w:eastAsiaTheme="majorEastAsia" w:hAnsiTheme="majorEastAsia" w:cs="돋움체"/>
        </w:rPr>
        <w:t xml:space="preserve"> 담당부서는 시스템 유틸리티의 사용은 부서 장에 의해 엄격하게 통제되고 제한되어야 </w:t>
      </w:r>
      <w:r w:rsidR="00B73CF4" w:rsidRPr="00B73CF4">
        <w:rPr>
          <w:rFonts w:asciiTheme="majorEastAsia" w:eastAsiaTheme="majorEastAsia" w:hAnsiTheme="majorEastAsia" w:cs="돋움체" w:hint="eastAsia"/>
        </w:rPr>
        <w:t>한다</w:t>
      </w:r>
      <w:r w:rsidR="00B73CF4" w:rsidRPr="00B73CF4">
        <w:rPr>
          <w:rFonts w:asciiTheme="majorEastAsia" w:eastAsiaTheme="majorEastAsia" w:hAnsiTheme="majorEastAsia" w:cs="돋움체"/>
        </w:rPr>
        <w:t xml:space="preserve">. 이것은 다음을 보장한다. </w:t>
      </w:r>
    </w:p>
    <w:p w14:paraId="658A07F7" w14:textId="375A7DD3" w:rsidR="00B73CF4" w:rsidRDefault="00B73CF4" w:rsidP="006224BF">
      <w:pPr>
        <w:pStyle w:val="a9"/>
        <w:numPr>
          <w:ilvl w:val="0"/>
          <w:numId w:val="14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시스템 유틸리티 사용의 인증 절차가 존재한다.</w:t>
      </w:r>
    </w:p>
    <w:p w14:paraId="7B6076A7" w14:textId="2B5825B1" w:rsidR="00B73CF4" w:rsidRDefault="00B73CF4" w:rsidP="00C76F08">
      <w:pPr>
        <w:pStyle w:val="a9"/>
        <w:numPr>
          <w:ilvl w:val="0"/>
          <w:numId w:val="14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시스템 유틸리티의 임시 사용에 관한 특별한 인증 절차가 존재한다.</w:t>
      </w:r>
    </w:p>
    <w:p w14:paraId="3EB4E266" w14:textId="01141BA9" w:rsidR="00B73CF4" w:rsidRDefault="00B73CF4" w:rsidP="00C76F08">
      <w:pPr>
        <w:pStyle w:val="a9"/>
        <w:numPr>
          <w:ilvl w:val="0"/>
          <w:numId w:val="14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모든 시스템 유틸리티는 어플리케이션 프로그램과 분리되어 있다.</w:t>
      </w:r>
    </w:p>
    <w:p w14:paraId="3C5E351A" w14:textId="4FCD00AA" w:rsidR="00B73CF4" w:rsidRDefault="00B73CF4" w:rsidP="00C76F08">
      <w:pPr>
        <w:pStyle w:val="a9"/>
        <w:numPr>
          <w:ilvl w:val="0"/>
          <w:numId w:val="14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시스템 유틸리티의 사용은 승인 받은 직원들로만 제한되어 있다.</w:t>
      </w:r>
    </w:p>
    <w:p w14:paraId="0527FC51" w14:textId="040A41CE" w:rsidR="00B73CF4" w:rsidRDefault="00B73CF4" w:rsidP="00C76F08">
      <w:pPr>
        <w:pStyle w:val="a9"/>
        <w:numPr>
          <w:ilvl w:val="0"/>
          <w:numId w:val="14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시스템 유틸리티의 가용성은 승인된 변경의 지속 기간에 한정되어 있다.</w:t>
      </w:r>
    </w:p>
    <w:p w14:paraId="6A07690B" w14:textId="0E870FAE" w:rsidR="00B73CF4" w:rsidRDefault="00B73CF4" w:rsidP="00C76F08">
      <w:pPr>
        <w:pStyle w:val="a9"/>
        <w:numPr>
          <w:ilvl w:val="0"/>
          <w:numId w:val="14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시스템 유틸리티에 관련된 모든 활동들은 적절히 로그 되어 있다.</w:t>
      </w:r>
    </w:p>
    <w:p w14:paraId="3955BEFC" w14:textId="5B35F8A7" w:rsidR="00B73CF4" w:rsidRDefault="00B73CF4" w:rsidP="00C76F08">
      <w:pPr>
        <w:pStyle w:val="a9"/>
        <w:numPr>
          <w:ilvl w:val="0"/>
          <w:numId w:val="14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모든 불필요한 시스템 유틸리티와 프로그램은 즉시 제거되어야 한다.</w:t>
      </w:r>
    </w:p>
    <w:p w14:paraId="298CAA48" w14:textId="6B7EEDC2" w:rsidR="00B73CF4" w:rsidRPr="006224BF" w:rsidRDefault="00B73CF4" w:rsidP="006224BF">
      <w:pPr>
        <w:pStyle w:val="a9"/>
        <w:numPr>
          <w:ilvl w:val="0"/>
          <w:numId w:val="34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6224BF">
        <w:rPr>
          <w:rFonts w:asciiTheme="majorEastAsia" w:eastAsiaTheme="majorEastAsia" w:hAnsiTheme="majorEastAsia" w:cs="돋움체"/>
        </w:rPr>
        <w:t>정보 접근 제한</w:t>
      </w:r>
    </w:p>
    <w:p w14:paraId="410BFA8C" w14:textId="44D400EB" w:rsidR="00B73CF4" w:rsidRPr="00B73CF4" w:rsidRDefault="00F34D8D" w:rsidP="006224BF">
      <w:pPr>
        <w:spacing w:after="0" w:line="259" w:lineRule="auto"/>
        <w:ind w:left="660" w:hangingChars="300" w:hanging="66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 xml:space="preserve">    </w:t>
      </w:r>
      <w:r w:rsidR="006224BF">
        <w:rPr>
          <w:rFonts w:asciiTheme="majorEastAsia" w:eastAsiaTheme="majorEastAsia" w:hAnsiTheme="majorEastAsia" w:cs="돋움체"/>
        </w:rPr>
        <w:t xml:space="preserve">     </w:t>
      </w:r>
      <w:r w:rsidR="00B73CF4" w:rsidRPr="00B73CF4">
        <w:rPr>
          <w:rFonts w:asciiTheme="majorEastAsia" w:eastAsiaTheme="majorEastAsia" w:hAnsiTheme="majorEastAsia" w:cs="돋움체" w:hint="eastAsia"/>
        </w:rPr>
        <w:t>각</w:t>
      </w:r>
      <w:r w:rsidR="00B73CF4" w:rsidRPr="00B73CF4">
        <w:rPr>
          <w:rFonts w:asciiTheme="majorEastAsia" w:eastAsiaTheme="majorEastAsia" w:hAnsiTheme="majorEastAsia" w:cs="돋움체"/>
        </w:rPr>
        <w:t xml:space="preserve"> 시스템 담당부서는 해당 운영 및 어플리케이션 시스템이 적절한 접근 방법을 가지고 직원들</w:t>
      </w:r>
      <w:r w:rsidR="00B73CF4" w:rsidRPr="00B73CF4">
        <w:rPr>
          <w:rFonts w:asciiTheme="majorEastAsia" w:eastAsiaTheme="majorEastAsia" w:hAnsiTheme="majorEastAsia" w:cs="돋움체" w:hint="eastAsia"/>
        </w:rPr>
        <w:t>이</w:t>
      </w:r>
      <w:r w:rsidR="00B73CF4" w:rsidRPr="00B73CF4">
        <w:rPr>
          <w:rFonts w:asciiTheme="majorEastAsia" w:eastAsiaTheme="majorEastAsia" w:hAnsiTheme="majorEastAsia" w:cs="돋움체"/>
        </w:rPr>
        <w:t xml:space="preserve"> 그들의 업무 요구에 필요한 정보에 접근할 수 있다는 것을 보장해야 한다. 정보보호 담당부</w:t>
      </w:r>
      <w:r w:rsidR="006224BF" w:rsidRPr="00B73CF4">
        <w:rPr>
          <w:rFonts w:asciiTheme="majorEastAsia" w:eastAsiaTheme="majorEastAsia" w:hAnsiTheme="majorEastAsia" w:cs="돋움체" w:hint="eastAsia"/>
        </w:rPr>
        <w:t>서와</w:t>
      </w:r>
      <w:r w:rsidR="006224BF" w:rsidRPr="00B73CF4">
        <w:rPr>
          <w:rFonts w:asciiTheme="majorEastAsia" w:eastAsiaTheme="majorEastAsia" w:hAnsiTheme="majorEastAsia" w:cs="돋움체"/>
        </w:rPr>
        <w:t xml:space="preserve"> 조율을 통하여 다음을 보장한다.</w:t>
      </w:r>
    </w:p>
    <w:p w14:paraId="5195F70C" w14:textId="4BA60C33" w:rsidR="00B73CF4" w:rsidRDefault="00B73CF4" w:rsidP="006224BF">
      <w:pPr>
        <w:pStyle w:val="a9"/>
        <w:numPr>
          <w:ilvl w:val="0"/>
          <w:numId w:val="15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시스템들은 단지 접근 권리 및 권한을 가진 사용자에 한해서만 정보 및 어플리케이션의 접근이 허용된다.</w:t>
      </w:r>
    </w:p>
    <w:p w14:paraId="01337B21" w14:textId="3AFA49A2" w:rsidR="00B73CF4" w:rsidRDefault="00B73CF4" w:rsidP="00C76F08">
      <w:pPr>
        <w:pStyle w:val="a9"/>
        <w:numPr>
          <w:ilvl w:val="0"/>
          <w:numId w:val="15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접근 통제 메커니즘을 삭제하는데 사용될 수 있는 시스템 프로그램에 승인되지 않은 접근을 보호할 수 있는 통제가 존재한다.</w:t>
      </w:r>
    </w:p>
    <w:p w14:paraId="2F074674" w14:textId="40343D28" w:rsidR="00B73CF4" w:rsidRDefault="00B73CF4" w:rsidP="00C76F08">
      <w:pPr>
        <w:pStyle w:val="a9"/>
        <w:numPr>
          <w:ilvl w:val="0"/>
          <w:numId w:val="15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적절한 접근 권리들이 할당되어 있다.</w:t>
      </w:r>
    </w:p>
    <w:p w14:paraId="4526A316" w14:textId="44B31852" w:rsidR="00B73CF4" w:rsidRDefault="00B73CF4" w:rsidP="00C76F08">
      <w:pPr>
        <w:pStyle w:val="a9"/>
        <w:numPr>
          <w:ilvl w:val="0"/>
          <w:numId w:val="15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lastRenderedPageBreak/>
        <w:t>중요한 시스템들은 명확히 정의되어 있고, 필요하다면 분리도 되어 있다.</w:t>
      </w:r>
    </w:p>
    <w:p w14:paraId="465E801E" w14:textId="3F288656" w:rsidR="00B73CF4" w:rsidRPr="006224BF" w:rsidRDefault="00B73CF4" w:rsidP="006224BF">
      <w:pPr>
        <w:pStyle w:val="a9"/>
        <w:numPr>
          <w:ilvl w:val="0"/>
          <w:numId w:val="34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6224BF">
        <w:rPr>
          <w:rFonts w:asciiTheme="majorEastAsia" w:eastAsiaTheme="majorEastAsia" w:hAnsiTheme="majorEastAsia" w:cs="돋움체"/>
        </w:rPr>
        <w:t>감사 로그</w:t>
      </w:r>
    </w:p>
    <w:p w14:paraId="3265E121" w14:textId="3A52133A" w:rsidR="00B73CF4" w:rsidRDefault="00F34D8D" w:rsidP="00C76F08">
      <w:pPr>
        <w:spacing w:after="0" w:line="259" w:lineRule="auto"/>
        <w:ind w:left="0" w:firstLine="15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 xml:space="preserve">    </w:t>
      </w:r>
      <w:r w:rsidR="006224BF">
        <w:rPr>
          <w:rFonts w:asciiTheme="majorEastAsia" w:eastAsiaTheme="majorEastAsia" w:hAnsiTheme="majorEastAsia" w:cs="돋움체"/>
        </w:rPr>
        <w:t xml:space="preserve">    </w:t>
      </w:r>
      <w:r>
        <w:rPr>
          <w:rFonts w:asciiTheme="majorEastAsia" w:eastAsiaTheme="majorEastAsia" w:hAnsiTheme="majorEastAsia" w:cs="돋움체" w:hint="eastAsia"/>
        </w:rPr>
        <w:t>정</w:t>
      </w:r>
      <w:r w:rsidR="00B73CF4" w:rsidRPr="00B73CF4">
        <w:rPr>
          <w:rFonts w:asciiTheme="majorEastAsia" w:eastAsiaTheme="majorEastAsia" w:hAnsiTheme="majorEastAsia" w:cs="돋움체" w:hint="eastAsia"/>
        </w:rPr>
        <w:t>보보호</w:t>
      </w:r>
      <w:r w:rsidR="00B73CF4" w:rsidRPr="00B73CF4">
        <w:rPr>
          <w:rFonts w:asciiTheme="majorEastAsia" w:eastAsiaTheme="majorEastAsia" w:hAnsiTheme="majorEastAsia" w:cs="돋움체"/>
        </w:rPr>
        <w:t xml:space="preserve"> 담당부서는 감사 로그를 남기도록 하며 다음과 같은 사항들을 보장하도록 한다.</w:t>
      </w:r>
    </w:p>
    <w:p w14:paraId="3DA09606" w14:textId="386A6E13" w:rsidR="00B73CF4" w:rsidRDefault="00B73CF4" w:rsidP="006224BF">
      <w:pPr>
        <w:pStyle w:val="a9"/>
        <w:numPr>
          <w:ilvl w:val="0"/>
          <w:numId w:val="16"/>
        </w:numPr>
        <w:spacing w:after="0" w:line="259" w:lineRule="auto"/>
        <w:ind w:leftChars="311" w:left="1044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시스템의 감사 로그는 생성되고 일정기간 동안 유지되어야 한다.</w:t>
      </w:r>
    </w:p>
    <w:p w14:paraId="54A83600" w14:textId="532E4E69" w:rsidR="00B73CF4" w:rsidRDefault="00B73CF4" w:rsidP="006224BF">
      <w:pPr>
        <w:pStyle w:val="a9"/>
        <w:numPr>
          <w:ilvl w:val="0"/>
          <w:numId w:val="16"/>
        </w:numPr>
        <w:spacing w:after="0" w:line="259" w:lineRule="auto"/>
        <w:ind w:leftChars="311" w:left="1044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모든 기록들의 증거 수집 요구는 법규에 근거하여 보유된다. (회사의 업무상 요구에 따라 최소 3개월의 로그를 보관해야 한다)</w:t>
      </w:r>
    </w:p>
    <w:p w14:paraId="542C8553" w14:textId="45C9C707" w:rsidR="00B73CF4" w:rsidRDefault="00B73CF4" w:rsidP="006224BF">
      <w:pPr>
        <w:pStyle w:val="a9"/>
        <w:numPr>
          <w:ilvl w:val="0"/>
          <w:numId w:val="16"/>
        </w:numPr>
        <w:spacing w:after="0" w:line="259" w:lineRule="auto"/>
        <w:ind w:leftChars="311" w:left="1044"/>
        <w:rPr>
          <w:rFonts w:asciiTheme="majorEastAsia" w:eastAsiaTheme="majorEastAsia" w:hAnsiTheme="majorEastAsia" w:cs="돋움체"/>
        </w:rPr>
      </w:pPr>
      <w:r w:rsidRPr="00F34D8D">
        <w:rPr>
          <w:rFonts w:asciiTheme="majorEastAsia" w:eastAsiaTheme="majorEastAsia" w:hAnsiTheme="majorEastAsia" w:cs="돋움체"/>
        </w:rPr>
        <w:t>설정된 컴퓨터 시간은 로그의 정확성을 유지하기</w:t>
      </w:r>
      <w:r w:rsidRPr="00E00E36">
        <w:rPr>
          <w:rFonts w:asciiTheme="majorEastAsia" w:eastAsiaTheme="majorEastAsia" w:hAnsiTheme="majorEastAsia" w:cs="돋움체"/>
          <w:color w:val="000000" w:themeColor="text1"/>
        </w:rPr>
        <w:t xml:space="preserve"> 위하여 </w:t>
      </w:r>
      <w:r w:rsidRPr="00E00E36">
        <w:rPr>
          <w:rFonts w:asciiTheme="majorEastAsia" w:eastAsiaTheme="majorEastAsia" w:hAnsiTheme="majorEastAsia" w:cs="돋움체"/>
          <w:strike/>
          <w:color w:val="FF0000"/>
        </w:rPr>
        <w:t>정확히 설정하도록 한다.</w:t>
      </w:r>
      <w:r w:rsidR="00E00E36">
        <w:rPr>
          <w:rFonts w:asciiTheme="majorEastAsia" w:eastAsiaTheme="majorEastAsia" w:hAnsiTheme="majorEastAsia" w:cs="돋움체"/>
        </w:rPr>
        <w:t xml:space="preserve"> </w:t>
      </w:r>
    </w:p>
    <w:p w14:paraId="68E51F19" w14:textId="4E1CE875" w:rsidR="00E00E36" w:rsidRPr="009513CB" w:rsidRDefault="00E00E36" w:rsidP="006224BF">
      <w:pPr>
        <w:pStyle w:val="a9"/>
        <w:spacing w:after="0" w:line="259" w:lineRule="auto"/>
        <w:ind w:leftChars="475" w:left="1045" w:firstLine="0"/>
        <w:rPr>
          <w:rFonts w:asciiTheme="majorEastAsia" w:eastAsiaTheme="majorEastAsia" w:hAnsiTheme="majorEastAsia" w:cs="돋움체"/>
          <w:b/>
          <w:color w:val="0070C0"/>
        </w:rPr>
      </w:pPr>
      <w:proofErr w:type="spellStart"/>
      <w:r w:rsidRPr="009513CB">
        <w:rPr>
          <w:rFonts w:asciiTheme="majorEastAsia" w:eastAsiaTheme="majorEastAsia" w:hAnsiTheme="majorEastAsia" w:cs="돋움체"/>
          <w:b/>
          <w:color w:val="0070C0"/>
        </w:rPr>
        <w:t>ActiveDirectory</w:t>
      </w:r>
      <w:proofErr w:type="spellEnd"/>
      <w:r w:rsidRPr="009513CB">
        <w:rPr>
          <w:rFonts w:asciiTheme="majorEastAsia" w:eastAsiaTheme="majorEastAsia" w:hAnsiTheme="majorEastAsia" w:cs="돋움체"/>
          <w:b/>
          <w:color w:val="0070C0"/>
        </w:rPr>
        <w:t xml:space="preserve"> </w:t>
      </w:r>
      <w:r w:rsidRPr="009513CB">
        <w:rPr>
          <w:rFonts w:asciiTheme="majorEastAsia" w:eastAsiaTheme="majorEastAsia" w:hAnsiTheme="majorEastAsia" w:cs="돋움체" w:hint="eastAsia"/>
          <w:b/>
          <w:color w:val="0070C0"/>
        </w:rPr>
        <w:t>S</w:t>
      </w:r>
      <w:r w:rsidRPr="009513CB">
        <w:rPr>
          <w:rFonts w:asciiTheme="majorEastAsia" w:eastAsiaTheme="majorEastAsia" w:hAnsiTheme="majorEastAsia" w:cs="돋움체"/>
          <w:b/>
          <w:color w:val="0070C0"/>
        </w:rPr>
        <w:t>erver</w:t>
      </w:r>
      <w:r w:rsidRPr="009513CB">
        <w:rPr>
          <w:rFonts w:asciiTheme="majorEastAsia" w:eastAsiaTheme="majorEastAsia" w:hAnsiTheme="majorEastAsia" w:cs="돋움체" w:hint="eastAsia"/>
          <w:b/>
          <w:color w:val="0070C0"/>
        </w:rPr>
        <w:t xml:space="preserve">의 시간을 </w:t>
      </w:r>
      <w:r w:rsidR="009513CB" w:rsidRPr="009513CB">
        <w:rPr>
          <w:rFonts w:asciiTheme="majorEastAsia" w:eastAsiaTheme="majorEastAsia" w:hAnsiTheme="majorEastAsia" w:cs="돋움체" w:hint="eastAsia"/>
          <w:b/>
          <w:color w:val="0070C0"/>
        </w:rPr>
        <w:t>기본으로 설정한다,</w:t>
      </w:r>
      <w:r w:rsidR="009513CB" w:rsidRPr="009513CB">
        <w:rPr>
          <w:rFonts w:asciiTheme="majorEastAsia" w:eastAsiaTheme="majorEastAsia" w:hAnsiTheme="majorEastAsia" w:cs="돋움체"/>
          <w:b/>
          <w:color w:val="0070C0"/>
        </w:rPr>
        <w:t xml:space="preserve"> </w:t>
      </w:r>
      <w:r w:rsidR="009513CB" w:rsidRPr="009513CB">
        <w:rPr>
          <w:rFonts w:asciiTheme="majorEastAsia" w:eastAsiaTheme="majorEastAsia" w:hAnsiTheme="majorEastAsia" w:cs="돋움체" w:hint="eastAsia"/>
          <w:b/>
          <w:color w:val="0070C0"/>
        </w:rPr>
        <w:t xml:space="preserve">단 </w:t>
      </w:r>
      <w:proofErr w:type="spellStart"/>
      <w:r w:rsidR="009513CB" w:rsidRPr="009513CB">
        <w:rPr>
          <w:rFonts w:asciiTheme="majorEastAsia" w:eastAsiaTheme="majorEastAsia" w:hAnsiTheme="majorEastAsia" w:cs="돋움체"/>
          <w:b/>
          <w:color w:val="0070C0"/>
        </w:rPr>
        <w:t>ActiveDirectory</w:t>
      </w:r>
      <w:proofErr w:type="spellEnd"/>
      <w:r w:rsidR="009513CB" w:rsidRPr="009513CB">
        <w:rPr>
          <w:rFonts w:asciiTheme="majorEastAsia" w:eastAsiaTheme="majorEastAsia" w:hAnsiTheme="majorEastAsia" w:cs="돋움체"/>
          <w:b/>
          <w:color w:val="0070C0"/>
        </w:rPr>
        <w:t xml:space="preserve"> </w:t>
      </w:r>
      <w:r w:rsidR="009513CB" w:rsidRPr="009513CB">
        <w:rPr>
          <w:rFonts w:asciiTheme="majorEastAsia" w:eastAsiaTheme="majorEastAsia" w:hAnsiTheme="majorEastAsia" w:cs="돋움체" w:hint="eastAsia"/>
          <w:b/>
          <w:color w:val="0070C0"/>
        </w:rPr>
        <w:t>S</w:t>
      </w:r>
      <w:r w:rsidR="009513CB" w:rsidRPr="009513CB">
        <w:rPr>
          <w:rFonts w:asciiTheme="majorEastAsia" w:eastAsiaTheme="majorEastAsia" w:hAnsiTheme="majorEastAsia" w:cs="돋움체"/>
          <w:b/>
          <w:color w:val="0070C0"/>
        </w:rPr>
        <w:t>erver</w:t>
      </w:r>
      <w:r w:rsidR="009513CB" w:rsidRPr="009513CB">
        <w:rPr>
          <w:rFonts w:asciiTheme="majorEastAsia" w:eastAsiaTheme="majorEastAsia" w:hAnsiTheme="majorEastAsia" w:cs="돋움체" w:hint="eastAsia"/>
          <w:b/>
          <w:color w:val="0070C0"/>
        </w:rPr>
        <w:t xml:space="preserve">와의 연동이 어려운 경우에는 </w:t>
      </w:r>
      <w:r w:rsidRPr="009513CB">
        <w:rPr>
          <w:rFonts w:asciiTheme="majorEastAsia" w:eastAsiaTheme="majorEastAsia" w:hAnsiTheme="majorEastAsia" w:cs="돋움체" w:hint="eastAsia"/>
          <w:b/>
          <w:color w:val="0070C0"/>
        </w:rPr>
        <w:t>해당지역의 표준</w:t>
      </w:r>
      <w:r w:rsidR="009513CB" w:rsidRPr="009513CB">
        <w:rPr>
          <w:rFonts w:asciiTheme="majorEastAsia" w:eastAsiaTheme="majorEastAsia" w:hAnsiTheme="majorEastAsia" w:cs="돋움체" w:hint="eastAsia"/>
          <w:b/>
          <w:color w:val="0070C0"/>
        </w:rPr>
        <w:t xml:space="preserve"> </w:t>
      </w:r>
      <w:r w:rsidRPr="009513CB">
        <w:rPr>
          <w:rFonts w:asciiTheme="majorEastAsia" w:eastAsiaTheme="majorEastAsia" w:hAnsiTheme="majorEastAsia" w:cs="돋움체" w:hint="eastAsia"/>
          <w:b/>
          <w:color w:val="0070C0"/>
        </w:rPr>
        <w:t>시간대로 설정한다.</w:t>
      </w:r>
    </w:p>
    <w:p w14:paraId="4B03AD80" w14:textId="16913086" w:rsidR="00B73CF4" w:rsidRPr="00A33C7E" w:rsidRDefault="00B73CF4" w:rsidP="00A33C7E">
      <w:pPr>
        <w:pStyle w:val="a9"/>
        <w:numPr>
          <w:ilvl w:val="0"/>
          <w:numId w:val="34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A33C7E">
        <w:rPr>
          <w:rFonts w:asciiTheme="majorEastAsia" w:eastAsiaTheme="majorEastAsia" w:hAnsiTheme="majorEastAsia" w:cs="돋움체"/>
        </w:rPr>
        <w:t>감시 시스템 사용</w:t>
      </w:r>
    </w:p>
    <w:p w14:paraId="277D44F4" w14:textId="7B4AAEDF" w:rsidR="00F34D8D" w:rsidRDefault="00F34D8D" w:rsidP="00C76F08">
      <w:pPr>
        <w:spacing w:after="0" w:line="259" w:lineRule="auto"/>
        <w:ind w:left="0" w:firstLine="15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 xml:space="preserve">    </w:t>
      </w:r>
      <w:r w:rsidR="00A33C7E">
        <w:rPr>
          <w:rFonts w:asciiTheme="majorEastAsia" w:eastAsiaTheme="majorEastAsia" w:hAnsiTheme="majorEastAsia" w:cs="돋움체"/>
        </w:rPr>
        <w:t xml:space="preserve"> </w:t>
      </w:r>
      <w:r>
        <w:rPr>
          <w:rFonts w:asciiTheme="majorEastAsia" w:eastAsiaTheme="majorEastAsia" w:hAnsiTheme="majorEastAsia" w:cs="돋움체" w:hint="eastAsia"/>
        </w:rPr>
        <w:t xml:space="preserve"> </w:t>
      </w:r>
      <w:r w:rsidR="00A33C7E">
        <w:rPr>
          <w:rFonts w:asciiTheme="majorEastAsia" w:eastAsiaTheme="majorEastAsia" w:hAnsiTheme="majorEastAsia" w:cs="돋움체"/>
        </w:rPr>
        <w:t xml:space="preserve">  </w:t>
      </w:r>
      <w:r w:rsidR="00B73CF4" w:rsidRPr="00B73CF4">
        <w:rPr>
          <w:rFonts w:asciiTheme="majorEastAsia" w:eastAsiaTheme="majorEastAsia" w:hAnsiTheme="majorEastAsia" w:cs="돋움체" w:hint="eastAsia"/>
        </w:rPr>
        <w:t>정보보호</w:t>
      </w:r>
      <w:r w:rsidR="00B73CF4" w:rsidRPr="00B73CF4">
        <w:rPr>
          <w:rFonts w:asciiTheme="majorEastAsia" w:eastAsiaTheme="majorEastAsia" w:hAnsiTheme="majorEastAsia" w:cs="돋움체"/>
        </w:rPr>
        <w:t xml:space="preserve"> 담당부서는 시스템 감시를 위한 적절한 절차를 수립한다. 시스템감시의 수준은 </w:t>
      </w:r>
    </w:p>
    <w:p w14:paraId="745114A4" w14:textId="03634703" w:rsidR="00B73CF4" w:rsidRDefault="00B73CF4" w:rsidP="00A33C7E">
      <w:pPr>
        <w:spacing w:after="0" w:line="259" w:lineRule="auto"/>
        <w:ind w:leftChars="300" w:left="660" w:firstLine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정보보</w:t>
      </w:r>
      <w:r w:rsidRPr="00B73CF4">
        <w:rPr>
          <w:rFonts w:asciiTheme="majorEastAsia" w:eastAsiaTheme="majorEastAsia" w:hAnsiTheme="majorEastAsia" w:cs="돋움체" w:hint="eastAsia"/>
        </w:rPr>
        <w:t>호</w:t>
      </w:r>
      <w:r w:rsidRPr="00B73CF4">
        <w:rPr>
          <w:rFonts w:asciiTheme="majorEastAsia" w:eastAsiaTheme="majorEastAsia" w:hAnsiTheme="majorEastAsia" w:cs="돋움체"/>
        </w:rPr>
        <w:t xml:space="preserve"> “</w:t>
      </w:r>
      <w:r w:rsidRPr="008A4CA3">
        <w:rPr>
          <w:rFonts w:asciiTheme="majorEastAsia" w:eastAsiaTheme="majorEastAsia" w:hAnsiTheme="majorEastAsia" w:cs="돋움체"/>
          <w:strike/>
          <w:color w:val="FF0000"/>
        </w:rPr>
        <w:t>정보보호위험관리지침</w:t>
      </w:r>
      <w:r w:rsidR="008A4CA3" w:rsidRPr="008A4CA3">
        <w:rPr>
          <w:rFonts w:asciiTheme="majorEastAsia" w:eastAsiaTheme="majorEastAsia" w:hAnsiTheme="majorEastAsia" w:cs="돋움체" w:hint="eastAsia"/>
          <w:strike/>
          <w:color w:val="FF0000"/>
        </w:rPr>
        <w:t xml:space="preserve"> </w:t>
      </w:r>
      <w:r w:rsidR="008A4CA3">
        <w:rPr>
          <w:rFonts w:asciiTheme="majorEastAsia" w:eastAsiaTheme="majorEastAsia" w:hAnsiTheme="majorEastAsia" w:cs="돋움체" w:hint="eastAsia"/>
        </w:rPr>
        <w:t>보안시스템 운영 관리 지침</w:t>
      </w:r>
      <w:r w:rsidRPr="00B73CF4">
        <w:rPr>
          <w:rFonts w:asciiTheme="majorEastAsia" w:eastAsiaTheme="majorEastAsia" w:hAnsiTheme="majorEastAsia" w:cs="돋움체"/>
        </w:rPr>
        <w:t>”을 참조하여 정보보호담당</w:t>
      </w:r>
      <w:r w:rsidR="00A33C7E">
        <w:rPr>
          <w:rFonts w:asciiTheme="majorEastAsia" w:eastAsiaTheme="majorEastAsia" w:hAnsiTheme="majorEastAsia" w:cs="돋움체" w:hint="eastAsia"/>
        </w:rPr>
        <w:t xml:space="preserve"> </w:t>
      </w:r>
      <w:r w:rsidRPr="00B73CF4">
        <w:rPr>
          <w:rFonts w:asciiTheme="majorEastAsia" w:eastAsiaTheme="majorEastAsia" w:hAnsiTheme="majorEastAsia" w:cs="돋움체"/>
        </w:rPr>
        <w:t>부서가 결정하도록 하며. 적절</w:t>
      </w:r>
      <w:r w:rsidRPr="00B73CF4">
        <w:rPr>
          <w:rFonts w:asciiTheme="majorEastAsia" w:eastAsiaTheme="majorEastAsia" w:hAnsiTheme="majorEastAsia" w:cs="돋움체" w:hint="eastAsia"/>
        </w:rPr>
        <w:t>한</w:t>
      </w:r>
      <w:r w:rsidRPr="00B73CF4">
        <w:rPr>
          <w:rFonts w:asciiTheme="majorEastAsia" w:eastAsiaTheme="majorEastAsia" w:hAnsiTheme="majorEastAsia" w:cs="돋움체"/>
        </w:rPr>
        <w:t xml:space="preserve"> 감시는 다음과 같은 위험의 수준에서 이루어진다. </w:t>
      </w:r>
    </w:p>
    <w:p w14:paraId="26D38832" w14:textId="17223A5D" w:rsidR="00B73CF4" w:rsidRPr="00A33C7E" w:rsidRDefault="00B73CF4" w:rsidP="00A33C7E">
      <w:pPr>
        <w:pStyle w:val="a9"/>
        <w:numPr>
          <w:ilvl w:val="0"/>
          <w:numId w:val="37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A33C7E">
        <w:rPr>
          <w:rFonts w:asciiTheme="majorEastAsia" w:eastAsiaTheme="majorEastAsia" w:hAnsiTheme="majorEastAsia" w:cs="돋움체"/>
        </w:rPr>
        <w:t>승인된 접근에 기록들 등 다음과 같은 세부 사항을 포함해서</w:t>
      </w:r>
    </w:p>
    <w:p w14:paraId="79DF685C" w14:textId="4CFA7131" w:rsidR="00F34D8D" w:rsidRDefault="00F34D8D" w:rsidP="00A33C7E">
      <w:pPr>
        <w:pStyle w:val="a9"/>
        <w:numPr>
          <w:ilvl w:val="2"/>
          <w:numId w:val="3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 xml:space="preserve">사용자 </w:t>
      </w:r>
      <w:r>
        <w:rPr>
          <w:rFonts w:asciiTheme="majorEastAsia" w:eastAsiaTheme="majorEastAsia" w:hAnsiTheme="majorEastAsia" w:cs="돋움체"/>
        </w:rPr>
        <w:t>ID</w:t>
      </w:r>
    </w:p>
    <w:p w14:paraId="218DDE4D" w14:textId="7F0BFDE7" w:rsidR="00F34D8D" w:rsidRDefault="00F34D8D" w:rsidP="00A33C7E">
      <w:pPr>
        <w:pStyle w:val="a9"/>
        <w:numPr>
          <w:ilvl w:val="2"/>
          <w:numId w:val="3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사건의 날짜 및 시간</w:t>
      </w:r>
    </w:p>
    <w:p w14:paraId="5A95F821" w14:textId="0A1890A4" w:rsidR="00F34D8D" w:rsidRDefault="00F34D8D" w:rsidP="00A33C7E">
      <w:pPr>
        <w:pStyle w:val="a9"/>
        <w:numPr>
          <w:ilvl w:val="2"/>
          <w:numId w:val="3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>사</w:t>
      </w:r>
      <w:r w:rsidRPr="00B73CF4">
        <w:rPr>
          <w:rFonts w:asciiTheme="majorEastAsia" w:eastAsiaTheme="majorEastAsia" w:hAnsiTheme="majorEastAsia" w:cs="돋움체"/>
        </w:rPr>
        <w:t>건의 유형</w:t>
      </w:r>
    </w:p>
    <w:p w14:paraId="465CE0C1" w14:textId="6B7191A8" w:rsidR="00F34D8D" w:rsidRDefault="00F34D8D" w:rsidP="00A33C7E">
      <w:pPr>
        <w:pStyle w:val="a9"/>
        <w:numPr>
          <w:ilvl w:val="2"/>
          <w:numId w:val="3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>접</w:t>
      </w:r>
      <w:r w:rsidRPr="00B73CF4">
        <w:rPr>
          <w:rFonts w:asciiTheme="majorEastAsia" w:eastAsiaTheme="majorEastAsia" w:hAnsiTheme="majorEastAsia" w:cs="돋움체"/>
        </w:rPr>
        <w:t>근된 파일</w:t>
      </w:r>
    </w:p>
    <w:p w14:paraId="47D16AAB" w14:textId="7EEDCF11" w:rsidR="00F34D8D" w:rsidRPr="00F34D8D" w:rsidRDefault="00F34D8D" w:rsidP="00A33C7E">
      <w:pPr>
        <w:pStyle w:val="a9"/>
        <w:numPr>
          <w:ilvl w:val="2"/>
          <w:numId w:val="3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사용된 프로그램 및 유틸리티</w:t>
      </w:r>
    </w:p>
    <w:p w14:paraId="5144356E" w14:textId="02D84169" w:rsidR="00F34D8D" w:rsidRDefault="00F34D8D" w:rsidP="00A33C7E">
      <w:pPr>
        <w:pStyle w:val="a9"/>
        <w:numPr>
          <w:ilvl w:val="0"/>
          <w:numId w:val="37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>모든 권한이 부여된 운영 및 활동,</w:t>
      </w:r>
      <w:r>
        <w:rPr>
          <w:rFonts w:asciiTheme="majorEastAsia" w:eastAsiaTheme="majorEastAsia" w:hAnsiTheme="majorEastAsia" w:cs="돋움체"/>
        </w:rPr>
        <w:t xml:space="preserve"> </w:t>
      </w:r>
      <w:r>
        <w:rPr>
          <w:rFonts w:asciiTheme="majorEastAsia" w:eastAsiaTheme="majorEastAsia" w:hAnsiTheme="majorEastAsia" w:cs="돋움체" w:hint="eastAsia"/>
        </w:rPr>
        <w:t>그와 같은 유형</w:t>
      </w:r>
    </w:p>
    <w:p w14:paraId="2C09DCAA" w14:textId="12134E00" w:rsidR="00B724A6" w:rsidRDefault="00B724A6" w:rsidP="00A33C7E">
      <w:pPr>
        <w:pStyle w:val="a9"/>
        <w:numPr>
          <w:ilvl w:val="2"/>
          <w:numId w:val="3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>감독자의 계정 사용</w:t>
      </w:r>
    </w:p>
    <w:p w14:paraId="15941D8E" w14:textId="77E39E45" w:rsidR="00B724A6" w:rsidRDefault="00B724A6" w:rsidP="00A33C7E">
      <w:pPr>
        <w:pStyle w:val="a9"/>
        <w:numPr>
          <w:ilvl w:val="2"/>
          <w:numId w:val="3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 xml:space="preserve">시스템 </w:t>
      </w:r>
      <w:proofErr w:type="spellStart"/>
      <w:r>
        <w:rPr>
          <w:rFonts w:asciiTheme="majorEastAsia" w:eastAsiaTheme="majorEastAsia" w:hAnsiTheme="majorEastAsia" w:cs="돋움체" w:hint="eastAsia"/>
        </w:rPr>
        <w:t>재가동</w:t>
      </w:r>
      <w:proofErr w:type="spellEnd"/>
      <w:r>
        <w:rPr>
          <w:rFonts w:asciiTheme="majorEastAsia" w:eastAsiaTheme="majorEastAsia" w:hAnsiTheme="majorEastAsia" w:cs="돋움체" w:hint="eastAsia"/>
        </w:rPr>
        <w:t xml:space="preserve"> 및 중단</w:t>
      </w:r>
    </w:p>
    <w:p w14:paraId="787E766D" w14:textId="7DCCB164" w:rsidR="00F34D8D" w:rsidRDefault="00F34D8D" w:rsidP="00A33C7E">
      <w:pPr>
        <w:pStyle w:val="a9"/>
        <w:numPr>
          <w:ilvl w:val="0"/>
          <w:numId w:val="37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>승인되지 않은 접근 시도,</w:t>
      </w:r>
      <w:r>
        <w:rPr>
          <w:rFonts w:asciiTheme="majorEastAsia" w:eastAsiaTheme="majorEastAsia" w:hAnsiTheme="majorEastAsia" w:cs="돋움체"/>
        </w:rPr>
        <w:t xml:space="preserve"> </w:t>
      </w:r>
      <w:r>
        <w:rPr>
          <w:rFonts w:asciiTheme="majorEastAsia" w:eastAsiaTheme="majorEastAsia" w:hAnsiTheme="majorEastAsia" w:cs="돋움체" w:hint="eastAsia"/>
        </w:rPr>
        <w:t>그와 같은 유형</w:t>
      </w:r>
    </w:p>
    <w:p w14:paraId="260C74AF" w14:textId="26267263" w:rsidR="00B724A6" w:rsidRDefault="00B724A6" w:rsidP="00A33C7E">
      <w:pPr>
        <w:pStyle w:val="a9"/>
        <w:numPr>
          <w:ilvl w:val="2"/>
          <w:numId w:val="3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>실패된 접근 시도</w:t>
      </w:r>
    </w:p>
    <w:p w14:paraId="01AAA146" w14:textId="73B34F55" w:rsidR="00B724A6" w:rsidRDefault="00B724A6" w:rsidP="00A33C7E">
      <w:pPr>
        <w:pStyle w:val="a9"/>
        <w:numPr>
          <w:ilvl w:val="2"/>
          <w:numId w:val="3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>접근 정책 위반</w:t>
      </w:r>
    </w:p>
    <w:p w14:paraId="30305C8B" w14:textId="7073DD49" w:rsidR="00B724A6" w:rsidRDefault="00B724A6" w:rsidP="00A33C7E">
      <w:pPr>
        <w:pStyle w:val="a9"/>
        <w:numPr>
          <w:ilvl w:val="2"/>
          <w:numId w:val="3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>침투 탐지 시스템으로부터의 변경</w:t>
      </w:r>
    </w:p>
    <w:p w14:paraId="297B379D" w14:textId="5EED19BE" w:rsidR="00F34D8D" w:rsidRDefault="00F34D8D" w:rsidP="00A33C7E">
      <w:pPr>
        <w:pStyle w:val="a9"/>
        <w:numPr>
          <w:ilvl w:val="0"/>
          <w:numId w:val="37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>시스템 변경</w:t>
      </w:r>
    </w:p>
    <w:p w14:paraId="0EF23A49" w14:textId="3768ADB8" w:rsidR="00B724A6" w:rsidRDefault="00B724A6" w:rsidP="00A33C7E">
      <w:pPr>
        <w:pStyle w:val="a9"/>
        <w:numPr>
          <w:ilvl w:val="2"/>
          <w:numId w:val="3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>콘솔 변경,</w:t>
      </w:r>
      <w:r>
        <w:rPr>
          <w:rFonts w:asciiTheme="majorEastAsia" w:eastAsiaTheme="majorEastAsia" w:hAnsiTheme="majorEastAsia" w:cs="돋움체"/>
        </w:rPr>
        <w:t xml:space="preserve"> </w:t>
      </w:r>
      <w:r>
        <w:rPr>
          <w:rFonts w:asciiTheme="majorEastAsia" w:eastAsiaTheme="majorEastAsia" w:hAnsiTheme="majorEastAsia" w:cs="돋움체" w:hint="eastAsia"/>
        </w:rPr>
        <w:t>경고 메시지</w:t>
      </w:r>
    </w:p>
    <w:p w14:paraId="1B8C14C4" w14:textId="51CD5E84" w:rsidR="00B724A6" w:rsidRDefault="00B724A6" w:rsidP="00A33C7E">
      <w:pPr>
        <w:pStyle w:val="a9"/>
        <w:numPr>
          <w:ilvl w:val="2"/>
          <w:numId w:val="3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>시스템 로그 예외</w:t>
      </w:r>
    </w:p>
    <w:p w14:paraId="499149ED" w14:textId="4B2E4A49" w:rsidR="00B724A6" w:rsidRDefault="00B724A6" w:rsidP="00A33C7E">
      <w:pPr>
        <w:pStyle w:val="a9"/>
        <w:numPr>
          <w:ilvl w:val="2"/>
          <w:numId w:val="3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>네트워크 경고</w:t>
      </w:r>
    </w:p>
    <w:p w14:paraId="490170B4" w14:textId="4DB39EF7" w:rsidR="00F34D8D" w:rsidRDefault="00B724A6" w:rsidP="00A33C7E">
      <w:pPr>
        <w:pStyle w:val="a9"/>
        <w:numPr>
          <w:ilvl w:val="0"/>
          <w:numId w:val="37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lastRenderedPageBreak/>
        <w:t>가능한 자동화된 도구로 로그분석을 수행하도록 한다.</w:t>
      </w:r>
    </w:p>
    <w:p w14:paraId="7EE6472A" w14:textId="4712C4E6" w:rsidR="00B724A6" w:rsidRDefault="00B724A6" w:rsidP="00A33C7E">
      <w:pPr>
        <w:pStyle w:val="a9"/>
        <w:numPr>
          <w:ilvl w:val="0"/>
          <w:numId w:val="37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>로그 검토 미 감사는 다른 조직에 의하여 수행하도록 한다.</w:t>
      </w:r>
    </w:p>
    <w:p w14:paraId="0AB41573" w14:textId="77777777" w:rsidR="00B724A6" w:rsidRDefault="00B724A6" w:rsidP="00A33C7E">
      <w:pPr>
        <w:pStyle w:val="a9"/>
        <w:numPr>
          <w:ilvl w:val="0"/>
          <w:numId w:val="37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>모든 로그 파일들의 불법적인 변경에 대비하여 접근통제를 하도록 한다.</w:t>
      </w:r>
    </w:p>
    <w:p w14:paraId="0CBF6925" w14:textId="77777777" w:rsidR="00B724A6" w:rsidRDefault="00B724A6" w:rsidP="00C76F08">
      <w:pPr>
        <w:spacing w:after="0" w:line="259" w:lineRule="auto"/>
        <w:ind w:left="0" w:firstLine="0"/>
        <w:rPr>
          <w:rFonts w:asciiTheme="majorEastAsia" w:eastAsiaTheme="majorEastAsia" w:hAnsiTheme="majorEastAsia" w:cs="돋움체"/>
        </w:rPr>
      </w:pPr>
    </w:p>
    <w:p w14:paraId="455CE7FC" w14:textId="724AD9FC" w:rsidR="00B724A6" w:rsidRPr="00267601" w:rsidRDefault="00A33C7E" w:rsidP="00C76F08">
      <w:pPr>
        <w:spacing w:after="0" w:line="259" w:lineRule="auto"/>
        <w:ind w:left="0" w:firstLine="0"/>
        <w:rPr>
          <w:rFonts w:asciiTheme="majorEastAsia" w:eastAsiaTheme="majorEastAsia" w:hAnsiTheme="majorEastAsia" w:cs="돋움체"/>
          <w:b/>
        </w:rPr>
      </w:pPr>
      <w:r>
        <w:rPr>
          <w:rFonts w:asciiTheme="majorEastAsia" w:eastAsiaTheme="majorEastAsia" w:hAnsiTheme="majorEastAsia" w:cs="돋움체" w:hint="eastAsia"/>
          <w:b/>
        </w:rPr>
        <w:t>제</w:t>
      </w:r>
      <w:r w:rsidR="00B724A6" w:rsidRPr="00267601">
        <w:rPr>
          <w:rFonts w:asciiTheme="majorEastAsia" w:eastAsiaTheme="majorEastAsia" w:hAnsiTheme="majorEastAsia" w:cs="돋움체" w:hint="eastAsia"/>
          <w:b/>
        </w:rPr>
        <w:t>6</w:t>
      </w:r>
      <w:r>
        <w:rPr>
          <w:rFonts w:asciiTheme="majorEastAsia" w:eastAsiaTheme="majorEastAsia" w:hAnsiTheme="majorEastAsia" w:cs="돋움체" w:hint="eastAsia"/>
          <w:b/>
        </w:rPr>
        <w:t>조</w:t>
      </w:r>
      <w:r w:rsidR="00B724A6" w:rsidRPr="00267601">
        <w:rPr>
          <w:rFonts w:asciiTheme="majorEastAsia" w:eastAsiaTheme="majorEastAsia" w:hAnsiTheme="majorEastAsia" w:cs="돋움체" w:hint="eastAsia"/>
          <w:b/>
        </w:rPr>
        <w:t xml:space="preserve"> </w:t>
      </w:r>
      <w:r w:rsidR="00B73CF4" w:rsidRPr="00267601">
        <w:rPr>
          <w:rFonts w:asciiTheme="majorEastAsia" w:eastAsiaTheme="majorEastAsia" w:hAnsiTheme="majorEastAsia" w:cs="돋움체"/>
          <w:b/>
        </w:rPr>
        <w:t>물리적, 환경적 보안 접근 통제</w:t>
      </w:r>
    </w:p>
    <w:p w14:paraId="696C9737" w14:textId="63029F37" w:rsidR="00B73CF4" w:rsidRPr="00A33C7E" w:rsidRDefault="00B73CF4" w:rsidP="00A33C7E">
      <w:pPr>
        <w:pStyle w:val="a9"/>
        <w:numPr>
          <w:ilvl w:val="0"/>
          <w:numId w:val="39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A33C7E">
        <w:rPr>
          <w:rFonts w:asciiTheme="majorEastAsia" w:eastAsiaTheme="majorEastAsia" w:hAnsiTheme="majorEastAsia" w:cs="돋움체"/>
        </w:rPr>
        <w:t>장비 설치 및 보호</w:t>
      </w:r>
    </w:p>
    <w:p w14:paraId="0E660781" w14:textId="29E0D39B" w:rsidR="00B724A6" w:rsidRDefault="00B724A6" w:rsidP="00C76F08">
      <w:pPr>
        <w:spacing w:after="0" w:line="259" w:lineRule="auto"/>
        <w:ind w:left="0" w:firstLine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 xml:space="preserve">    </w:t>
      </w:r>
      <w:r w:rsidR="00A33C7E">
        <w:rPr>
          <w:rFonts w:asciiTheme="majorEastAsia" w:eastAsiaTheme="majorEastAsia" w:hAnsiTheme="majorEastAsia" w:cs="돋움체"/>
        </w:rPr>
        <w:t xml:space="preserve">    </w:t>
      </w:r>
      <w:r>
        <w:rPr>
          <w:rFonts w:asciiTheme="majorEastAsia" w:eastAsiaTheme="majorEastAsia" w:hAnsiTheme="majorEastAsia" w:cs="돋움체" w:hint="eastAsia"/>
        </w:rPr>
        <w:t xml:space="preserve"> 업</w:t>
      </w:r>
      <w:r w:rsidR="00B73CF4" w:rsidRPr="00B73CF4">
        <w:rPr>
          <w:rFonts w:asciiTheme="majorEastAsia" w:eastAsiaTheme="majorEastAsia" w:hAnsiTheme="majorEastAsia" w:cs="돋움체" w:hint="eastAsia"/>
        </w:rPr>
        <w:t>무상</w:t>
      </w:r>
      <w:r w:rsidR="00B73CF4" w:rsidRPr="00B73CF4">
        <w:rPr>
          <w:rFonts w:asciiTheme="majorEastAsia" w:eastAsiaTheme="majorEastAsia" w:hAnsiTheme="majorEastAsia" w:cs="돋움체"/>
        </w:rPr>
        <w:t xml:space="preserve"> 필요한 장비들은 적절히 보호된 상태로 설치되어야 하고, 보안 위협과 환경적 위해</w:t>
      </w:r>
    </w:p>
    <w:p w14:paraId="0CC395BA" w14:textId="77777777" w:rsidR="00B724A6" w:rsidRDefault="00B73CF4" w:rsidP="00A33C7E">
      <w:pPr>
        <w:spacing w:after="0" w:line="259" w:lineRule="auto"/>
        <w:ind w:left="9" w:firstLineChars="300" w:firstLine="66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 xml:space="preserve">요소로부터 보호될 수 있는 곳에 위치하여야 </w:t>
      </w:r>
      <w:r w:rsidR="00B724A6">
        <w:rPr>
          <w:rFonts w:asciiTheme="majorEastAsia" w:eastAsiaTheme="majorEastAsia" w:hAnsiTheme="majorEastAsia" w:cs="돋움체" w:hint="eastAsia"/>
        </w:rPr>
        <w:t>한다.</w:t>
      </w:r>
    </w:p>
    <w:p w14:paraId="4007D627" w14:textId="249C8727" w:rsidR="00B73CF4" w:rsidRPr="00A33C7E" w:rsidRDefault="00B73CF4" w:rsidP="00A33C7E">
      <w:pPr>
        <w:pStyle w:val="a9"/>
        <w:numPr>
          <w:ilvl w:val="0"/>
          <w:numId w:val="39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A33C7E">
        <w:rPr>
          <w:rFonts w:asciiTheme="majorEastAsia" w:eastAsiaTheme="majorEastAsia" w:hAnsiTheme="majorEastAsia" w:cs="돋움체"/>
        </w:rPr>
        <w:t>전력 공급장치</w:t>
      </w:r>
    </w:p>
    <w:p w14:paraId="094DD6D0" w14:textId="6D4D5768" w:rsidR="00B724A6" w:rsidRDefault="00B724A6" w:rsidP="00C76F08">
      <w:pPr>
        <w:spacing w:after="0" w:line="259" w:lineRule="auto"/>
        <w:ind w:left="0" w:firstLine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 xml:space="preserve">     </w:t>
      </w:r>
      <w:r w:rsidR="00A33C7E">
        <w:rPr>
          <w:rFonts w:asciiTheme="majorEastAsia" w:eastAsiaTheme="majorEastAsia" w:hAnsiTheme="majorEastAsia" w:cs="돋움체"/>
        </w:rPr>
        <w:t xml:space="preserve">    </w:t>
      </w:r>
      <w:r w:rsidR="00B73CF4" w:rsidRPr="00B73CF4">
        <w:rPr>
          <w:rFonts w:asciiTheme="majorEastAsia" w:eastAsiaTheme="majorEastAsia" w:hAnsiTheme="majorEastAsia" w:cs="돋움체" w:hint="eastAsia"/>
        </w:rPr>
        <w:t>업무에</w:t>
      </w:r>
      <w:r w:rsidR="00B73CF4" w:rsidRPr="00B73CF4">
        <w:rPr>
          <w:rFonts w:asciiTheme="majorEastAsia" w:eastAsiaTheme="majorEastAsia" w:hAnsiTheme="majorEastAsia" w:cs="돋움체"/>
        </w:rPr>
        <w:t xml:space="preserve"> 필수적인 전산시스템을 위해서 </w:t>
      </w:r>
      <w:proofErr w:type="spellStart"/>
      <w:r w:rsidR="00B73CF4" w:rsidRPr="00B73CF4">
        <w:rPr>
          <w:rFonts w:asciiTheme="majorEastAsia" w:eastAsiaTheme="majorEastAsia" w:hAnsiTheme="majorEastAsia" w:cs="돋움체"/>
        </w:rPr>
        <w:t>무정전</w:t>
      </w:r>
      <w:proofErr w:type="spellEnd"/>
      <w:r w:rsidR="00B73CF4" w:rsidRPr="00B73CF4">
        <w:rPr>
          <w:rFonts w:asciiTheme="majorEastAsia" w:eastAsiaTheme="majorEastAsia" w:hAnsiTheme="majorEastAsia" w:cs="돋움체"/>
        </w:rPr>
        <w:t xml:space="preserve"> 전원 장치(UPS)가 설치되어 사용되어야 한다</w:t>
      </w:r>
      <w:r>
        <w:rPr>
          <w:rFonts w:asciiTheme="majorEastAsia" w:eastAsiaTheme="majorEastAsia" w:hAnsiTheme="majorEastAsia" w:cs="돋움체"/>
        </w:rPr>
        <w:t>.</w:t>
      </w:r>
    </w:p>
    <w:p w14:paraId="71B80D5A" w14:textId="4001499A" w:rsidR="00B73CF4" w:rsidRPr="00A33C7E" w:rsidRDefault="00B73CF4" w:rsidP="00A33C7E">
      <w:pPr>
        <w:pStyle w:val="a9"/>
        <w:numPr>
          <w:ilvl w:val="0"/>
          <w:numId w:val="39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A33C7E">
        <w:rPr>
          <w:rFonts w:asciiTheme="majorEastAsia" w:eastAsiaTheme="majorEastAsia" w:hAnsiTheme="majorEastAsia" w:cs="돋움체"/>
        </w:rPr>
        <w:t>케이블 보안</w:t>
      </w:r>
    </w:p>
    <w:p w14:paraId="1BD5A915" w14:textId="3CFA9644" w:rsidR="00B724A6" w:rsidRDefault="00B724A6" w:rsidP="00C76F08">
      <w:pPr>
        <w:spacing w:after="0" w:line="259" w:lineRule="auto"/>
        <w:ind w:left="9" w:firstLineChars="100" w:firstLine="22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 xml:space="preserve">   </w:t>
      </w:r>
      <w:r w:rsidR="00A33C7E">
        <w:rPr>
          <w:rFonts w:asciiTheme="majorEastAsia" w:eastAsiaTheme="majorEastAsia" w:hAnsiTheme="majorEastAsia" w:cs="돋움체"/>
        </w:rPr>
        <w:t xml:space="preserve">   </w:t>
      </w:r>
      <w:r w:rsidR="00B73CF4" w:rsidRPr="00B73CF4">
        <w:rPr>
          <w:rFonts w:asciiTheme="majorEastAsia" w:eastAsiaTheme="majorEastAsia" w:hAnsiTheme="majorEastAsia" w:cs="돋움체" w:hint="eastAsia"/>
        </w:rPr>
        <w:t>모든</w:t>
      </w:r>
      <w:r w:rsidR="00B73CF4" w:rsidRPr="00B73CF4">
        <w:rPr>
          <w:rFonts w:asciiTheme="majorEastAsia" w:eastAsiaTheme="majorEastAsia" w:hAnsiTheme="majorEastAsia" w:cs="돋움체"/>
        </w:rPr>
        <w:t xml:space="preserve"> 전원 케이블과 중요 데이터를 전송하는 전화선 및 네트워크 케이블은 도청 및 </w:t>
      </w:r>
    </w:p>
    <w:p w14:paraId="3CE537B2" w14:textId="6EC448AB" w:rsidR="00B73CF4" w:rsidRDefault="00B73CF4" w:rsidP="00A33C7E">
      <w:pPr>
        <w:spacing w:after="0" w:line="259" w:lineRule="auto"/>
        <w:ind w:left="9" w:firstLineChars="300" w:firstLine="660"/>
        <w:rPr>
          <w:rFonts w:asciiTheme="majorEastAsia" w:eastAsiaTheme="majorEastAsia" w:hAnsiTheme="majorEastAsia" w:cs="돋움체"/>
        </w:rPr>
      </w:pPr>
      <w:r w:rsidRPr="00B73CF4">
        <w:rPr>
          <w:rFonts w:asciiTheme="majorEastAsia" w:eastAsiaTheme="majorEastAsia" w:hAnsiTheme="majorEastAsia" w:cs="돋움체"/>
        </w:rPr>
        <w:t>손상으로부터 보호되어야 하고 자산에 손해를 주거나 업무활동에 방해를 주어서는 안 된다.</w:t>
      </w:r>
    </w:p>
    <w:p w14:paraId="69CD79B4" w14:textId="000E710E" w:rsidR="00B73CF4" w:rsidRPr="00A33C7E" w:rsidRDefault="00B724A6" w:rsidP="00A33C7E">
      <w:pPr>
        <w:pStyle w:val="a9"/>
        <w:numPr>
          <w:ilvl w:val="0"/>
          <w:numId w:val="39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A33C7E">
        <w:rPr>
          <w:rFonts w:asciiTheme="majorEastAsia" w:eastAsiaTheme="majorEastAsia" w:hAnsiTheme="majorEastAsia" w:cs="돋움체" w:hint="eastAsia"/>
        </w:rPr>
        <w:t>장</w:t>
      </w:r>
      <w:r w:rsidR="00B73CF4" w:rsidRPr="00A33C7E">
        <w:rPr>
          <w:rFonts w:asciiTheme="majorEastAsia" w:eastAsiaTheme="majorEastAsia" w:hAnsiTheme="majorEastAsia" w:cs="돋움체"/>
        </w:rPr>
        <w:t>비 유지</w:t>
      </w:r>
    </w:p>
    <w:p w14:paraId="029D81B7" w14:textId="31907868" w:rsidR="00B724A6" w:rsidRDefault="00B724A6" w:rsidP="00A33C7E">
      <w:pPr>
        <w:spacing w:after="0" w:line="259" w:lineRule="auto"/>
        <w:ind w:left="669" w:hangingChars="304" w:hanging="669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 xml:space="preserve">     </w:t>
      </w:r>
      <w:r w:rsidR="00A33C7E">
        <w:rPr>
          <w:rFonts w:asciiTheme="majorEastAsia" w:eastAsiaTheme="majorEastAsia" w:hAnsiTheme="majorEastAsia" w:cs="돋움체"/>
        </w:rPr>
        <w:t xml:space="preserve">    </w:t>
      </w:r>
      <w:r w:rsidR="00B73CF4" w:rsidRPr="00B73CF4">
        <w:rPr>
          <w:rFonts w:asciiTheme="majorEastAsia" w:eastAsiaTheme="majorEastAsia" w:hAnsiTheme="majorEastAsia" w:cs="돋움체" w:hint="eastAsia"/>
        </w:rPr>
        <w:t>장비는</w:t>
      </w:r>
      <w:r w:rsidR="00B73CF4" w:rsidRPr="00B73CF4">
        <w:rPr>
          <w:rFonts w:asciiTheme="majorEastAsia" w:eastAsiaTheme="majorEastAsia" w:hAnsiTheme="majorEastAsia" w:cs="돋움체"/>
        </w:rPr>
        <w:t xml:space="preserve"> 지속적인 가용성과 </w:t>
      </w:r>
      <w:proofErr w:type="spellStart"/>
      <w:r w:rsidR="00B73CF4" w:rsidRPr="00B73CF4">
        <w:rPr>
          <w:rFonts w:asciiTheme="majorEastAsia" w:eastAsiaTheme="majorEastAsia" w:hAnsiTheme="majorEastAsia" w:cs="돋움체"/>
        </w:rPr>
        <w:t>무결성</w:t>
      </w:r>
      <w:proofErr w:type="spellEnd"/>
      <w:r w:rsidR="00B73CF4" w:rsidRPr="00B73CF4">
        <w:rPr>
          <w:rFonts w:asciiTheme="majorEastAsia" w:eastAsiaTheme="majorEastAsia" w:hAnsiTheme="majorEastAsia" w:cs="돋움체"/>
        </w:rPr>
        <w:t>, 운용성을 보장 받을 수 있도록 공급자의 지시에 따라 배치되고 유지되어야 한다.</w:t>
      </w:r>
    </w:p>
    <w:p w14:paraId="2C2E0EB1" w14:textId="77777777" w:rsidR="00B724A6" w:rsidRDefault="00B724A6" w:rsidP="00C76F08">
      <w:pPr>
        <w:spacing w:after="0" w:line="259" w:lineRule="auto"/>
        <w:ind w:left="9" w:firstLineChars="200" w:firstLine="440"/>
        <w:rPr>
          <w:rFonts w:asciiTheme="majorEastAsia" w:eastAsiaTheme="majorEastAsia" w:hAnsiTheme="majorEastAsia" w:cs="돋움체"/>
        </w:rPr>
      </w:pPr>
    </w:p>
    <w:p w14:paraId="72455A87" w14:textId="557110EF" w:rsidR="00B73CF4" w:rsidRPr="00267601" w:rsidRDefault="00A33C7E" w:rsidP="00C76F08">
      <w:pPr>
        <w:spacing w:after="0" w:line="259" w:lineRule="auto"/>
        <w:ind w:left="0" w:firstLine="0"/>
        <w:rPr>
          <w:rFonts w:asciiTheme="majorEastAsia" w:eastAsiaTheme="majorEastAsia" w:hAnsiTheme="majorEastAsia" w:cs="돋움체"/>
          <w:b/>
        </w:rPr>
      </w:pPr>
      <w:r>
        <w:rPr>
          <w:rFonts w:asciiTheme="majorEastAsia" w:eastAsiaTheme="majorEastAsia" w:hAnsiTheme="majorEastAsia" w:cs="돋움체" w:hint="eastAsia"/>
          <w:b/>
        </w:rPr>
        <w:t>제</w:t>
      </w:r>
      <w:r w:rsidR="00B724A6" w:rsidRPr="00267601">
        <w:rPr>
          <w:rFonts w:asciiTheme="majorEastAsia" w:eastAsiaTheme="majorEastAsia" w:hAnsiTheme="majorEastAsia" w:cs="돋움체" w:hint="eastAsia"/>
          <w:b/>
        </w:rPr>
        <w:t>7</w:t>
      </w:r>
      <w:r>
        <w:rPr>
          <w:rFonts w:asciiTheme="majorEastAsia" w:eastAsiaTheme="majorEastAsia" w:hAnsiTheme="majorEastAsia" w:cs="돋움체" w:hint="eastAsia"/>
          <w:b/>
        </w:rPr>
        <w:t xml:space="preserve">조 </w:t>
      </w:r>
      <w:r w:rsidR="00B73CF4" w:rsidRPr="00267601">
        <w:rPr>
          <w:rFonts w:asciiTheme="majorEastAsia" w:eastAsiaTheme="majorEastAsia" w:hAnsiTheme="majorEastAsia" w:cs="돋움체"/>
          <w:b/>
        </w:rPr>
        <w:t>일반 통제</w:t>
      </w:r>
    </w:p>
    <w:p w14:paraId="7DA33895" w14:textId="073F94AD" w:rsidR="00B724A6" w:rsidRPr="00A33C7E" w:rsidRDefault="00B73CF4" w:rsidP="00A33C7E">
      <w:pPr>
        <w:pStyle w:val="a9"/>
        <w:numPr>
          <w:ilvl w:val="0"/>
          <w:numId w:val="40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A33C7E">
        <w:rPr>
          <w:rFonts w:asciiTheme="majorEastAsia" w:eastAsiaTheme="majorEastAsia" w:hAnsiTheme="majorEastAsia" w:cs="돋움체"/>
        </w:rPr>
        <w:t>책상 정리 및 화면 보호 정책</w:t>
      </w:r>
    </w:p>
    <w:p w14:paraId="74C939BF" w14:textId="160CF8F9" w:rsidR="00B724A6" w:rsidRDefault="00B724A6" w:rsidP="00A33C7E">
      <w:pPr>
        <w:pStyle w:val="a9"/>
        <w:numPr>
          <w:ilvl w:val="0"/>
          <w:numId w:val="1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>회사의 대외비나 기밀 사항을 담고 있는 문서는 잠금 장치가 있는 서랍에 보관되어야 한다.</w:t>
      </w:r>
      <w:r>
        <w:rPr>
          <w:rFonts w:asciiTheme="majorEastAsia" w:eastAsiaTheme="majorEastAsia" w:hAnsiTheme="majorEastAsia" w:cs="돋움체"/>
        </w:rPr>
        <w:t xml:space="preserve"> </w:t>
      </w:r>
      <w:r>
        <w:rPr>
          <w:rFonts w:asciiTheme="majorEastAsia" w:eastAsiaTheme="majorEastAsia" w:hAnsiTheme="majorEastAsia" w:cs="돋움체" w:hint="eastAsia"/>
        </w:rPr>
        <w:t>퇴근시에 문서가 책상 위에 남겨져 있지 않도록 한다</w:t>
      </w:r>
      <w:proofErr w:type="gramStart"/>
      <w:r>
        <w:rPr>
          <w:rFonts w:asciiTheme="majorEastAsia" w:eastAsiaTheme="majorEastAsia" w:hAnsiTheme="majorEastAsia" w:cs="돋움체" w:hint="eastAsia"/>
        </w:rPr>
        <w:t>.</w:t>
      </w:r>
      <w:r>
        <w:rPr>
          <w:rFonts w:asciiTheme="majorEastAsia" w:eastAsiaTheme="majorEastAsia" w:hAnsiTheme="majorEastAsia" w:cs="돋움체"/>
        </w:rPr>
        <w:t>(</w:t>
      </w:r>
      <w:proofErr w:type="gramEnd"/>
      <w:r>
        <w:rPr>
          <w:rFonts w:asciiTheme="majorEastAsia" w:eastAsiaTheme="majorEastAsia" w:hAnsiTheme="majorEastAsia" w:cs="돋움체" w:hint="eastAsia"/>
        </w:rPr>
        <w:t>책상 정리 정책)</w:t>
      </w:r>
    </w:p>
    <w:p w14:paraId="4E8FC2ED" w14:textId="19232D13" w:rsidR="00B724A6" w:rsidRDefault="00B724A6" w:rsidP="00C76F08">
      <w:pPr>
        <w:pStyle w:val="a9"/>
        <w:numPr>
          <w:ilvl w:val="0"/>
          <w:numId w:val="18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>시스템을 사용하지 않은 채 일정 시간이 지난 후 시스템 사용을 재개할 때는 다시 패스워드를 입력하고 사용하도록 해야 한다.</w:t>
      </w:r>
      <w:r>
        <w:rPr>
          <w:rFonts w:asciiTheme="majorEastAsia" w:eastAsiaTheme="majorEastAsia" w:hAnsiTheme="majorEastAsia" w:cs="돋움체"/>
        </w:rPr>
        <w:t xml:space="preserve"> (</w:t>
      </w:r>
      <w:r>
        <w:rPr>
          <w:rFonts w:asciiTheme="majorEastAsia" w:eastAsiaTheme="majorEastAsia" w:hAnsiTheme="majorEastAsia" w:cs="돋움체" w:hint="eastAsia"/>
        </w:rPr>
        <w:t>화면보호기 및 패스워드 설정)</w:t>
      </w:r>
    </w:p>
    <w:p w14:paraId="6DB65721" w14:textId="63A18124" w:rsidR="00B73CF4" w:rsidRPr="00A33C7E" w:rsidRDefault="00B73CF4" w:rsidP="00A33C7E">
      <w:pPr>
        <w:pStyle w:val="a9"/>
        <w:numPr>
          <w:ilvl w:val="0"/>
          <w:numId w:val="40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A33C7E">
        <w:rPr>
          <w:rFonts w:asciiTheme="majorEastAsia" w:eastAsiaTheme="majorEastAsia" w:hAnsiTheme="majorEastAsia" w:cs="돋움체"/>
        </w:rPr>
        <w:t>자산의 폐기</w:t>
      </w:r>
    </w:p>
    <w:p w14:paraId="073987F3" w14:textId="33222374" w:rsidR="00B73CF4" w:rsidRDefault="00BE45F1" w:rsidP="00C76F08">
      <w:pPr>
        <w:spacing w:after="0" w:line="259" w:lineRule="auto"/>
        <w:ind w:left="0" w:firstLine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 xml:space="preserve">      </w:t>
      </w:r>
      <w:r w:rsidR="00A33C7E">
        <w:rPr>
          <w:rFonts w:asciiTheme="majorEastAsia" w:eastAsiaTheme="majorEastAsia" w:hAnsiTheme="majorEastAsia" w:cs="돋움체"/>
        </w:rPr>
        <w:t xml:space="preserve">   </w:t>
      </w:r>
      <w:r w:rsidR="00B73CF4" w:rsidRPr="00B73CF4">
        <w:rPr>
          <w:rFonts w:asciiTheme="majorEastAsia" w:eastAsiaTheme="majorEastAsia" w:hAnsiTheme="majorEastAsia" w:cs="돋움체" w:hint="eastAsia"/>
        </w:rPr>
        <w:t>회사</w:t>
      </w:r>
      <w:r w:rsidR="00B73CF4" w:rsidRPr="00B73CF4">
        <w:rPr>
          <w:rFonts w:asciiTheme="majorEastAsia" w:eastAsiaTheme="majorEastAsia" w:hAnsiTheme="majorEastAsia" w:cs="돋움체"/>
        </w:rPr>
        <w:t xml:space="preserve"> 소유의 장비, 정보, 또는 소프트웨어는 부서장의 승인 없이 제거되어서는 안 된다.</w:t>
      </w:r>
    </w:p>
    <w:p w14:paraId="249280DF" w14:textId="4954C245" w:rsidR="00B73CF4" w:rsidRPr="00A33C7E" w:rsidRDefault="00B73CF4" w:rsidP="00A33C7E">
      <w:pPr>
        <w:pStyle w:val="a9"/>
        <w:numPr>
          <w:ilvl w:val="0"/>
          <w:numId w:val="40"/>
        </w:numPr>
        <w:spacing w:after="0" w:line="259" w:lineRule="auto"/>
        <w:ind w:leftChars="0"/>
        <w:rPr>
          <w:rFonts w:asciiTheme="majorEastAsia" w:eastAsiaTheme="majorEastAsia" w:hAnsiTheme="majorEastAsia" w:cs="돋움체"/>
        </w:rPr>
      </w:pPr>
      <w:r w:rsidRPr="00A33C7E">
        <w:rPr>
          <w:rFonts w:asciiTheme="majorEastAsia" w:eastAsiaTheme="majorEastAsia" w:hAnsiTheme="majorEastAsia" w:cs="돋움체"/>
        </w:rPr>
        <w:t>출입문 통제</w:t>
      </w:r>
    </w:p>
    <w:p w14:paraId="2366C142" w14:textId="3D20E935" w:rsidR="00B73CF4" w:rsidRDefault="00BE45F1" w:rsidP="00C76F08">
      <w:pPr>
        <w:spacing w:after="0" w:line="259" w:lineRule="auto"/>
        <w:ind w:left="0" w:firstLine="0"/>
        <w:rPr>
          <w:rFonts w:asciiTheme="majorEastAsia" w:eastAsiaTheme="majorEastAsia" w:hAnsiTheme="majorEastAsia" w:cs="돋움체"/>
        </w:rPr>
      </w:pPr>
      <w:r>
        <w:rPr>
          <w:rFonts w:asciiTheme="majorEastAsia" w:eastAsiaTheme="majorEastAsia" w:hAnsiTheme="majorEastAsia" w:cs="돋움체" w:hint="eastAsia"/>
        </w:rPr>
        <w:t xml:space="preserve">     </w:t>
      </w:r>
      <w:r w:rsidR="00A33C7E">
        <w:rPr>
          <w:rFonts w:asciiTheme="majorEastAsia" w:eastAsiaTheme="majorEastAsia" w:hAnsiTheme="majorEastAsia" w:cs="돋움체"/>
        </w:rPr>
        <w:t xml:space="preserve">   </w:t>
      </w:r>
      <w:r>
        <w:rPr>
          <w:rFonts w:asciiTheme="majorEastAsia" w:eastAsiaTheme="majorEastAsia" w:hAnsiTheme="majorEastAsia" w:cs="돋움체" w:hint="eastAsia"/>
        </w:rPr>
        <w:t xml:space="preserve"> 회</w:t>
      </w:r>
      <w:r w:rsidR="00B73CF4" w:rsidRPr="00B73CF4">
        <w:rPr>
          <w:rFonts w:asciiTheme="majorEastAsia" w:eastAsiaTheme="majorEastAsia" w:hAnsiTheme="majorEastAsia" w:cs="돋움체" w:hint="eastAsia"/>
        </w:rPr>
        <w:t>사의</w:t>
      </w:r>
      <w:r w:rsidR="00B73CF4" w:rsidRPr="00B73CF4">
        <w:rPr>
          <w:rFonts w:asciiTheme="majorEastAsia" w:eastAsiaTheme="majorEastAsia" w:hAnsiTheme="majorEastAsia" w:cs="돋움체"/>
        </w:rPr>
        <w:t xml:space="preserve"> 출입문은 </w:t>
      </w:r>
      <w:proofErr w:type="spellStart"/>
      <w:r w:rsidR="00B73CF4" w:rsidRPr="00B73CF4">
        <w:rPr>
          <w:rFonts w:asciiTheme="majorEastAsia" w:eastAsiaTheme="majorEastAsia" w:hAnsiTheme="majorEastAsia" w:cs="돋움체"/>
        </w:rPr>
        <w:t>카드키</w:t>
      </w:r>
      <w:proofErr w:type="spellEnd"/>
      <w:r w:rsidR="00B73CF4" w:rsidRPr="00B73CF4">
        <w:rPr>
          <w:rFonts w:asciiTheme="majorEastAsia" w:eastAsiaTheme="majorEastAsia" w:hAnsiTheme="majorEastAsia" w:cs="돋움체"/>
        </w:rPr>
        <w:t xml:space="preserve"> 시스템을 도입하여 외부인의 출입을 금한다.</w:t>
      </w:r>
    </w:p>
    <w:p w14:paraId="2C5FCFD5" w14:textId="77777777" w:rsidR="00B73CF4" w:rsidRDefault="00B73CF4" w:rsidP="00C76F08">
      <w:pPr>
        <w:spacing w:after="0" w:line="259" w:lineRule="auto"/>
        <w:ind w:left="0" w:firstLine="0"/>
        <w:rPr>
          <w:rFonts w:asciiTheme="minorHAnsi" w:eastAsiaTheme="minorHAnsi" w:hAnsiTheme="minorHAnsi" w:cs="돋움체"/>
          <w:sz w:val="32"/>
        </w:rPr>
      </w:pPr>
    </w:p>
    <w:p w14:paraId="004A408F" w14:textId="77777777" w:rsidR="00B73CF4" w:rsidRDefault="00B73CF4" w:rsidP="00C76F08">
      <w:pPr>
        <w:spacing w:after="0" w:line="259" w:lineRule="auto"/>
        <w:ind w:left="0" w:firstLine="0"/>
        <w:rPr>
          <w:rFonts w:asciiTheme="minorHAnsi" w:eastAsiaTheme="minorHAnsi" w:hAnsiTheme="minorHAnsi" w:cs="돋움체"/>
          <w:sz w:val="32"/>
        </w:rPr>
      </w:pPr>
    </w:p>
    <w:sectPr w:rsidR="00B73CF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4" w:h="16838"/>
      <w:pgMar w:top="1867" w:right="1055" w:bottom="1439" w:left="1133" w:header="751" w:footer="58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C28E07" w14:textId="77777777" w:rsidR="00381184" w:rsidRDefault="00381184">
      <w:pPr>
        <w:spacing w:after="0" w:line="240" w:lineRule="auto"/>
      </w:pPr>
      <w:r>
        <w:separator/>
      </w:r>
    </w:p>
  </w:endnote>
  <w:endnote w:type="continuationSeparator" w:id="0">
    <w:p w14:paraId="0F8F82FD" w14:textId="77777777" w:rsidR="00381184" w:rsidRDefault="00381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602FC4" w14:textId="77777777" w:rsidR="005D3C3B" w:rsidRDefault="00AD04AE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A73EE5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2185" name="Group 12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2186" name="Shape 12186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9D1C4F" id="Group 12185" o:spid="_x0000_s1026" style="position:absolute;left:0;text-align:left;margin-left:56.65pt;margin-top:779.05pt;width:486.05pt;height:.05pt;z-index:251658240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6pBkq1kCAADWBQAADgAAAAAAAAAAAAAAAAAuAgAAZHJzL2Uyb0RvYy54&#10;bWxQSwECLQAUAAYACAAAACEACY5xzeEAAAAOAQAADwAAAAAAAAAAAAAAAACzBAAAZHJzL2Rvd25y&#10;ZXYueG1sUEsFBgAAAAAEAAQA8wAAAMEFAAAAAA==&#10;">
              <v:shape id="Shape 12186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Oop8YA&#10;AADeAAAADwAAAGRycy9kb3ducmV2LnhtbERPS2vCQBC+F/oflin0Vjd6EEmzSpEWPUh9NBR6G7LT&#10;JE12NuyuSfz3riD0Nh/fc7LVaFrRk/O1ZQXTSQKCuLC65lJB/vXxsgDhA7LG1jIpuJCH1fLxIcNU&#10;24GP1J9CKWII+xQVVCF0qZS+qMign9iOOHK/1hkMEbpSaodDDDetnCXJXBqsOTZU2NG6oqI5nY2C&#10;z/Vh9+fGbf7e7IY+by4/3/tNp9Tz0/j2CiLQGP7Fd/dWx/mz6WIOt3fiD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Oop8YAAADeAAAADwAAAAAAAAAAAAAAAACYAgAAZHJz&#10;L2Rvd25yZXYueG1sUEsFBgAAAAAEAAQA9QAAAIsDAAAAAA==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13C12445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>(A4</w:t>
    </w:r>
    <w:proofErr w:type="gramStart"/>
    <w:r>
      <w:rPr>
        <w:rFonts w:ascii="Times New Roman" w:eastAsia="Times New Roman" w:hAnsi="Times New Roman" w:cs="Times New Roman"/>
      </w:rPr>
      <w:t xml:space="preserve">)                                                           </w:t>
    </w:r>
    <w:r>
      <w:rPr>
        <w:rFonts w:ascii="돋움체" w:eastAsia="돋움체" w:hAnsi="돋움체" w:cs="돋움체"/>
      </w:rPr>
      <w:t>서식</w:t>
    </w:r>
    <w:proofErr w:type="gramEnd"/>
    <w:r>
      <w:rPr>
        <w:rFonts w:ascii="돋움체" w:eastAsia="돋움체" w:hAnsi="돋움체" w:cs="돋움체"/>
      </w:rPr>
      <w:t xml:space="preserve"> </w:t>
    </w:r>
    <w:r>
      <w:rPr>
        <w:rFonts w:ascii="Times New Roman" w:eastAsia="Times New Roman" w:hAnsi="Times New Roman" w:cs="Times New Roman"/>
      </w:rPr>
      <w:t xml:space="preserve">I-035-0 </w:t>
    </w:r>
  </w:p>
  <w:p w14:paraId="5FDE8AD1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438C77" w14:textId="77777777" w:rsidR="005D3C3B" w:rsidRDefault="00AD04AE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7545A2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2060" name="Group 12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2061" name="Shape 12061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97EE01" id="Group 12060" o:spid="_x0000_s1026" style="position:absolute;left:0;text-align:left;margin-left:56.65pt;margin-top:779.05pt;width:486.05pt;height:.05pt;z-index:251659264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jNTjtlkCAADWBQAADgAAAAAAAAAAAAAAAAAuAgAAZHJzL2Uyb0RvYy54&#10;bWxQSwECLQAUAAYACAAAACEACY5xzeEAAAAOAQAADwAAAAAAAAAAAAAAAACzBAAAZHJzL2Rvd25y&#10;ZXYueG1sUEsFBgAAAAAEAAQA8wAAAMEFAAAAAA==&#10;">
              <v:shape id="Shape 12061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fZtMUA&#10;AADeAAAADwAAAGRycy9kb3ducmV2LnhtbERPTWvCQBC9C/6HZYTedKMHKamriLTUg7TVBsHbkB2T&#10;NNnZsLtN4r/vFgRv83ifs9oMphEdOV9ZVjCfJSCIc6srLhRk32/TZxA+IGtsLJOCG3nYrMejFaba&#10;9nyk7hQKEUPYp6igDKFNpfR5SQb9zLbEkbtaZzBE6AqpHfYx3DRykSRLabDi2FBiS7uS8vr0axR8&#10;7L4OP27YZ6/1oe+y+nY5f763Sj1Nhu0LiEBDeIjv7r2O8xfJcg7/78Qb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J9m0xQAAAN4AAAAPAAAAAAAAAAAAAAAAAJgCAABkcnMv&#10;ZG93bnJldi54bWxQSwUGAAAAAAQABAD1AAAAigMAAAAA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41CB0DB6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>(A4</w:t>
    </w:r>
    <w:proofErr w:type="gramStart"/>
    <w:r>
      <w:rPr>
        <w:rFonts w:ascii="Times New Roman" w:eastAsia="Times New Roman" w:hAnsi="Times New Roman" w:cs="Times New Roman"/>
      </w:rPr>
      <w:t xml:space="preserve">)                                                           </w:t>
    </w:r>
    <w:r>
      <w:rPr>
        <w:rFonts w:ascii="돋움체" w:eastAsia="돋움체" w:hAnsi="돋움체" w:cs="돋움체"/>
      </w:rPr>
      <w:t>서식</w:t>
    </w:r>
    <w:proofErr w:type="gramEnd"/>
    <w:r>
      <w:rPr>
        <w:rFonts w:ascii="돋움체" w:eastAsia="돋움체" w:hAnsi="돋움체" w:cs="돋움체"/>
      </w:rPr>
      <w:t xml:space="preserve"> </w:t>
    </w:r>
    <w:r>
      <w:rPr>
        <w:rFonts w:ascii="Times New Roman" w:eastAsia="Times New Roman" w:hAnsi="Times New Roman" w:cs="Times New Roman"/>
      </w:rPr>
      <w:t xml:space="preserve">I-035-0 </w:t>
    </w:r>
  </w:p>
  <w:p w14:paraId="64010E58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96F174" w14:textId="77777777" w:rsidR="005D3C3B" w:rsidRDefault="00AD04AE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0E45F80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1935" name="Group 11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1936" name="Shape 11936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FDAEB0" id="Group 11935" o:spid="_x0000_s1026" style="position:absolute;left:0;text-align:left;margin-left:56.65pt;margin-top:779.05pt;width:486.05pt;height:.05pt;z-index:251660288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o6mtwlkCAADWBQAADgAAAAAAAAAAAAAAAAAuAgAAZHJzL2Uyb0RvYy54&#10;bWxQSwECLQAUAAYACAAAACEACY5xzeEAAAAOAQAADwAAAAAAAAAAAAAAAACzBAAAZHJzL2Rvd25y&#10;ZXYueG1sUEsFBgAAAAAEAAQA8wAAAMEFAAAAAA==&#10;">
              <v:shape id="Shape 11936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hFYsYA&#10;AADeAAAADwAAAGRycy9kb3ducmV2LnhtbERPTUvDQBC9C/6HZQRvdlOForGbIMXSHkrVGoTehuw0&#10;icnOht1tkv57VxC8zeN9zjKfTCcGcr6xrGA+S0AQl1Y3XCkoPtd3jyB8QNbYWSYFF/KQZ9dXS0y1&#10;HfmDhkOoRAxhn6KCOoQ+ldKXNRn0M9sTR+5kncEQoaukdjjGcNPJ+yRZSIMNx4Yae1rVVLaHs1Gw&#10;X73vvt20LV7b3TgU7eX49bbplbq9mV6eQQSawr/4z73Vcf786WEBv+/EG2T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OhFYsYAAADeAAAADwAAAAAAAAAAAAAAAACYAgAAZHJz&#10;L2Rvd25yZXYueG1sUEsFBgAAAAAEAAQA9QAAAIsDAAAAAA==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3EB3DEFE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>(A4</w:t>
    </w:r>
    <w:proofErr w:type="gramStart"/>
    <w:r>
      <w:rPr>
        <w:rFonts w:ascii="Times New Roman" w:eastAsia="Times New Roman" w:hAnsi="Times New Roman" w:cs="Times New Roman"/>
      </w:rPr>
      <w:t xml:space="preserve">)                                                           </w:t>
    </w:r>
    <w:r>
      <w:rPr>
        <w:rFonts w:ascii="돋움체" w:eastAsia="돋움체" w:hAnsi="돋움체" w:cs="돋움체"/>
      </w:rPr>
      <w:t>서식</w:t>
    </w:r>
    <w:proofErr w:type="gramEnd"/>
    <w:r>
      <w:rPr>
        <w:rFonts w:ascii="돋움체" w:eastAsia="돋움체" w:hAnsi="돋움체" w:cs="돋움체"/>
      </w:rPr>
      <w:t xml:space="preserve"> </w:t>
    </w:r>
    <w:r>
      <w:rPr>
        <w:rFonts w:ascii="Times New Roman" w:eastAsia="Times New Roman" w:hAnsi="Times New Roman" w:cs="Times New Roman"/>
      </w:rPr>
      <w:t xml:space="preserve">I-035-0 </w:t>
    </w:r>
  </w:p>
  <w:p w14:paraId="5409D85B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46C280" w14:textId="77777777" w:rsidR="00381184" w:rsidRDefault="00381184">
      <w:pPr>
        <w:spacing w:after="0" w:line="240" w:lineRule="auto"/>
      </w:pPr>
      <w:r>
        <w:separator/>
      </w:r>
    </w:p>
  </w:footnote>
  <w:footnote w:type="continuationSeparator" w:id="0">
    <w:p w14:paraId="76A0F62E" w14:textId="77777777" w:rsidR="00381184" w:rsidRDefault="003811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8"/>
      <w:gridCol w:w="2518"/>
    </w:tblGrid>
    <w:tr w:rsidR="005D3C3B" w14:paraId="371AE1B9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5D53CFEB" w14:textId="77777777" w:rsidR="005D3C3B" w:rsidRDefault="00AD04AE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20CF21A3" wp14:editId="07777777">
                <wp:extent cx="990600" cy="390144"/>
                <wp:effectExtent l="0" t="0" r="0" b="0"/>
                <wp:docPr id="3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6F365AE" w14:textId="77777777" w:rsidR="005D3C3B" w:rsidRDefault="00AD04AE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6C27E995" w14:textId="77777777" w:rsidR="005D3C3B" w:rsidRDefault="00AD04AE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525D6B52" w14:textId="77777777" w:rsidR="005D3C3B" w:rsidRDefault="00AD04AE">
          <w:pPr>
            <w:spacing w:after="0" w:line="259" w:lineRule="auto"/>
            <w:ind w:left="29" w:firstLine="0"/>
          </w:pPr>
          <w:r>
            <w:rPr>
              <w:rFonts w:ascii="Times New Roman" w:eastAsia="Times New Roman" w:hAnsi="Times New Roman" w:cs="Times New Roman"/>
            </w:rPr>
            <w:t xml:space="preserve">                                                  </w:t>
          </w:r>
          <w:proofErr w:type="gramStart"/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</w:t>
          </w:r>
          <w:proofErr w:type="gramEnd"/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소프트웨어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관리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5D07BCCB" w14:textId="77777777" w:rsidR="005D3C3B" w:rsidRDefault="00AD04AE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proofErr w:type="gramStart"/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>:</w:t>
          </w:r>
          <w:proofErr w:type="gramEnd"/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 xml:space="preserve">CP-G-03-08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77CE4D89" w14:textId="77777777" w:rsidR="005D3C3B" w:rsidRDefault="00AD04AE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524CD" w:rsidRPr="00C524CD">
            <w:rPr>
              <w:rFonts w:ascii="Times New Roman" w:eastAsia="Times New Roman" w:hAnsi="Times New Roman" w:cs="Times New Roman"/>
              <w:noProof/>
            </w:rPr>
            <w:t>1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3433EB47" w14:textId="77777777" w:rsidR="005D3C3B" w:rsidRDefault="005D3C3B">
    <w:pPr>
      <w:spacing w:after="0" w:line="259" w:lineRule="auto"/>
      <w:ind w:left="-1133" w:right="8127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7"/>
      <w:gridCol w:w="2518"/>
    </w:tblGrid>
    <w:tr w:rsidR="005D3C3B" w14:paraId="298BAFB2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2C60D157" w14:textId="77777777" w:rsidR="005D3C3B" w:rsidRDefault="00AD04AE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2D09615A" wp14:editId="07777777">
                <wp:extent cx="990600" cy="390144"/>
                <wp:effectExtent l="0" t="0" r="0" b="0"/>
                <wp:docPr id="4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3DCCEDC" w14:textId="77777777" w:rsidR="005D3C3B" w:rsidRDefault="00AD04AE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24CF09E7" w14:textId="77777777" w:rsidR="005D3C3B" w:rsidRDefault="00AD04AE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760C12DB" w14:textId="42BD4129" w:rsidR="005D3C3B" w:rsidRDefault="00AD04AE" w:rsidP="00EA6158">
          <w:pPr>
            <w:spacing w:after="0" w:line="259" w:lineRule="auto"/>
            <w:ind w:left="29" w:firstLine="0"/>
            <w:jc w:val="center"/>
          </w:pPr>
          <w:proofErr w:type="gramStart"/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</w:t>
          </w:r>
          <w:proofErr w:type="gramEnd"/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 w:rsidR="008511D2">
            <w:rPr>
              <w:rFonts w:asciiTheme="minorEastAsia" w:eastAsiaTheme="minorEastAsia" w:hAnsiTheme="minorEastAsia" w:cs="Times New Roman" w:hint="eastAsia"/>
              <w:sz w:val="34"/>
              <w:vertAlign w:val="superscript"/>
            </w:rPr>
            <w:t>접근통제지침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0594BB73" w14:textId="665D2170" w:rsidR="005D3C3B" w:rsidRDefault="00AD04AE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: </w:t>
          </w:r>
          <w:r>
            <w:rPr>
              <w:rFonts w:ascii="Times New Roman" w:eastAsia="Times New Roman" w:hAnsi="Times New Roman" w:cs="Times New Roman"/>
            </w:rPr>
            <w:t>CP-G-03-0</w:t>
          </w:r>
          <w:r w:rsidR="001371F4">
            <w:rPr>
              <w:rFonts w:ascii="Times New Roman" w:eastAsia="Times New Roman" w:hAnsi="Times New Roman" w:cs="Times New Roman"/>
            </w:rPr>
            <w:t>3</w:t>
          </w:r>
          <w:r>
            <w:rPr>
              <w:rFonts w:ascii="Times New Roman" w:eastAsia="Times New Roman" w:hAnsi="Times New Roman" w:cs="Times New Roman"/>
            </w:rPr>
            <w:t xml:space="preserve">  </w:t>
          </w:r>
          <w:r>
            <w:rPr>
              <w:rFonts w:ascii="돋움체" w:eastAsia="돋움체" w:hAnsi="돋움체" w:cs="돋움체"/>
            </w:rPr>
            <w:t>개정번호</w:t>
          </w:r>
          <w:r w:rsidR="003477C6">
            <w:rPr>
              <w:rFonts w:ascii="Times New Roman" w:eastAsia="Times New Roman" w:hAnsi="Times New Roman" w:cs="Times New Roman"/>
            </w:rPr>
            <w:t xml:space="preserve"> : 2</w:t>
          </w:r>
        </w:p>
        <w:p w14:paraId="6F9B522B" w14:textId="77777777" w:rsidR="005D3C3B" w:rsidRDefault="00AD04AE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67905" w:rsidRPr="00067905">
            <w:rPr>
              <w:rFonts w:ascii="Times New Roman" w:eastAsia="Times New Roman" w:hAnsi="Times New Roman" w:cs="Times New Roman"/>
              <w:noProof/>
            </w:rPr>
            <w:t>8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7AED955C" w14:textId="77777777" w:rsidR="005D3C3B" w:rsidRDefault="005D3C3B">
    <w:pPr>
      <w:spacing w:after="0" w:line="259" w:lineRule="auto"/>
      <w:ind w:left="-1133" w:right="8127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8"/>
      <w:gridCol w:w="2518"/>
    </w:tblGrid>
    <w:tr w:rsidR="005D3C3B" w14:paraId="14D53BD8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52FB4D8A" w14:textId="77777777" w:rsidR="005D3C3B" w:rsidRDefault="00AD04AE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484F1BDD" wp14:editId="07777777">
                <wp:extent cx="990600" cy="390144"/>
                <wp:effectExtent l="0" t="0" r="0" b="0"/>
                <wp:docPr id="5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691A3A8" w14:textId="77777777" w:rsidR="005D3C3B" w:rsidRDefault="00AD04AE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414D3870" w14:textId="77777777" w:rsidR="005D3C3B" w:rsidRDefault="00AD04AE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7144618A" w14:textId="77777777" w:rsidR="005D3C3B" w:rsidRDefault="00AD04AE">
          <w:pPr>
            <w:spacing w:after="0" w:line="259" w:lineRule="auto"/>
            <w:ind w:left="29" w:firstLine="0"/>
          </w:pPr>
          <w:r>
            <w:rPr>
              <w:rFonts w:ascii="Times New Roman" w:eastAsia="Times New Roman" w:hAnsi="Times New Roman" w:cs="Times New Roman"/>
            </w:rPr>
            <w:t xml:space="preserve">                                                  </w:t>
          </w:r>
          <w:proofErr w:type="gramStart"/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</w:t>
          </w:r>
          <w:proofErr w:type="gramEnd"/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소프트웨어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관리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49612C1A" w14:textId="77777777" w:rsidR="005D3C3B" w:rsidRDefault="00AD04AE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proofErr w:type="gramStart"/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>:</w:t>
          </w:r>
          <w:proofErr w:type="gramEnd"/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 xml:space="preserve">CP-G-03-08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23FF0B59" w14:textId="77777777" w:rsidR="005D3C3B" w:rsidRDefault="00AD04AE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1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5F86DED2" w14:textId="77777777" w:rsidR="005D3C3B" w:rsidRDefault="005D3C3B">
    <w:pPr>
      <w:spacing w:after="0" w:line="259" w:lineRule="auto"/>
      <w:ind w:left="-1133" w:right="8127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020CC"/>
    <w:multiLevelType w:val="hybridMultilevel"/>
    <w:tmpl w:val="750EFEBE"/>
    <w:lvl w:ilvl="0" w:tplc="5EFC64B8">
      <w:start w:val="1"/>
      <w:numFmt w:val="decimal"/>
      <w:lvlText w:val="%1)"/>
      <w:lvlJc w:val="left"/>
      <w:pPr>
        <w:ind w:left="814" w:hanging="360"/>
      </w:pPr>
      <w:rPr>
        <w:rFonts w:asciiTheme="majorEastAsia" w:eastAsiaTheme="majorEastAsia" w:hAnsiTheme="majorEastAsia" w:cs="돋움체"/>
      </w:rPr>
    </w:lvl>
    <w:lvl w:ilvl="1" w:tplc="04090019" w:tentative="1">
      <w:start w:val="1"/>
      <w:numFmt w:val="upperLetter"/>
      <w:lvlText w:val="%2."/>
      <w:lvlJc w:val="left"/>
      <w:pPr>
        <w:ind w:left="1254" w:hanging="400"/>
      </w:pPr>
    </w:lvl>
    <w:lvl w:ilvl="2" w:tplc="0409001B" w:tentative="1">
      <w:start w:val="1"/>
      <w:numFmt w:val="lowerRoman"/>
      <w:lvlText w:val="%3."/>
      <w:lvlJc w:val="right"/>
      <w:pPr>
        <w:ind w:left="1654" w:hanging="400"/>
      </w:pPr>
    </w:lvl>
    <w:lvl w:ilvl="3" w:tplc="0409000F" w:tentative="1">
      <w:start w:val="1"/>
      <w:numFmt w:val="decimal"/>
      <w:lvlText w:val="%4."/>
      <w:lvlJc w:val="left"/>
      <w:pPr>
        <w:ind w:left="2054" w:hanging="400"/>
      </w:pPr>
    </w:lvl>
    <w:lvl w:ilvl="4" w:tplc="04090019" w:tentative="1">
      <w:start w:val="1"/>
      <w:numFmt w:val="upperLetter"/>
      <w:lvlText w:val="%5."/>
      <w:lvlJc w:val="left"/>
      <w:pPr>
        <w:ind w:left="2454" w:hanging="400"/>
      </w:pPr>
    </w:lvl>
    <w:lvl w:ilvl="5" w:tplc="0409001B" w:tentative="1">
      <w:start w:val="1"/>
      <w:numFmt w:val="lowerRoman"/>
      <w:lvlText w:val="%6."/>
      <w:lvlJc w:val="right"/>
      <w:pPr>
        <w:ind w:left="2854" w:hanging="400"/>
      </w:pPr>
    </w:lvl>
    <w:lvl w:ilvl="6" w:tplc="0409000F" w:tentative="1">
      <w:start w:val="1"/>
      <w:numFmt w:val="decimal"/>
      <w:lvlText w:val="%7."/>
      <w:lvlJc w:val="left"/>
      <w:pPr>
        <w:ind w:left="3254" w:hanging="400"/>
      </w:pPr>
    </w:lvl>
    <w:lvl w:ilvl="7" w:tplc="04090019" w:tentative="1">
      <w:start w:val="1"/>
      <w:numFmt w:val="upperLetter"/>
      <w:lvlText w:val="%8."/>
      <w:lvlJc w:val="left"/>
      <w:pPr>
        <w:ind w:left="3654" w:hanging="400"/>
      </w:pPr>
    </w:lvl>
    <w:lvl w:ilvl="8" w:tplc="0409001B" w:tentative="1">
      <w:start w:val="1"/>
      <w:numFmt w:val="lowerRoman"/>
      <w:lvlText w:val="%9."/>
      <w:lvlJc w:val="right"/>
      <w:pPr>
        <w:ind w:left="4054" w:hanging="400"/>
      </w:pPr>
    </w:lvl>
  </w:abstractNum>
  <w:abstractNum w:abstractNumId="1" w15:restartNumberingAfterBreak="0">
    <w:nsid w:val="070A4601"/>
    <w:multiLevelType w:val="hybridMultilevel"/>
    <w:tmpl w:val="C71CF87C"/>
    <w:lvl w:ilvl="0" w:tplc="5EFC64B8">
      <w:start w:val="1"/>
      <w:numFmt w:val="decimal"/>
      <w:lvlText w:val="%1)"/>
      <w:lvlJc w:val="left"/>
      <w:pPr>
        <w:ind w:left="1109" w:hanging="400"/>
      </w:pPr>
      <w:rPr>
        <w:rFonts w:asciiTheme="majorEastAsia" w:eastAsiaTheme="majorEastAsia" w:hAnsiTheme="majorEastAsia" w:cs="돋움체"/>
      </w:rPr>
    </w:lvl>
    <w:lvl w:ilvl="1" w:tplc="04090019">
      <w:start w:val="1"/>
      <w:numFmt w:val="upperLetter"/>
      <w:lvlText w:val="%2."/>
      <w:lvlJc w:val="left"/>
      <w:pPr>
        <w:ind w:left="3726" w:hanging="400"/>
      </w:pPr>
    </w:lvl>
    <w:lvl w:ilvl="2" w:tplc="0409001B">
      <w:start w:val="1"/>
      <w:numFmt w:val="lowerRoman"/>
      <w:lvlText w:val="%3."/>
      <w:lvlJc w:val="right"/>
      <w:pPr>
        <w:ind w:left="4126" w:hanging="400"/>
      </w:pPr>
    </w:lvl>
    <w:lvl w:ilvl="3" w:tplc="4E1CF6FA">
      <w:start w:val="1"/>
      <w:numFmt w:val="decimalEnclosedCircle"/>
      <w:lvlText w:val="%4"/>
      <w:lvlJc w:val="left"/>
      <w:pPr>
        <w:ind w:left="4486" w:hanging="36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ind w:left="4926" w:hanging="400"/>
      </w:pPr>
    </w:lvl>
    <w:lvl w:ilvl="5" w:tplc="0409001B" w:tentative="1">
      <w:start w:val="1"/>
      <w:numFmt w:val="lowerRoman"/>
      <w:lvlText w:val="%6."/>
      <w:lvlJc w:val="right"/>
      <w:pPr>
        <w:ind w:left="5326" w:hanging="400"/>
      </w:pPr>
    </w:lvl>
    <w:lvl w:ilvl="6" w:tplc="0409000F" w:tentative="1">
      <w:start w:val="1"/>
      <w:numFmt w:val="decimal"/>
      <w:lvlText w:val="%7."/>
      <w:lvlJc w:val="left"/>
      <w:pPr>
        <w:ind w:left="5726" w:hanging="400"/>
      </w:pPr>
    </w:lvl>
    <w:lvl w:ilvl="7" w:tplc="04090019" w:tentative="1">
      <w:start w:val="1"/>
      <w:numFmt w:val="upperLetter"/>
      <w:lvlText w:val="%8."/>
      <w:lvlJc w:val="left"/>
      <w:pPr>
        <w:ind w:left="6126" w:hanging="400"/>
      </w:pPr>
    </w:lvl>
    <w:lvl w:ilvl="8" w:tplc="0409001B" w:tentative="1">
      <w:start w:val="1"/>
      <w:numFmt w:val="lowerRoman"/>
      <w:lvlText w:val="%9."/>
      <w:lvlJc w:val="right"/>
      <w:pPr>
        <w:ind w:left="6526" w:hanging="400"/>
      </w:pPr>
    </w:lvl>
  </w:abstractNum>
  <w:abstractNum w:abstractNumId="2" w15:restartNumberingAfterBreak="0">
    <w:nsid w:val="072963A5"/>
    <w:multiLevelType w:val="hybridMultilevel"/>
    <w:tmpl w:val="F7F4187C"/>
    <w:lvl w:ilvl="0" w:tplc="9C667FF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19" w:hanging="400"/>
      </w:pPr>
    </w:lvl>
    <w:lvl w:ilvl="2" w:tplc="0409001B" w:tentative="1">
      <w:start w:val="1"/>
      <w:numFmt w:val="lowerRoman"/>
      <w:lvlText w:val="%3."/>
      <w:lvlJc w:val="right"/>
      <w:pPr>
        <w:ind w:left="1719" w:hanging="400"/>
      </w:pPr>
    </w:lvl>
    <w:lvl w:ilvl="3" w:tplc="0409000F" w:tentative="1">
      <w:start w:val="1"/>
      <w:numFmt w:val="decimal"/>
      <w:lvlText w:val="%4."/>
      <w:lvlJc w:val="left"/>
      <w:pPr>
        <w:ind w:left="2119" w:hanging="400"/>
      </w:pPr>
    </w:lvl>
    <w:lvl w:ilvl="4" w:tplc="04090019" w:tentative="1">
      <w:start w:val="1"/>
      <w:numFmt w:val="upperLetter"/>
      <w:lvlText w:val="%5."/>
      <w:lvlJc w:val="left"/>
      <w:pPr>
        <w:ind w:left="2519" w:hanging="400"/>
      </w:pPr>
    </w:lvl>
    <w:lvl w:ilvl="5" w:tplc="0409001B" w:tentative="1">
      <w:start w:val="1"/>
      <w:numFmt w:val="lowerRoman"/>
      <w:lvlText w:val="%6."/>
      <w:lvlJc w:val="right"/>
      <w:pPr>
        <w:ind w:left="2919" w:hanging="400"/>
      </w:pPr>
    </w:lvl>
    <w:lvl w:ilvl="6" w:tplc="0409000F" w:tentative="1">
      <w:start w:val="1"/>
      <w:numFmt w:val="decimal"/>
      <w:lvlText w:val="%7."/>
      <w:lvlJc w:val="left"/>
      <w:pPr>
        <w:ind w:left="3319" w:hanging="400"/>
      </w:pPr>
    </w:lvl>
    <w:lvl w:ilvl="7" w:tplc="04090019" w:tentative="1">
      <w:start w:val="1"/>
      <w:numFmt w:val="upperLetter"/>
      <w:lvlText w:val="%8."/>
      <w:lvlJc w:val="left"/>
      <w:pPr>
        <w:ind w:left="3719" w:hanging="400"/>
      </w:pPr>
    </w:lvl>
    <w:lvl w:ilvl="8" w:tplc="0409001B" w:tentative="1">
      <w:start w:val="1"/>
      <w:numFmt w:val="lowerRoman"/>
      <w:lvlText w:val="%9."/>
      <w:lvlJc w:val="right"/>
      <w:pPr>
        <w:ind w:left="4119" w:hanging="400"/>
      </w:pPr>
    </w:lvl>
  </w:abstractNum>
  <w:abstractNum w:abstractNumId="3" w15:restartNumberingAfterBreak="0">
    <w:nsid w:val="083F7F8D"/>
    <w:multiLevelType w:val="hybridMultilevel"/>
    <w:tmpl w:val="15E08656"/>
    <w:lvl w:ilvl="0" w:tplc="9C667FF2">
      <w:start w:val="1"/>
      <w:numFmt w:val="decimal"/>
      <w:lvlText w:val="%1)"/>
      <w:lvlJc w:val="left"/>
      <w:pPr>
        <w:ind w:left="106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4" w15:restartNumberingAfterBreak="0">
    <w:nsid w:val="0E6141E8"/>
    <w:multiLevelType w:val="hybridMultilevel"/>
    <w:tmpl w:val="5CD0275A"/>
    <w:lvl w:ilvl="0" w:tplc="5EFC64B8">
      <w:start w:val="1"/>
      <w:numFmt w:val="decimal"/>
      <w:lvlText w:val="%1)"/>
      <w:lvlJc w:val="left"/>
      <w:pPr>
        <w:ind w:left="1109" w:hanging="400"/>
      </w:pPr>
      <w:rPr>
        <w:rFonts w:asciiTheme="majorEastAsia" w:eastAsiaTheme="majorEastAsia" w:hAnsiTheme="majorEastAsia" w:cs="돋움체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" w15:restartNumberingAfterBreak="0">
    <w:nsid w:val="1457111A"/>
    <w:multiLevelType w:val="hybridMultilevel"/>
    <w:tmpl w:val="24F4EF66"/>
    <w:lvl w:ilvl="0" w:tplc="1762619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75" w:hanging="400"/>
      </w:pPr>
    </w:lvl>
    <w:lvl w:ilvl="2" w:tplc="0409001B" w:tentative="1">
      <w:start w:val="1"/>
      <w:numFmt w:val="lowerRoman"/>
      <w:lvlText w:val="%3."/>
      <w:lvlJc w:val="right"/>
      <w:pPr>
        <w:ind w:left="1275" w:hanging="400"/>
      </w:pPr>
    </w:lvl>
    <w:lvl w:ilvl="3" w:tplc="0409000F" w:tentative="1">
      <w:start w:val="1"/>
      <w:numFmt w:val="decimal"/>
      <w:lvlText w:val="%4."/>
      <w:lvlJc w:val="left"/>
      <w:pPr>
        <w:ind w:left="1675" w:hanging="400"/>
      </w:pPr>
    </w:lvl>
    <w:lvl w:ilvl="4" w:tplc="04090019" w:tentative="1">
      <w:start w:val="1"/>
      <w:numFmt w:val="upperLetter"/>
      <w:lvlText w:val="%5."/>
      <w:lvlJc w:val="left"/>
      <w:pPr>
        <w:ind w:left="2075" w:hanging="400"/>
      </w:pPr>
    </w:lvl>
    <w:lvl w:ilvl="5" w:tplc="0409001B" w:tentative="1">
      <w:start w:val="1"/>
      <w:numFmt w:val="lowerRoman"/>
      <w:lvlText w:val="%6."/>
      <w:lvlJc w:val="right"/>
      <w:pPr>
        <w:ind w:left="2475" w:hanging="400"/>
      </w:pPr>
    </w:lvl>
    <w:lvl w:ilvl="6" w:tplc="0409000F" w:tentative="1">
      <w:start w:val="1"/>
      <w:numFmt w:val="decimal"/>
      <w:lvlText w:val="%7."/>
      <w:lvlJc w:val="left"/>
      <w:pPr>
        <w:ind w:left="2875" w:hanging="400"/>
      </w:pPr>
    </w:lvl>
    <w:lvl w:ilvl="7" w:tplc="04090019" w:tentative="1">
      <w:start w:val="1"/>
      <w:numFmt w:val="upperLetter"/>
      <w:lvlText w:val="%8."/>
      <w:lvlJc w:val="left"/>
      <w:pPr>
        <w:ind w:left="3275" w:hanging="400"/>
      </w:pPr>
    </w:lvl>
    <w:lvl w:ilvl="8" w:tplc="0409001B" w:tentative="1">
      <w:start w:val="1"/>
      <w:numFmt w:val="lowerRoman"/>
      <w:lvlText w:val="%9."/>
      <w:lvlJc w:val="right"/>
      <w:pPr>
        <w:ind w:left="3675" w:hanging="400"/>
      </w:pPr>
    </w:lvl>
  </w:abstractNum>
  <w:abstractNum w:abstractNumId="6" w15:restartNumberingAfterBreak="0">
    <w:nsid w:val="16FE3495"/>
    <w:multiLevelType w:val="hybridMultilevel"/>
    <w:tmpl w:val="955A395A"/>
    <w:lvl w:ilvl="0" w:tplc="80B069A4">
      <w:start w:val="1"/>
      <w:numFmt w:val="decimal"/>
      <w:lvlText w:val="%1)"/>
      <w:lvlJc w:val="left"/>
      <w:pPr>
        <w:ind w:left="1069" w:hanging="360"/>
      </w:pPr>
      <w:rPr>
        <w:rFonts w:asciiTheme="majorEastAsia" w:eastAsiaTheme="majorEastAsia" w:hAnsiTheme="majorEastAsia" w:cs="돋움체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7" w15:restartNumberingAfterBreak="0">
    <w:nsid w:val="17251D0E"/>
    <w:multiLevelType w:val="hybridMultilevel"/>
    <w:tmpl w:val="7DA831EA"/>
    <w:lvl w:ilvl="0" w:tplc="6512C29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4FC22BD6">
      <w:start w:val="3"/>
      <w:numFmt w:val="bullet"/>
      <w:lvlText w:val="-"/>
      <w:lvlJc w:val="left"/>
      <w:pPr>
        <w:ind w:left="1469" w:hanging="360"/>
      </w:pPr>
      <w:rPr>
        <w:rFonts w:ascii="맑은 고딕" w:eastAsia="맑은 고딕" w:hAnsi="맑은 고딕" w:cs="돋움체" w:hint="eastAsia"/>
      </w:r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8" w15:restartNumberingAfterBreak="0">
    <w:nsid w:val="175E22FB"/>
    <w:multiLevelType w:val="hybridMultilevel"/>
    <w:tmpl w:val="4EE40F72"/>
    <w:lvl w:ilvl="0" w:tplc="9C667FF2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79B5605"/>
    <w:multiLevelType w:val="hybridMultilevel"/>
    <w:tmpl w:val="AF8C0DBE"/>
    <w:lvl w:ilvl="0" w:tplc="81C2522E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9101DC2"/>
    <w:multiLevelType w:val="hybridMultilevel"/>
    <w:tmpl w:val="AFBA1CE0"/>
    <w:lvl w:ilvl="0" w:tplc="75629E2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1" w15:restartNumberingAfterBreak="0">
    <w:nsid w:val="1B9008C1"/>
    <w:multiLevelType w:val="hybridMultilevel"/>
    <w:tmpl w:val="090A177E"/>
    <w:lvl w:ilvl="0" w:tplc="9F064816">
      <w:start w:val="1"/>
      <w:numFmt w:val="decimal"/>
      <w:lvlText w:val="%1)"/>
      <w:lvlJc w:val="left"/>
      <w:pPr>
        <w:ind w:left="10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5" w:hanging="400"/>
      </w:pPr>
    </w:lvl>
    <w:lvl w:ilvl="2" w:tplc="0409001B" w:tentative="1">
      <w:start w:val="1"/>
      <w:numFmt w:val="lowerRoman"/>
      <w:lvlText w:val="%3."/>
      <w:lvlJc w:val="right"/>
      <w:pPr>
        <w:ind w:left="1885" w:hanging="400"/>
      </w:pPr>
    </w:lvl>
    <w:lvl w:ilvl="3" w:tplc="0409000F" w:tentative="1">
      <w:start w:val="1"/>
      <w:numFmt w:val="decimal"/>
      <w:lvlText w:val="%4."/>
      <w:lvlJc w:val="left"/>
      <w:pPr>
        <w:ind w:left="2285" w:hanging="400"/>
      </w:pPr>
    </w:lvl>
    <w:lvl w:ilvl="4" w:tplc="04090019" w:tentative="1">
      <w:start w:val="1"/>
      <w:numFmt w:val="upperLetter"/>
      <w:lvlText w:val="%5."/>
      <w:lvlJc w:val="left"/>
      <w:pPr>
        <w:ind w:left="2685" w:hanging="400"/>
      </w:pPr>
    </w:lvl>
    <w:lvl w:ilvl="5" w:tplc="0409001B" w:tentative="1">
      <w:start w:val="1"/>
      <w:numFmt w:val="lowerRoman"/>
      <w:lvlText w:val="%6."/>
      <w:lvlJc w:val="right"/>
      <w:pPr>
        <w:ind w:left="3085" w:hanging="400"/>
      </w:pPr>
    </w:lvl>
    <w:lvl w:ilvl="6" w:tplc="0409000F" w:tentative="1">
      <w:start w:val="1"/>
      <w:numFmt w:val="decimal"/>
      <w:lvlText w:val="%7."/>
      <w:lvlJc w:val="left"/>
      <w:pPr>
        <w:ind w:left="3485" w:hanging="400"/>
      </w:pPr>
    </w:lvl>
    <w:lvl w:ilvl="7" w:tplc="04090019" w:tentative="1">
      <w:start w:val="1"/>
      <w:numFmt w:val="upperLetter"/>
      <w:lvlText w:val="%8."/>
      <w:lvlJc w:val="left"/>
      <w:pPr>
        <w:ind w:left="3885" w:hanging="400"/>
      </w:pPr>
    </w:lvl>
    <w:lvl w:ilvl="8" w:tplc="0409001B" w:tentative="1">
      <w:start w:val="1"/>
      <w:numFmt w:val="lowerRoman"/>
      <w:lvlText w:val="%9."/>
      <w:lvlJc w:val="right"/>
      <w:pPr>
        <w:ind w:left="4285" w:hanging="400"/>
      </w:pPr>
    </w:lvl>
  </w:abstractNum>
  <w:abstractNum w:abstractNumId="12" w15:restartNumberingAfterBreak="0">
    <w:nsid w:val="1D933A43"/>
    <w:multiLevelType w:val="hybridMultilevel"/>
    <w:tmpl w:val="B7B66F42"/>
    <w:lvl w:ilvl="0" w:tplc="9FC0250C">
      <w:start w:val="1"/>
      <w:numFmt w:val="decimal"/>
      <w:lvlText w:val="%1)"/>
      <w:lvlJc w:val="left"/>
      <w:pPr>
        <w:ind w:left="1069" w:hanging="360"/>
      </w:pPr>
      <w:rPr>
        <w:rFonts w:asciiTheme="majorEastAsia" w:eastAsiaTheme="majorEastAsia" w:hAnsiTheme="majorEastAsia" w:cs="돋움체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3" w15:restartNumberingAfterBreak="0">
    <w:nsid w:val="1DAC1030"/>
    <w:multiLevelType w:val="hybridMultilevel"/>
    <w:tmpl w:val="FA285F3C"/>
    <w:lvl w:ilvl="0" w:tplc="EA9CFD64">
      <w:start w:val="1"/>
      <w:numFmt w:val="decimal"/>
      <w:lvlText w:val="%1)"/>
      <w:lvlJc w:val="left"/>
      <w:pPr>
        <w:ind w:left="1069" w:hanging="360"/>
      </w:pPr>
      <w:rPr>
        <w:rFonts w:asciiTheme="majorEastAsia" w:eastAsiaTheme="majorEastAsia" w:hAnsiTheme="majorEastAsia" w:cs="돋움체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4" w15:restartNumberingAfterBreak="0">
    <w:nsid w:val="201D3A12"/>
    <w:multiLevelType w:val="hybridMultilevel"/>
    <w:tmpl w:val="FCC2418C"/>
    <w:lvl w:ilvl="0" w:tplc="EBFE3148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0" w:hanging="400"/>
      </w:pPr>
    </w:lvl>
    <w:lvl w:ilvl="2" w:tplc="0409001B" w:tentative="1">
      <w:start w:val="1"/>
      <w:numFmt w:val="lowerRoman"/>
      <w:lvlText w:val="%3."/>
      <w:lvlJc w:val="right"/>
      <w:pPr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ind w:left="4050" w:hanging="400"/>
      </w:pPr>
    </w:lvl>
  </w:abstractNum>
  <w:abstractNum w:abstractNumId="15" w15:restartNumberingAfterBreak="0">
    <w:nsid w:val="2D363EF3"/>
    <w:multiLevelType w:val="hybridMultilevel"/>
    <w:tmpl w:val="EF40F8E4"/>
    <w:lvl w:ilvl="0" w:tplc="E356FF40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15" w:hanging="400"/>
      </w:pPr>
    </w:lvl>
    <w:lvl w:ilvl="2" w:tplc="0409001B" w:tentative="1">
      <w:start w:val="1"/>
      <w:numFmt w:val="lowerRoman"/>
      <w:lvlText w:val="%3."/>
      <w:lvlJc w:val="right"/>
      <w:pPr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ind w:left="3915" w:hanging="400"/>
      </w:pPr>
    </w:lvl>
  </w:abstractNum>
  <w:abstractNum w:abstractNumId="16" w15:restartNumberingAfterBreak="0">
    <w:nsid w:val="2F8820CF"/>
    <w:multiLevelType w:val="hybridMultilevel"/>
    <w:tmpl w:val="785CD758"/>
    <w:lvl w:ilvl="0" w:tplc="D8502768">
      <w:start w:val="1"/>
      <w:numFmt w:val="decimal"/>
      <w:lvlText w:val="%1)"/>
      <w:lvlJc w:val="left"/>
      <w:pPr>
        <w:ind w:left="1069" w:hanging="360"/>
      </w:pPr>
      <w:rPr>
        <w:rFonts w:asciiTheme="majorEastAsia" w:eastAsiaTheme="majorEastAsia" w:hAnsiTheme="majorEastAsia" w:cs="돋움체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7" w15:restartNumberingAfterBreak="0">
    <w:nsid w:val="2FA57664"/>
    <w:multiLevelType w:val="hybridMultilevel"/>
    <w:tmpl w:val="64C2C0FC"/>
    <w:lvl w:ilvl="0" w:tplc="5EFC64B8">
      <w:start w:val="1"/>
      <w:numFmt w:val="decimal"/>
      <w:lvlText w:val="%1)"/>
      <w:lvlJc w:val="left"/>
      <w:pPr>
        <w:ind w:left="1109" w:hanging="400"/>
      </w:pPr>
      <w:rPr>
        <w:rFonts w:asciiTheme="majorEastAsia" w:eastAsiaTheme="majorEastAsia" w:hAnsiTheme="majorEastAsia" w:cs="돋움체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8" w15:restartNumberingAfterBreak="0">
    <w:nsid w:val="363D0151"/>
    <w:multiLevelType w:val="hybridMultilevel"/>
    <w:tmpl w:val="78E462C8"/>
    <w:lvl w:ilvl="0" w:tplc="9C667FF2">
      <w:start w:val="1"/>
      <w:numFmt w:val="decimal"/>
      <w:lvlText w:val="%1)"/>
      <w:lvlJc w:val="left"/>
      <w:pPr>
        <w:ind w:left="12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9" w15:restartNumberingAfterBreak="0">
    <w:nsid w:val="3B237FFA"/>
    <w:multiLevelType w:val="multilevel"/>
    <w:tmpl w:val="A956CDB4"/>
    <w:lvl w:ilvl="0">
      <w:start w:val="1"/>
      <w:numFmt w:val="decimal"/>
      <w:suff w:val="space"/>
      <w:lvlText w:val="%1."/>
      <w:lvlJc w:val="left"/>
      <w:pPr>
        <w:ind w:left="737" w:hanging="737"/>
      </w:pPr>
      <w:rPr>
        <w:rFonts w:ascii="굴림체" w:eastAsia="굴림체" w:hAnsi="Arial" w:hint="eastAsia"/>
        <w:b/>
        <w:i w:val="0"/>
        <w:sz w:val="24"/>
      </w:rPr>
    </w:lvl>
    <w:lvl w:ilvl="1">
      <w:start w:val="1"/>
      <w:numFmt w:val="decimal"/>
      <w:suff w:val="space"/>
      <w:lvlText w:val="%1.%2."/>
      <w:lvlJc w:val="left"/>
      <w:pPr>
        <w:ind w:left="294" w:hanging="294"/>
      </w:pPr>
      <w:rPr>
        <w:rFonts w:ascii="굴림체" w:eastAsia="굴림체" w:hAnsi="Arial" w:hint="eastAsia"/>
        <w:b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98" w:hanging="198"/>
      </w:pPr>
      <w:rPr>
        <w:rFonts w:ascii="굴림체" w:eastAsia="굴림체" w:hAnsi="Arial" w:hint="eastAsia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360"/>
        </w:tabs>
        <w:ind w:left="107" w:hanging="107"/>
      </w:pPr>
      <w:rPr>
        <w:rFonts w:ascii="Arial" w:eastAsia="굴림" w:hAnsi="Arial" w:hint="default"/>
        <w:b w:val="0"/>
        <w:i w:val="0"/>
        <w:sz w:val="20"/>
      </w:rPr>
    </w:lvl>
    <w:lvl w:ilvl="4">
      <w:start w:val="1"/>
      <w:numFmt w:val="ganada"/>
      <w:suff w:val="space"/>
      <w:lvlText w:val="%5)"/>
      <w:lvlJc w:val="left"/>
      <w:pPr>
        <w:ind w:left="0" w:firstLine="232"/>
      </w:pPr>
      <w:rPr>
        <w:rFonts w:ascii="Arial" w:eastAsia="굴림체" w:hAnsi="Arial" w:hint="default"/>
        <w:b w:val="0"/>
        <w:i w:val="0"/>
        <w:sz w:val="20"/>
      </w:rPr>
    </w:lvl>
    <w:lvl w:ilvl="5">
      <w:start w:val="1"/>
      <w:numFmt w:val="lowerLetter"/>
      <w:pStyle w:val="6"/>
      <w:suff w:val="space"/>
      <w:lvlText w:val="%6)"/>
      <w:lvlJc w:val="left"/>
      <w:pPr>
        <w:ind w:left="-193" w:firstLine="589"/>
      </w:pPr>
      <w:rPr>
        <w:rFonts w:ascii="Arial" w:eastAsia="굴림체" w:hAnsi="Arial" w:hint="default"/>
        <w:b w:val="0"/>
        <w:i w:val="0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-224"/>
        </w:tabs>
        <w:ind w:left="-224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-82"/>
        </w:tabs>
        <w:ind w:left="-82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9"/>
        </w:tabs>
        <w:ind w:left="59" w:hanging="1559"/>
      </w:pPr>
      <w:rPr>
        <w:rFonts w:hint="eastAsia"/>
      </w:rPr>
    </w:lvl>
  </w:abstractNum>
  <w:abstractNum w:abstractNumId="20" w15:restartNumberingAfterBreak="0">
    <w:nsid w:val="3CC75A66"/>
    <w:multiLevelType w:val="hybridMultilevel"/>
    <w:tmpl w:val="25825972"/>
    <w:lvl w:ilvl="0" w:tplc="135AD07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1" w15:restartNumberingAfterBreak="0">
    <w:nsid w:val="44967432"/>
    <w:multiLevelType w:val="hybridMultilevel"/>
    <w:tmpl w:val="4B3230B6"/>
    <w:lvl w:ilvl="0" w:tplc="221611A2">
      <w:start w:val="1"/>
      <w:numFmt w:val="decimal"/>
      <w:lvlText w:val="%1)"/>
      <w:lvlJc w:val="left"/>
      <w:pPr>
        <w:ind w:left="1069" w:hanging="360"/>
      </w:pPr>
      <w:rPr>
        <w:rFonts w:asciiTheme="majorEastAsia" w:eastAsiaTheme="majorEastAsia" w:hAnsiTheme="majorEastAsia" w:cs="돋움체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2" w15:restartNumberingAfterBreak="0">
    <w:nsid w:val="44F242A0"/>
    <w:multiLevelType w:val="hybridMultilevel"/>
    <w:tmpl w:val="8D0A2BEC"/>
    <w:lvl w:ilvl="0" w:tplc="69CAF474">
      <w:start w:val="1"/>
      <w:numFmt w:val="decimalEnclosedCircle"/>
      <w:lvlText w:val="%1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0" w:hanging="400"/>
      </w:pPr>
    </w:lvl>
    <w:lvl w:ilvl="2" w:tplc="0409001B" w:tentative="1">
      <w:start w:val="1"/>
      <w:numFmt w:val="lowerRoman"/>
      <w:lvlText w:val="%3."/>
      <w:lvlJc w:val="right"/>
      <w:pPr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ind w:left="4050" w:hanging="400"/>
      </w:pPr>
    </w:lvl>
  </w:abstractNum>
  <w:abstractNum w:abstractNumId="23" w15:restartNumberingAfterBreak="0">
    <w:nsid w:val="49D70B99"/>
    <w:multiLevelType w:val="hybridMultilevel"/>
    <w:tmpl w:val="64EAFB14"/>
    <w:lvl w:ilvl="0" w:tplc="BB4A94AA">
      <w:start w:val="1"/>
      <w:numFmt w:val="decimal"/>
      <w:lvlText w:val="%1)"/>
      <w:lvlJc w:val="left"/>
      <w:pPr>
        <w:ind w:left="1069" w:hanging="360"/>
      </w:pPr>
      <w:rPr>
        <w:rFonts w:asciiTheme="majorEastAsia" w:eastAsiaTheme="majorEastAsia" w:hAnsiTheme="majorEastAsia" w:cs="돋움체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4" w15:restartNumberingAfterBreak="0">
    <w:nsid w:val="4FF24870"/>
    <w:multiLevelType w:val="multilevel"/>
    <w:tmpl w:val="DF58B722"/>
    <w:styleLink w:val="Daum--1"/>
    <w:lvl w:ilvl="0">
      <w:start w:val="1"/>
      <w:numFmt w:val="bullet"/>
      <w:lvlText w:val="•"/>
      <w:lvlJc w:val="left"/>
      <w:pPr>
        <w:tabs>
          <w:tab w:val="num" w:pos="567"/>
        </w:tabs>
        <w:ind w:left="497" w:hanging="113"/>
      </w:pPr>
      <w:rPr>
        <w:rFonts w:ascii="바탕" w:eastAsia="돋움" w:hAnsi="바탕" w:hint="eastAsia"/>
        <w:b/>
        <w:kern w:val="2"/>
        <w:sz w:val="20"/>
      </w:rPr>
    </w:lvl>
    <w:lvl w:ilvl="1">
      <w:start w:val="1"/>
      <w:numFmt w:val="bullet"/>
      <w:lvlText w:val=""/>
      <w:lvlJc w:val="left"/>
      <w:pPr>
        <w:tabs>
          <w:tab w:val="num" w:pos="1300"/>
        </w:tabs>
        <w:ind w:left="1300" w:hanging="400"/>
      </w:pPr>
      <w:rPr>
        <w:rFonts w:ascii="Wingdings" w:hAnsi="Wingdings" w:hint="default"/>
        <w:color w:val="auto"/>
        <w:sz w:val="16"/>
        <w:szCs w:val="16"/>
      </w:rPr>
    </w:lvl>
    <w:lvl w:ilvl="2">
      <w:start w:val="1"/>
      <w:numFmt w:val="bullet"/>
      <w:lvlText w:val=""/>
      <w:lvlJc w:val="left"/>
      <w:pPr>
        <w:tabs>
          <w:tab w:val="num" w:pos="1700"/>
        </w:tabs>
        <w:ind w:left="17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00"/>
        </w:tabs>
        <w:ind w:left="25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00"/>
        </w:tabs>
        <w:ind w:left="29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00"/>
        </w:tabs>
        <w:ind w:left="33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00"/>
        </w:tabs>
        <w:ind w:left="37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00"/>
        </w:tabs>
        <w:ind w:left="4100" w:hanging="400"/>
      </w:pPr>
      <w:rPr>
        <w:rFonts w:ascii="Wingdings" w:hAnsi="Wingdings" w:hint="default"/>
      </w:rPr>
    </w:lvl>
  </w:abstractNum>
  <w:abstractNum w:abstractNumId="25" w15:restartNumberingAfterBreak="0">
    <w:nsid w:val="52A00A79"/>
    <w:multiLevelType w:val="hybridMultilevel"/>
    <w:tmpl w:val="CC186516"/>
    <w:lvl w:ilvl="0" w:tplc="548E3432">
      <w:start w:val="1"/>
      <w:numFmt w:val="decimal"/>
      <w:lvlText w:val="%1)"/>
      <w:lvlJc w:val="left"/>
      <w:pPr>
        <w:ind w:left="2486" w:hanging="360"/>
      </w:pPr>
      <w:rPr>
        <w:rFonts w:asciiTheme="majorEastAsia" w:eastAsiaTheme="majorEastAsia" w:hAnsiTheme="majorEastAsia" w:cs="돋움체"/>
      </w:rPr>
    </w:lvl>
    <w:lvl w:ilvl="1" w:tplc="04090019" w:tentative="1">
      <w:start w:val="1"/>
      <w:numFmt w:val="upperLetter"/>
      <w:lvlText w:val="%2."/>
      <w:lvlJc w:val="left"/>
      <w:pPr>
        <w:ind w:left="2926" w:hanging="400"/>
      </w:pPr>
    </w:lvl>
    <w:lvl w:ilvl="2" w:tplc="0409001B" w:tentative="1">
      <w:start w:val="1"/>
      <w:numFmt w:val="lowerRoman"/>
      <w:lvlText w:val="%3."/>
      <w:lvlJc w:val="right"/>
      <w:pPr>
        <w:ind w:left="3326" w:hanging="400"/>
      </w:pPr>
    </w:lvl>
    <w:lvl w:ilvl="3" w:tplc="0409000F" w:tentative="1">
      <w:start w:val="1"/>
      <w:numFmt w:val="decimal"/>
      <w:lvlText w:val="%4."/>
      <w:lvlJc w:val="left"/>
      <w:pPr>
        <w:ind w:left="3726" w:hanging="400"/>
      </w:pPr>
    </w:lvl>
    <w:lvl w:ilvl="4" w:tplc="04090019" w:tentative="1">
      <w:start w:val="1"/>
      <w:numFmt w:val="upperLetter"/>
      <w:lvlText w:val="%5."/>
      <w:lvlJc w:val="left"/>
      <w:pPr>
        <w:ind w:left="4126" w:hanging="400"/>
      </w:pPr>
    </w:lvl>
    <w:lvl w:ilvl="5" w:tplc="0409001B" w:tentative="1">
      <w:start w:val="1"/>
      <w:numFmt w:val="lowerRoman"/>
      <w:lvlText w:val="%6."/>
      <w:lvlJc w:val="right"/>
      <w:pPr>
        <w:ind w:left="4526" w:hanging="400"/>
      </w:pPr>
    </w:lvl>
    <w:lvl w:ilvl="6" w:tplc="0409000F" w:tentative="1">
      <w:start w:val="1"/>
      <w:numFmt w:val="decimal"/>
      <w:lvlText w:val="%7."/>
      <w:lvlJc w:val="left"/>
      <w:pPr>
        <w:ind w:left="4926" w:hanging="400"/>
      </w:pPr>
    </w:lvl>
    <w:lvl w:ilvl="7" w:tplc="04090019" w:tentative="1">
      <w:start w:val="1"/>
      <w:numFmt w:val="upperLetter"/>
      <w:lvlText w:val="%8."/>
      <w:lvlJc w:val="left"/>
      <w:pPr>
        <w:ind w:left="5326" w:hanging="400"/>
      </w:pPr>
    </w:lvl>
    <w:lvl w:ilvl="8" w:tplc="0409001B" w:tentative="1">
      <w:start w:val="1"/>
      <w:numFmt w:val="lowerRoman"/>
      <w:lvlText w:val="%9."/>
      <w:lvlJc w:val="right"/>
      <w:pPr>
        <w:ind w:left="5726" w:hanging="400"/>
      </w:pPr>
    </w:lvl>
  </w:abstractNum>
  <w:abstractNum w:abstractNumId="26" w15:restartNumberingAfterBreak="0">
    <w:nsid w:val="55D4678B"/>
    <w:multiLevelType w:val="hybridMultilevel"/>
    <w:tmpl w:val="1570AA26"/>
    <w:lvl w:ilvl="0" w:tplc="0B9A8238">
      <w:start w:val="1"/>
      <w:numFmt w:val="decimal"/>
      <w:lvlText w:val="%1)"/>
      <w:lvlJc w:val="left"/>
      <w:pPr>
        <w:ind w:left="1069" w:hanging="360"/>
      </w:pPr>
      <w:rPr>
        <w:rFonts w:asciiTheme="majorEastAsia" w:eastAsiaTheme="majorEastAsia" w:hAnsiTheme="majorEastAsia" w:cs="돋움체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27" w15:restartNumberingAfterBreak="0">
    <w:nsid w:val="579A7913"/>
    <w:multiLevelType w:val="hybridMultilevel"/>
    <w:tmpl w:val="9BCC831E"/>
    <w:lvl w:ilvl="0" w:tplc="B1C681B6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8" w15:restartNumberingAfterBreak="0">
    <w:nsid w:val="587E30BD"/>
    <w:multiLevelType w:val="multilevel"/>
    <w:tmpl w:val="265C0280"/>
    <w:styleLink w:val="Daum--3"/>
    <w:lvl w:ilvl="0">
      <w:start w:val="1"/>
      <w:numFmt w:val="lowerRoman"/>
      <w:suff w:val="space"/>
      <w:lvlText w:val="%1. "/>
      <w:lvlJc w:val="left"/>
      <w:pPr>
        <w:ind w:left="284" w:firstLine="396"/>
      </w:pPr>
      <w:rPr>
        <w:rFonts w:ascii="돋움" w:eastAsia="돋움" w:hAnsi="돋움"/>
        <w:kern w:val="2"/>
      </w:rPr>
    </w:lvl>
    <w:lvl w:ilvl="1">
      <w:start w:val="1"/>
      <w:numFmt w:val="lowerRoman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9" w15:restartNumberingAfterBreak="0">
    <w:nsid w:val="642C2F9C"/>
    <w:multiLevelType w:val="hybridMultilevel"/>
    <w:tmpl w:val="0B5C450E"/>
    <w:lvl w:ilvl="0" w:tplc="9AD45736">
      <w:start w:val="1"/>
      <w:numFmt w:val="decimal"/>
      <w:lvlText w:val="%1)"/>
      <w:lvlJc w:val="left"/>
      <w:pPr>
        <w:ind w:left="1069" w:hanging="360"/>
      </w:pPr>
      <w:rPr>
        <w:rFonts w:asciiTheme="majorEastAsia" w:eastAsiaTheme="majorEastAsia" w:hAnsiTheme="majorEastAsia" w:cs="돋움체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0" w15:restartNumberingAfterBreak="0">
    <w:nsid w:val="64A60D70"/>
    <w:multiLevelType w:val="hybridMultilevel"/>
    <w:tmpl w:val="0E40038A"/>
    <w:lvl w:ilvl="0" w:tplc="045CB0E0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31" w15:restartNumberingAfterBreak="0">
    <w:nsid w:val="6A2F5031"/>
    <w:multiLevelType w:val="hybridMultilevel"/>
    <w:tmpl w:val="8D149BCC"/>
    <w:lvl w:ilvl="0" w:tplc="F4306874">
      <w:start w:val="2"/>
      <w:numFmt w:val="decimal"/>
      <w:lvlText w:val="%1)"/>
      <w:lvlJc w:val="left"/>
      <w:pPr>
        <w:ind w:left="11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14" w:hanging="400"/>
      </w:pPr>
    </w:lvl>
    <w:lvl w:ilvl="2" w:tplc="0409001B" w:tentative="1">
      <w:start w:val="1"/>
      <w:numFmt w:val="lowerRoman"/>
      <w:lvlText w:val="%3."/>
      <w:lvlJc w:val="right"/>
      <w:pPr>
        <w:ind w:left="2014" w:hanging="400"/>
      </w:pPr>
    </w:lvl>
    <w:lvl w:ilvl="3" w:tplc="0409000F" w:tentative="1">
      <w:start w:val="1"/>
      <w:numFmt w:val="decimal"/>
      <w:lvlText w:val="%4."/>
      <w:lvlJc w:val="left"/>
      <w:pPr>
        <w:ind w:left="2414" w:hanging="400"/>
      </w:pPr>
    </w:lvl>
    <w:lvl w:ilvl="4" w:tplc="04090019" w:tentative="1">
      <w:start w:val="1"/>
      <w:numFmt w:val="upperLetter"/>
      <w:lvlText w:val="%5."/>
      <w:lvlJc w:val="left"/>
      <w:pPr>
        <w:ind w:left="2814" w:hanging="400"/>
      </w:pPr>
    </w:lvl>
    <w:lvl w:ilvl="5" w:tplc="0409001B" w:tentative="1">
      <w:start w:val="1"/>
      <w:numFmt w:val="lowerRoman"/>
      <w:lvlText w:val="%6."/>
      <w:lvlJc w:val="right"/>
      <w:pPr>
        <w:ind w:left="3214" w:hanging="400"/>
      </w:pPr>
    </w:lvl>
    <w:lvl w:ilvl="6" w:tplc="0409000F" w:tentative="1">
      <w:start w:val="1"/>
      <w:numFmt w:val="decimal"/>
      <w:lvlText w:val="%7."/>
      <w:lvlJc w:val="left"/>
      <w:pPr>
        <w:ind w:left="3614" w:hanging="400"/>
      </w:pPr>
    </w:lvl>
    <w:lvl w:ilvl="7" w:tplc="04090019" w:tentative="1">
      <w:start w:val="1"/>
      <w:numFmt w:val="upperLetter"/>
      <w:lvlText w:val="%8."/>
      <w:lvlJc w:val="left"/>
      <w:pPr>
        <w:ind w:left="4014" w:hanging="400"/>
      </w:pPr>
    </w:lvl>
    <w:lvl w:ilvl="8" w:tplc="0409001B" w:tentative="1">
      <w:start w:val="1"/>
      <w:numFmt w:val="lowerRoman"/>
      <w:lvlText w:val="%9."/>
      <w:lvlJc w:val="right"/>
      <w:pPr>
        <w:ind w:left="4414" w:hanging="400"/>
      </w:pPr>
    </w:lvl>
  </w:abstractNum>
  <w:abstractNum w:abstractNumId="32" w15:restartNumberingAfterBreak="0">
    <w:nsid w:val="6EBA2F78"/>
    <w:multiLevelType w:val="hybridMultilevel"/>
    <w:tmpl w:val="518A801C"/>
    <w:lvl w:ilvl="0" w:tplc="1B62E2C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75" w:hanging="400"/>
      </w:pPr>
    </w:lvl>
    <w:lvl w:ilvl="2" w:tplc="0409001B" w:tentative="1">
      <w:start w:val="1"/>
      <w:numFmt w:val="lowerRoman"/>
      <w:lvlText w:val="%3."/>
      <w:lvlJc w:val="right"/>
      <w:pPr>
        <w:ind w:left="1275" w:hanging="400"/>
      </w:pPr>
    </w:lvl>
    <w:lvl w:ilvl="3" w:tplc="0409000F" w:tentative="1">
      <w:start w:val="1"/>
      <w:numFmt w:val="decimal"/>
      <w:lvlText w:val="%4."/>
      <w:lvlJc w:val="left"/>
      <w:pPr>
        <w:ind w:left="1675" w:hanging="400"/>
      </w:pPr>
    </w:lvl>
    <w:lvl w:ilvl="4" w:tplc="04090019" w:tentative="1">
      <w:start w:val="1"/>
      <w:numFmt w:val="upperLetter"/>
      <w:lvlText w:val="%5."/>
      <w:lvlJc w:val="left"/>
      <w:pPr>
        <w:ind w:left="2075" w:hanging="400"/>
      </w:pPr>
    </w:lvl>
    <w:lvl w:ilvl="5" w:tplc="0409001B" w:tentative="1">
      <w:start w:val="1"/>
      <w:numFmt w:val="lowerRoman"/>
      <w:lvlText w:val="%6."/>
      <w:lvlJc w:val="right"/>
      <w:pPr>
        <w:ind w:left="2475" w:hanging="400"/>
      </w:pPr>
    </w:lvl>
    <w:lvl w:ilvl="6" w:tplc="0409000F" w:tentative="1">
      <w:start w:val="1"/>
      <w:numFmt w:val="decimal"/>
      <w:lvlText w:val="%7."/>
      <w:lvlJc w:val="left"/>
      <w:pPr>
        <w:ind w:left="2875" w:hanging="400"/>
      </w:pPr>
    </w:lvl>
    <w:lvl w:ilvl="7" w:tplc="04090019" w:tentative="1">
      <w:start w:val="1"/>
      <w:numFmt w:val="upperLetter"/>
      <w:lvlText w:val="%8."/>
      <w:lvlJc w:val="left"/>
      <w:pPr>
        <w:ind w:left="3275" w:hanging="400"/>
      </w:pPr>
    </w:lvl>
    <w:lvl w:ilvl="8" w:tplc="0409001B" w:tentative="1">
      <w:start w:val="1"/>
      <w:numFmt w:val="lowerRoman"/>
      <w:lvlText w:val="%9."/>
      <w:lvlJc w:val="right"/>
      <w:pPr>
        <w:ind w:left="3675" w:hanging="400"/>
      </w:pPr>
    </w:lvl>
  </w:abstractNum>
  <w:abstractNum w:abstractNumId="33" w15:restartNumberingAfterBreak="0">
    <w:nsid w:val="70A66E9B"/>
    <w:multiLevelType w:val="hybridMultilevel"/>
    <w:tmpl w:val="4CE210B6"/>
    <w:lvl w:ilvl="0" w:tplc="634A7D6A">
      <w:start w:val="1"/>
      <w:numFmt w:val="decimal"/>
      <w:lvlText w:val="%1)"/>
      <w:lvlJc w:val="left"/>
      <w:pPr>
        <w:ind w:left="1069" w:hanging="360"/>
      </w:pPr>
      <w:rPr>
        <w:rFonts w:asciiTheme="majorEastAsia" w:eastAsiaTheme="majorEastAsia" w:hAnsiTheme="majorEastAsia" w:cs="돋움체"/>
      </w:rPr>
    </w:lvl>
    <w:lvl w:ilvl="1" w:tplc="04090019" w:tentative="1">
      <w:start w:val="1"/>
      <w:numFmt w:val="upperLetter"/>
      <w:lvlText w:val="%2."/>
      <w:lvlJc w:val="left"/>
      <w:pPr>
        <w:ind w:left="1473" w:hanging="400"/>
      </w:pPr>
    </w:lvl>
    <w:lvl w:ilvl="2" w:tplc="0409001B" w:tentative="1">
      <w:start w:val="1"/>
      <w:numFmt w:val="lowerRoman"/>
      <w:lvlText w:val="%3."/>
      <w:lvlJc w:val="right"/>
      <w:pPr>
        <w:ind w:left="1873" w:hanging="400"/>
      </w:pPr>
    </w:lvl>
    <w:lvl w:ilvl="3" w:tplc="0409000F" w:tentative="1">
      <w:start w:val="1"/>
      <w:numFmt w:val="decimal"/>
      <w:lvlText w:val="%4."/>
      <w:lvlJc w:val="left"/>
      <w:pPr>
        <w:ind w:left="2273" w:hanging="400"/>
      </w:pPr>
    </w:lvl>
    <w:lvl w:ilvl="4" w:tplc="04090019" w:tentative="1">
      <w:start w:val="1"/>
      <w:numFmt w:val="upperLetter"/>
      <w:lvlText w:val="%5."/>
      <w:lvlJc w:val="left"/>
      <w:pPr>
        <w:ind w:left="2673" w:hanging="400"/>
      </w:pPr>
    </w:lvl>
    <w:lvl w:ilvl="5" w:tplc="0409001B" w:tentative="1">
      <w:start w:val="1"/>
      <w:numFmt w:val="lowerRoman"/>
      <w:lvlText w:val="%6."/>
      <w:lvlJc w:val="right"/>
      <w:pPr>
        <w:ind w:left="3073" w:hanging="400"/>
      </w:pPr>
    </w:lvl>
    <w:lvl w:ilvl="6" w:tplc="0409000F" w:tentative="1">
      <w:start w:val="1"/>
      <w:numFmt w:val="decimal"/>
      <w:lvlText w:val="%7."/>
      <w:lvlJc w:val="left"/>
      <w:pPr>
        <w:ind w:left="3473" w:hanging="400"/>
      </w:pPr>
    </w:lvl>
    <w:lvl w:ilvl="7" w:tplc="04090019" w:tentative="1">
      <w:start w:val="1"/>
      <w:numFmt w:val="upperLetter"/>
      <w:lvlText w:val="%8."/>
      <w:lvlJc w:val="left"/>
      <w:pPr>
        <w:ind w:left="3873" w:hanging="400"/>
      </w:pPr>
    </w:lvl>
    <w:lvl w:ilvl="8" w:tplc="0409001B" w:tentative="1">
      <w:start w:val="1"/>
      <w:numFmt w:val="lowerRoman"/>
      <w:lvlText w:val="%9."/>
      <w:lvlJc w:val="right"/>
      <w:pPr>
        <w:ind w:left="4273" w:hanging="400"/>
      </w:pPr>
    </w:lvl>
  </w:abstractNum>
  <w:abstractNum w:abstractNumId="34" w15:restartNumberingAfterBreak="0">
    <w:nsid w:val="75576E55"/>
    <w:multiLevelType w:val="hybridMultilevel"/>
    <w:tmpl w:val="00D2BC28"/>
    <w:lvl w:ilvl="0" w:tplc="4DC85BBE">
      <w:start w:val="4"/>
      <w:numFmt w:val="decimal"/>
      <w:lvlText w:val="%1)"/>
      <w:lvlJc w:val="left"/>
      <w:pPr>
        <w:ind w:left="10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70" w:hanging="400"/>
      </w:pPr>
    </w:lvl>
    <w:lvl w:ilvl="2" w:tplc="0409001B" w:tentative="1">
      <w:start w:val="1"/>
      <w:numFmt w:val="lowerRoman"/>
      <w:lvlText w:val="%3."/>
      <w:lvlJc w:val="right"/>
      <w:pPr>
        <w:ind w:left="1870" w:hanging="400"/>
      </w:pPr>
    </w:lvl>
    <w:lvl w:ilvl="3" w:tplc="0409000F" w:tentative="1">
      <w:start w:val="1"/>
      <w:numFmt w:val="decimal"/>
      <w:lvlText w:val="%4."/>
      <w:lvlJc w:val="left"/>
      <w:pPr>
        <w:ind w:left="2270" w:hanging="400"/>
      </w:pPr>
    </w:lvl>
    <w:lvl w:ilvl="4" w:tplc="04090019" w:tentative="1">
      <w:start w:val="1"/>
      <w:numFmt w:val="upperLetter"/>
      <w:lvlText w:val="%5."/>
      <w:lvlJc w:val="left"/>
      <w:pPr>
        <w:ind w:left="2670" w:hanging="400"/>
      </w:pPr>
    </w:lvl>
    <w:lvl w:ilvl="5" w:tplc="0409001B" w:tentative="1">
      <w:start w:val="1"/>
      <w:numFmt w:val="lowerRoman"/>
      <w:lvlText w:val="%6."/>
      <w:lvlJc w:val="right"/>
      <w:pPr>
        <w:ind w:left="3070" w:hanging="400"/>
      </w:pPr>
    </w:lvl>
    <w:lvl w:ilvl="6" w:tplc="0409000F" w:tentative="1">
      <w:start w:val="1"/>
      <w:numFmt w:val="decimal"/>
      <w:lvlText w:val="%7."/>
      <w:lvlJc w:val="left"/>
      <w:pPr>
        <w:ind w:left="3470" w:hanging="400"/>
      </w:pPr>
    </w:lvl>
    <w:lvl w:ilvl="7" w:tplc="04090019" w:tentative="1">
      <w:start w:val="1"/>
      <w:numFmt w:val="upperLetter"/>
      <w:lvlText w:val="%8."/>
      <w:lvlJc w:val="left"/>
      <w:pPr>
        <w:ind w:left="3870" w:hanging="400"/>
      </w:pPr>
    </w:lvl>
    <w:lvl w:ilvl="8" w:tplc="0409001B" w:tentative="1">
      <w:start w:val="1"/>
      <w:numFmt w:val="lowerRoman"/>
      <w:lvlText w:val="%9."/>
      <w:lvlJc w:val="right"/>
      <w:pPr>
        <w:ind w:left="4270" w:hanging="400"/>
      </w:pPr>
    </w:lvl>
  </w:abstractNum>
  <w:abstractNum w:abstractNumId="35" w15:restartNumberingAfterBreak="0">
    <w:nsid w:val="76A265EC"/>
    <w:multiLevelType w:val="hybridMultilevel"/>
    <w:tmpl w:val="4CC808B6"/>
    <w:lvl w:ilvl="0" w:tplc="0AB64368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90" w:hanging="400"/>
      </w:pPr>
    </w:lvl>
    <w:lvl w:ilvl="2" w:tplc="0409001B" w:tentative="1">
      <w:start w:val="1"/>
      <w:numFmt w:val="lowerRoman"/>
      <w:lvlText w:val="%3."/>
      <w:lvlJc w:val="right"/>
      <w:pPr>
        <w:ind w:left="1590" w:hanging="400"/>
      </w:pPr>
    </w:lvl>
    <w:lvl w:ilvl="3" w:tplc="0409000F" w:tentative="1">
      <w:start w:val="1"/>
      <w:numFmt w:val="decimal"/>
      <w:lvlText w:val="%4."/>
      <w:lvlJc w:val="left"/>
      <w:pPr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ind w:left="3990" w:hanging="400"/>
      </w:pPr>
    </w:lvl>
  </w:abstractNum>
  <w:abstractNum w:abstractNumId="36" w15:restartNumberingAfterBreak="0">
    <w:nsid w:val="797C6272"/>
    <w:multiLevelType w:val="multilevel"/>
    <w:tmpl w:val="62C0B88E"/>
    <w:styleLink w:val="Daum--2"/>
    <w:lvl w:ilvl="0">
      <w:start w:val="2006"/>
      <w:numFmt w:val="bullet"/>
      <w:lvlText w:val="-"/>
      <w:lvlJc w:val="left"/>
      <w:pPr>
        <w:tabs>
          <w:tab w:val="num" w:pos="760"/>
        </w:tabs>
        <w:ind w:left="760" w:hanging="250"/>
      </w:pPr>
      <w:rPr>
        <w:rFonts w:ascii="돋움" w:eastAsia="돋움" w:hAnsi="돋움"/>
        <w:kern w:val="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9F74C39"/>
    <w:multiLevelType w:val="hybridMultilevel"/>
    <w:tmpl w:val="FBF8F72A"/>
    <w:lvl w:ilvl="0" w:tplc="57283142">
      <w:start w:val="1"/>
      <w:numFmt w:val="decimal"/>
      <w:lvlText w:val="%1)"/>
      <w:lvlJc w:val="left"/>
      <w:pPr>
        <w:ind w:left="103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74" w:hanging="400"/>
      </w:pPr>
    </w:lvl>
    <w:lvl w:ilvl="2" w:tplc="0409001B" w:tentative="1">
      <w:start w:val="1"/>
      <w:numFmt w:val="lowerRoman"/>
      <w:lvlText w:val="%3."/>
      <w:lvlJc w:val="right"/>
      <w:pPr>
        <w:ind w:left="1874" w:hanging="400"/>
      </w:pPr>
    </w:lvl>
    <w:lvl w:ilvl="3" w:tplc="0409000F" w:tentative="1">
      <w:start w:val="1"/>
      <w:numFmt w:val="decimal"/>
      <w:lvlText w:val="%4."/>
      <w:lvlJc w:val="left"/>
      <w:pPr>
        <w:ind w:left="2274" w:hanging="400"/>
      </w:pPr>
    </w:lvl>
    <w:lvl w:ilvl="4" w:tplc="04090019" w:tentative="1">
      <w:start w:val="1"/>
      <w:numFmt w:val="upperLetter"/>
      <w:lvlText w:val="%5."/>
      <w:lvlJc w:val="left"/>
      <w:pPr>
        <w:ind w:left="2674" w:hanging="400"/>
      </w:pPr>
    </w:lvl>
    <w:lvl w:ilvl="5" w:tplc="0409001B" w:tentative="1">
      <w:start w:val="1"/>
      <w:numFmt w:val="lowerRoman"/>
      <w:lvlText w:val="%6."/>
      <w:lvlJc w:val="right"/>
      <w:pPr>
        <w:ind w:left="3074" w:hanging="400"/>
      </w:pPr>
    </w:lvl>
    <w:lvl w:ilvl="6" w:tplc="0409000F" w:tentative="1">
      <w:start w:val="1"/>
      <w:numFmt w:val="decimal"/>
      <w:lvlText w:val="%7."/>
      <w:lvlJc w:val="left"/>
      <w:pPr>
        <w:ind w:left="3474" w:hanging="400"/>
      </w:pPr>
    </w:lvl>
    <w:lvl w:ilvl="7" w:tplc="04090019" w:tentative="1">
      <w:start w:val="1"/>
      <w:numFmt w:val="upperLetter"/>
      <w:lvlText w:val="%8."/>
      <w:lvlJc w:val="left"/>
      <w:pPr>
        <w:ind w:left="3874" w:hanging="400"/>
      </w:pPr>
    </w:lvl>
    <w:lvl w:ilvl="8" w:tplc="0409001B" w:tentative="1">
      <w:start w:val="1"/>
      <w:numFmt w:val="lowerRoman"/>
      <w:lvlText w:val="%9."/>
      <w:lvlJc w:val="right"/>
      <w:pPr>
        <w:ind w:left="4274" w:hanging="400"/>
      </w:pPr>
    </w:lvl>
  </w:abstractNum>
  <w:abstractNum w:abstractNumId="38" w15:restartNumberingAfterBreak="0">
    <w:nsid w:val="7D0911ED"/>
    <w:multiLevelType w:val="hybridMultilevel"/>
    <w:tmpl w:val="2E74678E"/>
    <w:lvl w:ilvl="0" w:tplc="8F42394A">
      <w:start w:val="1"/>
      <w:numFmt w:val="decimal"/>
      <w:lvlText w:val="%1."/>
      <w:lvlJc w:val="left"/>
      <w:pPr>
        <w:ind w:left="48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3" w:hanging="400"/>
      </w:pPr>
    </w:lvl>
    <w:lvl w:ilvl="2" w:tplc="0409001B" w:tentative="1">
      <w:start w:val="1"/>
      <w:numFmt w:val="lowerRoman"/>
      <w:lvlText w:val="%3."/>
      <w:lvlJc w:val="right"/>
      <w:pPr>
        <w:ind w:left="1323" w:hanging="400"/>
      </w:pPr>
    </w:lvl>
    <w:lvl w:ilvl="3" w:tplc="0409000F" w:tentative="1">
      <w:start w:val="1"/>
      <w:numFmt w:val="decimal"/>
      <w:lvlText w:val="%4."/>
      <w:lvlJc w:val="left"/>
      <w:pPr>
        <w:ind w:left="1723" w:hanging="400"/>
      </w:pPr>
    </w:lvl>
    <w:lvl w:ilvl="4" w:tplc="04090019" w:tentative="1">
      <w:start w:val="1"/>
      <w:numFmt w:val="upperLetter"/>
      <w:lvlText w:val="%5."/>
      <w:lvlJc w:val="left"/>
      <w:pPr>
        <w:ind w:left="2123" w:hanging="400"/>
      </w:pPr>
    </w:lvl>
    <w:lvl w:ilvl="5" w:tplc="0409001B" w:tentative="1">
      <w:start w:val="1"/>
      <w:numFmt w:val="lowerRoman"/>
      <w:lvlText w:val="%6."/>
      <w:lvlJc w:val="right"/>
      <w:pPr>
        <w:ind w:left="2523" w:hanging="400"/>
      </w:pPr>
    </w:lvl>
    <w:lvl w:ilvl="6" w:tplc="0409000F" w:tentative="1">
      <w:start w:val="1"/>
      <w:numFmt w:val="decimal"/>
      <w:lvlText w:val="%7."/>
      <w:lvlJc w:val="left"/>
      <w:pPr>
        <w:ind w:left="2923" w:hanging="400"/>
      </w:pPr>
    </w:lvl>
    <w:lvl w:ilvl="7" w:tplc="04090019" w:tentative="1">
      <w:start w:val="1"/>
      <w:numFmt w:val="upperLetter"/>
      <w:lvlText w:val="%8."/>
      <w:lvlJc w:val="left"/>
      <w:pPr>
        <w:ind w:left="3323" w:hanging="400"/>
      </w:pPr>
    </w:lvl>
    <w:lvl w:ilvl="8" w:tplc="0409001B" w:tentative="1">
      <w:start w:val="1"/>
      <w:numFmt w:val="lowerRoman"/>
      <w:lvlText w:val="%9."/>
      <w:lvlJc w:val="right"/>
      <w:pPr>
        <w:ind w:left="3723" w:hanging="400"/>
      </w:pPr>
    </w:lvl>
  </w:abstractNum>
  <w:abstractNum w:abstractNumId="39" w15:restartNumberingAfterBreak="0">
    <w:nsid w:val="7F9C6B0D"/>
    <w:multiLevelType w:val="multilevel"/>
    <w:tmpl w:val="1A045130"/>
    <w:lvl w:ilvl="0">
      <w:start w:val="1"/>
      <w:numFmt w:val="decimal"/>
      <w:pStyle w:val="1"/>
      <w:suff w:val="space"/>
      <w:lvlText w:val="%1. "/>
      <w:lvlJc w:val="left"/>
      <w:pPr>
        <w:ind w:left="284" w:hanging="284"/>
      </w:pPr>
      <w:rPr>
        <w:rFonts w:hint="eastAsia"/>
        <w:b/>
        <w:i w:val="0"/>
        <w:sz w:val="26"/>
        <w:szCs w:val="26"/>
      </w:rPr>
    </w:lvl>
    <w:lvl w:ilvl="1">
      <w:start w:val="1"/>
      <w:numFmt w:val="decimal"/>
      <w:pStyle w:val="2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pStyle w:val="3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39"/>
  </w:num>
  <w:num w:numId="2">
    <w:abstractNumId w:val="24"/>
  </w:num>
  <w:num w:numId="3">
    <w:abstractNumId w:val="36"/>
  </w:num>
  <w:num w:numId="4">
    <w:abstractNumId w:val="28"/>
  </w:num>
  <w:num w:numId="5">
    <w:abstractNumId w:val="19"/>
  </w:num>
  <w:num w:numId="6">
    <w:abstractNumId w:val="22"/>
  </w:num>
  <w:num w:numId="7">
    <w:abstractNumId w:val="0"/>
  </w:num>
  <w:num w:numId="8">
    <w:abstractNumId w:val="6"/>
  </w:num>
  <w:num w:numId="9">
    <w:abstractNumId w:val="29"/>
  </w:num>
  <w:num w:numId="10">
    <w:abstractNumId w:val="23"/>
  </w:num>
  <w:num w:numId="11">
    <w:abstractNumId w:val="33"/>
  </w:num>
  <w:num w:numId="12">
    <w:abstractNumId w:val="12"/>
  </w:num>
  <w:num w:numId="13">
    <w:abstractNumId w:val="13"/>
  </w:num>
  <w:num w:numId="14">
    <w:abstractNumId w:val="21"/>
  </w:num>
  <w:num w:numId="15">
    <w:abstractNumId w:val="16"/>
  </w:num>
  <w:num w:numId="16">
    <w:abstractNumId w:val="25"/>
  </w:num>
  <w:num w:numId="17">
    <w:abstractNumId w:val="30"/>
  </w:num>
  <w:num w:numId="18">
    <w:abstractNumId w:val="26"/>
  </w:num>
  <w:num w:numId="19">
    <w:abstractNumId w:val="38"/>
  </w:num>
  <w:num w:numId="20">
    <w:abstractNumId w:val="32"/>
  </w:num>
  <w:num w:numId="21">
    <w:abstractNumId w:val="5"/>
  </w:num>
  <w:num w:numId="22">
    <w:abstractNumId w:val="2"/>
  </w:num>
  <w:num w:numId="23">
    <w:abstractNumId w:val="31"/>
  </w:num>
  <w:num w:numId="24">
    <w:abstractNumId w:val="34"/>
  </w:num>
  <w:num w:numId="25">
    <w:abstractNumId w:val="18"/>
  </w:num>
  <w:num w:numId="26">
    <w:abstractNumId w:val="11"/>
  </w:num>
  <w:num w:numId="27">
    <w:abstractNumId w:val="4"/>
  </w:num>
  <w:num w:numId="28">
    <w:abstractNumId w:val="1"/>
  </w:num>
  <w:num w:numId="29">
    <w:abstractNumId w:val="37"/>
  </w:num>
  <w:num w:numId="30">
    <w:abstractNumId w:val="8"/>
  </w:num>
  <w:num w:numId="31">
    <w:abstractNumId w:val="3"/>
  </w:num>
  <w:num w:numId="32">
    <w:abstractNumId w:val="17"/>
  </w:num>
  <w:num w:numId="33">
    <w:abstractNumId w:val="10"/>
  </w:num>
  <w:num w:numId="34">
    <w:abstractNumId w:val="20"/>
  </w:num>
  <w:num w:numId="35">
    <w:abstractNumId w:val="27"/>
  </w:num>
  <w:num w:numId="36">
    <w:abstractNumId w:val="14"/>
  </w:num>
  <w:num w:numId="37">
    <w:abstractNumId w:val="7"/>
  </w:num>
  <w:num w:numId="38">
    <w:abstractNumId w:val="9"/>
  </w:num>
  <w:num w:numId="39">
    <w:abstractNumId w:val="35"/>
  </w:num>
  <w:num w:numId="40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C3B"/>
    <w:rsid w:val="00027775"/>
    <w:rsid w:val="00067905"/>
    <w:rsid w:val="000C42ED"/>
    <w:rsid w:val="000D6ABD"/>
    <w:rsid w:val="000F42AD"/>
    <w:rsid w:val="001371F4"/>
    <w:rsid w:val="001B1880"/>
    <w:rsid w:val="001F3E9B"/>
    <w:rsid w:val="00203CBF"/>
    <w:rsid w:val="00231840"/>
    <w:rsid w:val="00267601"/>
    <w:rsid w:val="003477C6"/>
    <w:rsid w:val="003642C5"/>
    <w:rsid w:val="00381184"/>
    <w:rsid w:val="003D04B1"/>
    <w:rsid w:val="00433371"/>
    <w:rsid w:val="00486C07"/>
    <w:rsid w:val="00550CEE"/>
    <w:rsid w:val="00556920"/>
    <w:rsid w:val="005D3C3B"/>
    <w:rsid w:val="006224BF"/>
    <w:rsid w:val="006A769E"/>
    <w:rsid w:val="00766711"/>
    <w:rsid w:val="00783DE9"/>
    <w:rsid w:val="008511D2"/>
    <w:rsid w:val="0085612A"/>
    <w:rsid w:val="008A4CA3"/>
    <w:rsid w:val="008E547A"/>
    <w:rsid w:val="00903DD0"/>
    <w:rsid w:val="00912075"/>
    <w:rsid w:val="009513CB"/>
    <w:rsid w:val="00A33C7E"/>
    <w:rsid w:val="00AD04AE"/>
    <w:rsid w:val="00B12244"/>
    <w:rsid w:val="00B724A6"/>
    <w:rsid w:val="00B73CF4"/>
    <w:rsid w:val="00BE45F1"/>
    <w:rsid w:val="00C51882"/>
    <w:rsid w:val="00C524CD"/>
    <w:rsid w:val="00C76F08"/>
    <w:rsid w:val="00CB452E"/>
    <w:rsid w:val="00CD4500"/>
    <w:rsid w:val="00CE4732"/>
    <w:rsid w:val="00D463A5"/>
    <w:rsid w:val="00D970CB"/>
    <w:rsid w:val="00E00E36"/>
    <w:rsid w:val="00E15B93"/>
    <w:rsid w:val="00EA6158"/>
    <w:rsid w:val="00F32A4D"/>
    <w:rsid w:val="00F34D8D"/>
    <w:rsid w:val="00F6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4E5F29C"/>
  <w15:docId w15:val="{C101E1F1-844D-44DB-B919-BE64F486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48" w:lineRule="auto"/>
      <w:ind w:left="10" w:hanging="10"/>
      <w:jc w:val="left"/>
    </w:pPr>
    <w:rPr>
      <w:rFonts w:ascii="맑은 고딕" w:eastAsia="맑은 고딕" w:hAnsi="맑은 고딕" w:cs="맑은 고딕"/>
      <w:color w:val="000000"/>
      <w:sz w:val="22"/>
    </w:rPr>
  </w:style>
  <w:style w:type="paragraph" w:styleId="1">
    <w:name w:val="heading 1"/>
    <w:basedOn w:val="a"/>
    <w:next w:val="a"/>
    <w:link w:val="1Char"/>
    <w:qFormat/>
    <w:rsid w:val="006A769E"/>
    <w:pPr>
      <w:keepNext/>
      <w:widowControl w:val="0"/>
      <w:numPr>
        <w:numId w:val="1"/>
      </w:numPr>
      <w:wordWrap w:val="0"/>
      <w:autoSpaceDE w:val="0"/>
      <w:autoSpaceDN w:val="0"/>
      <w:spacing w:before="480" w:after="360" w:line="240" w:lineRule="auto"/>
      <w:jc w:val="both"/>
      <w:outlineLvl w:val="0"/>
    </w:pPr>
    <w:rPr>
      <w:rFonts w:ascii="Arial" w:eastAsia="돋움" w:hAnsi="Arial" w:cs="Times New Roman"/>
      <w:b/>
      <w:color w:val="auto"/>
      <w:sz w:val="26"/>
      <w:szCs w:val="28"/>
    </w:rPr>
  </w:style>
  <w:style w:type="paragraph" w:styleId="2">
    <w:name w:val="heading 2"/>
    <w:basedOn w:val="a"/>
    <w:next w:val="a"/>
    <w:link w:val="2Char"/>
    <w:qFormat/>
    <w:rsid w:val="006A769E"/>
    <w:pPr>
      <w:keepNext/>
      <w:widowControl w:val="0"/>
      <w:numPr>
        <w:ilvl w:val="1"/>
        <w:numId w:val="1"/>
      </w:numPr>
      <w:wordWrap w:val="0"/>
      <w:autoSpaceDE w:val="0"/>
      <w:autoSpaceDN w:val="0"/>
      <w:spacing w:before="480" w:after="240" w:line="240" w:lineRule="auto"/>
      <w:jc w:val="both"/>
      <w:outlineLvl w:val="1"/>
    </w:pPr>
    <w:rPr>
      <w:rFonts w:ascii="Arial" w:eastAsia="돋움" w:hAnsi="Arial" w:cs="Times New Roman"/>
      <w:b/>
      <w:color w:val="auto"/>
      <w:szCs w:val="20"/>
    </w:rPr>
  </w:style>
  <w:style w:type="paragraph" w:styleId="3">
    <w:name w:val="heading 3"/>
    <w:basedOn w:val="a"/>
    <w:next w:val="a"/>
    <w:link w:val="3Char"/>
    <w:qFormat/>
    <w:rsid w:val="006A769E"/>
    <w:pPr>
      <w:keepNext/>
      <w:widowControl w:val="0"/>
      <w:numPr>
        <w:ilvl w:val="2"/>
        <w:numId w:val="1"/>
      </w:numPr>
      <w:wordWrap w:val="0"/>
      <w:autoSpaceDE w:val="0"/>
      <w:autoSpaceDN w:val="0"/>
      <w:spacing w:after="160" w:line="240" w:lineRule="auto"/>
      <w:jc w:val="both"/>
      <w:outlineLvl w:val="2"/>
    </w:pPr>
    <w:rPr>
      <w:rFonts w:ascii="Arial" w:eastAsia="돋움" w:hAnsi="Arial" w:cs="Times New Roman"/>
      <w:color w:val="auto"/>
      <w:sz w:val="20"/>
      <w:szCs w:val="20"/>
    </w:rPr>
  </w:style>
  <w:style w:type="paragraph" w:styleId="4">
    <w:name w:val="heading 4"/>
    <w:basedOn w:val="a"/>
    <w:next w:val="a"/>
    <w:link w:val="4Char"/>
    <w:qFormat/>
    <w:rsid w:val="006A769E"/>
    <w:pPr>
      <w:keepNext/>
      <w:widowControl w:val="0"/>
      <w:numPr>
        <w:ilvl w:val="3"/>
        <w:numId w:val="1"/>
      </w:numPr>
      <w:wordWrap w:val="0"/>
      <w:autoSpaceDE w:val="0"/>
      <w:autoSpaceDN w:val="0"/>
      <w:spacing w:after="0" w:line="240" w:lineRule="auto"/>
      <w:jc w:val="both"/>
      <w:outlineLvl w:val="3"/>
    </w:pPr>
    <w:rPr>
      <w:rFonts w:ascii="돋움" w:eastAsia="돋움" w:hAnsi="Times New Roman" w:cs="Times New Roman"/>
      <w:bCs/>
      <w:color w:val="auto"/>
      <w:sz w:val="20"/>
      <w:szCs w:val="20"/>
    </w:rPr>
  </w:style>
  <w:style w:type="paragraph" w:styleId="6">
    <w:name w:val="heading 6"/>
    <w:aliases w:val="ㅁ,(1),H6,DO NOT USE_h6,ㄱ,가).,동그라미 ㄱ"/>
    <w:basedOn w:val="a"/>
    <w:next w:val="a"/>
    <w:link w:val="6Char"/>
    <w:autoRedefine/>
    <w:qFormat/>
    <w:rsid w:val="00C524CD"/>
    <w:pPr>
      <w:widowControl w:val="0"/>
      <w:numPr>
        <w:ilvl w:val="5"/>
        <w:numId w:val="5"/>
      </w:numPr>
      <w:wordWrap w:val="0"/>
      <w:spacing w:after="0" w:line="240" w:lineRule="auto"/>
      <w:jc w:val="both"/>
      <w:outlineLvl w:val="5"/>
    </w:pPr>
    <w:rPr>
      <w:rFonts w:ascii="Arial" w:eastAsia="굴림" w:hAnsi="Arial" w:cs="Tahoma"/>
      <w:bCs/>
      <w:color w:val="auto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next w:val="a"/>
    <w:autoRedefine/>
    <w:semiHidden/>
    <w:rsid w:val="006A769E"/>
    <w:pPr>
      <w:widowControl w:val="0"/>
      <w:tabs>
        <w:tab w:val="right" w:leader="dot" w:pos="9060"/>
      </w:tabs>
      <w:wordWrap w:val="0"/>
      <w:autoSpaceDE w:val="0"/>
      <w:autoSpaceDN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b/>
      <w:noProof/>
      <w:color w:val="auto"/>
    </w:rPr>
  </w:style>
  <w:style w:type="paragraph" w:styleId="20">
    <w:name w:val="toc 2"/>
    <w:basedOn w:val="a"/>
    <w:next w:val="a"/>
    <w:autoRedefine/>
    <w:semiHidden/>
    <w:rsid w:val="006A769E"/>
    <w:pPr>
      <w:widowControl w:val="0"/>
      <w:wordWrap w:val="0"/>
      <w:autoSpaceDE w:val="0"/>
      <w:autoSpaceDN w:val="0"/>
      <w:spacing w:after="0" w:line="240" w:lineRule="auto"/>
      <w:ind w:leftChars="200" w:left="425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paragraph" w:styleId="30">
    <w:name w:val="toc 3"/>
    <w:basedOn w:val="a"/>
    <w:next w:val="a"/>
    <w:autoRedefine/>
    <w:semiHidden/>
    <w:rsid w:val="006A769E"/>
    <w:pPr>
      <w:widowControl w:val="0"/>
      <w:wordWrap w:val="0"/>
      <w:autoSpaceDE w:val="0"/>
      <w:autoSpaceDN w:val="0"/>
      <w:spacing w:after="0" w:line="240" w:lineRule="auto"/>
      <w:ind w:leftChars="400" w:left="85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styleId="a3">
    <w:name w:val="Hyperlink"/>
    <w:rsid w:val="006A769E"/>
    <w:rPr>
      <w:color w:val="0000FF"/>
      <w:u w:val="single"/>
    </w:rPr>
  </w:style>
  <w:style w:type="character" w:customStyle="1" w:styleId="1Char">
    <w:name w:val="제목 1 Char"/>
    <w:basedOn w:val="a0"/>
    <w:link w:val="1"/>
    <w:rsid w:val="006A769E"/>
    <w:rPr>
      <w:rFonts w:ascii="Arial" w:eastAsia="돋움" w:hAnsi="Arial" w:cs="Times New Roman"/>
      <w:b/>
      <w:sz w:val="26"/>
      <w:szCs w:val="28"/>
    </w:rPr>
  </w:style>
  <w:style w:type="character" w:customStyle="1" w:styleId="2Char">
    <w:name w:val="제목 2 Char"/>
    <w:basedOn w:val="a0"/>
    <w:link w:val="2"/>
    <w:rsid w:val="006A769E"/>
    <w:rPr>
      <w:rFonts w:ascii="Arial" w:eastAsia="돋움" w:hAnsi="Arial" w:cs="Times New Roman"/>
      <w:b/>
      <w:sz w:val="22"/>
      <w:szCs w:val="20"/>
    </w:rPr>
  </w:style>
  <w:style w:type="character" w:customStyle="1" w:styleId="3Char">
    <w:name w:val="제목 3 Char"/>
    <w:basedOn w:val="a0"/>
    <w:link w:val="3"/>
    <w:rsid w:val="006A769E"/>
    <w:rPr>
      <w:rFonts w:ascii="Arial" w:eastAsia="돋움" w:hAnsi="Arial" w:cs="Times New Roman"/>
      <w:szCs w:val="20"/>
    </w:rPr>
  </w:style>
  <w:style w:type="character" w:customStyle="1" w:styleId="4Char">
    <w:name w:val="제목 4 Char"/>
    <w:basedOn w:val="a0"/>
    <w:link w:val="4"/>
    <w:rsid w:val="006A769E"/>
    <w:rPr>
      <w:rFonts w:ascii="돋움" w:eastAsia="돋움" w:hAnsi="Times New Roman" w:cs="Times New Roman"/>
      <w:bCs/>
      <w:szCs w:val="20"/>
    </w:rPr>
  </w:style>
  <w:style w:type="paragraph" w:customStyle="1" w:styleId="Daum--20">
    <w:name w:val="Daum-본문-내용2"/>
    <w:basedOn w:val="a"/>
    <w:link w:val="Daum--2Char"/>
    <w:rsid w:val="006A769E"/>
    <w:pPr>
      <w:widowControl w:val="0"/>
      <w:wordWrap w:val="0"/>
      <w:autoSpaceDE w:val="0"/>
      <w:autoSpaceDN w:val="0"/>
      <w:spacing w:after="0" w:line="240" w:lineRule="auto"/>
      <w:ind w:left="0" w:firstLineChars="50" w:firstLine="100"/>
      <w:jc w:val="both"/>
    </w:pPr>
    <w:rPr>
      <w:rFonts w:ascii="돋움" w:eastAsia="돋움" w:hAnsi="Times New Roman" w:cs="바탕"/>
      <w:color w:val="auto"/>
      <w:sz w:val="20"/>
      <w:szCs w:val="20"/>
    </w:rPr>
  </w:style>
  <w:style w:type="numbering" w:customStyle="1" w:styleId="Daum--1">
    <w:name w:val="Daum-본문-목차1"/>
    <w:basedOn w:val="a2"/>
    <w:rsid w:val="006A769E"/>
    <w:pPr>
      <w:numPr>
        <w:numId w:val="2"/>
      </w:numPr>
    </w:pPr>
  </w:style>
  <w:style w:type="numbering" w:customStyle="1" w:styleId="Daum--2">
    <w:name w:val="Daum-본문-목차2"/>
    <w:basedOn w:val="a2"/>
    <w:rsid w:val="006A769E"/>
    <w:pPr>
      <w:numPr>
        <w:numId w:val="3"/>
      </w:numPr>
    </w:pPr>
  </w:style>
  <w:style w:type="paragraph" w:customStyle="1" w:styleId="Daum--30">
    <w:name w:val="Daum-본문-내용3"/>
    <w:basedOn w:val="a"/>
    <w:link w:val="Daum--3Char"/>
    <w:rsid w:val="006A769E"/>
    <w:pPr>
      <w:widowControl w:val="0"/>
      <w:wordWrap w:val="0"/>
      <w:autoSpaceDE w:val="0"/>
      <w:autoSpaceDN w:val="0"/>
      <w:spacing w:after="0" w:line="240" w:lineRule="auto"/>
      <w:ind w:leftChars="100" w:left="200" w:firstLine="0"/>
      <w:jc w:val="both"/>
    </w:pPr>
    <w:rPr>
      <w:rFonts w:ascii="돋움" w:eastAsia="돋움" w:hAnsi="Times New Roman" w:cs="바탕"/>
      <w:color w:val="auto"/>
      <w:sz w:val="20"/>
      <w:szCs w:val="20"/>
    </w:rPr>
  </w:style>
  <w:style w:type="character" w:customStyle="1" w:styleId="Daum--2Char">
    <w:name w:val="Daum-본문-내용2 Char"/>
    <w:link w:val="Daum--20"/>
    <w:rsid w:val="006A769E"/>
    <w:rPr>
      <w:rFonts w:ascii="돋움" w:eastAsia="돋움" w:hAnsi="Times New Roman" w:cs="바탕"/>
      <w:szCs w:val="20"/>
    </w:rPr>
  </w:style>
  <w:style w:type="character" w:customStyle="1" w:styleId="6Char">
    <w:name w:val="제목 6 Char"/>
    <w:aliases w:val="ㅁ Char,(1) Char,H6 Char,DO NOT USE_h6 Char,ㄱ Char,가). Char,동그라미 ㄱ Char"/>
    <w:basedOn w:val="a0"/>
    <w:link w:val="6"/>
    <w:rsid w:val="00C524CD"/>
    <w:rPr>
      <w:rFonts w:ascii="Arial" w:eastAsia="굴림" w:hAnsi="Arial" w:cs="Tahoma"/>
      <w:bCs/>
      <w:szCs w:val="20"/>
    </w:rPr>
  </w:style>
  <w:style w:type="table" w:styleId="a4">
    <w:name w:val="Table Grid"/>
    <w:basedOn w:val="a1"/>
    <w:rsid w:val="00C524CD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um--">
    <w:name w:val="Daum-본문-표목차"/>
    <w:basedOn w:val="a"/>
    <w:rsid w:val="00C524CD"/>
    <w:pPr>
      <w:widowControl w:val="0"/>
      <w:wordWrap w:val="0"/>
      <w:autoSpaceDE w:val="0"/>
      <w:autoSpaceDN w:val="0"/>
      <w:spacing w:after="0" w:line="240" w:lineRule="auto"/>
      <w:ind w:left="0" w:firstLine="0"/>
      <w:jc w:val="center"/>
    </w:pPr>
    <w:rPr>
      <w:rFonts w:ascii="돋움" w:eastAsia="돋움" w:hAnsi="Times New Roman" w:cs="바탕"/>
      <w:b/>
      <w:bCs/>
      <w:color w:val="auto"/>
      <w:sz w:val="20"/>
      <w:szCs w:val="20"/>
    </w:rPr>
  </w:style>
  <w:style w:type="paragraph" w:styleId="a5">
    <w:name w:val="header"/>
    <w:basedOn w:val="a"/>
    <w:link w:val="Char"/>
    <w:rsid w:val="00C524CD"/>
    <w:pPr>
      <w:widowControl w:val="0"/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customStyle="1" w:styleId="Char">
    <w:name w:val="머리글 Char"/>
    <w:basedOn w:val="a0"/>
    <w:link w:val="a5"/>
    <w:rsid w:val="00C524CD"/>
    <w:rPr>
      <w:rFonts w:ascii="돋움" w:eastAsia="돋움" w:hAnsi="Times New Roman" w:cs="Times New Roman"/>
      <w:szCs w:val="20"/>
    </w:rPr>
  </w:style>
  <w:style w:type="paragraph" w:styleId="a6">
    <w:name w:val="footer"/>
    <w:basedOn w:val="a"/>
    <w:link w:val="Char0"/>
    <w:rsid w:val="00C524CD"/>
    <w:pPr>
      <w:widowControl w:val="0"/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customStyle="1" w:styleId="Char0">
    <w:name w:val="바닥글 Char"/>
    <w:basedOn w:val="a0"/>
    <w:link w:val="a6"/>
    <w:rsid w:val="00C524CD"/>
    <w:rPr>
      <w:rFonts w:ascii="돋움" w:eastAsia="돋움" w:hAnsi="Times New Roman" w:cs="Times New Roman"/>
      <w:szCs w:val="20"/>
    </w:rPr>
  </w:style>
  <w:style w:type="character" w:styleId="a7">
    <w:name w:val="page number"/>
    <w:basedOn w:val="a0"/>
    <w:rsid w:val="00C524CD"/>
  </w:style>
  <w:style w:type="paragraph" w:customStyle="1" w:styleId="Daum--21">
    <w:name w:val="Daum-목차-내용2"/>
    <w:basedOn w:val="30"/>
    <w:rsid w:val="00C524CD"/>
    <w:pPr>
      <w:ind w:left="800"/>
    </w:pPr>
    <w:rPr>
      <w:rFonts w:cs="바탕"/>
    </w:rPr>
  </w:style>
  <w:style w:type="numbering" w:customStyle="1" w:styleId="Daum--3">
    <w:name w:val="Daum-본문-목차3"/>
    <w:basedOn w:val="a2"/>
    <w:rsid w:val="00C524CD"/>
    <w:pPr>
      <w:numPr>
        <w:numId w:val="4"/>
      </w:numPr>
    </w:pPr>
  </w:style>
  <w:style w:type="paragraph" w:customStyle="1" w:styleId="Daum--22">
    <w:name w:val="Daum-목차-수준2"/>
    <w:basedOn w:val="20"/>
    <w:rsid w:val="00C524CD"/>
    <w:pPr>
      <w:ind w:left="400"/>
    </w:pPr>
    <w:rPr>
      <w:rFonts w:cs="바탕"/>
    </w:rPr>
  </w:style>
  <w:style w:type="paragraph" w:styleId="a8">
    <w:name w:val="Document Map"/>
    <w:basedOn w:val="a"/>
    <w:link w:val="Char1"/>
    <w:semiHidden/>
    <w:rsid w:val="00C524CD"/>
    <w:pPr>
      <w:widowControl w:val="0"/>
      <w:shd w:val="clear" w:color="auto" w:fill="000080"/>
      <w:wordWrap w:val="0"/>
      <w:autoSpaceDE w:val="0"/>
      <w:autoSpaceDN w:val="0"/>
      <w:spacing w:after="0" w:line="240" w:lineRule="auto"/>
      <w:ind w:left="0" w:firstLine="0"/>
      <w:jc w:val="both"/>
    </w:pPr>
    <w:rPr>
      <w:rFonts w:ascii="Arial" w:eastAsia="돋움" w:hAnsi="Arial" w:cs="Times New Roman"/>
      <w:color w:val="auto"/>
      <w:sz w:val="20"/>
      <w:szCs w:val="20"/>
    </w:rPr>
  </w:style>
  <w:style w:type="character" w:customStyle="1" w:styleId="Char1">
    <w:name w:val="문서 구조 Char"/>
    <w:basedOn w:val="a0"/>
    <w:link w:val="a8"/>
    <w:semiHidden/>
    <w:rsid w:val="00C524CD"/>
    <w:rPr>
      <w:rFonts w:ascii="Arial" w:eastAsia="돋움" w:hAnsi="Arial" w:cs="Times New Roman"/>
      <w:szCs w:val="20"/>
      <w:shd w:val="clear" w:color="auto" w:fill="000080"/>
    </w:rPr>
  </w:style>
  <w:style w:type="character" w:customStyle="1" w:styleId="Daum--3Char">
    <w:name w:val="Daum-본문-내용3 Char"/>
    <w:link w:val="Daum--30"/>
    <w:rsid w:val="00CE4732"/>
    <w:rPr>
      <w:rFonts w:ascii="돋움" w:eastAsia="돋움" w:hAnsi="Times New Roman" w:cs="바탕"/>
      <w:szCs w:val="20"/>
    </w:rPr>
  </w:style>
  <w:style w:type="paragraph" w:styleId="a9">
    <w:name w:val="List Paragraph"/>
    <w:basedOn w:val="a"/>
    <w:uiPriority w:val="34"/>
    <w:qFormat/>
    <w:rsid w:val="00B73CF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DD7757-3B90-49FE-B4F3-E39CA4D90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70EFA36-1562-42CA-B119-742F0DAF93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480A9E-C3E8-4060-8614-8D9B22AC52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HMGC</Company>
  <LinksUpToDate>false</LinksUpToDate>
  <CharactersWithSpaces>6682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jaehong Kim</dc:creator>
  <cp:keywords/>
  <cp:lastModifiedBy>박성욱</cp:lastModifiedBy>
  <cp:revision>10</cp:revision>
  <dcterms:created xsi:type="dcterms:W3CDTF">2018-10-22T02:12:00Z</dcterms:created>
  <dcterms:modified xsi:type="dcterms:W3CDTF">2018-10-24T08:26:00Z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57400</vt:r8>
  </property>
</Properties>
</file>