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5521A5" w:rsidTr="00C31AB6">
        <w:tc>
          <w:tcPr>
            <w:tcW w:w="720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5521A5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5521A5" w:rsidTr="00C31AB6">
        <w:tc>
          <w:tcPr>
            <w:tcW w:w="720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5521A5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5521A5" w:rsidTr="00C31AB6">
        <w:tc>
          <w:tcPr>
            <w:tcW w:w="720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5521A5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5521A5" w:rsidTr="00C31AB6">
        <w:tc>
          <w:tcPr>
            <w:tcW w:w="720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5521A5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5521A5" w:rsidTr="00C31AB6">
        <w:tc>
          <w:tcPr>
            <w:tcW w:w="720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5521A5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5521A5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5521A5" w:rsidTr="00C31AB6">
        <w:tc>
          <w:tcPr>
            <w:tcW w:w="720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5521A5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5521A5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5521A5" w:rsidTr="00C31AB6">
        <w:tc>
          <w:tcPr>
            <w:tcW w:w="720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5521A5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5521A5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5521A5" w:rsidTr="00C31AB6">
        <w:tc>
          <w:tcPr>
            <w:tcW w:w="720" w:type="dxa"/>
          </w:tcPr>
          <w:p w:rsidR="00724331" w:rsidRPr="005521A5" w:rsidRDefault="00724331" w:rsidP="00021EFE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0A3154" w:rsidRPr="005521A5" w:rsidRDefault="00600B8E" w:rsidP="00021EFE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  <w:p w:rsidR="000A3154" w:rsidRPr="005521A5" w:rsidRDefault="000A3154" w:rsidP="00021EFE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5521A5" w:rsidRDefault="00600B8E" w:rsidP="0072433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2016.10.24</w:t>
            </w:r>
          </w:p>
        </w:tc>
        <w:tc>
          <w:tcPr>
            <w:tcW w:w="5740" w:type="dxa"/>
            <w:gridSpan w:val="5"/>
          </w:tcPr>
          <w:p w:rsidR="00D672F8" w:rsidRDefault="00D672F8" w:rsidP="00D672F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5조 NT시스템 보안</w:t>
            </w:r>
          </w:p>
          <w:p w:rsidR="00600B8E" w:rsidRDefault="0074609D" w:rsidP="00D672F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- </w:t>
            </w:r>
            <w:r w:rsidR="00D672F8">
              <w:rPr>
                <w:rFonts w:ascii="맑은 고딕" w:eastAsia="맑은 고딕" w:hAnsi="맑은 고딕"/>
                <w:sz w:val="22"/>
                <w:szCs w:val="22"/>
              </w:rPr>
              <w:t>1</w:t>
            </w:r>
            <w:r w:rsidR="00D672F8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항 사용자 </w:t>
            </w:r>
            <w:proofErr w:type="spellStart"/>
            <w:r w:rsidR="00D672F8">
              <w:rPr>
                <w:rFonts w:ascii="맑은 고딕" w:eastAsia="맑은 고딕" w:hAnsi="맑은 고딕" w:hint="eastAsia"/>
                <w:sz w:val="22"/>
                <w:szCs w:val="22"/>
              </w:rPr>
              <w:t>계정내</w:t>
            </w:r>
            <w:proofErr w:type="spellEnd"/>
            <w:r w:rsidR="00D672F8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문구 수정</w:t>
            </w:r>
          </w:p>
          <w:p w:rsidR="00D672F8" w:rsidRDefault="0074609D" w:rsidP="00D672F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- </w:t>
            </w:r>
            <w:r w:rsidR="00D672F8">
              <w:rPr>
                <w:rFonts w:ascii="맑은 고딕" w:eastAsia="맑은 고딕" w:hAnsi="맑은 고딕"/>
                <w:sz w:val="22"/>
                <w:szCs w:val="22"/>
              </w:rPr>
              <w:t>2</w:t>
            </w:r>
            <w:r w:rsidR="00D672F8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항 패스워드 설정 내용 </w:t>
            </w:r>
            <w:r w:rsidR="00D672F8" w:rsidRPr="00D672F8">
              <w:rPr>
                <w:rFonts w:ascii="맑은 고딕" w:eastAsia="맑은 고딕" w:hAnsi="맑은 고딕"/>
                <w:sz w:val="22"/>
                <w:szCs w:val="22"/>
              </w:rPr>
              <w:sym w:font="Wingdings" w:char="F0E0"/>
            </w:r>
            <w:r w:rsidR="00D672F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D672F8">
              <w:rPr>
                <w:rFonts w:ascii="맑은 고딕" w:eastAsia="맑은 고딕" w:hAnsi="맑은 고딕" w:hint="eastAsia"/>
                <w:sz w:val="22"/>
                <w:szCs w:val="22"/>
              </w:rPr>
              <w:t>패스워드관리 지침 참조</w:t>
            </w:r>
          </w:p>
          <w:p w:rsidR="0074609D" w:rsidRDefault="0074609D" w:rsidP="00D672F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7조 재난복구</w:t>
            </w:r>
          </w:p>
          <w:p w:rsidR="0074609D" w:rsidRPr="00D672F8" w:rsidRDefault="0074609D" w:rsidP="00D672F8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-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NT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서버 </w:t>
            </w: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시스템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>:</w:t>
            </w:r>
            <w:proofErr w:type="gramEnd"/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레지스트리 백업 문구 삭제</w:t>
            </w:r>
          </w:p>
        </w:tc>
        <w:tc>
          <w:tcPr>
            <w:tcW w:w="1843" w:type="dxa"/>
          </w:tcPr>
          <w:p w:rsidR="00724331" w:rsidRDefault="00600B8E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정보전략팀</w:t>
            </w:r>
            <w:proofErr w:type="spellEnd"/>
          </w:p>
          <w:p w:rsidR="00B155F8" w:rsidRDefault="00B155F8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차장 이현복</w:t>
            </w:r>
          </w:p>
          <w:p w:rsidR="00600B8E" w:rsidRPr="005521A5" w:rsidRDefault="00600B8E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대리 박성욱</w:t>
            </w:r>
          </w:p>
        </w:tc>
      </w:tr>
      <w:tr w:rsidR="00724331" w:rsidRPr="005521A5" w:rsidTr="00C31AB6">
        <w:trPr>
          <w:trHeight w:val="850"/>
        </w:trPr>
        <w:tc>
          <w:tcPr>
            <w:tcW w:w="720" w:type="dxa"/>
          </w:tcPr>
          <w:p w:rsidR="00724331" w:rsidRPr="005521A5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0A3154" w:rsidRPr="005521A5" w:rsidRDefault="00600B8E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  <w:p w:rsidR="000A3154" w:rsidRPr="005521A5" w:rsidRDefault="000A3154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5521A5" w:rsidRDefault="00600B8E" w:rsidP="007903D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2010.4.1</w:t>
            </w:r>
          </w:p>
        </w:tc>
        <w:tc>
          <w:tcPr>
            <w:tcW w:w="5740" w:type="dxa"/>
            <w:gridSpan w:val="5"/>
          </w:tcPr>
          <w:p w:rsidR="00724331" w:rsidRPr="005521A5" w:rsidRDefault="00600B8E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신규 제정</w:t>
            </w:r>
          </w:p>
        </w:tc>
        <w:tc>
          <w:tcPr>
            <w:tcW w:w="1843" w:type="dxa"/>
          </w:tcPr>
          <w:p w:rsidR="00724331" w:rsidRDefault="00600B8E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정보전략팀</w:t>
            </w:r>
            <w:proofErr w:type="spellEnd"/>
          </w:p>
          <w:p w:rsidR="00600B8E" w:rsidRPr="005521A5" w:rsidRDefault="00600B8E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대리 박성욱</w:t>
            </w:r>
          </w:p>
        </w:tc>
      </w:tr>
      <w:tr w:rsidR="00724331" w:rsidRPr="005521A5" w:rsidTr="00C31AB6">
        <w:trPr>
          <w:trHeight w:val="500"/>
        </w:trPr>
        <w:tc>
          <w:tcPr>
            <w:tcW w:w="720" w:type="dxa"/>
            <w:vAlign w:val="center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5521A5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5521A5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5521A5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5521A5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  <w:p w:rsidR="000A3154" w:rsidRPr="005521A5" w:rsidRDefault="000A3154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724331" w:rsidRPr="005521A5" w:rsidTr="00724331"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24331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:rsidR="00F95B45" w:rsidRPr="005521A5" w:rsidRDefault="00F95B45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</w:t>
            </w:r>
          </w:p>
          <w:p w:rsidR="00724331" w:rsidRPr="005521A5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5521A5" w:rsidRDefault="00724331" w:rsidP="00C31AB6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5521A5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:rsidR="00724331" w:rsidRPr="005521A5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5521A5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5521A5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:rsidR="00724331" w:rsidRPr="005521A5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4331" w:rsidRPr="005521A5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:rsidR="00724331" w:rsidRPr="005521A5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:rsidR="003929D2" w:rsidRPr="005521A5" w:rsidRDefault="003929D2" w:rsidP="003929D2">
      <w:pPr>
        <w:rPr>
          <w:rFonts w:ascii="맑은 고딕" w:eastAsia="맑은 고딕" w:hAnsi="맑은 고딕"/>
          <w:b/>
          <w:sz w:val="22"/>
          <w:szCs w:val="22"/>
        </w:rPr>
      </w:pPr>
    </w:p>
    <w:p w:rsidR="003929D2" w:rsidRPr="005521A5" w:rsidRDefault="003929D2" w:rsidP="003929D2">
      <w:pPr>
        <w:rPr>
          <w:rFonts w:ascii="맑은 고딕" w:eastAsia="맑은 고딕" w:hAnsi="맑은 고딕"/>
          <w:b/>
          <w:sz w:val="22"/>
          <w:szCs w:val="22"/>
        </w:rPr>
      </w:pPr>
    </w:p>
    <w:p w:rsidR="003929D2" w:rsidRPr="005521A5" w:rsidRDefault="003929D2" w:rsidP="003929D2">
      <w:pPr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b/>
          <w:sz w:val="22"/>
          <w:szCs w:val="22"/>
        </w:rPr>
        <w:lastRenderedPageBreak/>
        <w:t>1.</w:t>
      </w:r>
      <w:r w:rsidRPr="005521A5">
        <w:rPr>
          <w:rFonts w:ascii="맑은 고딕" w:eastAsia="맑은 고딕" w:hAnsi="맑은 고딕" w:hint="eastAsia"/>
          <w:sz w:val="22"/>
          <w:szCs w:val="22"/>
        </w:rPr>
        <w:t xml:space="preserve"> 목적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 xml:space="preserve">본 지침은 (주)센트랄그룹(이하 “회사”라 한다)의 사내 자산으로 등록된 시스템들에 의하여 운영되는 정보의 </w:t>
      </w:r>
      <w:proofErr w:type="spellStart"/>
      <w:r w:rsidRPr="005521A5">
        <w:rPr>
          <w:rFonts w:ascii="맑은 고딕" w:eastAsia="맑은 고딕" w:hAnsi="맑은 고딕" w:hint="eastAsia"/>
          <w:sz w:val="22"/>
          <w:szCs w:val="22"/>
        </w:rPr>
        <w:t>비밀성</w:t>
      </w:r>
      <w:proofErr w:type="spellEnd"/>
      <w:r w:rsidRPr="005521A5">
        <w:rPr>
          <w:rFonts w:ascii="맑은 고딕" w:eastAsia="맑은 고딕" w:hAnsi="맑은 고딕" w:hint="eastAsia"/>
          <w:sz w:val="22"/>
          <w:szCs w:val="22"/>
        </w:rPr>
        <w:t>, 무결성 가용성을 유지하기 위해 지켜야 할 준수사항을 규정함을 목적으로 한다.</w:t>
      </w:r>
    </w:p>
    <w:p w:rsidR="003929D2" w:rsidRPr="005521A5" w:rsidRDefault="003929D2" w:rsidP="003929D2">
      <w:pPr>
        <w:rPr>
          <w:rFonts w:ascii="맑은 고딕" w:eastAsia="맑은 고딕" w:hAnsi="맑은 고딕"/>
          <w:sz w:val="22"/>
          <w:szCs w:val="22"/>
        </w:rPr>
      </w:pP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b/>
          <w:sz w:val="22"/>
          <w:szCs w:val="22"/>
        </w:rPr>
        <w:t>2.</w:t>
      </w:r>
      <w:r w:rsidRPr="005521A5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적용범위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본 지침서는 본 지침에 정한 범위 내에서 특수성과 실정에 따라 회사의 전 직원, 사내협력사 직원, 유지 보수자, 도급업자 및 서버에 접근하는 모든 사람에게 적용된다.</w:t>
      </w: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b/>
          <w:sz w:val="22"/>
          <w:szCs w:val="22"/>
        </w:rPr>
        <w:t>3.</w:t>
      </w:r>
      <w:r w:rsidRPr="005521A5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역할 및 책임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1) 서버 시스템 운영자 및 보안담당자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서버 시스템 운영자와 보안담당자는 겸임하여서는 안되며</w:t>
      </w:r>
      <w:r w:rsidRPr="005521A5">
        <w:rPr>
          <w:rFonts w:ascii="맑은 고딕" w:eastAsia="맑은 고딕" w:hAnsi="맑은 고딕" w:hint="eastAsia"/>
          <w:w w:val="50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sz w:val="22"/>
          <w:szCs w:val="22"/>
        </w:rPr>
        <w:t>다른 부서에서 선출되어야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① 서버 시스템 운영자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서버 시스템 운영자를 선출하여 서버를 전문적으로 관리하고 유지 보수하는 역할을 한다.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•사용자들에게 원활한 서비스를 제공해주어야 한다.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•시스템 유틸리티를 사용하여 시스템을 관리한다.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•새로운 사용자를 추가하고 지우는 등의 사용자 관리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•시스템이나 사용자 파일들의 백업과 복구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•새로운 하드웨어, 소프트웨어를 설치하는 것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•여러 가지 시스템에서 생기는 문제를 해결하는 것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•시스템이 항상 최상의 상태에서 작동하도록 시스템을 조율하는 것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•보안 문제에 대한 신속한 해결 및 패치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•서버 보안 제품 운영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② 보안 담당자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보안담당자를 선출하여 서버의 보안에 관련된</w:t>
      </w:r>
      <w:r w:rsidRPr="005521A5">
        <w:rPr>
          <w:rFonts w:ascii="맑은 고딕" w:eastAsia="맑은 고딕" w:hAnsi="맑은 고딕" w:hint="eastAsia"/>
          <w:w w:val="50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sz w:val="22"/>
          <w:szCs w:val="22"/>
        </w:rPr>
        <w:t>사항에 대해 감사 및 감독하는 역할을 한다.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•보안 지침 수립 및 보완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/>
          <w:sz w:val="22"/>
          <w:szCs w:val="22"/>
        </w:rPr>
        <w:t>•</w:t>
      </w:r>
      <w:r w:rsidRPr="005521A5">
        <w:rPr>
          <w:rFonts w:ascii="맑은 고딕" w:eastAsia="맑은 고딕" w:hAnsi="맑은 고딕" w:hint="eastAsia"/>
          <w:sz w:val="22"/>
          <w:szCs w:val="22"/>
        </w:rPr>
        <w:t>시스템에서</w:t>
      </w:r>
      <w:r w:rsidRPr="005521A5">
        <w:rPr>
          <w:rFonts w:ascii="맑은 고딕" w:eastAsia="맑은 고딕" w:hAnsi="맑은 고딕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sz w:val="22"/>
          <w:szCs w:val="22"/>
        </w:rPr>
        <w:t>발생</w:t>
      </w:r>
      <w:r w:rsidRPr="005521A5">
        <w:rPr>
          <w:rFonts w:ascii="맑은 고딕" w:eastAsia="맑은 고딕" w:hAnsi="맑은 고딕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sz w:val="22"/>
          <w:szCs w:val="22"/>
        </w:rPr>
        <w:t>가능한</w:t>
      </w:r>
      <w:r w:rsidRPr="005521A5">
        <w:rPr>
          <w:rFonts w:ascii="맑은 고딕" w:eastAsia="맑은 고딕" w:hAnsi="맑은 고딕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sz w:val="22"/>
          <w:szCs w:val="22"/>
        </w:rPr>
        <w:t>보안</w:t>
      </w:r>
      <w:r w:rsidRPr="005521A5">
        <w:rPr>
          <w:rFonts w:ascii="맑은 고딕" w:eastAsia="맑은 고딕" w:hAnsi="맑은 고딕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sz w:val="22"/>
          <w:szCs w:val="22"/>
        </w:rPr>
        <w:t>문제에</w:t>
      </w:r>
      <w:r w:rsidRPr="005521A5">
        <w:rPr>
          <w:rFonts w:ascii="맑은 고딕" w:eastAsia="맑은 고딕" w:hAnsi="맑은 고딕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sz w:val="22"/>
          <w:szCs w:val="22"/>
        </w:rPr>
        <w:t>대하여</w:t>
      </w:r>
      <w:r w:rsidRPr="005521A5">
        <w:rPr>
          <w:rFonts w:ascii="맑은 고딕" w:eastAsia="맑은 고딕" w:hAnsi="맑은 고딕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sz w:val="22"/>
          <w:szCs w:val="22"/>
        </w:rPr>
        <w:t>모니터링</w:t>
      </w:r>
      <w:r w:rsidRPr="005521A5">
        <w:rPr>
          <w:rFonts w:ascii="맑은 고딕" w:eastAsia="맑은 고딕" w:hAnsi="맑은 고딕"/>
          <w:sz w:val="22"/>
          <w:szCs w:val="22"/>
        </w:rPr>
        <w:t xml:space="preserve">, </w:t>
      </w:r>
      <w:r w:rsidRPr="005521A5">
        <w:rPr>
          <w:rFonts w:ascii="맑은 고딕" w:eastAsia="맑은 고딕" w:hAnsi="맑은 고딕" w:hint="eastAsia"/>
          <w:sz w:val="22"/>
          <w:szCs w:val="22"/>
        </w:rPr>
        <w:t>감사</w:t>
      </w:r>
      <w:r w:rsidRPr="005521A5">
        <w:rPr>
          <w:rFonts w:ascii="맑은 고딕" w:eastAsia="맑은 고딕" w:hAnsi="맑은 고딕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sz w:val="22"/>
          <w:szCs w:val="22"/>
        </w:rPr>
        <w:t>및</w:t>
      </w:r>
      <w:r w:rsidRPr="005521A5">
        <w:rPr>
          <w:rFonts w:ascii="맑은 고딕" w:eastAsia="맑은 고딕" w:hAnsi="맑은 고딕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sz w:val="22"/>
          <w:szCs w:val="22"/>
        </w:rPr>
        <w:t>시험을</w:t>
      </w:r>
      <w:r w:rsidRPr="005521A5">
        <w:rPr>
          <w:rFonts w:ascii="맑은 고딕" w:eastAsia="맑은 고딕" w:hAnsi="맑은 고딕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sz w:val="22"/>
          <w:szCs w:val="22"/>
        </w:rPr>
        <w:t>실시</w:t>
      </w:r>
      <w:r w:rsidRPr="003929D2">
        <w:rPr>
          <w:rFonts w:ascii="MS Mincho" w:eastAsia="MS Mincho" w:hAnsi="MS Mincho" w:cs="MS Mincho" w:hint="eastAsia"/>
          <w:sz w:val="22"/>
          <w:szCs w:val="22"/>
        </w:rPr>
        <w:t>․</w:t>
      </w:r>
      <w:r w:rsidRPr="005521A5">
        <w:rPr>
          <w:rFonts w:ascii="맑은 고딕" w:eastAsia="맑은 고딕" w:hAnsi="맑은 고딕" w:hint="eastAsia"/>
          <w:sz w:val="22"/>
          <w:szCs w:val="22"/>
        </w:rPr>
        <w:t>보안관련</w:t>
      </w:r>
      <w:r w:rsidRPr="005521A5">
        <w:rPr>
          <w:rFonts w:ascii="맑은 고딕" w:eastAsia="맑은 고딕" w:hAnsi="맑은 고딕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sz w:val="22"/>
          <w:szCs w:val="22"/>
        </w:rPr>
        <w:t>뉴스그룹, 메일링 리스트들을 계속적으로 참조하여 보안 기술과 새로운 보안 문제에 대해 수집 및 공지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•주기적으로 시스템에 대한 보안 점검을 실시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•보안사고 시 보안사고 대응지침에 의거 조치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•서버 보안 제품 운영에 대한 감사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•로그 통합 관리 툴 이용 로그에 대한 수시 점검</w:t>
      </w:r>
    </w:p>
    <w:p w:rsidR="003929D2" w:rsidRPr="005521A5" w:rsidRDefault="003929D2" w:rsidP="003929D2">
      <w:pPr>
        <w:rPr>
          <w:rFonts w:ascii="맑은 고딕" w:eastAsia="맑은 고딕" w:hAnsi="맑은 고딕"/>
          <w:sz w:val="22"/>
          <w:szCs w:val="22"/>
        </w:rPr>
      </w:pP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b/>
          <w:sz w:val="22"/>
          <w:szCs w:val="22"/>
        </w:rPr>
        <w:lastRenderedPageBreak/>
        <w:t>4.</w:t>
      </w:r>
      <w:r w:rsidRPr="005521A5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권한 관리 및 접근통제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1) 권한부여 기준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보안 담당자는 서버 시스템 운영자와 협의 후 시스템 또는 시스템 내 보관된 정보에 대한 접근권한 및 시스템 사용상의 권한을 사용자에게 부여 시 다음 각 항을 준수해야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 xml:space="preserve">①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정보에 대한 접근 인가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시스템내의 정보에 대한 접근은 해당 보안 담당자의 승인 후 접근이 허용되어야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 xml:space="preserve">②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알 필요의 원칙에 의한 접근통제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시스템내의 정보에 대한 접근권한은 알 필요(Need-to-Know)의 원칙에 의해 업무적으로 꼭 필요한 범위에 한하여 부여해야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부서별 고유영역의 접근 통제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시스템의 정보 중 특정 부서(팀)에서만 접근할 필요성이 있는 정보는 해당부서(팀)만이 접근 가능하도록 통제하여야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사용자의 접근권한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서버 시스템 운영자는 사용자가 다른 사용자의 자료에 접근하거나 활동을 방해할 수 없도록 권한을 제한하여야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⑤ 제 2자의 권한부여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유지보수, 장애처리 등의 업무적인 필요성이 공식적으로 인정 될 경우 각부서 (팀)서버 시스템 운영자의 승인을 득하여 접근 권한을 부여하며, 이러한 권한은 승인된 시간 동안만 사용되도록 제한해야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⑥ 불필요한 시스템 명령어의 제한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업무상 불필요한 경우 일반사용자가 서비스 중지 등을 일으킬 수 있는 시스템 명령어를 사용할 수 없도록 제한한다.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2) 권한관리 시 준수사항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 xml:space="preserve">①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접근 권한 관리 목록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서버시스템 운영자는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사용자별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접근 가능한 정보를 기술한 접근권한 관리목록을 만들어 최소 6개월 이상 보관해야 하고 보안 담당자에게 통보한다.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 xml:space="preserve">②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사용자 권한의 주기적 재평가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사용자에게 부여된 권한은 일정기간(6개월)마다 서버 시스템 운영자 및 소유자에 의해 재평가 되어야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불법행위에 따른 접근권한의 제한/취소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보안 담당자는 정상적인 운영을 방해하거나, 다른 사용자의 사용을 저해하는 등의 행위가 발견 되거나 의심이 될 때, 서버 시스템 운영자에게 통보하고 서버시스템 운영자는 해당 사용자의 권한을 제한 또는 취소해야 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3) 접근통제 적용 원칙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접근통제를 적용 시 다음 각 항을 준수해야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 xml:space="preserve">①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가장 중요한 정보를 기준으로 한 접근통제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시스템내의</w:t>
      </w:r>
      <w:r w:rsidRPr="005521A5">
        <w:rPr>
          <w:rFonts w:ascii="맑은 고딕" w:eastAsia="맑은 고딕" w:hAnsi="맑은 고딕" w:hint="eastAsia"/>
          <w:color w:val="000000"/>
          <w:w w:val="50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저장된 정보 중 가장 중요한 정보를 기준으로 보안 통제가 이루어져야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 xml:space="preserve">②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접근통제 우회기능 설치 금지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사용자는 운영체제(O/S)의 접근통제 기능 또는 접근통제 도구를 우회할 수 있는 방법을 사용한 접근을 시도해서는 안되며 이러한 방법사용은 엄격하게 통제되어야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운영체제(O/S) 오류 시 사용자의 접근금지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시스템의 인증 시스템이 정상적으로 작동되지 않을 때에는 사용자의 접근이 허용되지 않도록 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시스템의 접근통제 기능 테스트 제한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시스템의 내부 접근통제 기능을 테스트하기 위해서는 사전에 서면으로 해당 보안담당자의 승인을 득해야 하며 정해진 절차에 따라 수행되어야 한다. 또한 그 결과가 외부에 노출되지 않도록 통제 되어야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⑤ 명명규칙 표준화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다양한 종류의 운영체제(O/S)에 일관성 있는 접근제어를 위하여 사용자 ID, 파일이름, 시스템 이름 등에 대한 명명 규칙을 표준화 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4) 파일시스템 관리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 xml:space="preserve">①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시스템 데이터와 일반 데이터의 분리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서버 시스템 운영자는 파일시스템을 구성할 때 시스템 데이터와 일반 데이터를 논리적 또는 물리적으로 나누어서 설치되도록 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 xml:space="preserve">②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시스템 데이터에 대한 접근통제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시스템 데이터 및 라이브러리(Library)의 보안 침해에 따른 문제발생을 최소화하기 위해서 엄격한 접근 통제가 이루어져야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인가된 등급이상의 정보에 대한 접근제한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특정 수준의 정보에 대한 접근권한을 부여 받은 사용자는 해당수준 또는 그 이하의 정보에만 접근해야 하며, 그 이상의 권한이 필요한 정보에 대해서는 접근하지 못하도록 해야 한다.</w:t>
      </w: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b/>
          <w:sz w:val="22"/>
          <w:szCs w:val="22"/>
        </w:rPr>
        <w:t>5.</w:t>
      </w:r>
      <w:r w:rsidRPr="005521A5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NT시스템보안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1) 사용자 계정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 xml:space="preserve">①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Administrator 계정 이름은 추측하기 어려운 이름으로 변경하여 사용하도록 한다.</w:t>
      </w:r>
      <w:r w:rsidR="00B44400">
        <w:rPr>
          <w:rFonts w:ascii="맑은 고딕" w:eastAsia="맑은 고딕" w:hAnsi="맑은 고딕"/>
          <w:color w:val="000000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관리자 계정의 패스워드는 특히 보안에 유의하여야 한다. 길이는 9 이어야 하며 앞부분의 7자 이내에는 반드시 하나 이상의 문자 부호나 출력이 되지 않는 아스키 문자를 포함해야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lastRenderedPageBreak/>
        <w:t xml:space="preserve">②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Backup Operators 그룹은 서버 시스템의 임의의 파일들에 대한 읽기 권한을 가지므로 관리자를 제외한 어떤 사용자도 이 그룹의 구성원이 될 수 없다.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모든 사용자는 별도의 사용자 계정을 가져야 하며 관리자 계정 및 특별한 권한을 가진 계정은 필요한 권한을 행사하는 경우에 한정적으로 사용한다.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사용자 계정 이름에는 사용자 정보가 포함되지 않아야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⑤ 퇴사 등의 이유로 더 이상 해당 계정에 대한 필요성이 없으면 해당 계정에 대해 ‘사용할 수 </w:t>
      </w:r>
      <w:proofErr w:type="gram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없음’ 을</w:t>
      </w:r>
      <w:proofErr w:type="gram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설정한다.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⑥ 관리자 계정을 포함하는 모든 계정이 패스워드 정책의 적용을 받아야 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2) 패스워드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패스워드 설정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D672F8">
        <w:rPr>
          <w:rFonts w:ascii="맑은 고딕" w:eastAsia="맑은 고딕" w:hAnsi="맑은 고딕"/>
          <w:color w:val="000000"/>
          <w:sz w:val="22"/>
          <w:szCs w:val="22"/>
        </w:rPr>
        <w:t>‘</w:t>
      </w:r>
      <w:r w:rsidRPr="00D672F8">
        <w:rPr>
          <w:rFonts w:ascii="맑은 고딕" w:eastAsia="맑은 고딕" w:hAnsi="맑은 고딕" w:hint="eastAsia"/>
          <w:color w:val="000000"/>
          <w:sz w:val="22"/>
          <w:szCs w:val="22"/>
        </w:rPr>
        <w:t>패스워드 관리 지침서</w:t>
      </w:r>
      <w:r w:rsidRPr="00D672F8">
        <w:rPr>
          <w:rFonts w:ascii="맑은 고딕" w:eastAsia="맑은 고딕" w:hAnsi="맑은 고딕"/>
          <w:color w:val="000000"/>
          <w:sz w:val="22"/>
          <w:szCs w:val="22"/>
        </w:rPr>
        <w:t>’</w:t>
      </w:r>
      <w:r w:rsidRPr="00D672F8">
        <w:rPr>
          <w:rFonts w:ascii="맑은 고딕" w:eastAsia="맑은 고딕" w:hAnsi="맑은 고딕" w:hint="eastAsia"/>
          <w:color w:val="000000"/>
          <w:sz w:val="22"/>
          <w:szCs w:val="22"/>
        </w:rPr>
        <w:t>에 따라 설정하여 사용한다.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계정 잠금 설정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연속적인 로그온 실패 시도가 발생하는 경우 시스템에 대한 침해의 시도가 있는 것으로 판단 할 수 있으므로 계정 잠금을 설정한다.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•계정 잠금 </w:t>
      </w:r>
      <w:proofErr w:type="gram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기간 :</w:t>
      </w:r>
      <w:proofErr w:type="gram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30분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•계정 잠금 임계 </w:t>
      </w:r>
      <w:proofErr w:type="gram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값 :</w:t>
      </w:r>
      <w:proofErr w:type="gram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5번의 잘못된 로그온 시도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•다음 시간 후 계정 잠금 수를 원래대로 </w:t>
      </w:r>
      <w:proofErr w:type="gram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설정 :</w:t>
      </w:r>
      <w:proofErr w:type="gram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30분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3) 보안 설정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시스템 접근에 대한 경고</w:t>
      </w:r>
    </w:p>
    <w:p w:rsidR="003929D2" w:rsidRPr="005521A5" w:rsidRDefault="003929D2" w:rsidP="003929D2">
      <w:pPr>
        <w:ind w:leftChars="400" w:left="96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서버 시스템에 대해서는 인가자만이 접근할 수 있으며 불법적인 접근을 제재를 받을 수 있음을 나타내는 경고문을 출력하도록 한다.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시스템 종료 버튼 삭제</w:t>
      </w:r>
    </w:p>
    <w:p w:rsidR="003929D2" w:rsidRPr="005521A5" w:rsidRDefault="003929D2" w:rsidP="003929D2">
      <w:pPr>
        <w:ind w:leftChars="400" w:left="96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로그온 대화상자에 시스템 종료 버튼이 있으면 물리적으로 서버 시스템에 접근 가능한 임의의 사용자가 시스템을 종료시킬 수 있으므로 위험하다.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플로피 디스크 드라이브와 CD-ROM 드라이브 원격 사용 제한</w:t>
      </w:r>
    </w:p>
    <w:p w:rsidR="003929D2" w:rsidRPr="005521A5" w:rsidRDefault="003929D2" w:rsidP="003929D2">
      <w:pPr>
        <w:ind w:leftChars="400" w:left="96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현재 로그온하고 있는 사용자만이 플로피 디스크 드라이브나 CD-ROM 드라이브를 사용할 수 있도록 한다. 이를 위해서는 사용자가 로그온을 할 때 드라이브를 할당하여야 한다. 설정을 변경하여도 이미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로그온한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사용자에게는 적용되지 않으므로 사용자는 로그오프 후 다시 로그온 하여야 한다.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관리자 계정 자동 로그온 금지</w:t>
      </w:r>
    </w:p>
    <w:p w:rsidR="003929D2" w:rsidRPr="005521A5" w:rsidRDefault="003929D2" w:rsidP="003929D2">
      <w:pPr>
        <w:ind w:leftChars="400" w:left="96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자동 로그온을 금지하기 위해 다음과 같이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레지스트리를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수정한다.</w:t>
      </w:r>
    </w:p>
    <w:p w:rsidR="003929D2" w:rsidRPr="005521A5" w:rsidRDefault="003929D2" w:rsidP="003929D2">
      <w:pPr>
        <w:ind w:leftChars="400" w:left="96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/>
          <w:color w:val="000000"/>
          <w:sz w:val="22"/>
          <w:szCs w:val="22"/>
        </w:rPr>
        <w:t>HKEY_LOCAL_MACHINE/SOFTWARE/Microsoft/Windows NT/Current Version/</w:t>
      </w:r>
      <w:proofErr w:type="spellStart"/>
      <w:r w:rsidRPr="005521A5">
        <w:rPr>
          <w:rFonts w:ascii="맑은 고딕" w:eastAsia="맑은 고딕" w:hAnsi="맑은 고딕"/>
          <w:color w:val="000000"/>
          <w:sz w:val="22"/>
          <w:szCs w:val="22"/>
        </w:rPr>
        <w:t>Winlogon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AutoadminLogon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의 Key값을 0으로 세팅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⑤ 마지막 로그온 사용자 이름 표시 제한</w:t>
      </w:r>
    </w:p>
    <w:p w:rsidR="003929D2" w:rsidRPr="005521A5" w:rsidRDefault="003929D2" w:rsidP="003929D2">
      <w:pPr>
        <w:ind w:leftChars="400" w:left="96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로그온 대화상자에는 기본적으로 로그온에 성공한 마지막 사용자의 사용자 ID가 나타나는데 이 ID를 보여주지 않는 것이 더 바람직하다.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⑥ 시스템 종료 시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페이징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파일 삭제</w:t>
      </w:r>
    </w:p>
    <w:p w:rsidR="003929D2" w:rsidRPr="005521A5" w:rsidRDefault="003929D2" w:rsidP="003929D2">
      <w:pPr>
        <w:ind w:leftChars="400" w:left="960"/>
        <w:rPr>
          <w:rFonts w:ascii="맑은 고딕" w:eastAsia="맑은 고딕" w:hAnsi="맑은 고딕"/>
          <w:color w:val="000000"/>
          <w:sz w:val="22"/>
          <w:szCs w:val="22"/>
        </w:rPr>
      </w:pP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페이징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파일을 지운다는 것은 시스템 종료가 완료되면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페이징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파일에 보안상 문제가 될 수 있는 어떤 데이터도 포함되어 있지 않다는 의미이다. 그러나 이 경우 시스템 종료 시간이 증가하게 되는 문제가 있으므로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재부팅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시간이 중요하게 여겨지는 환경에서는 적합하지 않을 수도 있다.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⑦ 익명 사용자의 접근 제한</w:t>
      </w:r>
    </w:p>
    <w:p w:rsidR="003929D2" w:rsidRPr="005521A5" w:rsidRDefault="003929D2" w:rsidP="003929D2">
      <w:pPr>
        <w:ind w:leftChars="400" w:left="96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익명 사용자가 시스템에 접근하는 것을 제한해야 한다. (Null 세션 연결을 제한)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⑧ 시스템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레지스트리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보호</w:t>
      </w:r>
    </w:p>
    <w:p w:rsidR="003929D2" w:rsidRPr="005521A5" w:rsidRDefault="003929D2" w:rsidP="003929D2">
      <w:pPr>
        <w:ind w:leftChars="400" w:left="96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•네트워크를 통한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레지스트리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접근을 제한하기 위해 다음의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레지스트리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키에 대해 Domain Admins에게만 접근 권한을 준다.</w:t>
      </w:r>
    </w:p>
    <w:p w:rsidR="003929D2" w:rsidRPr="005521A5" w:rsidRDefault="003929D2" w:rsidP="003929D2">
      <w:pPr>
        <w:ind w:leftChars="400" w:left="96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•웹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브라우징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과정에서 새로운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레지스트리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키가 생성되는 등의 문제에 대응하기 위해 .REG 파일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확장자에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대한 기본 연결 프로그램을 NOTEPAD.EXE와 같은 프로그램으로 수정한다.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⑨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레지스트리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접근 제어</w:t>
      </w:r>
    </w:p>
    <w:p w:rsidR="003929D2" w:rsidRPr="005521A5" w:rsidRDefault="003929D2" w:rsidP="003929D2">
      <w:pPr>
        <w:ind w:leftChars="400" w:left="960"/>
        <w:rPr>
          <w:rFonts w:ascii="맑은 고딕" w:eastAsia="맑은 고딕" w:hAnsi="맑은 고딕"/>
          <w:color w:val="000000"/>
          <w:sz w:val="22"/>
          <w:szCs w:val="22"/>
        </w:rPr>
      </w:pP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레지스트리에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대한 접근 및 값 설정은 임의의 수정으로부터 보호되어야 한다. Everyone 그룹이나 Users 그룹은 다음의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레지스트리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항목에 대해 쓰기 권한을 가져서는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안된다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⑩ 사용자 권한 제한</w:t>
      </w:r>
    </w:p>
    <w:p w:rsidR="003929D2" w:rsidRPr="005521A5" w:rsidRDefault="003929D2" w:rsidP="003929D2">
      <w:pPr>
        <w:ind w:leftChars="400" w:left="96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사용자 권한은 다음과 같이 제한한다.</w:t>
      </w:r>
    </w:p>
    <w:tbl>
      <w:tblPr>
        <w:tblW w:w="10221" w:type="dxa"/>
        <w:tblInd w:w="5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99"/>
        <w:gridCol w:w="3544"/>
        <w:gridCol w:w="6378"/>
      </w:tblGrid>
      <w:tr w:rsidR="003929D2" w:rsidRPr="005521A5" w:rsidTr="005521A5">
        <w:trPr>
          <w:trHeight w:val="216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7E4BC" w:fill="D7E4BC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사용자 권한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7E4BC" w:fill="D7E4BC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b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b/>
                <w:color w:val="000000"/>
                <w:sz w:val="22"/>
                <w:szCs w:val="22"/>
              </w:rPr>
              <w:t>내용</w:t>
            </w:r>
          </w:p>
        </w:tc>
      </w:tr>
      <w:tr w:rsidR="003929D2" w:rsidRPr="005521A5" w:rsidTr="005521A5">
        <w:trPr>
          <w:trHeight w:val="7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네트워크에서 이 컴퓨터 액세스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DC의 공유자원에 대한 접근이 필요한 신뢰할 수 있는 그룹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 xml:space="preserve">운영체제의 일부로 활동 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어떤 사용자에게도 할당하지 말 것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워크스테이션을 도메인에 추가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Domain Admins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 xml:space="preserve">파일 및 디렉터리 백업 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신뢰하는 사용자 (예. Backup Operators)</w:t>
            </w:r>
          </w:p>
        </w:tc>
      </w:tr>
      <w:tr w:rsidR="003929D2" w:rsidRPr="005521A5" w:rsidTr="005521A5">
        <w:trPr>
          <w:trHeight w:val="214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 xml:space="preserve">트레버스 확인 통과 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인증된 사용자</w:t>
            </w:r>
          </w:p>
        </w:tc>
      </w:tr>
      <w:tr w:rsidR="003929D2" w:rsidRPr="005521A5" w:rsidTr="005521A5">
        <w:trPr>
          <w:trHeight w:val="7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시스템 시간 바꾸기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신뢰하는 사용자(예. Backup Operators)</w:t>
            </w:r>
          </w:p>
        </w:tc>
      </w:tr>
      <w:tr w:rsidR="003929D2" w:rsidRPr="005521A5" w:rsidTr="005521A5">
        <w:trPr>
          <w:trHeight w:val="7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페이지 파일 만들기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신뢰하는 사용자 (예. Backup Operators)</w:t>
            </w:r>
          </w:p>
        </w:tc>
      </w:tr>
      <w:tr w:rsidR="003929D2" w:rsidRPr="005521A5" w:rsidTr="005521A5">
        <w:trPr>
          <w:trHeight w:val="7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토큰 개체 만들기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어떤 사용자에게도 할당하지 말 것</w:t>
            </w:r>
          </w:p>
        </w:tc>
      </w:tr>
      <w:tr w:rsidR="003929D2" w:rsidRPr="005521A5" w:rsidTr="005521A5">
        <w:trPr>
          <w:trHeight w:val="7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프로그램 디버그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 xml:space="preserve">이 권한은 감사 추적이 불가능하므로 시스템 관리자를 포함해서 어떤 사용자에게도 할당되어서는 </w:t>
            </w:r>
            <w:proofErr w:type="spellStart"/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안된다</w:t>
            </w:r>
            <w:proofErr w:type="spellEnd"/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.</w:t>
            </w:r>
          </w:p>
        </w:tc>
      </w:tr>
      <w:tr w:rsidR="003929D2" w:rsidRPr="005521A5" w:rsidTr="005521A5">
        <w:trPr>
          <w:trHeight w:val="7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원격시스템에서 강제 시스템종료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 (예. Server Operators)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보안 감사 생성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어떤 사용자에게도 할당하지 말 것</w:t>
            </w:r>
          </w:p>
        </w:tc>
      </w:tr>
      <w:tr w:rsidR="003929D2" w:rsidRPr="005521A5" w:rsidTr="005521A5">
        <w:trPr>
          <w:trHeight w:val="7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할당량 증가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 (예. Server Operators)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 xml:space="preserve">스케쥴링 우선 순위 증가 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 (예. Server Operators)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 xml:space="preserve">장치 드라이버 로드 및 </w:t>
            </w:r>
            <w:proofErr w:type="spellStart"/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언로드</w:t>
            </w:r>
            <w:proofErr w:type="spellEnd"/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 (예. Server Operators)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메모리의 페이지 잠그기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(없음)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일괄작업으로 로그온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 (예. Server Operators)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서비스로 로그온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 (예. Server Operators)</w:t>
            </w:r>
          </w:p>
        </w:tc>
      </w:tr>
      <w:tr w:rsidR="003929D2" w:rsidRPr="005521A5" w:rsidTr="005521A5">
        <w:trPr>
          <w:trHeight w:val="7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로컬 로그온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Administrator와 Domain Admins (필요한 경우 Operators groups)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감사 및 보안 로그 관리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 (예. Domain Admins)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펌웨어 환경 값 수정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 (예. Domain Admins)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단일 프로세스 프로파일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시스템 성능 프로파일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프로세스 레벨 토큰 바꾸기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어떤 사용자에게도 할당하지 말 것.</w:t>
            </w:r>
          </w:p>
        </w:tc>
      </w:tr>
      <w:tr w:rsidR="003929D2" w:rsidRPr="005521A5" w:rsidTr="005521A5">
        <w:trPr>
          <w:trHeight w:val="33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파일 및 디렉터리 복원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 (예. Backup Operators)</w:t>
            </w:r>
          </w:p>
        </w:tc>
      </w:tr>
      <w:tr w:rsidR="003929D2" w:rsidRPr="005521A5" w:rsidTr="005521A5">
        <w:trPr>
          <w:trHeight w:val="7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시스템 종료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 (예. Server Operators)</w:t>
            </w:r>
          </w:p>
        </w:tc>
      </w:tr>
      <w:tr w:rsidR="003929D2" w:rsidRPr="005521A5" w:rsidTr="005521A5">
        <w:trPr>
          <w:trHeight w:val="70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파일 및 다른 개체 소유권 가져오기</w:t>
            </w:r>
          </w:p>
        </w:tc>
        <w:tc>
          <w:tcPr>
            <w:tcW w:w="6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929D2" w:rsidRPr="005521A5" w:rsidRDefault="003929D2" w:rsidP="005521A5">
            <w:pPr>
              <w:rPr>
                <w:rFonts w:ascii="맑은 고딕" w:eastAsia="맑은 고딕" w:hAnsi="맑은 고딕" w:cs="굴림"/>
                <w:color w:val="000000"/>
                <w:sz w:val="22"/>
                <w:szCs w:val="22"/>
              </w:rPr>
            </w:pPr>
            <w:r w:rsidRPr="005521A5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  <w:t>신뢰되는 사용자 (예. Domain Admins)</w:t>
            </w:r>
          </w:p>
        </w:tc>
      </w:tr>
    </w:tbl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⑪ 보안 로그 관리 정책의 설정이벤트 로그가 한계 크기에 도달했을 때 로그를 덮어쓰도록 설정하지 않도록 한다. 로그의 삭제는 관리자가 확인 후 처리해야 한다. 보안이 매우 중요한 서버에서는 더 이상 로그가 기록될 수 없을 때 시스템을 종료하도록 설정할 수 있다.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⑫ 공유 생성 제한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네트워크 인터페이스를 통해 접근할 수 있는 사용자와 </w:t>
      </w:r>
      <w:proofErr w:type="gram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공유되어질</w:t>
      </w:r>
      <w:proofErr w:type="gram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정보에 대한 제어를 위해 Administrator와 Server Operators를 제외한 사용자들이 새로운 공유를 생성하는 것을 막아야 한다. 이를 위해 다음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레지스트리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키와 그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하위키에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대해 Everyone 및 신뢰할 수 없는 사용자들에 대해 읽기 권한 이상을 허용하지 않는다.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⑬ 네트워크 공유제거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명령 프롬프트 상에서 “net share” 명령을 사용하여 공유 리소스들을 확인하고 각각의 </w:t>
      </w:r>
      <w:proofErr w:type="gram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공유를 ”</w:t>
      </w:r>
      <w:proofErr w:type="gram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net share/d”로 제거한다. 뿐만 아니라 기본적으로 관리적인 목적으로 공유되는 리소스 (C$, D$, ADMIN$ 등)들에 대한 공유도 해제해야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⑭ ICMP 패킷 재전송 금지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ICMP 패킷을 이용한 서비스 거부 공격을 막기 위해 ICMP 패킷에 대한 재전송을 금지하여야 한다.</w:t>
      </w:r>
    </w:p>
    <w:p w:rsidR="003929D2" w:rsidRPr="005521A5" w:rsidRDefault="003929D2" w:rsidP="003929D2">
      <w:pPr>
        <w:rPr>
          <w:rFonts w:ascii="맑은 고딕" w:eastAsia="맑은 고딕" w:hAnsi="맑은 고딕"/>
          <w:sz w:val="22"/>
          <w:szCs w:val="22"/>
        </w:rPr>
      </w:pP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 xml:space="preserve">6.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로그기록 및 Audit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1) 로그 기록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시스템의 로그는 감사추적(audit trail)을 위한 중요한 정보를 제공될 수 있고 외부 침입자의 주요 목표가 될 수 있으므로 로그들을 통합 관리한다.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2) 로깅 기능 적용 및 관리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서버 시스템 운영자는 로그기록 시 다음의 각 항을 준수하여 관리해야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서버의 로그 기능 적용</w:t>
      </w:r>
    </w:p>
    <w:p w:rsidR="003929D2" w:rsidRPr="005521A5" w:rsidRDefault="003929D2" w:rsidP="003929D2">
      <w:pPr>
        <w:ind w:leftChars="200" w:left="480" w:firstLineChars="50" w:firstLine="11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서버 시스템 운영자는 보안감사를 위한 로그 기능을 적용해야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시각의 동기화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사건의 정확한 기록을 위해 네트워크에 연결된 사내의 모든 서버의 내부시각을 일치 시켜야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로그변조 행위에 대한 대응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서버는 보안관련 이벤트를 로그 기록할 수 있거나 로그를 파괴, 변조에 대응할 수 있는 보안 기능을 보유하여야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로그파일 접근 제한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보안 담당자의 사전 승인이 없는 한 모든 시스템과 응용 프로그램의 로그는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비인가자가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접근 할 수 없어야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⑤ 로그공개 제한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시스템 접속내역을 기록한 로그는 사용자의 서면동의나 법률에 의한 사직당국의 협조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요청에 의하지 않고는 타인에게 공개할 수 없다.</w:t>
      </w:r>
    </w:p>
    <w:p w:rsidR="003929D2" w:rsidRPr="005521A5" w:rsidRDefault="003929D2" w:rsidP="003929D2">
      <w:pPr>
        <w:ind w:leftChars="200" w:left="700" w:hangingChars="100" w:hanging="2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⑥ 보안 관련 로그의 보존서버의 보안 관련 로그 및 접근권한에 관한 기록은 최소 6개월 동안 로그의 누설이나 수정을 할 수 없는 곳에 안전하게 보관한다</w:t>
      </w:r>
      <w:proofErr w:type="gram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..</w:t>
      </w:r>
      <w:proofErr w:type="gramEnd"/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3) 로그분석 및 통계관리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로그의 정기적 검토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보안 침해 예방 화동을 위해 시스템 담당자 및 보안담당자는 매일 보안에 관련된 로그 기록을 검토하여야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② 로그 기록과 통계유지 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의심스러운 사건이 발생했을 때 경고 및 적발이 가능하도록 사용자의 활동관련 기록과 통계들을 유지하고 있어야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로그의 주기적 분석 및 보고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보안 담당자는 시스템 사용에 대한 로그정보를 주기적으로 분석하여 보고함으로써 자료의 불법접근 및 변조에 대한 위험성을 사전에 방지해야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시간의 동기화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>로그 기록의 정확성을 위해 부가적으로 시스템 운영자는 시스템간의 시간을 동기화 하여야 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4) Auditing 정책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사용자가 사용한 명령들에 대한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로깅은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특히 필요한 서버에 대해서만 하고, 기타 서버들은Summary 파일만 관리한다. 다음의 파일들은 기본적으로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로깅하여야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할 파일들이다.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가장 최근에 로그인한 사용자 정보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사용자 별 로그인 시간 정보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사용자 별 login/logout의 정보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사용자 별 접근 서비스 내용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⑤ 허가되지 않은 자산에 접근 시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⑥ 허가되지 않은 사용자 침입 시 침입자 이름/일시 등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5) Auditing 데이터 관리에 대한 지침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Auditing은 상당히 많은 양의 로그 데이터를 생성할 수 있으므로 로그데이터 관리는 매우 중요하다. 다음은 이러한 로그데이터를 관리하기 위한 기본적인 지침들이다.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사용자나 event 등의 auditing할 대상을 선택할 때 각 auditing 대상들이 적정한가를 판단해야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②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로깅파일이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수용치를 넘을 때에는 테이프 등에 보관하고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로깅파일을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clear해야 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6) Auditing 시스템 관리를 위한 지침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최소한 하루에 한번은 audit로그 파일을 점검해야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로그인 사용자, 로그인 실패, 시스템 파일에 대한 접근 실패, 보안과 관련되는 task 수행에 대한 실패 등과 같은 비정상적인 행위에 대한 로그 파일은 수시로 점검해야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더 이상 시스템을 사용하지 않는 사용자 계정은 즉시 삭제해야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주기적으로</w:t>
      </w:r>
      <w:r w:rsidRPr="005521A5">
        <w:rPr>
          <w:rFonts w:ascii="맑은 고딕" w:eastAsia="맑은 고딕" w:hAnsi="맑은 고딕" w:hint="eastAsia"/>
          <w:color w:val="000000"/>
          <w:w w:val="50"/>
          <w:sz w:val="22"/>
          <w:szCs w:val="22"/>
        </w:rPr>
        <w:t xml:space="preserve">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아카이빙을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통해 audit 파일의</w:t>
      </w:r>
      <w:r w:rsidRPr="005521A5">
        <w:rPr>
          <w:rFonts w:ascii="맑은 고딕" w:eastAsia="맑은 고딕" w:hAnsi="맑은 고딕" w:hint="eastAsia"/>
          <w:color w:val="000000"/>
          <w:w w:val="50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오버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플로우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(File</w:t>
      </w:r>
      <w:r w:rsidRPr="005521A5">
        <w:rPr>
          <w:rFonts w:ascii="맑은 고딕" w:eastAsia="맑은 고딕" w:hAnsi="맑은 고딕" w:hint="eastAsia"/>
          <w:color w:val="000000"/>
          <w:w w:val="50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system</w:t>
      </w:r>
      <w:r w:rsidRPr="005521A5">
        <w:rPr>
          <w:rFonts w:ascii="맑은 고딕" w:eastAsia="맑은 고딕" w:hAnsi="맑은 고딕" w:hint="eastAsia"/>
          <w:color w:val="000000"/>
          <w:w w:val="50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full)를</w:t>
      </w:r>
      <w:r w:rsidRPr="005521A5">
        <w:rPr>
          <w:rFonts w:ascii="맑은 고딕" w:eastAsia="맑은 고딕" w:hAnsi="맑은 고딕" w:hint="eastAsia"/>
          <w:color w:val="000000"/>
          <w:w w:val="50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예방해야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⑤ Audit되는 사용자, event에 대해서는 주기적으로 점검한다.</w:t>
      </w:r>
    </w:p>
    <w:p w:rsidR="003929D2" w:rsidRPr="005521A5" w:rsidRDefault="003929D2" w:rsidP="003929D2">
      <w:pPr>
        <w:ind w:leftChars="200" w:left="590" w:hangingChars="50" w:hanging="11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⑥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로깅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방법은 action별로 success와 failure로 분류하여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로깅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대상에 대한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로깅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방법을 설정하여 놓아야 한다.</w:t>
      </w: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b/>
          <w:sz w:val="22"/>
          <w:szCs w:val="22"/>
        </w:rPr>
        <w:t>7.</w:t>
      </w:r>
      <w:r w:rsidRPr="005521A5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재난복구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1) NT서버 시스템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백업/복구 권한 분리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•복구 권한은 서버 시스템 운영자에게만 허용해야 한다.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•서버 시스템 운영자 이외의 계정이 백업 권한과 복구 권한을 함께 갖지 않도록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백업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•도메인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콘트롤러는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주기적으로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레지스트리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백업을 받도록 한다.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 xml:space="preserve">•백업의 진행 상태 및 복구를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원할히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하기 위하여 백업 로그를 기록 관리한다.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2) 미디어 관리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백업미디어 등의 저장매체는 다음 각 항에 따라 관리되어야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백업미디어 관리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테이프 드라이브와 백업 테이프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비인가자가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접근할 수 없는 격리된 곳에 보관한다. 비인가자에 미디어가 노출되면 자신들이 관리하는 시스템에 복구하여 미디어 내용물에 접근을 할 수 있으므로 안전하게 관리해야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저장 매체의 처리 절차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저장매체 관리의 부주의로 인한 정보유출을 최소화하기 위하여 기밀정보를 포함한 저장매체의 안전한 처리를 위한 절차가 수립되어야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백업매체의 원격지(off-site)보관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백업매체는 재난으로 인한 손실에서 벗어 날 수 있도록 원본과 물리적으로 충분히 떨어진 장소에 보관하여야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물리적으로 접근이 통제되어야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⑤ 백업일자 목록을 유지해야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⑥ 장비의 폐기 및 재사용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장비의 폐기시 적절한 절차에 의해 폐기 및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재사용시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미디어의 내용을 덮어쓰기 또는 자성을 이용하여 완전히 제거한다.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3) 보안 패치(Patch)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보안 패치(Patch)의 주기적 적용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서버 시스템 운영자는 시스템 관련 보안 패치를 주기적으로 검색하고 시스템에 적용을 시켜야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보안 패치 적용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보안 패치를 적용할 때는 제품 제공업자와 함께 수행하도록 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4) 시스템 shutdown에 대한 지침시스템에 대한 shutdown은 새로운 시스템의 설치나 현재 시스템의 유지 보수 등을 위해 사용된다. 다음의 내용은 시스템을 안전하게 shutdown하기 위해 준수해야 할 내용들을 나타낸 것이다.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shutdown 하기 전에 모든 사용자는 logout 되어 있어야 한다.</w:t>
      </w:r>
    </w:p>
    <w:p w:rsidR="003929D2" w:rsidRPr="005521A5" w:rsidRDefault="003929D2" w:rsidP="003929D2">
      <w:pPr>
        <w:ind w:leftChars="200" w:left="700" w:hangingChars="100" w:hanging="2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shutdown 명령어를 수행할 때 남아있는 사용자들이 logout하고 프로세스가 끝날 수 있도록 적정한 주기(10분)를 설정하여 사용자들에게</w:t>
      </w:r>
      <w:r w:rsidRPr="005521A5">
        <w:rPr>
          <w:rFonts w:ascii="맑은 고딕" w:eastAsia="맑은 고딕" w:hAnsi="맑은 고딕" w:hint="eastAsia"/>
          <w:color w:val="000000"/>
          <w:w w:val="50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시스템 shutdown 메시지를 보낸다.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CPU를 halt 하기 위해서는 항시 reboot나 shutdown을 사용해야 한다.</w:t>
      </w:r>
    </w:p>
    <w:p w:rsidR="003929D2" w:rsidRPr="005521A5" w:rsidRDefault="003929D2" w:rsidP="003929D2">
      <w:pPr>
        <w:ind w:leftChars="200" w:left="700" w:hangingChars="100" w:hanging="2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필요 이상의 시스템 관리 실행 수준에서 시스템을 남겨두지 말아야 한다. 왜냐하면 shutdown은 self-audit 기능이 없기 때문에 auditing이 되지 않는다.</w:t>
      </w:r>
    </w:p>
    <w:p w:rsidR="003929D2" w:rsidRPr="005521A5" w:rsidRDefault="003929D2" w:rsidP="003929D2">
      <w:pPr>
        <w:ind w:leftChars="200" w:left="700" w:hangingChars="100" w:hanging="2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⑤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마운트된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파일 시스템을 물리적으로 write 방지로 두지 않는다. 왜냐하면 이것은 하드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 xml:space="preserve">디스크의 updating으로부터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syncer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을 예방하기 때문이다.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⑥ 어떤 디스크 드라이브 또는</w:t>
      </w:r>
      <w:r w:rsidRPr="005521A5">
        <w:rPr>
          <w:rFonts w:ascii="맑은 고딕" w:eastAsia="맑은 고딕" w:hAnsi="맑은 고딕" w:hint="eastAsia"/>
          <w:color w:val="000000"/>
          <w:w w:val="50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다른 주변장치를 offline하기</w:t>
      </w:r>
      <w:r w:rsidRPr="005521A5">
        <w:rPr>
          <w:rFonts w:ascii="맑은 고딕" w:eastAsia="맑은 고딕" w:hAnsi="맑은 고딕" w:hint="eastAsia"/>
          <w:color w:val="000000"/>
          <w:w w:val="50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전</w:t>
      </w:r>
      <w:r w:rsidRPr="005521A5">
        <w:rPr>
          <w:rFonts w:ascii="맑은 고딕" w:eastAsia="맑은 고딕" w:hAnsi="맑은 고딕" w:hint="eastAsia"/>
          <w:color w:val="000000"/>
          <w:w w:val="50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shutdown 완료시켜야 한다.</w:t>
      </w:r>
    </w:p>
    <w:p w:rsidR="003929D2" w:rsidRPr="005521A5" w:rsidRDefault="003929D2" w:rsidP="003929D2">
      <w:pPr>
        <w:ind w:leftChars="200" w:left="700" w:hangingChars="100" w:hanging="2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⑦ 만일 시스템이 정지되고 파일 시스템에 대한 출력 정보를 포함하는 마지막 명령어가 reboot나 shutdown이 아니면 superblock은 깨질 수 있다.</w:t>
      </w:r>
    </w:p>
    <w:p w:rsidR="003929D2" w:rsidRPr="005521A5" w:rsidRDefault="003929D2" w:rsidP="003929D2">
      <w:pPr>
        <w:rPr>
          <w:rFonts w:ascii="맑은 고딕" w:eastAsia="맑은 고딕" w:hAnsi="맑은 고딕"/>
          <w:sz w:val="22"/>
          <w:szCs w:val="22"/>
        </w:rPr>
      </w:pP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b/>
          <w:sz w:val="22"/>
          <w:szCs w:val="22"/>
        </w:rPr>
        <w:t>8.</w:t>
      </w:r>
      <w:r w:rsidRPr="005521A5">
        <w:rPr>
          <w:rFonts w:ascii="맑은 고딕" w:eastAsia="맑은 고딕" w:hAnsi="맑은 고딕" w:hint="eastAsia"/>
          <w:sz w:val="22"/>
          <w:szCs w:val="22"/>
        </w:rPr>
        <w:t xml:space="preserve"> 취약성점검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1) 서버 취약성 관리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시스템 보안 취약성 이용의 금지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사용자는 자신이 가진 권한 외에 정보 획득을 위해 시스템의 보안 취약성을 이용해서는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안된다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서버 취약성에 관한 정보에 대한 접근제한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서버의 취약성과 관련된 정보는 인가된 사용자만 접근할 수 있도록 엄격히 제한해야 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2) 주기적인 취약점 점검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보안 담당자는 시스템 및 네트워크 서비스 취약점 점검 도구를 가지고 주기적으로 월1회 점검 한 보고서를 보안 책임자에게 보고한다.</w:t>
      </w: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b/>
          <w:sz w:val="22"/>
          <w:szCs w:val="22"/>
        </w:rPr>
        <w:t>9.</w:t>
      </w:r>
      <w:r w:rsidRPr="005521A5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장비반출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1) 장비 반출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현재 사용 중이거나 유휴 장비로 보관 중, 또는 장애 장비로 인한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반출시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반드시 준수해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목적에 따른 필요 시스템인가에 대한 고찰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시스템 내 설정의 백업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시스템의 OS의 초기화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시스템의 상태 점검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⑤ 이동식 미디어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⑥ 하드웨어 상세 사항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2) 반출 절차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장비 반출 신청서 작성하여 관리 담당자에게 승인을 얻는다.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관리 담당자는 필요한 자료를 백업 받는다.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신청한 사용자는 시스템을 초기화한 후 관리 담당자에게 확인을 득하다.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부서(팀) 내의 장비 이력 관리자에게 시스템 장비 반출 신청서를 제출한다.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⑤ 시스템 사용이 끝난 후 관리 담당자에게 시스템의 상태를 확인 받는다.</w:t>
      </w: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</w:p>
    <w:p w:rsidR="003929D2" w:rsidRPr="005521A5" w:rsidRDefault="003929D2" w:rsidP="003929D2">
      <w:pPr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b/>
          <w:sz w:val="22"/>
          <w:szCs w:val="22"/>
        </w:rPr>
        <w:lastRenderedPageBreak/>
        <w:t>10.</w:t>
      </w:r>
      <w:r w:rsidRPr="005521A5">
        <w:rPr>
          <w:rFonts w:ascii="맑은 고딕" w:eastAsia="맑은 고딕" w:hAnsi="맑은 고딕" w:hint="eastAsia"/>
          <w:sz w:val="22"/>
          <w:szCs w:val="22"/>
        </w:rPr>
        <w:t xml:space="preserve"> </w:t>
      </w: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보안사고 대응지침 및 정기 검토사항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1) 침입자의 발견과 추적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sz w:val="22"/>
          <w:szCs w:val="22"/>
        </w:rPr>
        <w:t>침입자를 발견했을 때 주의해야 할 사항들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① </w:t>
      </w:r>
      <w:r w:rsidRPr="005521A5">
        <w:rPr>
          <w:rFonts w:ascii="맑은 고딕" w:eastAsia="맑은 고딕" w:hAnsi="맑은 고딕" w:hint="eastAsia"/>
          <w:sz w:val="22"/>
          <w:szCs w:val="22"/>
        </w:rPr>
        <w:t xml:space="preserve">절대로 당황해서는 </w:t>
      </w:r>
      <w:proofErr w:type="spellStart"/>
      <w:r w:rsidRPr="005521A5">
        <w:rPr>
          <w:rFonts w:ascii="맑은 고딕" w:eastAsia="맑은 고딕" w:hAnsi="맑은 고딕" w:hint="eastAsia"/>
          <w:sz w:val="22"/>
          <w:szCs w:val="22"/>
        </w:rPr>
        <w:t>안된다</w:t>
      </w:r>
      <w:proofErr w:type="spellEnd"/>
      <w:r w:rsidRPr="005521A5">
        <w:rPr>
          <w:rFonts w:ascii="맑은 고딕" w:eastAsia="맑은 고딕" w:hAnsi="맑은 고딕" w:hint="eastAsia"/>
          <w:sz w:val="22"/>
          <w:szCs w:val="22"/>
        </w:rPr>
        <w:t>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② </w:t>
      </w:r>
      <w:r w:rsidRPr="005521A5">
        <w:rPr>
          <w:rFonts w:ascii="맑은 고딕" w:eastAsia="맑은 고딕" w:hAnsi="맑은 고딕" w:hint="eastAsia"/>
          <w:sz w:val="22"/>
          <w:szCs w:val="22"/>
        </w:rPr>
        <w:t>침입의 여부를 다시 한번 확인한다.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③ </w:t>
      </w:r>
      <w:r w:rsidRPr="005521A5">
        <w:rPr>
          <w:rFonts w:ascii="맑은 고딕" w:eastAsia="맑은 고딕" w:hAnsi="맑은 고딕" w:hint="eastAsia"/>
          <w:sz w:val="22"/>
          <w:szCs w:val="22"/>
        </w:rPr>
        <w:t>시스템의 손상 여부를 검토한다.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④ </w:t>
      </w:r>
      <w:r w:rsidRPr="005521A5">
        <w:rPr>
          <w:rFonts w:ascii="맑은 고딕" w:eastAsia="맑은 고딕" w:hAnsi="맑은 고딕" w:hint="eastAsia"/>
          <w:sz w:val="22"/>
          <w:szCs w:val="22"/>
        </w:rPr>
        <w:t>즉시 복구하여 정상화할 필요가 있는지 판단한다.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⑤ </w:t>
      </w:r>
      <w:r w:rsidRPr="005521A5">
        <w:rPr>
          <w:rFonts w:ascii="맑은 고딕" w:eastAsia="맑은 고딕" w:hAnsi="맑은 고딕" w:hint="eastAsia"/>
          <w:sz w:val="22"/>
          <w:szCs w:val="22"/>
        </w:rPr>
        <w:t>내부나 외부에 침입 사실을 알릴 것인지를 판단한다.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⑥ </w:t>
      </w:r>
      <w:r w:rsidRPr="005521A5">
        <w:rPr>
          <w:rFonts w:ascii="맑은 고딕" w:eastAsia="맑은 고딕" w:hAnsi="맑은 고딕" w:hint="eastAsia"/>
          <w:sz w:val="22"/>
          <w:szCs w:val="22"/>
        </w:rPr>
        <w:t>재발 가능성을 판단하고, 조치를 취한다.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⑦ </w:t>
      </w:r>
      <w:r w:rsidRPr="005521A5">
        <w:rPr>
          <w:rFonts w:ascii="맑은 고딕" w:eastAsia="맑은 고딕" w:hAnsi="맑은 고딕" w:hint="eastAsia"/>
          <w:sz w:val="22"/>
          <w:szCs w:val="22"/>
        </w:rPr>
        <w:t>문서화 작업을 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2) 비인가자의 침입 징후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일반 사용자 계정으로 로그인하여 컴파일이나. 디버거 등을 사용하고 있다.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한 사용자가 많은 외부 접속을 시도한다.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③ 일반 모뎀 사용자가 아닌데 모뎀으로 로그인하고 있다.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관리자가 아닌데 관리자로서 특별한 명령어를 사용하고 있다.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⑤ 휴가 중이거나 근무 중이 아닌데 로그인해 있다.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3) 비인가자 발견 시 조치 사항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접속을 추적한다.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모든 로그 파일들을 확인한다.</w:t>
      </w:r>
    </w:p>
    <w:p w:rsidR="003929D2" w:rsidRPr="005521A5" w:rsidRDefault="003929D2" w:rsidP="003929D2">
      <w:pPr>
        <w:ind w:leftChars="200" w:left="700" w:hangingChars="100" w:hanging="2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③ 네트워크로 접속한 경우에는 대화를 하며 역추적할 충분한 시간을 벌어야 하며, 단말기인 경우에는 즉시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단말실에서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확인한다. 그리고 역추적하면서 침입자에게 메일을 보내거나 대화를 시도하지 않는 것이 좋다. 왜냐하면 그 쪽의 컴퓨터가 이미 해킹을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당했</w:t>
      </w:r>
      <w:proofErr w:type="spellEnd"/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을 수도 있기 때문이다. 따라서 전화를 이용하여 상대편 관리자와 직접 통화를 하는 것이 좋은 방법이다.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대화를 한다.</w:t>
      </w:r>
    </w:p>
    <w:p w:rsidR="003929D2" w:rsidRPr="005521A5" w:rsidRDefault="003929D2" w:rsidP="003929D2">
      <w:pPr>
        <w:ind w:leftChars="200" w:left="700" w:hangingChars="100" w:hanging="2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⑤ 추적할 시간을 벌며, 침입자의 의도를 파악하기 위한 방법이다. 침입자들은 관리자의 대화 요구에 대부분 도망치지만 일부는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자신있게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대화에 응하며 자신의 요구사항이 무엇인지 이야기하는 경우도 있다. 사실 이것은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역추적을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통해 침입자의 컴퓨터가 어디인지 알아낸 후에 대화를 시도하는 것이 바람직하다.</w:t>
      </w:r>
    </w:p>
    <w:p w:rsidR="003929D2" w:rsidRPr="005521A5" w:rsidRDefault="003929D2" w:rsidP="003929D2">
      <w:pPr>
        <w:ind w:leftChars="200" w:left="700" w:hangingChars="100" w:hanging="2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⑥ 접속을 끊는다. 또는 프로세스를 중단시키거나, 네트워크 연결을 끊거나, 전원을 중단한다.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4) 보안 사고 이후의 처리 지침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시스템을 Shutdown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서버의 LAN cable의 연결을 제거하여 네트워크에서 분리한다.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lastRenderedPageBreak/>
        <w:t xml:space="preserve">③ 시스템을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재부팅한다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④ single user mode로 전환한 후 문제점을 분석하고 조치한다.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⑤ 모든 파일 시스템을 mount한다.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⑥ 증거 보존을 위해 문제된 파일들을 테이프에 복사해 둔다.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⑦ 시스템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재부팅이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안되거나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재부팅으로는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의심스러울 경우에는 새로 설치한다.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⑧ 시스템 침범 영역이 불확실하면 테이프 등을 통해 새로 설치한다.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⑨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비인가된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자의 시스템 접근이 확인되면 슈퍼유저의 패스워드를 변경해야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⑩ 최종 수정 일자의 변경, 모드 변경 등을 확인한다.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⑪ 모든 로그 파일들을 확인한다.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⑫ 사고 발생에 대한 원인 분석 및 사고의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재발생을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막기 위해 충분한 분석을 해야 한다.</w:t>
      </w:r>
    </w:p>
    <w:p w:rsidR="003929D2" w:rsidRPr="005521A5" w:rsidRDefault="003929D2" w:rsidP="003929D2">
      <w:pPr>
        <w:ind w:leftChars="100" w:left="24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5) 정기적 점검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① 서버의 신규 도입 시 담당자 검토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보안 지침과 절차에 맞게 시스템이 구성되어 있는지 확인을 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② 자동화된 정기 시스템 감사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내부자의 불법적인 행위 또는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비인가자의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침입을 발견하기 위해 수행한다.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③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비정기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감사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사내 보안 지침과 절차에 따라 업무가 이루어지고 불법행위가 발생 여부를 조사하고, 정기적인 패치 적용 여부 등을 조사하여 문제점 및 취약점을 분석한다.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④ 정기적인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무결성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조사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주요 정보의 </w:t>
      </w:r>
      <w:proofErr w:type="spell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무결성을</w:t>
      </w:r>
      <w:proofErr w:type="spell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정기적으로(</w:t>
      </w:r>
      <w:proofErr w:type="gramStart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권고 :</w:t>
      </w:r>
      <w:proofErr w:type="gramEnd"/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 xml:space="preserve"> 매일) 조사함</w:t>
      </w:r>
    </w:p>
    <w:p w:rsidR="003929D2" w:rsidRPr="005521A5" w:rsidRDefault="003929D2" w:rsidP="003929D2">
      <w:pPr>
        <w:ind w:leftChars="200" w:left="48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⑤ 사용자 계정에 대한 조사</w:t>
      </w:r>
    </w:p>
    <w:p w:rsidR="003929D2" w:rsidRPr="005521A5" w:rsidRDefault="003929D2" w:rsidP="003929D2">
      <w:pPr>
        <w:ind w:leftChars="300" w:left="720"/>
        <w:rPr>
          <w:rFonts w:ascii="맑은 고딕" w:eastAsia="맑은 고딕" w:hAnsi="맑은 고딕"/>
          <w:color w:val="000000"/>
          <w:sz w:val="22"/>
          <w:szCs w:val="22"/>
        </w:rPr>
      </w:pPr>
      <w:r w:rsidRPr="005521A5">
        <w:rPr>
          <w:rFonts w:ascii="맑은 고딕" w:eastAsia="맑은 고딕" w:hAnsi="맑은 고딕" w:hint="eastAsia"/>
          <w:color w:val="000000"/>
          <w:sz w:val="22"/>
          <w:szCs w:val="22"/>
        </w:rPr>
        <w:t>사용하지 않는 계정 등에 대한 조사를 한다.</w:t>
      </w:r>
    </w:p>
    <w:p w:rsidR="00DF1217" w:rsidRPr="005521A5" w:rsidRDefault="00DF1217" w:rsidP="003929D2">
      <w:pPr>
        <w:ind w:left="100"/>
        <w:jc w:val="center"/>
        <w:rPr>
          <w:rFonts w:ascii="맑은 고딕" w:eastAsia="맑은 고딕" w:hAnsi="맑은 고딕"/>
          <w:b/>
          <w:bCs/>
          <w:sz w:val="22"/>
          <w:szCs w:val="22"/>
        </w:rPr>
      </w:pPr>
    </w:p>
    <w:sectPr w:rsidR="00DF1217" w:rsidRPr="005521A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1271" w:rsidRDefault="008C1271" w:rsidP="0099796E">
      <w:pPr>
        <w:spacing w:line="240" w:lineRule="auto"/>
        <w:ind w:left="360"/>
      </w:pPr>
      <w:r>
        <w:separator/>
      </w:r>
    </w:p>
  </w:endnote>
  <w:endnote w:type="continuationSeparator" w:id="0">
    <w:p w:rsidR="008C1271" w:rsidRDefault="008C1271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Arial Unicode MS"/>
    <w:charset w:val="81"/>
    <w:family w:val="auto"/>
    <w:pitch w:val="variable"/>
    <w:sig w:usb0="00000000" w:usb1="19D77CFB" w:usb2="00000010" w:usb3="00000000" w:csb0="00080000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2242" w:rsidRDefault="0052224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D61" w:rsidRPr="00820D82" w:rsidRDefault="005C6D61" w:rsidP="00021EFE">
    <w:pPr>
      <w:pStyle w:val="a6"/>
      <w:spacing w:line="300" w:lineRule="atLeast"/>
      <w:ind w:leftChars="150" w:left="360" w:firstLineChars="100" w:firstLine="220"/>
      <w:rPr>
        <w:b/>
        <w:sz w:val="22"/>
        <w:szCs w:val="22"/>
      </w:rPr>
    </w:pPr>
  </w:p>
  <w:p w:rsidR="007B3C60" w:rsidRDefault="00C602D8" w:rsidP="004A7D8C">
    <w:pPr>
      <w:pStyle w:val="a6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47CAE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IXnqY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="005C6D61">
      <w:rPr>
        <w:sz w:val="22"/>
        <w:szCs w:val="22"/>
      </w:rPr>
      <w:t xml:space="preserve"> (</w:t>
    </w:r>
    <w:r w:rsidR="005C6D61">
      <w:rPr>
        <w:rFonts w:hint="eastAsia"/>
        <w:sz w:val="22"/>
        <w:szCs w:val="22"/>
      </w:rPr>
      <w:t>주</w:t>
    </w:r>
    <w:r w:rsidR="005C6D61">
      <w:rPr>
        <w:sz w:val="22"/>
        <w:szCs w:val="22"/>
      </w:rPr>
      <w:t>)</w:t>
    </w:r>
    <w:r w:rsidR="005C6D61">
      <w:rPr>
        <w:rFonts w:hint="eastAsia"/>
        <w:sz w:val="22"/>
        <w:szCs w:val="22"/>
      </w:rPr>
      <w:t>센트랄</w:t>
    </w:r>
    <w:r w:rsidR="005C6D61">
      <w:rPr>
        <w:sz w:val="22"/>
        <w:szCs w:val="22"/>
      </w:rPr>
      <w:t>(A4</w:t>
    </w:r>
    <w:proofErr w:type="gramStart"/>
    <w:r w:rsidR="005C6D61">
      <w:rPr>
        <w:sz w:val="22"/>
        <w:szCs w:val="22"/>
      </w:rPr>
      <w:t xml:space="preserve">)                                                           </w:t>
    </w:r>
    <w:r w:rsidR="005C6D61">
      <w:rPr>
        <w:rFonts w:hint="eastAsia"/>
        <w:sz w:val="22"/>
        <w:szCs w:val="22"/>
      </w:rPr>
      <w:t>서식</w:t>
    </w:r>
    <w:proofErr w:type="gramEnd"/>
    <w:r w:rsidR="005C6D61">
      <w:rPr>
        <w:sz w:val="22"/>
        <w:szCs w:val="22"/>
      </w:rPr>
      <w:t xml:space="preserve"> </w:t>
    </w:r>
    <w:r w:rsidR="007B3C60">
      <w:rPr>
        <w:rFonts w:hint="eastAsia"/>
        <w:sz w:val="22"/>
        <w:szCs w:val="22"/>
      </w:rPr>
      <w:t>I-035-0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2242" w:rsidRDefault="0052224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1271" w:rsidRDefault="008C1271" w:rsidP="0099796E">
      <w:pPr>
        <w:spacing w:line="240" w:lineRule="auto"/>
        <w:ind w:left="360"/>
      </w:pPr>
      <w:r>
        <w:separator/>
      </w:r>
    </w:p>
  </w:footnote>
  <w:footnote w:type="continuationSeparator" w:id="0">
    <w:p w:rsidR="008C1271" w:rsidRDefault="008C1271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2242" w:rsidRDefault="00522242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46"/>
      <w:gridCol w:w="5182"/>
      <w:gridCol w:w="2700"/>
    </w:tblGrid>
    <w:tr w:rsidR="00B253B6" w:rsidTr="002E43BD">
      <w:tc>
        <w:tcPr>
          <w:tcW w:w="1668" w:type="dxa"/>
          <w:vAlign w:val="center"/>
        </w:tcPr>
        <w:p w:rsidR="00B253B6" w:rsidRPr="00D01031" w:rsidRDefault="00C602D8" w:rsidP="00724331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>
                <wp:extent cx="962025" cy="457200"/>
                <wp:effectExtent l="0" t="0" r="9525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:rsidR="00B253B6" w:rsidRDefault="00724331" w:rsidP="00014DAB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</w:t>
          </w:r>
          <w:r w:rsidR="00B253B6"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 xml:space="preserve"> 지침</w:t>
          </w:r>
        </w:p>
        <w:p w:rsidR="00724331" w:rsidRPr="00724331" w:rsidRDefault="00724331" w:rsidP="00F07AED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="006B65E7">
            <w:rPr>
              <w:rFonts w:ascii="맑은 고딕" w:eastAsia="맑은 고딕" w:hAnsi="맑은 고딕"/>
              <w:sz w:val="22"/>
              <w:szCs w:val="22"/>
            </w:rPr>
            <w:t xml:space="preserve"> : </w:t>
          </w:r>
          <w:r w:rsidR="006928F3">
            <w:rPr>
              <w:rFonts w:ascii="맑은 고딕" w:eastAsia="맑은 고딕" w:hAnsi="맑은 고딕" w:hint="eastAsia"/>
              <w:sz w:val="22"/>
              <w:szCs w:val="22"/>
            </w:rPr>
            <w:t>서버보안</w:t>
          </w:r>
          <w:r w:rsidR="00594E79">
            <w:rPr>
              <w:rFonts w:ascii="맑은 고딕" w:eastAsia="맑은 고딕" w:hAnsi="맑은 고딕" w:hint="eastAsia"/>
              <w:sz w:val="22"/>
              <w:szCs w:val="22"/>
            </w:rPr>
            <w:t>지침</w:t>
          </w:r>
          <w:bookmarkStart w:id="0" w:name="_GoBack"/>
          <w:bookmarkEnd w:id="0"/>
        </w:p>
      </w:tc>
      <w:tc>
        <w:tcPr>
          <w:tcW w:w="2782" w:type="dxa"/>
        </w:tcPr>
        <w:p w:rsidR="00B253B6" w:rsidRPr="00724331" w:rsidRDefault="00B253B6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 w:rsidR="00021EFE">
            <w:rPr>
              <w:rFonts w:ascii="맑은 고딕" w:eastAsia="맑은 고딕" w:hAnsi="맑은 고딕" w:hint="eastAsia"/>
              <w:sz w:val="22"/>
              <w:szCs w:val="22"/>
            </w:rPr>
            <w:t>3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 w:rsidR="00600B8E">
            <w:rPr>
              <w:rFonts w:ascii="맑은 고딕" w:eastAsia="맑은 고딕" w:hAnsi="맑은 고딕"/>
              <w:sz w:val="22"/>
              <w:szCs w:val="22"/>
            </w:rPr>
            <w:t>08</w:t>
          </w:r>
        </w:p>
        <w:p w:rsidR="00B253B6" w:rsidRPr="00724331" w:rsidRDefault="00B253B6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="00021EFE">
            <w:rPr>
              <w:rFonts w:ascii="맑은 고딕" w:eastAsia="맑은 고딕" w:hAnsi="맑은 고딕" w:hint="eastAsia"/>
              <w:sz w:val="22"/>
              <w:szCs w:val="22"/>
            </w:rPr>
            <w:t>1</w:t>
          </w:r>
        </w:p>
        <w:p w:rsidR="00B253B6" w:rsidRPr="00D01031" w:rsidRDefault="00B253B6" w:rsidP="002E43BD">
          <w:pPr>
            <w:pStyle w:val="a5"/>
            <w:spacing w:line="340" w:lineRule="atLeast"/>
            <w:rPr>
              <w:rFonts w:ascii="맑은 고딕" w:eastAsia="맑은 고딕" w:hAnsi="맑은 고딕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522242" w:rsidRPr="00522242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1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:rsidR="005C6D61" w:rsidRDefault="005C6D61" w:rsidP="00724331">
    <w:pPr>
      <w:pStyle w:val="a5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2242" w:rsidRDefault="0052224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12E64"/>
    <w:multiLevelType w:val="multilevel"/>
    <w:tmpl w:val="62C0B88E"/>
    <w:numStyleLink w:val="Daum--2"/>
  </w:abstractNum>
  <w:abstractNum w:abstractNumId="1" w15:restartNumberingAfterBreak="0">
    <w:nsid w:val="02081CBF"/>
    <w:multiLevelType w:val="multilevel"/>
    <w:tmpl w:val="EA06AB0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9D7E48"/>
    <w:multiLevelType w:val="multilevel"/>
    <w:tmpl w:val="DF58B722"/>
    <w:numStyleLink w:val="Daum--1"/>
  </w:abstractNum>
  <w:abstractNum w:abstractNumId="3" w15:restartNumberingAfterBreak="0">
    <w:nsid w:val="061922CA"/>
    <w:multiLevelType w:val="multilevel"/>
    <w:tmpl w:val="62C0B88E"/>
    <w:numStyleLink w:val="Daum--2"/>
  </w:abstractNum>
  <w:abstractNum w:abstractNumId="4" w15:restartNumberingAfterBreak="0">
    <w:nsid w:val="0FE62CC2"/>
    <w:multiLevelType w:val="multilevel"/>
    <w:tmpl w:val="DF58B722"/>
    <w:numStyleLink w:val="Daum--1"/>
  </w:abstractNum>
  <w:abstractNum w:abstractNumId="5" w15:restartNumberingAfterBreak="0">
    <w:nsid w:val="156E46CC"/>
    <w:multiLevelType w:val="multilevel"/>
    <w:tmpl w:val="DF58B722"/>
    <w:numStyleLink w:val="Daum--1"/>
  </w:abstractNum>
  <w:abstractNum w:abstractNumId="6" w15:restartNumberingAfterBreak="0">
    <w:nsid w:val="171A0022"/>
    <w:multiLevelType w:val="multilevel"/>
    <w:tmpl w:val="DF58B722"/>
    <w:numStyleLink w:val="Daum--1"/>
  </w:abstractNum>
  <w:abstractNum w:abstractNumId="7" w15:restartNumberingAfterBreak="0">
    <w:nsid w:val="22A675CC"/>
    <w:multiLevelType w:val="multilevel"/>
    <w:tmpl w:val="DF58B722"/>
    <w:numStyleLink w:val="Daum--1"/>
  </w:abstractNum>
  <w:abstractNum w:abstractNumId="8" w15:restartNumberingAfterBreak="0">
    <w:nsid w:val="294F6FDD"/>
    <w:multiLevelType w:val="hybridMultilevel"/>
    <w:tmpl w:val="E4701A50"/>
    <w:lvl w:ilvl="0" w:tplc="EE5E1A94">
      <w:start w:val="5"/>
      <w:numFmt w:val="decimal"/>
      <w:lvlText w:val="%1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11" w:hanging="400"/>
      </w:pPr>
    </w:lvl>
    <w:lvl w:ilvl="2" w:tplc="0409001B" w:tentative="1">
      <w:start w:val="1"/>
      <w:numFmt w:val="lowerRoman"/>
      <w:lvlText w:val="%3."/>
      <w:lvlJc w:val="right"/>
      <w:pPr>
        <w:ind w:left="1211" w:hanging="400"/>
      </w:pPr>
    </w:lvl>
    <w:lvl w:ilvl="3" w:tplc="0409000F" w:tentative="1">
      <w:start w:val="1"/>
      <w:numFmt w:val="decimal"/>
      <w:lvlText w:val="%4."/>
      <w:lvlJc w:val="left"/>
      <w:pPr>
        <w:ind w:left="1611" w:hanging="400"/>
      </w:pPr>
    </w:lvl>
    <w:lvl w:ilvl="4" w:tplc="04090019" w:tentative="1">
      <w:start w:val="1"/>
      <w:numFmt w:val="upperLetter"/>
      <w:lvlText w:val="%5."/>
      <w:lvlJc w:val="left"/>
      <w:pPr>
        <w:ind w:left="2011" w:hanging="400"/>
      </w:pPr>
    </w:lvl>
    <w:lvl w:ilvl="5" w:tplc="0409001B" w:tentative="1">
      <w:start w:val="1"/>
      <w:numFmt w:val="lowerRoman"/>
      <w:lvlText w:val="%6."/>
      <w:lvlJc w:val="right"/>
      <w:pPr>
        <w:ind w:left="2411" w:hanging="400"/>
      </w:pPr>
    </w:lvl>
    <w:lvl w:ilvl="6" w:tplc="0409000F" w:tentative="1">
      <w:start w:val="1"/>
      <w:numFmt w:val="decimal"/>
      <w:lvlText w:val="%7."/>
      <w:lvlJc w:val="left"/>
      <w:pPr>
        <w:ind w:left="2811" w:hanging="400"/>
      </w:pPr>
    </w:lvl>
    <w:lvl w:ilvl="7" w:tplc="04090019" w:tentative="1">
      <w:start w:val="1"/>
      <w:numFmt w:val="upperLetter"/>
      <w:lvlText w:val="%8."/>
      <w:lvlJc w:val="left"/>
      <w:pPr>
        <w:ind w:left="3211" w:hanging="400"/>
      </w:pPr>
    </w:lvl>
    <w:lvl w:ilvl="8" w:tplc="0409001B" w:tentative="1">
      <w:start w:val="1"/>
      <w:numFmt w:val="lowerRoman"/>
      <w:lvlText w:val="%9."/>
      <w:lvlJc w:val="right"/>
      <w:pPr>
        <w:ind w:left="3611" w:hanging="400"/>
      </w:pPr>
    </w:lvl>
  </w:abstractNum>
  <w:abstractNum w:abstractNumId="9" w15:restartNumberingAfterBreak="0">
    <w:nsid w:val="2B8F39CB"/>
    <w:multiLevelType w:val="multilevel"/>
    <w:tmpl w:val="DF58B722"/>
    <w:numStyleLink w:val="Daum--1"/>
  </w:abstractNum>
  <w:abstractNum w:abstractNumId="10" w15:restartNumberingAfterBreak="0">
    <w:nsid w:val="351D4BDC"/>
    <w:multiLevelType w:val="multilevel"/>
    <w:tmpl w:val="DF58B722"/>
    <w:numStyleLink w:val="Daum--1"/>
  </w:abstractNum>
  <w:abstractNum w:abstractNumId="11" w15:restartNumberingAfterBreak="0">
    <w:nsid w:val="36ED5FDA"/>
    <w:multiLevelType w:val="multilevel"/>
    <w:tmpl w:val="62C0B88E"/>
    <w:numStyleLink w:val="Daum--2"/>
  </w:abstractNum>
  <w:abstractNum w:abstractNumId="12" w15:restartNumberingAfterBreak="0">
    <w:nsid w:val="3E854568"/>
    <w:multiLevelType w:val="multilevel"/>
    <w:tmpl w:val="DF58B722"/>
    <w:numStyleLink w:val="Daum--1"/>
  </w:abstractNum>
  <w:abstractNum w:abstractNumId="13" w15:restartNumberingAfterBreak="0">
    <w:nsid w:val="3F957DFB"/>
    <w:multiLevelType w:val="multilevel"/>
    <w:tmpl w:val="DF58B722"/>
    <w:numStyleLink w:val="Daum--1"/>
  </w:abstractNum>
  <w:abstractNum w:abstractNumId="14" w15:restartNumberingAfterBreak="0">
    <w:nsid w:val="43427D5E"/>
    <w:multiLevelType w:val="multilevel"/>
    <w:tmpl w:val="DF58B722"/>
    <w:numStyleLink w:val="Daum--1"/>
  </w:abstractNum>
  <w:abstractNum w:abstractNumId="15" w15:restartNumberingAfterBreak="0">
    <w:nsid w:val="4557517B"/>
    <w:multiLevelType w:val="multilevel"/>
    <w:tmpl w:val="DF58B722"/>
    <w:numStyleLink w:val="Daum--1"/>
  </w:abstractNum>
  <w:abstractNum w:abstractNumId="16" w15:restartNumberingAfterBreak="0">
    <w:nsid w:val="46E46A2B"/>
    <w:multiLevelType w:val="multilevel"/>
    <w:tmpl w:val="DF58B722"/>
    <w:numStyleLink w:val="Daum--1"/>
  </w:abstractNum>
  <w:abstractNum w:abstractNumId="17" w15:restartNumberingAfterBreak="0">
    <w:nsid w:val="4E025F3F"/>
    <w:multiLevelType w:val="multilevel"/>
    <w:tmpl w:val="6456AC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19" w15:restartNumberingAfterBreak="0">
    <w:nsid w:val="55EE414B"/>
    <w:multiLevelType w:val="multilevel"/>
    <w:tmpl w:val="265C0280"/>
    <w:numStyleLink w:val="Daum--3"/>
  </w:abstractNum>
  <w:abstractNum w:abstractNumId="20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5A0A0930"/>
    <w:multiLevelType w:val="multilevel"/>
    <w:tmpl w:val="DF58B722"/>
    <w:numStyleLink w:val="Daum--1"/>
  </w:abstractNum>
  <w:abstractNum w:abstractNumId="22" w15:restartNumberingAfterBreak="0">
    <w:nsid w:val="5B702BA3"/>
    <w:multiLevelType w:val="hybridMultilevel"/>
    <w:tmpl w:val="8990E0E4"/>
    <w:lvl w:ilvl="0" w:tplc="06B011C8">
      <w:start w:val="1"/>
      <w:numFmt w:val="bullet"/>
      <w:pStyle w:val="a"/>
      <w:suff w:val="space"/>
      <w:lvlText w:val="§"/>
      <w:lvlJc w:val="left"/>
    </w:lvl>
    <w:lvl w:ilvl="1" w:tplc="A4CA8980">
      <w:numFmt w:val="decimal"/>
      <w:lvlText w:val=""/>
      <w:lvlJc w:val="left"/>
    </w:lvl>
    <w:lvl w:ilvl="2" w:tplc="6DC82670">
      <w:numFmt w:val="decimal"/>
      <w:lvlText w:val=""/>
      <w:lvlJc w:val="left"/>
    </w:lvl>
    <w:lvl w:ilvl="3" w:tplc="20EEC448">
      <w:numFmt w:val="decimal"/>
      <w:lvlText w:val=""/>
      <w:lvlJc w:val="left"/>
    </w:lvl>
    <w:lvl w:ilvl="4" w:tplc="93C2EBF4">
      <w:numFmt w:val="decimal"/>
      <w:lvlText w:val=""/>
      <w:lvlJc w:val="left"/>
    </w:lvl>
    <w:lvl w:ilvl="5" w:tplc="9DA2F330">
      <w:numFmt w:val="decimal"/>
      <w:lvlText w:val=""/>
      <w:lvlJc w:val="left"/>
    </w:lvl>
    <w:lvl w:ilvl="6" w:tplc="2DA8D9CC">
      <w:numFmt w:val="decimal"/>
      <w:lvlText w:val=""/>
      <w:lvlJc w:val="left"/>
    </w:lvl>
    <w:lvl w:ilvl="7" w:tplc="08B69180">
      <w:numFmt w:val="decimal"/>
      <w:lvlText w:val=""/>
      <w:lvlJc w:val="left"/>
    </w:lvl>
    <w:lvl w:ilvl="8" w:tplc="86887494">
      <w:numFmt w:val="decimal"/>
      <w:lvlText w:val=""/>
      <w:lvlJc w:val="left"/>
    </w:lvl>
  </w:abstractNum>
  <w:abstractNum w:abstractNumId="23" w15:restartNumberingAfterBreak="0">
    <w:nsid w:val="5D097805"/>
    <w:multiLevelType w:val="hybridMultilevel"/>
    <w:tmpl w:val="292AB898"/>
    <w:lvl w:ilvl="0" w:tplc="D10AF792">
      <w:start w:val="5"/>
      <w:numFmt w:val="bullet"/>
      <w:lvlText w:val="-"/>
      <w:lvlJc w:val="left"/>
      <w:pPr>
        <w:ind w:left="857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9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7" w:hanging="400"/>
      </w:pPr>
      <w:rPr>
        <w:rFonts w:ascii="Wingdings" w:hAnsi="Wingdings" w:hint="default"/>
      </w:rPr>
    </w:lvl>
  </w:abstractNum>
  <w:abstractNum w:abstractNumId="24" w15:restartNumberingAfterBreak="0">
    <w:nsid w:val="5E4C64B2"/>
    <w:multiLevelType w:val="multilevel"/>
    <w:tmpl w:val="DF58B722"/>
    <w:numStyleLink w:val="Daum--1"/>
  </w:abstractNum>
  <w:abstractNum w:abstractNumId="25" w15:restartNumberingAfterBreak="0">
    <w:nsid w:val="5F0D4B1D"/>
    <w:multiLevelType w:val="hybridMultilevel"/>
    <w:tmpl w:val="B228362A"/>
    <w:lvl w:ilvl="0" w:tplc="37368426">
      <w:start w:val="1"/>
      <w:numFmt w:val="bullet"/>
      <w:pStyle w:val="a0"/>
      <w:suff w:val="space"/>
      <w:lvlText w:val=""/>
      <w:lvlJc w:val="left"/>
    </w:lvl>
    <w:lvl w:ilvl="1" w:tplc="36FCB7AE">
      <w:numFmt w:val="decimal"/>
      <w:lvlText w:val=""/>
      <w:lvlJc w:val="left"/>
    </w:lvl>
    <w:lvl w:ilvl="2" w:tplc="2CF07082">
      <w:numFmt w:val="decimal"/>
      <w:lvlText w:val=""/>
      <w:lvlJc w:val="left"/>
    </w:lvl>
    <w:lvl w:ilvl="3" w:tplc="C9623EFE">
      <w:numFmt w:val="decimal"/>
      <w:lvlText w:val=""/>
      <w:lvlJc w:val="left"/>
    </w:lvl>
    <w:lvl w:ilvl="4" w:tplc="0A86FC38">
      <w:numFmt w:val="decimal"/>
      <w:lvlText w:val=""/>
      <w:lvlJc w:val="left"/>
    </w:lvl>
    <w:lvl w:ilvl="5" w:tplc="8DD6DE72">
      <w:numFmt w:val="decimal"/>
      <w:lvlText w:val=""/>
      <w:lvlJc w:val="left"/>
    </w:lvl>
    <w:lvl w:ilvl="6" w:tplc="7C6CD7FC">
      <w:numFmt w:val="decimal"/>
      <w:lvlText w:val=""/>
      <w:lvlJc w:val="left"/>
    </w:lvl>
    <w:lvl w:ilvl="7" w:tplc="998E7428">
      <w:numFmt w:val="decimal"/>
      <w:lvlText w:val=""/>
      <w:lvlJc w:val="left"/>
    </w:lvl>
    <w:lvl w:ilvl="8" w:tplc="9EB40A06">
      <w:numFmt w:val="decimal"/>
      <w:lvlText w:val=""/>
      <w:lvlJc w:val="left"/>
    </w:lvl>
  </w:abstractNum>
  <w:abstractNum w:abstractNumId="26" w15:restartNumberingAfterBreak="0">
    <w:nsid w:val="5F687133"/>
    <w:multiLevelType w:val="multilevel"/>
    <w:tmpl w:val="DF58B722"/>
    <w:numStyleLink w:val="Daum--1"/>
  </w:abstractNum>
  <w:abstractNum w:abstractNumId="27" w15:restartNumberingAfterBreak="0">
    <w:nsid w:val="68000DCB"/>
    <w:multiLevelType w:val="multilevel"/>
    <w:tmpl w:val="DF58B722"/>
    <w:numStyleLink w:val="Daum--1"/>
  </w:abstractNum>
  <w:abstractNum w:abstractNumId="28" w15:restartNumberingAfterBreak="0">
    <w:nsid w:val="6CBF1EC2"/>
    <w:multiLevelType w:val="multilevel"/>
    <w:tmpl w:val="62C0B88E"/>
    <w:numStyleLink w:val="Daum--2"/>
  </w:abstractNum>
  <w:abstractNum w:abstractNumId="29" w15:restartNumberingAfterBreak="0">
    <w:nsid w:val="707B7C74"/>
    <w:multiLevelType w:val="multilevel"/>
    <w:tmpl w:val="6A0A98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07E6A4E"/>
    <w:multiLevelType w:val="multilevel"/>
    <w:tmpl w:val="62C0B88E"/>
    <w:numStyleLink w:val="Daum--2"/>
  </w:abstractNum>
  <w:abstractNum w:abstractNumId="31" w15:restartNumberingAfterBreak="0">
    <w:nsid w:val="72713465"/>
    <w:multiLevelType w:val="multilevel"/>
    <w:tmpl w:val="DF58B722"/>
    <w:numStyleLink w:val="Daum--1"/>
  </w:abstractNum>
  <w:abstractNum w:abstractNumId="32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ED21C64"/>
    <w:multiLevelType w:val="multilevel"/>
    <w:tmpl w:val="DF58B722"/>
    <w:numStyleLink w:val="Daum--1"/>
  </w:abstractNum>
  <w:abstractNum w:abstractNumId="34" w15:restartNumberingAfterBreak="0">
    <w:nsid w:val="7F9C6B0D"/>
    <w:multiLevelType w:val="multilevel"/>
    <w:tmpl w:val="1A045130"/>
    <w:lvl w:ilvl="0">
      <w:start w:val="1"/>
      <w:numFmt w:val="decimal"/>
      <w:pStyle w:val="10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0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0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17"/>
  </w:num>
  <w:num w:numId="3">
    <w:abstractNumId w:val="29"/>
  </w:num>
  <w:num w:numId="4">
    <w:abstractNumId w:val="22"/>
  </w:num>
  <w:num w:numId="5">
    <w:abstractNumId w:val="25"/>
  </w:num>
  <w:num w:numId="6">
    <w:abstractNumId w:val="20"/>
  </w:num>
  <w:num w:numId="7">
    <w:abstractNumId w:val="34"/>
  </w:num>
  <w:num w:numId="8">
    <w:abstractNumId w:val="18"/>
  </w:num>
  <w:num w:numId="9">
    <w:abstractNumId w:val="13"/>
  </w:num>
  <w:num w:numId="10">
    <w:abstractNumId w:val="32"/>
  </w:num>
  <w:num w:numId="11">
    <w:abstractNumId w:val="10"/>
  </w:num>
  <w:num w:numId="12">
    <w:abstractNumId w:val="6"/>
  </w:num>
  <w:num w:numId="13">
    <w:abstractNumId w:val="16"/>
  </w:num>
  <w:num w:numId="14">
    <w:abstractNumId w:val="12"/>
  </w:num>
  <w:num w:numId="15">
    <w:abstractNumId w:val="31"/>
  </w:num>
  <w:num w:numId="16">
    <w:abstractNumId w:val="2"/>
  </w:num>
  <w:num w:numId="17">
    <w:abstractNumId w:val="28"/>
  </w:num>
  <w:num w:numId="18">
    <w:abstractNumId w:val="9"/>
  </w:num>
  <w:num w:numId="19">
    <w:abstractNumId w:val="30"/>
  </w:num>
  <w:num w:numId="20">
    <w:abstractNumId w:val="3"/>
  </w:num>
  <w:num w:numId="21">
    <w:abstractNumId w:val="14"/>
  </w:num>
  <w:num w:numId="22">
    <w:abstractNumId w:val="33"/>
  </w:num>
  <w:num w:numId="23">
    <w:abstractNumId w:val="11"/>
  </w:num>
  <w:num w:numId="24">
    <w:abstractNumId w:val="4"/>
  </w:num>
  <w:num w:numId="25">
    <w:abstractNumId w:val="19"/>
  </w:num>
  <w:num w:numId="26">
    <w:abstractNumId w:val="5"/>
  </w:num>
  <w:num w:numId="27">
    <w:abstractNumId w:val="21"/>
  </w:num>
  <w:num w:numId="28">
    <w:abstractNumId w:val="34"/>
    <w:lvlOverride w:ilvl="0">
      <w:startOverride w:val="1"/>
    </w:lvlOverride>
    <w:lvlOverride w:ilvl="1">
      <w:startOverride w:val="9"/>
    </w:lvlOverride>
  </w:num>
  <w:num w:numId="29">
    <w:abstractNumId w:val="7"/>
  </w:num>
  <w:num w:numId="30">
    <w:abstractNumId w:val="24"/>
  </w:num>
  <w:num w:numId="31">
    <w:abstractNumId w:val="15"/>
    <w:lvlOverride w:ilvl="0">
      <w:lvl w:ilvl="0">
        <w:start w:val="1"/>
        <w:numFmt w:val="bullet"/>
        <w:lvlText w:val="•"/>
        <w:lvlJc w:val="left"/>
        <w:pPr>
          <w:tabs>
            <w:tab w:val="num" w:pos="567"/>
          </w:tabs>
          <w:ind w:left="497" w:hanging="113"/>
        </w:pPr>
        <w:rPr>
          <w:rFonts w:ascii="바탕" w:eastAsia="돋움" w:hAnsi="바탕" w:hint="eastAsia"/>
          <w:b/>
          <w:kern w:val="2"/>
          <w:sz w:val="20"/>
        </w:rPr>
      </w:lvl>
    </w:lvlOverride>
  </w:num>
  <w:num w:numId="32">
    <w:abstractNumId w:val="27"/>
  </w:num>
  <w:num w:numId="33">
    <w:abstractNumId w:val="26"/>
  </w:num>
  <w:num w:numId="34">
    <w:abstractNumId w:val="0"/>
  </w:num>
  <w:num w:numId="35">
    <w:abstractNumId w:val="8"/>
  </w:num>
  <w:num w:numId="36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240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7169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11DE3"/>
    <w:rsid w:val="000122CA"/>
    <w:rsid w:val="00014DAB"/>
    <w:rsid w:val="00021EFE"/>
    <w:rsid w:val="00030FB5"/>
    <w:rsid w:val="00031BD1"/>
    <w:rsid w:val="0003652A"/>
    <w:rsid w:val="00045E17"/>
    <w:rsid w:val="000460B4"/>
    <w:rsid w:val="00093ECA"/>
    <w:rsid w:val="00096965"/>
    <w:rsid w:val="000A3154"/>
    <w:rsid w:val="000A72B2"/>
    <w:rsid w:val="000B51ED"/>
    <w:rsid w:val="000D269A"/>
    <w:rsid w:val="000D497D"/>
    <w:rsid w:val="000E04BB"/>
    <w:rsid w:val="000F2C20"/>
    <w:rsid w:val="000F4D9C"/>
    <w:rsid w:val="001046B4"/>
    <w:rsid w:val="00106F12"/>
    <w:rsid w:val="00114EC7"/>
    <w:rsid w:val="00116AC5"/>
    <w:rsid w:val="00121DCE"/>
    <w:rsid w:val="0012231F"/>
    <w:rsid w:val="00126FA9"/>
    <w:rsid w:val="0013301F"/>
    <w:rsid w:val="00136AE6"/>
    <w:rsid w:val="00147331"/>
    <w:rsid w:val="0016530A"/>
    <w:rsid w:val="00172F9F"/>
    <w:rsid w:val="001764FF"/>
    <w:rsid w:val="001770E1"/>
    <w:rsid w:val="0018388A"/>
    <w:rsid w:val="00191640"/>
    <w:rsid w:val="001A13FB"/>
    <w:rsid w:val="001A27E3"/>
    <w:rsid w:val="001B30B8"/>
    <w:rsid w:val="001C7290"/>
    <w:rsid w:val="001D57A3"/>
    <w:rsid w:val="001D6F36"/>
    <w:rsid w:val="001E005A"/>
    <w:rsid w:val="001E3ACC"/>
    <w:rsid w:val="00200CDE"/>
    <w:rsid w:val="002050E2"/>
    <w:rsid w:val="00211E62"/>
    <w:rsid w:val="00213255"/>
    <w:rsid w:val="00220DF2"/>
    <w:rsid w:val="00224661"/>
    <w:rsid w:val="00261C2F"/>
    <w:rsid w:val="002671B7"/>
    <w:rsid w:val="002778DA"/>
    <w:rsid w:val="002964EF"/>
    <w:rsid w:val="002A3DFC"/>
    <w:rsid w:val="002A40D1"/>
    <w:rsid w:val="002B5E50"/>
    <w:rsid w:val="002E43BD"/>
    <w:rsid w:val="00301924"/>
    <w:rsid w:val="00307C85"/>
    <w:rsid w:val="00312A5E"/>
    <w:rsid w:val="00333E6A"/>
    <w:rsid w:val="003560FD"/>
    <w:rsid w:val="0035696E"/>
    <w:rsid w:val="00360B29"/>
    <w:rsid w:val="0036437F"/>
    <w:rsid w:val="0037250F"/>
    <w:rsid w:val="00373EB3"/>
    <w:rsid w:val="00387D18"/>
    <w:rsid w:val="003926CC"/>
    <w:rsid w:val="003929D2"/>
    <w:rsid w:val="00393DBA"/>
    <w:rsid w:val="0039435B"/>
    <w:rsid w:val="003A4308"/>
    <w:rsid w:val="003B3A8A"/>
    <w:rsid w:val="003D01D8"/>
    <w:rsid w:val="003D7835"/>
    <w:rsid w:val="003F4C7A"/>
    <w:rsid w:val="003F5E1D"/>
    <w:rsid w:val="00405FEB"/>
    <w:rsid w:val="00416015"/>
    <w:rsid w:val="00416090"/>
    <w:rsid w:val="0042438D"/>
    <w:rsid w:val="0042789F"/>
    <w:rsid w:val="00433C0E"/>
    <w:rsid w:val="00436624"/>
    <w:rsid w:val="0044246A"/>
    <w:rsid w:val="00452656"/>
    <w:rsid w:val="00454AE9"/>
    <w:rsid w:val="004A7D8C"/>
    <w:rsid w:val="004B79EB"/>
    <w:rsid w:val="004C27A6"/>
    <w:rsid w:val="004D4A90"/>
    <w:rsid w:val="004D58F0"/>
    <w:rsid w:val="004E6545"/>
    <w:rsid w:val="004F0459"/>
    <w:rsid w:val="004F1EF1"/>
    <w:rsid w:val="004F465E"/>
    <w:rsid w:val="004F4B23"/>
    <w:rsid w:val="005077C7"/>
    <w:rsid w:val="0051558E"/>
    <w:rsid w:val="00522242"/>
    <w:rsid w:val="00536FA4"/>
    <w:rsid w:val="005455F3"/>
    <w:rsid w:val="005521A5"/>
    <w:rsid w:val="005530AA"/>
    <w:rsid w:val="00563686"/>
    <w:rsid w:val="00585D91"/>
    <w:rsid w:val="00594E79"/>
    <w:rsid w:val="005A2843"/>
    <w:rsid w:val="005B4EB2"/>
    <w:rsid w:val="005B58BD"/>
    <w:rsid w:val="005C6D61"/>
    <w:rsid w:val="005F2293"/>
    <w:rsid w:val="005F5B19"/>
    <w:rsid w:val="00600B8E"/>
    <w:rsid w:val="00611334"/>
    <w:rsid w:val="00620E8B"/>
    <w:rsid w:val="00623CCA"/>
    <w:rsid w:val="00664745"/>
    <w:rsid w:val="00664ED9"/>
    <w:rsid w:val="0067327B"/>
    <w:rsid w:val="006778A2"/>
    <w:rsid w:val="00684526"/>
    <w:rsid w:val="0069011B"/>
    <w:rsid w:val="00690D68"/>
    <w:rsid w:val="00691194"/>
    <w:rsid w:val="006928F3"/>
    <w:rsid w:val="0069797C"/>
    <w:rsid w:val="006A2235"/>
    <w:rsid w:val="006B0ADF"/>
    <w:rsid w:val="006B65E7"/>
    <w:rsid w:val="006C075D"/>
    <w:rsid w:val="006C5C8D"/>
    <w:rsid w:val="006E7521"/>
    <w:rsid w:val="006F4EB9"/>
    <w:rsid w:val="006F7B6A"/>
    <w:rsid w:val="006F7C11"/>
    <w:rsid w:val="00703532"/>
    <w:rsid w:val="00716473"/>
    <w:rsid w:val="00724331"/>
    <w:rsid w:val="007260F8"/>
    <w:rsid w:val="00745120"/>
    <w:rsid w:val="0074609D"/>
    <w:rsid w:val="00752C69"/>
    <w:rsid w:val="00760053"/>
    <w:rsid w:val="00763492"/>
    <w:rsid w:val="00774745"/>
    <w:rsid w:val="007903D5"/>
    <w:rsid w:val="00792237"/>
    <w:rsid w:val="007A78EF"/>
    <w:rsid w:val="007B3C60"/>
    <w:rsid w:val="007C6DC2"/>
    <w:rsid w:val="007C74DE"/>
    <w:rsid w:val="007D7883"/>
    <w:rsid w:val="007E18E7"/>
    <w:rsid w:val="007F7589"/>
    <w:rsid w:val="008019C6"/>
    <w:rsid w:val="00817C70"/>
    <w:rsid w:val="0082015F"/>
    <w:rsid w:val="00820D82"/>
    <w:rsid w:val="008220BA"/>
    <w:rsid w:val="00830A56"/>
    <w:rsid w:val="00854181"/>
    <w:rsid w:val="00854A30"/>
    <w:rsid w:val="00865F47"/>
    <w:rsid w:val="008873D6"/>
    <w:rsid w:val="00892CF0"/>
    <w:rsid w:val="008960D1"/>
    <w:rsid w:val="0089644E"/>
    <w:rsid w:val="00897498"/>
    <w:rsid w:val="008B273B"/>
    <w:rsid w:val="008B5C6A"/>
    <w:rsid w:val="008C1271"/>
    <w:rsid w:val="0091578E"/>
    <w:rsid w:val="009224CA"/>
    <w:rsid w:val="009436D1"/>
    <w:rsid w:val="009604EB"/>
    <w:rsid w:val="00962504"/>
    <w:rsid w:val="00964FD8"/>
    <w:rsid w:val="00976CE2"/>
    <w:rsid w:val="00982895"/>
    <w:rsid w:val="00982A41"/>
    <w:rsid w:val="00994BF4"/>
    <w:rsid w:val="0099796E"/>
    <w:rsid w:val="009A03DC"/>
    <w:rsid w:val="009C507D"/>
    <w:rsid w:val="009C7FDC"/>
    <w:rsid w:val="009F0863"/>
    <w:rsid w:val="009F423C"/>
    <w:rsid w:val="00A003C2"/>
    <w:rsid w:val="00A062A5"/>
    <w:rsid w:val="00A249D0"/>
    <w:rsid w:val="00A33075"/>
    <w:rsid w:val="00A46A0D"/>
    <w:rsid w:val="00A51C48"/>
    <w:rsid w:val="00A540A2"/>
    <w:rsid w:val="00A63DDE"/>
    <w:rsid w:val="00A90EDE"/>
    <w:rsid w:val="00A93831"/>
    <w:rsid w:val="00A97D87"/>
    <w:rsid w:val="00AA364F"/>
    <w:rsid w:val="00AB24DA"/>
    <w:rsid w:val="00AC4A27"/>
    <w:rsid w:val="00B07AD0"/>
    <w:rsid w:val="00B12CC1"/>
    <w:rsid w:val="00B155F8"/>
    <w:rsid w:val="00B214D5"/>
    <w:rsid w:val="00B2184C"/>
    <w:rsid w:val="00B23C53"/>
    <w:rsid w:val="00B23E13"/>
    <w:rsid w:val="00B253B6"/>
    <w:rsid w:val="00B44400"/>
    <w:rsid w:val="00B46502"/>
    <w:rsid w:val="00B83DDC"/>
    <w:rsid w:val="00B85BFD"/>
    <w:rsid w:val="00B90E99"/>
    <w:rsid w:val="00BA4385"/>
    <w:rsid w:val="00BB6F73"/>
    <w:rsid w:val="00BD1142"/>
    <w:rsid w:val="00BD16A8"/>
    <w:rsid w:val="00BD3AD0"/>
    <w:rsid w:val="00BD4160"/>
    <w:rsid w:val="00BD4D3C"/>
    <w:rsid w:val="00BD5F22"/>
    <w:rsid w:val="00C15654"/>
    <w:rsid w:val="00C22728"/>
    <w:rsid w:val="00C26CAD"/>
    <w:rsid w:val="00C31AB6"/>
    <w:rsid w:val="00C33844"/>
    <w:rsid w:val="00C47A1A"/>
    <w:rsid w:val="00C50262"/>
    <w:rsid w:val="00C52A04"/>
    <w:rsid w:val="00C57302"/>
    <w:rsid w:val="00C602D8"/>
    <w:rsid w:val="00C74086"/>
    <w:rsid w:val="00C8138B"/>
    <w:rsid w:val="00C835D9"/>
    <w:rsid w:val="00C91C14"/>
    <w:rsid w:val="00CA0BC1"/>
    <w:rsid w:val="00CA2A99"/>
    <w:rsid w:val="00CB3EA1"/>
    <w:rsid w:val="00CC13C8"/>
    <w:rsid w:val="00CD3442"/>
    <w:rsid w:val="00CD3DD6"/>
    <w:rsid w:val="00CE2118"/>
    <w:rsid w:val="00CE562D"/>
    <w:rsid w:val="00CE5E6C"/>
    <w:rsid w:val="00CE75CD"/>
    <w:rsid w:val="00D069B9"/>
    <w:rsid w:val="00D22C3D"/>
    <w:rsid w:val="00D346DC"/>
    <w:rsid w:val="00D37310"/>
    <w:rsid w:val="00D50634"/>
    <w:rsid w:val="00D54A9F"/>
    <w:rsid w:val="00D60728"/>
    <w:rsid w:val="00D672F8"/>
    <w:rsid w:val="00D84D32"/>
    <w:rsid w:val="00D85D9E"/>
    <w:rsid w:val="00D860DD"/>
    <w:rsid w:val="00D91B5C"/>
    <w:rsid w:val="00DA2BD2"/>
    <w:rsid w:val="00DB05C2"/>
    <w:rsid w:val="00DB0B95"/>
    <w:rsid w:val="00DC1B31"/>
    <w:rsid w:val="00DD0770"/>
    <w:rsid w:val="00DD1684"/>
    <w:rsid w:val="00DE37B5"/>
    <w:rsid w:val="00DF1217"/>
    <w:rsid w:val="00E02A2B"/>
    <w:rsid w:val="00E05443"/>
    <w:rsid w:val="00E3498A"/>
    <w:rsid w:val="00E375B3"/>
    <w:rsid w:val="00E6400B"/>
    <w:rsid w:val="00E874EF"/>
    <w:rsid w:val="00E936DA"/>
    <w:rsid w:val="00EA33E2"/>
    <w:rsid w:val="00EA59C2"/>
    <w:rsid w:val="00ED7632"/>
    <w:rsid w:val="00F02E71"/>
    <w:rsid w:val="00F032AD"/>
    <w:rsid w:val="00F068C3"/>
    <w:rsid w:val="00F07AED"/>
    <w:rsid w:val="00F07DAF"/>
    <w:rsid w:val="00F16D68"/>
    <w:rsid w:val="00F202DA"/>
    <w:rsid w:val="00F25D9A"/>
    <w:rsid w:val="00F30FE7"/>
    <w:rsid w:val="00F347EC"/>
    <w:rsid w:val="00F452C1"/>
    <w:rsid w:val="00F57D98"/>
    <w:rsid w:val="00F607E7"/>
    <w:rsid w:val="00F76A5E"/>
    <w:rsid w:val="00F80ED3"/>
    <w:rsid w:val="00F95B45"/>
    <w:rsid w:val="00F969F5"/>
    <w:rsid w:val="00FA0AFB"/>
    <w:rsid w:val="00FA7611"/>
    <w:rsid w:val="00FE3A16"/>
    <w:rsid w:val="00FF25CC"/>
    <w:rsid w:val="00FF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  <w15:chartTrackingRefBased/>
  <w15:docId w15:val="{026C7F5D-4B4E-4FAF-9C8A-1BE4EE653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paragraph" w:styleId="10">
    <w:name w:val="heading 1"/>
    <w:basedOn w:val="a1"/>
    <w:next w:val="a1"/>
    <w:link w:val="1Char"/>
    <w:qFormat/>
    <w:rsid w:val="00A33075"/>
    <w:pPr>
      <w:keepNext/>
      <w:numPr>
        <w:numId w:val="7"/>
      </w:numPr>
      <w:autoSpaceDE w:val="0"/>
      <w:autoSpaceDN w:val="0"/>
      <w:adjustRightInd/>
      <w:spacing w:before="480" w:after="360" w:line="240" w:lineRule="auto"/>
      <w:textAlignment w:val="auto"/>
      <w:outlineLvl w:val="0"/>
    </w:pPr>
    <w:rPr>
      <w:rFonts w:ascii="Arial" w:eastAsia="돋움" w:hAnsi="Arial"/>
      <w:b/>
      <w:kern w:val="2"/>
      <w:sz w:val="26"/>
      <w:szCs w:val="28"/>
    </w:rPr>
  </w:style>
  <w:style w:type="paragraph" w:styleId="20">
    <w:name w:val="heading 2"/>
    <w:basedOn w:val="a1"/>
    <w:next w:val="a1"/>
    <w:link w:val="2Char"/>
    <w:qFormat/>
    <w:rsid w:val="00A33075"/>
    <w:pPr>
      <w:keepNext/>
      <w:numPr>
        <w:ilvl w:val="1"/>
        <w:numId w:val="7"/>
      </w:numPr>
      <w:autoSpaceDE w:val="0"/>
      <w:autoSpaceDN w:val="0"/>
      <w:adjustRightInd/>
      <w:spacing w:before="480" w:after="240" w:line="240" w:lineRule="auto"/>
      <w:textAlignment w:val="auto"/>
      <w:outlineLvl w:val="1"/>
    </w:pPr>
    <w:rPr>
      <w:rFonts w:ascii="Arial" w:eastAsia="돋움" w:hAnsi="Arial"/>
      <w:b/>
      <w:kern w:val="2"/>
      <w:sz w:val="22"/>
      <w:szCs w:val="20"/>
    </w:rPr>
  </w:style>
  <w:style w:type="paragraph" w:styleId="30">
    <w:name w:val="heading 3"/>
    <w:basedOn w:val="a1"/>
    <w:next w:val="a1"/>
    <w:link w:val="3Char"/>
    <w:qFormat/>
    <w:rsid w:val="00A33075"/>
    <w:pPr>
      <w:keepNext/>
      <w:numPr>
        <w:ilvl w:val="2"/>
        <w:numId w:val="7"/>
      </w:numPr>
      <w:autoSpaceDE w:val="0"/>
      <w:autoSpaceDN w:val="0"/>
      <w:adjustRightInd/>
      <w:spacing w:after="160" w:line="240" w:lineRule="auto"/>
      <w:textAlignment w:val="auto"/>
      <w:outlineLvl w:val="2"/>
    </w:pPr>
    <w:rPr>
      <w:rFonts w:ascii="Arial" w:eastAsia="돋움" w:hAnsi="Arial"/>
      <w:kern w:val="2"/>
      <w:sz w:val="20"/>
      <w:szCs w:val="20"/>
    </w:rPr>
  </w:style>
  <w:style w:type="paragraph" w:styleId="4">
    <w:name w:val="heading 4"/>
    <w:basedOn w:val="a1"/>
    <w:next w:val="a1"/>
    <w:link w:val="4Char"/>
    <w:qFormat/>
    <w:rsid w:val="00A33075"/>
    <w:pPr>
      <w:keepNext/>
      <w:numPr>
        <w:ilvl w:val="3"/>
        <w:numId w:val="7"/>
      </w:numPr>
      <w:autoSpaceDE w:val="0"/>
      <w:autoSpaceDN w:val="0"/>
      <w:adjustRightInd/>
      <w:spacing w:line="240" w:lineRule="auto"/>
      <w:textAlignment w:val="auto"/>
      <w:outlineLvl w:val="3"/>
    </w:pPr>
    <w:rPr>
      <w:rFonts w:ascii="돋움" w:eastAsia="돋움"/>
      <w:bCs/>
      <w:kern w:val="2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pPr>
      <w:tabs>
        <w:tab w:val="center" w:pos="4252"/>
        <w:tab w:val="right" w:pos="8504"/>
      </w:tabs>
    </w:pPr>
  </w:style>
  <w:style w:type="paragraph" w:styleId="a6">
    <w:name w:val="footer"/>
    <w:basedOn w:val="a1"/>
    <w:semiHidden/>
    <w:pPr>
      <w:tabs>
        <w:tab w:val="center" w:pos="4252"/>
        <w:tab w:val="right" w:pos="8504"/>
      </w:tabs>
    </w:pPr>
  </w:style>
  <w:style w:type="character" w:styleId="a7">
    <w:name w:val="page number"/>
    <w:basedOn w:val="a2"/>
    <w:semiHidden/>
  </w:style>
  <w:style w:type="paragraph" w:styleId="a8">
    <w:name w:val="Date"/>
    <w:basedOn w:val="a1"/>
    <w:next w:val="a1"/>
    <w:semiHidden/>
    <w:pPr>
      <w:jc w:val="right"/>
    </w:pPr>
    <w:rPr>
      <w:sz w:val="22"/>
      <w:szCs w:val="22"/>
    </w:rPr>
  </w:style>
  <w:style w:type="paragraph" w:styleId="a9">
    <w:name w:val="Normal (Web)"/>
    <w:basedOn w:val="a1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a">
    <w:name w:val="List Paragraph"/>
    <w:basedOn w:val="a1"/>
    <w:uiPriority w:val="34"/>
    <w:qFormat/>
    <w:rsid w:val="004F465E"/>
    <w:pPr>
      <w:ind w:leftChars="400" w:left="800"/>
    </w:pPr>
  </w:style>
  <w:style w:type="paragraph" w:customStyle="1" w:styleId="ab">
    <w:name w:val="바탕글"/>
    <w:basedOn w:val="a1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c">
    <w:name w:val="Table Grid"/>
    <w:basedOn w:val="a3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5"/>
    <w:uiPriority w:val="99"/>
    <w:rsid w:val="00B253B6"/>
    <w:rPr>
      <w:rFonts w:eastAsia="돋움체"/>
      <w:sz w:val="24"/>
      <w:szCs w:val="24"/>
    </w:rPr>
  </w:style>
  <w:style w:type="paragraph" w:customStyle="1" w:styleId="11">
    <w:name w:val="목록 단락1"/>
    <w:basedOn w:val="a1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d">
    <w:name w:val="조문"/>
    <w:basedOn w:val="a1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e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d"/>
    <w:rsid w:val="00FF3277"/>
    <w:rPr>
      <w:rFonts w:ascii="바탕"/>
      <w:kern w:val="2"/>
      <w:sz w:val="22"/>
      <w:szCs w:val="22"/>
    </w:rPr>
  </w:style>
  <w:style w:type="character" w:styleId="af">
    <w:name w:val="Strong"/>
    <w:uiPriority w:val="22"/>
    <w:qFormat/>
    <w:rsid w:val="00FF3277"/>
    <w:rPr>
      <w:b/>
      <w:bCs/>
    </w:rPr>
  </w:style>
  <w:style w:type="paragraph" w:customStyle="1" w:styleId="1">
    <w:name w:val="개요 1"/>
    <w:uiPriority w:val="1"/>
    <w:rsid w:val="009A03DC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 w:hanging="360"/>
      <w:jc w:val="both"/>
      <w:textAlignment w:val="baseline"/>
      <w:outlineLvl w:val="0"/>
    </w:pPr>
    <w:rPr>
      <w:rFonts w:ascii="HCI Poppy" w:eastAsia="휴먼명조" w:hAnsi="맑은 고딕"/>
      <w:b/>
      <w:color w:val="000000"/>
      <w:kern w:val="2"/>
      <w:sz w:val="32"/>
      <w:szCs w:val="22"/>
    </w:rPr>
  </w:style>
  <w:style w:type="paragraph" w:customStyle="1" w:styleId="2">
    <w:name w:val="개요 2"/>
    <w:uiPriority w:val="2"/>
    <w:rsid w:val="009A03DC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 w:hanging="400"/>
      <w:jc w:val="both"/>
      <w:textAlignment w:val="baseline"/>
      <w:outlineLvl w:val="1"/>
    </w:pPr>
    <w:rPr>
      <w:rFonts w:ascii="HCI Poppy" w:eastAsia="휴먼명조" w:hAnsi="맑은 고딕"/>
      <w:b/>
      <w:color w:val="000000"/>
      <w:kern w:val="2"/>
      <w:sz w:val="28"/>
      <w:szCs w:val="22"/>
    </w:rPr>
  </w:style>
  <w:style w:type="paragraph" w:customStyle="1" w:styleId="3">
    <w:name w:val="개요 3"/>
    <w:uiPriority w:val="3"/>
    <w:rsid w:val="009A03DC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600" w:hanging="400"/>
      <w:jc w:val="both"/>
      <w:textAlignment w:val="baseline"/>
      <w:outlineLvl w:val="2"/>
    </w:pPr>
    <w:rPr>
      <w:rFonts w:ascii="HCI Poppy" w:eastAsia="휴먼명조" w:hAnsi="맑은 고딕"/>
      <w:b/>
      <w:color w:val="000000"/>
      <w:kern w:val="2"/>
      <w:sz w:val="24"/>
      <w:szCs w:val="22"/>
    </w:rPr>
  </w:style>
  <w:style w:type="paragraph" w:customStyle="1" w:styleId="af0">
    <w:name w:val="선그리기"/>
    <w:uiPriority w:val="10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 w:hAnsi="맑은 고딕"/>
      <w:color w:val="000000"/>
      <w:kern w:val="2"/>
      <w:szCs w:val="22"/>
    </w:rPr>
  </w:style>
  <w:style w:type="paragraph" w:customStyle="1" w:styleId="a">
    <w:name w:val="∎본 내용"/>
    <w:uiPriority w:val="5"/>
    <w:rsid w:val="009A03DC"/>
    <w:pPr>
      <w:widowControl w:val="0"/>
      <w:numPr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300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0">
    <w:name w:val="·세부내용"/>
    <w:uiPriority w:val="6"/>
    <w:rsid w:val="009A03DC"/>
    <w:pPr>
      <w:widowControl w:val="0"/>
      <w:numPr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766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f1">
    <w:name w:val="그림 캡션"/>
    <w:uiPriority w:val="9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jc w:val="center"/>
      <w:textAlignment w:val="baseline"/>
    </w:pPr>
    <w:rPr>
      <w:rFonts w:ascii="굴림체" w:eastAsia="굴림체" w:hAnsi="맑은 고딕"/>
      <w:color w:val="000000"/>
      <w:kern w:val="2"/>
      <w:szCs w:val="22"/>
    </w:rPr>
  </w:style>
  <w:style w:type="paragraph" w:styleId="12">
    <w:name w:val="toc 1"/>
    <w:basedOn w:val="a1"/>
    <w:next w:val="a1"/>
    <w:autoRedefine/>
    <w:semiHidden/>
    <w:rsid w:val="00892CF0"/>
    <w:pPr>
      <w:tabs>
        <w:tab w:val="right" w:leader="dot" w:pos="9060"/>
      </w:tabs>
      <w:autoSpaceDE w:val="0"/>
      <w:autoSpaceDN w:val="0"/>
      <w:adjustRightInd/>
      <w:spacing w:line="240" w:lineRule="auto"/>
      <w:ind w:left="960"/>
      <w:jc w:val="left"/>
      <w:textAlignment w:val="auto"/>
    </w:pPr>
    <w:rPr>
      <w:rFonts w:ascii="돋움" w:eastAsia="돋움"/>
      <w:b/>
      <w:noProof/>
      <w:kern w:val="2"/>
      <w:sz w:val="22"/>
      <w:szCs w:val="22"/>
    </w:rPr>
  </w:style>
  <w:style w:type="paragraph" w:styleId="21">
    <w:name w:val="toc 2"/>
    <w:basedOn w:val="a1"/>
    <w:next w:val="a1"/>
    <w:autoRedefine/>
    <w:semiHidden/>
    <w:rsid w:val="00A33075"/>
    <w:pPr>
      <w:autoSpaceDE w:val="0"/>
      <w:autoSpaceDN w:val="0"/>
      <w:adjustRightInd/>
      <w:spacing w:line="240" w:lineRule="auto"/>
      <w:ind w:leftChars="200" w:left="425"/>
      <w:textAlignment w:val="auto"/>
    </w:pPr>
    <w:rPr>
      <w:rFonts w:ascii="돋움" w:eastAsia="돋움"/>
      <w:kern w:val="2"/>
      <w:sz w:val="20"/>
      <w:szCs w:val="20"/>
    </w:rPr>
  </w:style>
  <w:style w:type="paragraph" w:styleId="31">
    <w:name w:val="toc 3"/>
    <w:basedOn w:val="a1"/>
    <w:next w:val="a1"/>
    <w:autoRedefine/>
    <w:semiHidden/>
    <w:rsid w:val="00892CF0"/>
    <w:pPr>
      <w:tabs>
        <w:tab w:val="right" w:leader="dot" w:pos="9060"/>
      </w:tabs>
      <w:autoSpaceDE w:val="0"/>
      <w:autoSpaceDN w:val="0"/>
      <w:adjustRightInd/>
      <w:spacing w:line="240" w:lineRule="auto"/>
      <w:ind w:leftChars="400" w:left="960"/>
      <w:textAlignment w:val="auto"/>
    </w:pPr>
    <w:rPr>
      <w:rFonts w:ascii="돋움" w:eastAsia="돋움"/>
      <w:kern w:val="2"/>
      <w:sz w:val="20"/>
      <w:szCs w:val="20"/>
    </w:rPr>
  </w:style>
  <w:style w:type="character" w:styleId="af2">
    <w:name w:val="Hyperlink"/>
    <w:rsid w:val="00A33075"/>
    <w:rPr>
      <w:color w:val="0000FF"/>
      <w:u w:val="single"/>
    </w:rPr>
  </w:style>
  <w:style w:type="numbering" w:customStyle="1" w:styleId="Daum--3">
    <w:name w:val="Daum-본문-목차3"/>
    <w:basedOn w:val="a4"/>
    <w:rsid w:val="00A33075"/>
    <w:pPr>
      <w:numPr>
        <w:numId w:val="6"/>
      </w:numPr>
    </w:pPr>
  </w:style>
  <w:style w:type="character" w:customStyle="1" w:styleId="1Char">
    <w:name w:val="제목 1 Char"/>
    <w:link w:val="10"/>
    <w:rsid w:val="00A33075"/>
    <w:rPr>
      <w:rFonts w:ascii="Arial" w:eastAsia="돋움" w:hAnsi="Arial"/>
      <w:b/>
      <w:kern w:val="2"/>
      <w:sz w:val="26"/>
      <w:szCs w:val="28"/>
    </w:rPr>
  </w:style>
  <w:style w:type="character" w:customStyle="1" w:styleId="2Char">
    <w:name w:val="제목 2 Char"/>
    <w:link w:val="20"/>
    <w:rsid w:val="00A33075"/>
    <w:rPr>
      <w:rFonts w:ascii="Arial" w:eastAsia="돋움" w:hAnsi="Arial"/>
      <w:b/>
      <w:kern w:val="2"/>
      <w:sz w:val="22"/>
    </w:rPr>
  </w:style>
  <w:style w:type="character" w:customStyle="1" w:styleId="3Char">
    <w:name w:val="제목 3 Char"/>
    <w:link w:val="30"/>
    <w:rsid w:val="00A33075"/>
    <w:rPr>
      <w:rFonts w:ascii="Arial" w:eastAsia="돋움" w:hAnsi="Arial"/>
      <w:kern w:val="2"/>
    </w:rPr>
  </w:style>
  <w:style w:type="character" w:customStyle="1" w:styleId="4Char">
    <w:name w:val="제목 4 Char"/>
    <w:link w:val="4"/>
    <w:rsid w:val="00A33075"/>
    <w:rPr>
      <w:rFonts w:ascii="돋움" w:eastAsia="돋움"/>
      <w:bCs/>
      <w:kern w:val="2"/>
    </w:rPr>
  </w:style>
  <w:style w:type="paragraph" w:customStyle="1" w:styleId="Daum--">
    <w:name w:val="Daum-본문-표목차"/>
    <w:basedOn w:val="a1"/>
    <w:rsid w:val="00A33075"/>
    <w:pPr>
      <w:autoSpaceDE w:val="0"/>
      <w:autoSpaceDN w:val="0"/>
      <w:adjustRightInd/>
      <w:spacing w:line="240" w:lineRule="auto"/>
      <w:jc w:val="center"/>
      <w:textAlignment w:val="auto"/>
    </w:pPr>
    <w:rPr>
      <w:rFonts w:ascii="돋움" w:eastAsia="돋움" w:cs="바탕"/>
      <w:b/>
      <w:bCs/>
      <w:kern w:val="2"/>
      <w:sz w:val="20"/>
      <w:szCs w:val="20"/>
    </w:rPr>
  </w:style>
  <w:style w:type="paragraph" w:customStyle="1" w:styleId="Daum--20">
    <w:name w:val="Daum-본문-내용2"/>
    <w:basedOn w:val="a1"/>
    <w:link w:val="Daum--2Char"/>
    <w:rsid w:val="00A33075"/>
    <w:pPr>
      <w:autoSpaceDE w:val="0"/>
      <w:autoSpaceDN w:val="0"/>
      <w:adjustRightInd/>
      <w:spacing w:line="240" w:lineRule="auto"/>
      <w:ind w:firstLineChars="50" w:firstLine="100"/>
      <w:textAlignment w:val="auto"/>
    </w:pPr>
    <w:rPr>
      <w:rFonts w:ascii="돋움" w:eastAsia="돋움" w:cs="바탕"/>
      <w:kern w:val="2"/>
      <w:sz w:val="20"/>
      <w:szCs w:val="20"/>
    </w:rPr>
  </w:style>
  <w:style w:type="numbering" w:customStyle="1" w:styleId="Daum--1">
    <w:name w:val="Daum-본문-목차1"/>
    <w:basedOn w:val="a4"/>
    <w:rsid w:val="00A33075"/>
    <w:pPr>
      <w:numPr>
        <w:numId w:val="8"/>
      </w:numPr>
    </w:pPr>
  </w:style>
  <w:style w:type="numbering" w:customStyle="1" w:styleId="Daum--2">
    <w:name w:val="Daum-본문-목차2"/>
    <w:basedOn w:val="a4"/>
    <w:rsid w:val="00A33075"/>
    <w:pPr>
      <w:numPr>
        <w:numId w:val="10"/>
      </w:numPr>
    </w:pPr>
  </w:style>
  <w:style w:type="paragraph" w:customStyle="1" w:styleId="Daum--30">
    <w:name w:val="Daum-본문-내용3"/>
    <w:basedOn w:val="a1"/>
    <w:rsid w:val="00A33075"/>
    <w:pPr>
      <w:autoSpaceDE w:val="0"/>
      <w:autoSpaceDN w:val="0"/>
      <w:adjustRightInd/>
      <w:spacing w:line="240" w:lineRule="auto"/>
      <w:ind w:leftChars="100" w:left="200"/>
      <w:textAlignment w:val="auto"/>
    </w:pPr>
    <w:rPr>
      <w:rFonts w:ascii="돋움" w:eastAsia="돋움" w:cs="바탕"/>
      <w:kern w:val="2"/>
      <w:sz w:val="20"/>
      <w:szCs w:val="20"/>
    </w:rPr>
  </w:style>
  <w:style w:type="character" w:customStyle="1" w:styleId="Daum--2Char">
    <w:name w:val="Daum-본문-내용2 Char"/>
    <w:link w:val="Daum--20"/>
    <w:rsid w:val="00A33075"/>
    <w:rPr>
      <w:rFonts w:ascii="돋움" w:eastAsia="돋움" w:cs="바탕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CCEE49-9EAD-4EFA-A0BA-AEB1B0074CCA}"/>
</file>

<file path=customXml/itemProps2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96F42B-8965-4B4F-9E75-15A754B8FF52}">
  <ds:schemaRefs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32D40EC0-6A2B-4C9E-B6D3-0523DD203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2863</Words>
  <Characters>9178</Characters>
  <Application>Microsoft Office Word</Application>
  <DocSecurity>0</DocSecurity>
  <Lines>76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12017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박성욱</cp:lastModifiedBy>
  <cp:revision>7</cp:revision>
  <cp:lastPrinted>2016-08-17T07:43:00Z</cp:lastPrinted>
  <dcterms:created xsi:type="dcterms:W3CDTF">2016-10-24T11:34:00Z</dcterms:created>
  <dcterms:modified xsi:type="dcterms:W3CDTF">2016-10-31T08:36:00Z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58400</vt:r8>
  </property>
</Properties>
</file>