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1" w:rsidRDefault="00845C31" w:rsidP="00326547">
      <w:pPr>
        <w:jc w:val="both"/>
        <w:rPr>
          <w:rFonts w:ascii="Times New Roman" w:hAnsi="Times New Roman" w:cs="Times New Roman"/>
          <w:sz w:val="24"/>
          <w:szCs w:val="24"/>
        </w:rPr>
      </w:pPr>
    </w:p>
    <w:p w:rsidR="00845C31" w:rsidRDefault="00845C31" w:rsidP="00326547">
      <w:pPr>
        <w:jc w:val="both"/>
        <w:rPr>
          <w:rFonts w:ascii="Times New Roman" w:hAnsi="Times New Roman" w:cs="Times New Roman"/>
          <w:sz w:val="24"/>
          <w:szCs w:val="24"/>
        </w:rPr>
      </w:pPr>
    </w:p>
    <w:p w:rsidR="00845C31" w:rsidRDefault="00845C31" w:rsidP="00326547">
      <w:pPr>
        <w:jc w:val="both"/>
        <w:rPr>
          <w:rFonts w:ascii="Times New Roman" w:hAnsi="Times New Roman" w:cs="Times New Roman"/>
          <w:sz w:val="24"/>
          <w:szCs w:val="24"/>
        </w:rPr>
      </w:pPr>
    </w:p>
    <w:p w:rsidR="00845C31" w:rsidRDefault="00845C31" w:rsidP="00326547">
      <w:pPr>
        <w:jc w:val="both"/>
        <w:rPr>
          <w:rFonts w:ascii="Times New Roman" w:hAnsi="Times New Roman" w:cs="Times New Roman"/>
          <w:sz w:val="24"/>
          <w:szCs w:val="24"/>
        </w:rPr>
      </w:pPr>
    </w:p>
    <w:p w:rsidR="00845C31" w:rsidRDefault="00845C31" w:rsidP="00326547">
      <w:pPr>
        <w:jc w:val="both"/>
        <w:rPr>
          <w:rFonts w:ascii="Times New Roman" w:hAnsi="Times New Roman" w:cs="Times New Roman"/>
          <w:sz w:val="24"/>
          <w:szCs w:val="24"/>
        </w:rPr>
      </w:pPr>
    </w:p>
    <w:p w:rsidR="00845C31" w:rsidRDefault="00845C31" w:rsidP="00326547">
      <w:pPr>
        <w:jc w:val="both"/>
        <w:rPr>
          <w:rFonts w:ascii="Times New Roman" w:hAnsi="Times New Roman" w:cs="Times New Roman"/>
          <w:sz w:val="24"/>
          <w:szCs w:val="24"/>
        </w:rPr>
      </w:pPr>
    </w:p>
    <w:p w:rsidR="00845C31" w:rsidRDefault="00845C31" w:rsidP="00326547">
      <w:pPr>
        <w:jc w:val="both"/>
        <w:rPr>
          <w:rFonts w:ascii="Times New Roman" w:hAnsi="Times New Roman" w:cs="Times New Roman"/>
          <w:sz w:val="24"/>
          <w:szCs w:val="24"/>
        </w:rPr>
      </w:pPr>
    </w:p>
    <w:p w:rsidR="00845C31" w:rsidRDefault="00845C31" w:rsidP="00326547">
      <w:pPr>
        <w:jc w:val="both"/>
        <w:rPr>
          <w:rFonts w:ascii="Times New Roman" w:hAnsi="Times New Roman" w:cs="Times New Roman"/>
          <w:sz w:val="24"/>
          <w:szCs w:val="24"/>
        </w:rPr>
      </w:pPr>
    </w:p>
    <w:p w:rsidR="00B93E3D" w:rsidRPr="00845C31" w:rsidRDefault="004337A7" w:rsidP="00845C31">
      <w:pPr>
        <w:jc w:val="center"/>
        <w:rPr>
          <w:rFonts w:ascii="Times New Roman" w:hAnsi="Times New Roman" w:cs="Times New Roman"/>
          <w:sz w:val="40"/>
          <w:szCs w:val="40"/>
        </w:rPr>
      </w:pPr>
      <w:r w:rsidRPr="00845C31">
        <w:rPr>
          <w:rFonts w:ascii="Times New Roman" w:hAnsi="Times New Roman" w:cs="Times New Roman"/>
          <w:sz w:val="40"/>
          <w:szCs w:val="40"/>
        </w:rPr>
        <w:t>APAM E4990 Final Project</w:t>
      </w:r>
    </w:p>
    <w:p w:rsidR="004337A7" w:rsidRPr="00845C31" w:rsidRDefault="004337A7" w:rsidP="00845C31">
      <w:pPr>
        <w:jc w:val="center"/>
        <w:rPr>
          <w:rFonts w:ascii="Times New Roman" w:hAnsi="Times New Roman" w:cs="Times New Roman"/>
          <w:b/>
          <w:sz w:val="72"/>
          <w:szCs w:val="72"/>
        </w:rPr>
      </w:pPr>
      <w:r w:rsidRPr="00845C31">
        <w:rPr>
          <w:rFonts w:ascii="Times New Roman" w:hAnsi="Times New Roman" w:cs="Times New Roman"/>
          <w:b/>
          <w:sz w:val="72"/>
          <w:szCs w:val="72"/>
        </w:rPr>
        <w:t>Building Recommendation System for Netflix</w:t>
      </w:r>
    </w:p>
    <w:p w:rsidR="004337A7" w:rsidRPr="00845C31" w:rsidRDefault="004337A7" w:rsidP="00845C31">
      <w:pPr>
        <w:jc w:val="center"/>
        <w:rPr>
          <w:rFonts w:ascii="Times New Roman" w:hAnsi="Times New Roman" w:cs="Times New Roman"/>
          <w:sz w:val="40"/>
          <w:szCs w:val="40"/>
        </w:rPr>
      </w:pPr>
      <w:proofErr w:type="spellStart"/>
      <w:r w:rsidRPr="00845C31">
        <w:rPr>
          <w:rFonts w:ascii="Times New Roman" w:hAnsi="Times New Roman" w:cs="Times New Roman"/>
          <w:sz w:val="40"/>
          <w:szCs w:val="40"/>
        </w:rPr>
        <w:t>Siheng</w:t>
      </w:r>
      <w:proofErr w:type="spellEnd"/>
      <w:r w:rsidRPr="00845C31">
        <w:rPr>
          <w:rFonts w:ascii="Times New Roman" w:hAnsi="Times New Roman" w:cs="Times New Roman"/>
          <w:sz w:val="40"/>
          <w:szCs w:val="40"/>
        </w:rPr>
        <w:t xml:space="preserve"> He</w:t>
      </w:r>
    </w:p>
    <w:p w:rsidR="006D66CB" w:rsidRDefault="00181C87" w:rsidP="00845C31">
      <w:pPr>
        <w:jc w:val="center"/>
        <w:rPr>
          <w:rFonts w:ascii="Times New Roman" w:hAnsi="Times New Roman" w:cs="Times New Roman"/>
          <w:sz w:val="24"/>
          <w:szCs w:val="24"/>
        </w:rPr>
      </w:pPr>
      <w:r w:rsidRPr="00845C31">
        <w:rPr>
          <w:rFonts w:ascii="Times New Roman" w:hAnsi="Times New Roman" w:cs="Times New Roman"/>
          <w:sz w:val="40"/>
          <w:szCs w:val="40"/>
        </w:rPr>
        <w:t>May 5, 2012</w:t>
      </w:r>
    </w:p>
    <w:p w:rsidR="00845C31" w:rsidRDefault="00845C31">
      <w:pPr>
        <w:rPr>
          <w:rFonts w:ascii="Times New Roman" w:hAnsi="Times New Roman" w:cs="Times New Roman"/>
          <w:sz w:val="24"/>
          <w:szCs w:val="24"/>
        </w:rPr>
      </w:pPr>
      <w:r>
        <w:rPr>
          <w:rFonts w:ascii="Times New Roman" w:hAnsi="Times New Roman" w:cs="Times New Roman"/>
          <w:sz w:val="24"/>
          <w:szCs w:val="24"/>
        </w:rPr>
        <w:br w:type="page"/>
      </w:r>
    </w:p>
    <w:p w:rsidR="00181C87" w:rsidRPr="00510CA0" w:rsidRDefault="00181C87" w:rsidP="00D41368">
      <w:pPr>
        <w:pStyle w:val="ListParagraph"/>
        <w:numPr>
          <w:ilvl w:val="0"/>
          <w:numId w:val="1"/>
        </w:numPr>
        <w:jc w:val="both"/>
        <w:rPr>
          <w:rFonts w:ascii="Times New Roman" w:hAnsi="Times New Roman" w:cs="Times New Roman"/>
          <w:b/>
          <w:sz w:val="32"/>
          <w:szCs w:val="32"/>
        </w:rPr>
      </w:pPr>
      <w:r w:rsidRPr="00510CA0">
        <w:rPr>
          <w:rFonts w:ascii="Times New Roman" w:hAnsi="Times New Roman" w:cs="Times New Roman"/>
          <w:b/>
          <w:sz w:val="32"/>
          <w:szCs w:val="32"/>
        </w:rPr>
        <w:lastRenderedPageBreak/>
        <w:t>Introduction</w:t>
      </w:r>
    </w:p>
    <w:p w:rsidR="00181C87" w:rsidRDefault="007C326A" w:rsidP="00326547">
      <w:pPr>
        <w:jc w:val="both"/>
        <w:rPr>
          <w:rFonts w:ascii="Times New Roman" w:hAnsi="Times New Roman" w:cs="Times New Roman"/>
          <w:sz w:val="24"/>
          <w:szCs w:val="24"/>
        </w:rPr>
      </w:pPr>
      <w:r>
        <w:rPr>
          <w:rFonts w:ascii="Times New Roman" w:hAnsi="Times New Roman" w:cs="Times New Roman"/>
          <w:sz w:val="24"/>
          <w:szCs w:val="24"/>
        </w:rPr>
        <w:t>The objective of this term project is to build an example recommendation system by applying machine learning techniques to real-world data. After major industry revolutions, the world has provided us tremendous amount of products and will continue to offer more. How to find out a few items that may interest someone</w:t>
      </w:r>
      <w:r w:rsidR="00E13181">
        <w:rPr>
          <w:rFonts w:ascii="Times New Roman" w:hAnsi="Times New Roman" w:cs="Times New Roman"/>
          <w:sz w:val="24"/>
          <w:szCs w:val="24"/>
        </w:rPr>
        <w:t>, like music, movies, or books,</w:t>
      </w:r>
      <w:r>
        <w:rPr>
          <w:rFonts w:ascii="Times New Roman" w:hAnsi="Times New Roman" w:cs="Times New Roman"/>
          <w:sz w:val="24"/>
          <w:szCs w:val="24"/>
        </w:rPr>
        <w:t xml:space="preserve"> among m</w:t>
      </w:r>
      <w:r w:rsidR="00E13181">
        <w:rPr>
          <w:rFonts w:ascii="Times New Roman" w:hAnsi="Times New Roman" w:cs="Times New Roman"/>
          <w:sz w:val="24"/>
          <w:szCs w:val="24"/>
        </w:rPr>
        <w:t xml:space="preserve">illions of product options is of essential importance in improving personal life standard or corporate profit. People may get suggestions from their friends who have similar taste on a specific category. As more and more choices become available, it is less practical to pick interesting items by asking a small group of people, since they may not be aware of all the choices, or asking a large group of people, since it may take long time. </w:t>
      </w:r>
      <w:r w:rsidR="00326547">
        <w:rPr>
          <w:rFonts w:ascii="Times New Roman" w:hAnsi="Times New Roman" w:cs="Times New Roman"/>
          <w:sz w:val="24"/>
          <w:szCs w:val="24"/>
        </w:rPr>
        <w:t xml:space="preserve">Fortunately, due to rapid development of web and information technology, it is now possible to collect information of large group of people on their choice. With the collaborative filtering algorithms, it searches in the information to find a small group of people that have similar taste to one person, looks at other things this group of people like and combine them to make recommendations for the person. Based on this idea, we could build a recommendation system and apply to real-world </w:t>
      </w:r>
      <w:r w:rsidR="00673710">
        <w:rPr>
          <w:rFonts w:ascii="Times New Roman" w:hAnsi="Times New Roman" w:cs="Times New Roman"/>
          <w:sz w:val="24"/>
          <w:szCs w:val="24"/>
        </w:rPr>
        <w:t>problem</w:t>
      </w:r>
      <w:r w:rsidR="00326547">
        <w:rPr>
          <w:rFonts w:ascii="Times New Roman" w:hAnsi="Times New Roman" w:cs="Times New Roman"/>
          <w:sz w:val="24"/>
          <w:szCs w:val="24"/>
        </w:rPr>
        <w:t>, for example, Netflix movie recommendation.</w:t>
      </w:r>
    </w:p>
    <w:p w:rsidR="00E8492C" w:rsidRDefault="00E8492C" w:rsidP="00326547">
      <w:pPr>
        <w:jc w:val="both"/>
        <w:rPr>
          <w:rFonts w:ascii="Times New Roman" w:hAnsi="Times New Roman" w:cs="Times New Roman"/>
          <w:sz w:val="24"/>
          <w:szCs w:val="24"/>
        </w:rPr>
      </w:pPr>
    </w:p>
    <w:p w:rsidR="00756769" w:rsidRPr="00756769" w:rsidRDefault="00364477" w:rsidP="00756769">
      <w:pPr>
        <w:pStyle w:val="ListParagraph"/>
        <w:numPr>
          <w:ilvl w:val="0"/>
          <w:numId w:val="1"/>
        </w:numPr>
        <w:spacing w:before="240" w:after="0"/>
        <w:jc w:val="both"/>
        <w:rPr>
          <w:rFonts w:ascii="Times New Roman" w:hAnsi="Times New Roman" w:cs="Times New Roman"/>
          <w:sz w:val="32"/>
          <w:szCs w:val="32"/>
        </w:rPr>
      </w:pPr>
      <w:r w:rsidRPr="00510CA0">
        <w:rPr>
          <w:rFonts w:ascii="Times New Roman" w:hAnsi="Times New Roman" w:cs="Times New Roman"/>
          <w:b/>
          <w:sz w:val="32"/>
          <w:szCs w:val="32"/>
        </w:rPr>
        <w:t>Data</w:t>
      </w:r>
    </w:p>
    <w:p w:rsidR="00673710" w:rsidRPr="00756769" w:rsidRDefault="00E8492C" w:rsidP="00E8492C">
      <w:pPr>
        <w:spacing w:before="240"/>
        <w:jc w:val="both"/>
        <w:rPr>
          <w:rFonts w:ascii="Times New Roman" w:hAnsi="Times New Roman" w:cs="Times New Roman"/>
          <w:sz w:val="32"/>
          <w:szCs w:val="32"/>
        </w:rPr>
      </w:pPr>
      <w:r>
        <w:rPr>
          <w:rFonts w:ascii="Times New Roman" w:hAnsi="Times New Roman" w:cs="Times New Roman"/>
          <w:sz w:val="28"/>
          <w:szCs w:val="28"/>
        </w:rPr>
        <w:t xml:space="preserve">2.1 </w:t>
      </w:r>
      <w:r w:rsidR="00673710" w:rsidRPr="00756769">
        <w:rPr>
          <w:rFonts w:ascii="Times New Roman" w:hAnsi="Times New Roman" w:cs="Times New Roman"/>
          <w:sz w:val="28"/>
          <w:szCs w:val="28"/>
        </w:rPr>
        <w:t>Data acquisition</w:t>
      </w:r>
    </w:p>
    <w:p w:rsidR="00673710" w:rsidRDefault="00673710" w:rsidP="00326547">
      <w:pPr>
        <w:jc w:val="both"/>
        <w:rPr>
          <w:rFonts w:ascii="Times New Roman" w:hAnsi="Times New Roman" w:cs="Times New Roman"/>
          <w:sz w:val="24"/>
          <w:szCs w:val="24"/>
        </w:rPr>
      </w:pPr>
      <w:r>
        <w:rPr>
          <w:rFonts w:ascii="Times New Roman" w:hAnsi="Times New Roman" w:cs="Times New Roman"/>
          <w:sz w:val="24"/>
          <w:szCs w:val="24"/>
        </w:rPr>
        <w:t xml:space="preserve">The Netflix dataset was constructed to support Netflix Prize and can be </w:t>
      </w:r>
      <w:r w:rsidR="001D6507">
        <w:rPr>
          <w:rFonts w:ascii="Times New Roman" w:hAnsi="Times New Roman" w:cs="Times New Roman"/>
          <w:sz w:val="24"/>
          <w:szCs w:val="24"/>
        </w:rPr>
        <w:t>downloaded at a personal blog</w:t>
      </w:r>
      <w:r w:rsidR="00D60E95">
        <w:rPr>
          <w:rFonts w:ascii="Times New Roman" w:hAnsi="Times New Roman" w:cs="Times New Roman"/>
          <w:sz w:val="24"/>
          <w:szCs w:val="24"/>
        </w:rPr>
        <w:fldChar w:fldCharType="begin"/>
      </w:r>
      <w:r w:rsidR="00D60E95">
        <w:rPr>
          <w:rFonts w:ascii="Times New Roman" w:hAnsi="Times New Roman" w:cs="Times New Roman"/>
          <w:sz w:val="24"/>
          <w:szCs w:val="24"/>
        </w:rPr>
        <w:instrText xml:space="preserve"> ADDIN EN.CITE &lt;EndNote&gt;&lt;Cite&gt;&lt;Author&gt;pinwei&lt;/Author&gt;&lt;RecNum&gt;64&lt;/RecNum&gt;&lt;DisplayText&gt;[1]&lt;/DisplayText&gt;&lt;record&gt;&lt;rec-number&gt;64&lt;/rec-number&gt;&lt;foreign-keys&gt;&lt;key app="EN" db-id="sess2trp6z2sv1es2pdpreeuvezs2prpara5"&gt;64&lt;/key&gt;&lt;/foreign-keys&gt;&lt;ref-type name="Web Pa</w:instrText>
      </w:r>
      <w:r w:rsidR="00D60E95">
        <w:rPr>
          <w:rFonts w:ascii="Times New Roman" w:hAnsi="Times New Roman" w:cs="Times New Roman" w:hint="eastAsia"/>
          <w:sz w:val="24"/>
          <w:szCs w:val="24"/>
        </w:rPr>
        <w:instrText>ge"&gt;12&lt;/ref-type&gt;&lt;contributors&gt;&lt;authors&gt;&lt;author&gt;pinwei&lt;/author&gt;&lt;/authors&gt;&lt;/contributors&gt;&lt;titles&gt;&lt;title&gt;&lt;style face="normal" font="default" size="100%"&gt;netflix dataset &lt;/style&gt;&lt;style face="normal" font="default" charset="134" size="100%"&gt;</w:instrText>
      </w:r>
      <w:r w:rsidR="00D60E95">
        <w:rPr>
          <w:rFonts w:ascii="Times New Roman" w:hAnsi="Times New Roman" w:cs="Times New Roman" w:hint="eastAsia"/>
          <w:sz w:val="24"/>
          <w:szCs w:val="24"/>
        </w:rPr>
        <w:instrText>下载</w:instrText>
      </w:r>
      <w:r w:rsidR="00D60E95">
        <w:rPr>
          <w:rFonts w:ascii="Times New Roman" w:hAnsi="Times New Roman" w:cs="Times New Roman" w:hint="eastAsia"/>
          <w:sz w:val="24"/>
          <w:szCs w:val="24"/>
        </w:rPr>
        <w:instrText>&lt;/style&gt;&lt;/title&gt;</w:instrText>
      </w:r>
      <w:r w:rsidR="00D60E95">
        <w:rPr>
          <w:rFonts w:ascii="Times New Roman" w:hAnsi="Times New Roman" w:cs="Times New Roman"/>
          <w:sz w:val="24"/>
          <w:szCs w:val="24"/>
        </w:rPr>
        <w:instrText>&lt;/titles&gt;&lt;dates&gt;&lt;/dates&gt;&lt;urls&gt;&lt;related-urls&gt;&lt;url&gt;http://www.lifecrunch.biz/archives/207&lt;/url&gt;&lt;/related-urls&gt;&lt;/urls&gt;&lt;/record&gt;&lt;/Cite&gt;&lt;/EndNote&gt;</w:instrText>
      </w:r>
      <w:r w:rsidR="00D60E95">
        <w:rPr>
          <w:rFonts w:ascii="Times New Roman" w:hAnsi="Times New Roman" w:cs="Times New Roman"/>
          <w:sz w:val="24"/>
          <w:szCs w:val="24"/>
        </w:rPr>
        <w:fldChar w:fldCharType="separate"/>
      </w:r>
      <w:r w:rsidR="00D60E95">
        <w:rPr>
          <w:rFonts w:ascii="Times New Roman" w:hAnsi="Times New Roman" w:cs="Times New Roman"/>
          <w:noProof/>
          <w:sz w:val="24"/>
          <w:szCs w:val="24"/>
        </w:rPr>
        <w:t>[</w:t>
      </w:r>
      <w:hyperlink w:anchor="_ENREF_1" w:tooltip="pinwei,  #64" w:history="1">
        <w:r w:rsidR="00FA4425">
          <w:rPr>
            <w:rFonts w:ascii="Times New Roman" w:hAnsi="Times New Roman" w:cs="Times New Roman"/>
            <w:noProof/>
            <w:sz w:val="24"/>
            <w:szCs w:val="24"/>
          </w:rPr>
          <w:t>1</w:t>
        </w:r>
      </w:hyperlink>
      <w:r w:rsidR="00D60E95">
        <w:rPr>
          <w:rFonts w:ascii="Times New Roman" w:hAnsi="Times New Roman" w:cs="Times New Roman"/>
          <w:noProof/>
          <w:sz w:val="24"/>
          <w:szCs w:val="24"/>
        </w:rPr>
        <w:t>]</w:t>
      </w:r>
      <w:r w:rsidR="00D60E95">
        <w:rPr>
          <w:rFonts w:ascii="Times New Roman" w:hAnsi="Times New Roman" w:cs="Times New Roman"/>
          <w:sz w:val="24"/>
          <w:szCs w:val="24"/>
        </w:rPr>
        <w:fldChar w:fldCharType="end"/>
      </w:r>
      <w:r w:rsidR="001D6507">
        <w:rPr>
          <w:rFonts w:ascii="Times New Roman" w:hAnsi="Times New Roman" w:cs="Times New Roman"/>
          <w:sz w:val="24"/>
          <w:szCs w:val="24"/>
        </w:rPr>
        <w:t xml:space="preserve">. The size of the whole dataset is over 2 GB. </w:t>
      </w:r>
      <w:r>
        <w:rPr>
          <w:rFonts w:ascii="Times New Roman" w:hAnsi="Times New Roman" w:cs="Times New Roman"/>
          <w:sz w:val="24"/>
          <w:szCs w:val="24"/>
        </w:rPr>
        <w:t xml:space="preserve">The movie rating files contain over 100 million ratings from 480 thousand randomly-chosen, anonymous Netflix customers over </w:t>
      </w:r>
      <w:r w:rsidR="001D6507">
        <w:rPr>
          <w:rFonts w:ascii="Times New Roman" w:hAnsi="Times New Roman" w:cs="Times New Roman"/>
          <w:sz w:val="24"/>
          <w:szCs w:val="24"/>
        </w:rPr>
        <w:t xml:space="preserve">17 thousand movie titles, each rating file corresponds to one movie. The ratings are on a scale from 1 to 5 (integer) stars. The first line of each file contains the </w:t>
      </w:r>
      <w:proofErr w:type="spellStart"/>
      <w:r w:rsidR="001D6507">
        <w:rPr>
          <w:rFonts w:ascii="Times New Roman" w:hAnsi="Times New Roman" w:cs="Times New Roman"/>
          <w:sz w:val="24"/>
          <w:szCs w:val="24"/>
        </w:rPr>
        <w:t>MovieID</w:t>
      </w:r>
      <w:proofErr w:type="spellEnd"/>
      <w:r w:rsidR="001D6507">
        <w:rPr>
          <w:rFonts w:ascii="Times New Roman" w:hAnsi="Times New Roman" w:cs="Times New Roman"/>
          <w:sz w:val="24"/>
          <w:szCs w:val="24"/>
        </w:rPr>
        <w:t xml:space="preserve"> followed by a colon. Each subsequent line in the file corresponds to a rating from a customer and its date in the following format:</w:t>
      </w:r>
    </w:p>
    <w:p w:rsidR="001D6507" w:rsidRPr="00806EC0" w:rsidRDefault="001D6507" w:rsidP="00806EC0">
      <w:pPr>
        <w:rPr>
          <w:rFonts w:ascii="Courier New" w:hAnsi="Courier New" w:cs="Courier New"/>
          <w:sz w:val="24"/>
          <w:szCs w:val="24"/>
        </w:rPr>
      </w:pPr>
      <w:proofErr w:type="spellStart"/>
      <w:r w:rsidRPr="00806EC0">
        <w:rPr>
          <w:rFonts w:ascii="Courier New" w:hAnsi="Courier New" w:cs="Courier New"/>
          <w:sz w:val="24"/>
          <w:szCs w:val="24"/>
          <w:shd w:val="pct15" w:color="auto" w:fill="FFFFFF"/>
        </w:rPr>
        <w:t>CustomerID</w:t>
      </w:r>
      <w:proofErr w:type="spellEnd"/>
      <w:r w:rsidRPr="00806EC0">
        <w:rPr>
          <w:rFonts w:ascii="Courier New" w:hAnsi="Courier New" w:cs="Courier New"/>
          <w:sz w:val="24"/>
          <w:szCs w:val="24"/>
          <w:shd w:val="pct15" w:color="auto" w:fill="FFFFFF"/>
        </w:rPr>
        <w:t>, Rating, Date</w:t>
      </w:r>
    </w:p>
    <w:p w:rsidR="001D6507" w:rsidRDefault="001D6507" w:rsidP="00326547">
      <w:pPr>
        <w:jc w:val="both"/>
        <w:rPr>
          <w:rFonts w:ascii="Times New Roman" w:hAnsi="Times New Roman" w:cs="Times New Roman"/>
          <w:sz w:val="24"/>
          <w:szCs w:val="24"/>
        </w:rPr>
      </w:pPr>
      <w:r>
        <w:rPr>
          <w:rFonts w:ascii="Times New Roman" w:hAnsi="Times New Roman" w:cs="Times New Roman"/>
          <w:sz w:val="24"/>
          <w:szCs w:val="24"/>
        </w:rPr>
        <w:t>As an example, the first two lines from mv_0000100.txt are shown below:</w:t>
      </w:r>
    </w:p>
    <w:p w:rsidR="001D6507" w:rsidRPr="00806EC0" w:rsidRDefault="001D6507" w:rsidP="00806EC0">
      <w:pPr>
        <w:spacing w:after="0"/>
        <w:rPr>
          <w:rFonts w:ascii="Courier New" w:hAnsi="Courier New" w:cs="Courier New"/>
          <w:sz w:val="24"/>
          <w:szCs w:val="24"/>
          <w:shd w:val="pct15" w:color="auto" w:fill="FFFFFF"/>
        </w:rPr>
      </w:pPr>
      <w:r w:rsidRPr="00806EC0">
        <w:rPr>
          <w:rFonts w:ascii="Courier New" w:hAnsi="Courier New" w:cs="Courier New"/>
          <w:sz w:val="24"/>
          <w:szCs w:val="24"/>
          <w:shd w:val="pct15" w:color="auto" w:fill="FFFFFF"/>
        </w:rPr>
        <w:t>100:</w:t>
      </w:r>
    </w:p>
    <w:p w:rsidR="001D6507" w:rsidRDefault="001D6507" w:rsidP="00806EC0">
      <w:pPr>
        <w:rPr>
          <w:rFonts w:ascii="Times New Roman" w:hAnsi="Times New Roman" w:cs="Times New Roman"/>
          <w:sz w:val="24"/>
          <w:szCs w:val="24"/>
        </w:rPr>
      </w:pPr>
      <w:r w:rsidRPr="00806EC0">
        <w:rPr>
          <w:rFonts w:ascii="Courier New" w:hAnsi="Courier New" w:cs="Courier New"/>
          <w:sz w:val="24"/>
          <w:szCs w:val="24"/>
          <w:shd w:val="pct15" w:color="auto" w:fill="FFFFFF"/>
        </w:rPr>
        <w:t>2625420</w:t>
      </w:r>
      <w:proofErr w:type="gramStart"/>
      <w:r w:rsidRPr="00806EC0">
        <w:rPr>
          <w:rFonts w:ascii="Courier New" w:hAnsi="Courier New" w:cs="Courier New"/>
          <w:sz w:val="24"/>
          <w:szCs w:val="24"/>
          <w:shd w:val="pct15" w:color="auto" w:fill="FFFFFF"/>
        </w:rPr>
        <w:t>,1,2004</w:t>
      </w:r>
      <w:proofErr w:type="gramEnd"/>
      <w:r w:rsidRPr="00806EC0">
        <w:rPr>
          <w:rFonts w:ascii="Courier New" w:hAnsi="Courier New" w:cs="Courier New"/>
          <w:sz w:val="24"/>
          <w:szCs w:val="24"/>
          <w:shd w:val="pct15" w:color="auto" w:fill="FFFFFF"/>
        </w:rPr>
        <w:t>-06-03</w:t>
      </w:r>
    </w:p>
    <w:p w:rsidR="005720F0" w:rsidRDefault="005720F0" w:rsidP="001D6507">
      <w:pPr>
        <w:jc w:val="both"/>
        <w:rPr>
          <w:rFonts w:ascii="Times New Roman" w:hAnsi="Times New Roman" w:cs="Times New Roman"/>
          <w:sz w:val="24"/>
          <w:szCs w:val="24"/>
        </w:rPr>
      </w:pPr>
      <w:r>
        <w:rPr>
          <w:rFonts w:ascii="Times New Roman" w:hAnsi="Times New Roman" w:cs="Times New Roman"/>
          <w:sz w:val="24"/>
          <w:szCs w:val="24"/>
        </w:rPr>
        <w:t>As a b</w:t>
      </w:r>
      <w:r w:rsidR="00364477">
        <w:rPr>
          <w:rFonts w:ascii="Times New Roman" w:hAnsi="Times New Roman" w:cs="Times New Roman"/>
          <w:sz w:val="24"/>
          <w:szCs w:val="24"/>
        </w:rPr>
        <w:t xml:space="preserve">asic understanding of the data, Figure 1 shows the distribution of number of users a movie has, while Figure 2 shows the reverse side, i.e., the distribution of number of movies a user has watched.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472"/>
      </w:tblGrid>
      <w:tr w:rsidR="00806EC0" w:rsidTr="00BD523F">
        <w:tc>
          <w:tcPr>
            <w:tcW w:w="4428" w:type="dxa"/>
          </w:tcPr>
          <w:p w:rsidR="00806EC0" w:rsidRDefault="00806EC0" w:rsidP="00806EC0">
            <w:pPr>
              <w:keepNext/>
              <w:jc w:val="both"/>
            </w:pPr>
            <w:r>
              <w:rPr>
                <w:rFonts w:ascii="Times New Roman" w:hAnsi="Times New Roman" w:cs="Times New Roman"/>
                <w:noProof/>
                <w:sz w:val="24"/>
                <w:szCs w:val="24"/>
              </w:rPr>
              <w:lastRenderedPageBreak/>
              <w:drawing>
                <wp:inline distT="0" distB="0" distL="0" distR="0" wp14:anchorId="6187166D" wp14:editId="1674438B">
                  <wp:extent cx="2704444" cy="17974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bmp"/>
                          <pic:cNvPicPr/>
                        </pic:nvPicPr>
                        <pic:blipFill rotWithShape="1">
                          <a:blip r:embed="rId6" cstate="print">
                            <a:extLst>
                              <a:ext uri="{28A0092B-C50C-407E-A947-70E740481C1C}">
                                <a14:useLocalDpi xmlns:a14="http://schemas.microsoft.com/office/drawing/2010/main" val="0"/>
                              </a:ext>
                            </a:extLst>
                          </a:blip>
                          <a:srcRect l="5137" t="4554" r="913" b="6476"/>
                          <a:stretch/>
                        </pic:blipFill>
                        <pic:spPr bwMode="auto">
                          <a:xfrm>
                            <a:off x="0" y="0"/>
                            <a:ext cx="2704707" cy="1797660"/>
                          </a:xfrm>
                          <a:prstGeom prst="rect">
                            <a:avLst/>
                          </a:prstGeom>
                          <a:ln>
                            <a:noFill/>
                          </a:ln>
                          <a:extLst>
                            <a:ext uri="{53640926-AAD7-44D8-BBD7-CCE9431645EC}">
                              <a14:shadowObscured xmlns:a14="http://schemas.microsoft.com/office/drawing/2010/main"/>
                            </a:ext>
                          </a:extLst>
                        </pic:spPr>
                      </pic:pic>
                    </a:graphicData>
                  </a:graphic>
                </wp:inline>
              </w:drawing>
            </w:r>
          </w:p>
          <w:p w:rsidR="00806EC0" w:rsidRPr="0036064D" w:rsidRDefault="00806EC0" w:rsidP="0036064D">
            <w:pPr>
              <w:pStyle w:val="Caption"/>
              <w:jc w:val="center"/>
              <w:rPr>
                <w:rFonts w:ascii="Times New Roman" w:hAnsi="Times New Roman" w:cs="Times New Roman"/>
                <w:sz w:val="22"/>
                <w:szCs w:val="22"/>
              </w:rPr>
            </w:pPr>
            <w:r w:rsidRPr="0036064D">
              <w:rPr>
                <w:sz w:val="22"/>
                <w:szCs w:val="22"/>
              </w:rPr>
              <w:t xml:space="preserve">Figure </w:t>
            </w:r>
            <w:r w:rsidRPr="0036064D">
              <w:rPr>
                <w:sz w:val="22"/>
                <w:szCs w:val="22"/>
              </w:rPr>
              <w:fldChar w:fldCharType="begin"/>
            </w:r>
            <w:r w:rsidRPr="0036064D">
              <w:rPr>
                <w:sz w:val="22"/>
                <w:szCs w:val="22"/>
              </w:rPr>
              <w:instrText xml:space="preserve"> SEQ Figure \* ARABIC </w:instrText>
            </w:r>
            <w:r w:rsidRPr="0036064D">
              <w:rPr>
                <w:sz w:val="22"/>
                <w:szCs w:val="22"/>
              </w:rPr>
              <w:fldChar w:fldCharType="separate"/>
            </w:r>
            <w:r w:rsidR="00D152E2">
              <w:rPr>
                <w:noProof/>
                <w:sz w:val="22"/>
                <w:szCs w:val="22"/>
              </w:rPr>
              <w:t>1</w:t>
            </w:r>
            <w:r w:rsidRPr="0036064D">
              <w:rPr>
                <w:sz w:val="22"/>
                <w:szCs w:val="22"/>
              </w:rPr>
              <w:fldChar w:fldCharType="end"/>
            </w:r>
            <w:r w:rsidRPr="0036064D">
              <w:rPr>
                <w:sz w:val="22"/>
                <w:szCs w:val="22"/>
              </w:rPr>
              <w:t xml:space="preserve">  Distribution of movie popularity</w:t>
            </w:r>
          </w:p>
        </w:tc>
        <w:tc>
          <w:tcPr>
            <w:tcW w:w="4428" w:type="dxa"/>
          </w:tcPr>
          <w:p w:rsidR="00D4060F" w:rsidRDefault="00806EC0" w:rsidP="00D4060F">
            <w:pPr>
              <w:keepNext/>
              <w:jc w:val="both"/>
            </w:pPr>
            <w:r>
              <w:rPr>
                <w:rFonts w:ascii="Times New Roman" w:hAnsi="Times New Roman" w:cs="Times New Roman"/>
                <w:noProof/>
                <w:sz w:val="24"/>
                <w:szCs w:val="24"/>
              </w:rPr>
              <w:drawing>
                <wp:inline distT="0" distB="0" distL="0" distR="0" wp14:anchorId="054FED36" wp14:editId="664BEF8E">
                  <wp:extent cx="2761989" cy="1802336"/>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bmp"/>
                          <pic:cNvPicPr/>
                        </pic:nvPicPr>
                        <pic:blipFill rotWithShape="1">
                          <a:blip r:embed="rId7" cstate="print">
                            <a:extLst>
                              <a:ext uri="{28A0092B-C50C-407E-A947-70E740481C1C}">
                                <a14:useLocalDpi xmlns:a14="http://schemas.microsoft.com/office/drawing/2010/main" val="0"/>
                              </a:ext>
                            </a:extLst>
                          </a:blip>
                          <a:srcRect l="1484" t="9596" r="1322"/>
                          <a:stretch/>
                        </pic:blipFill>
                        <pic:spPr bwMode="auto">
                          <a:xfrm>
                            <a:off x="0" y="0"/>
                            <a:ext cx="2760506" cy="1801368"/>
                          </a:xfrm>
                          <a:prstGeom prst="rect">
                            <a:avLst/>
                          </a:prstGeom>
                          <a:ln>
                            <a:noFill/>
                          </a:ln>
                          <a:extLst>
                            <a:ext uri="{53640926-AAD7-44D8-BBD7-CCE9431645EC}">
                              <a14:shadowObscured xmlns:a14="http://schemas.microsoft.com/office/drawing/2010/main"/>
                            </a:ext>
                          </a:extLst>
                        </pic:spPr>
                      </pic:pic>
                    </a:graphicData>
                  </a:graphic>
                </wp:inline>
              </w:drawing>
            </w:r>
          </w:p>
          <w:p w:rsidR="00806EC0" w:rsidRPr="0036064D" w:rsidRDefault="00D4060F" w:rsidP="0036064D">
            <w:pPr>
              <w:pStyle w:val="Caption"/>
              <w:jc w:val="center"/>
              <w:rPr>
                <w:rFonts w:ascii="Times New Roman" w:hAnsi="Times New Roman" w:cs="Times New Roman"/>
                <w:sz w:val="22"/>
                <w:szCs w:val="22"/>
              </w:rPr>
            </w:pPr>
            <w:r w:rsidRPr="0036064D">
              <w:rPr>
                <w:sz w:val="22"/>
                <w:szCs w:val="22"/>
              </w:rPr>
              <w:t xml:space="preserve">Figure </w:t>
            </w:r>
            <w:r w:rsidRPr="0036064D">
              <w:rPr>
                <w:sz w:val="22"/>
                <w:szCs w:val="22"/>
              </w:rPr>
              <w:fldChar w:fldCharType="begin"/>
            </w:r>
            <w:r w:rsidRPr="0036064D">
              <w:rPr>
                <w:sz w:val="22"/>
                <w:szCs w:val="22"/>
              </w:rPr>
              <w:instrText xml:space="preserve"> SEQ Figure \* ARABIC </w:instrText>
            </w:r>
            <w:r w:rsidRPr="0036064D">
              <w:rPr>
                <w:sz w:val="22"/>
                <w:szCs w:val="22"/>
              </w:rPr>
              <w:fldChar w:fldCharType="separate"/>
            </w:r>
            <w:r w:rsidR="00D152E2">
              <w:rPr>
                <w:noProof/>
                <w:sz w:val="22"/>
                <w:szCs w:val="22"/>
              </w:rPr>
              <w:t>2</w:t>
            </w:r>
            <w:r w:rsidRPr="0036064D">
              <w:rPr>
                <w:sz w:val="22"/>
                <w:szCs w:val="22"/>
              </w:rPr>
              <w:fldChar w:fldCharType="end"/>
            </w:r>
            <w:r w:rsidRPr="0036064D">
              <w:rPr>
                <w:sz w:val="22"/>
                <w:szCs w:val="22"/>
              </w:rPr>
              <w:t xml:space="preserve">  Distribution of user record</w:t>
            </w:r>
          </w:p>
        </w:tc>
      </w:tr>
    </w:tbl>
    <w:p w:rsidR="00806EC0" w:rsidRDefault="00806EC0" w:rsidP="001D6507">
      <w:pPr>
        <w:jc w:val="both"/>
        <w:rPr>
          <w:rFonts w:ascii="Times New Roman" w:hAnsi="Times New Roman" w:cs="Times New Roman"/>
          <w:sz w:val="24"/>
          <w:szCs w:val="24"/>
        </w:rPr>
      </w:pPr>
    </w:p>
    <w:p w:rsidR="00364477" w:rsidRPr="00E8492C" w:rsidRDefault="00E8492C" w:rsidP="00E8492C">
      <w:pPr>
        <w:jc w:val="both"/>
        <w:rPr>
          <w:rFonts w:ascii="Times New Roman" w:hAnsi="Times New Roman" w:cs="Times New Roman"/>
          <w:sz w:val="28"/>
          <w:szCs w:val="28"/>
        </w:rPr>
      </w:pPr>
      <w:r>
        <w:rPr>
          <w:rFonts w:ascii="Times New Roman" w:hAnsi="Times New Roman" w:cs="Times New Roman"/>
          <w:sz w:val="28"/>
          <w:szCs w:val="28"/>
        </w:rPr>
        <w:t xml:space="preserve">2.2 </w:t>
      </w:r>
      <w:r w:rsidR="00364477" w:rsidRPr="00E8492C">
        <w:rPr>
          <w:rFonts w:ascii="Times New Roman" w:hAnsi="Times New Roman" w:cs="Times New Roman"/>
          <w:sz w:val="28"/>
          <w:szCs w:val="28"/>
        </w:rPr>
        <w:t>Data processing</w:t>
      </w:r>
    </w:p>
    <w:p w:rsidR="009C44AA" w:rsidRDefault="009C44AA" w:rsidP="001D6507">
      <w:pPr>
        <w:jc w:val="both"/>
        <w:rPr>
          <w:rFonts w:ascii="Times New Roman" w:hAnsi="Times New Roman" w:cs="Times New Roman"/>
          <w:sz w:val="24"/>
          <w:szCs w:val="24"/>
        </w:rPr>
      </w:pPr>
      <w:r>
        <w:rPr>
          <w:rFonts w:ascii="Times New Roman" w:hAnsi="Times New Roman" w:cs="Times New Roman"/>
          <w:sz w:val="24"/>
          <w:szCs w:val="24"/>
        </w:rPr>
        <w:t xml:space="preserve">The original dataset only provides training data (it does provide qualifying data without rating). In order to evaluate the performance of the recommendation system, the data in </w:t>
      </w:r>
      <w:proofErr w:type="spellStart"/>
      <w:r w:rsidRPr="00BD523F">
        <w:rPr>
          <w:rFonts w:ascii="Arial" w:hAnsi="Arial" w:cs="Arial"/>
          <w:sz w:val="24"/>
          <w:szCs w:val="24"/>
        </w:rPr>
        <w:t>training_set</w:t>
      </w:r>
      <w:proofErr w:type="spellEnd"/>
      <w:r>
        <w:rPr>
          <w:rFonts w:ascii="Times New Roman" w:hAnsi="Times New Roman" w:cs="Times New Roman"/>
          <w:sz w:val="24"/>
          <w:szCs w:val="24"/>
        </w:rPr>
        <w:t xml:space="preserve"> folder is split into non-overlapping </w:t>
      </w:r>
      <w:r w:rsidRPr="00BD523F">
        <w:rPr>
          <w:rFonts w:ascii="Arial" w:hAnsi="Arial" w:cs="Arial"/>
          <w:sz w:val="24"/>
          <w:szCs w:val="24"/>
        </w:rPr>
        <w:t>train</w:t>
      </w:r>
      <w:r>
        <w:rPr>
          <w:rFonts w:ascii="Times New Roman" w:hAnsi="Times New Roman" w:cs="Times New Roman"/>
          <w:sz w:val="24"/>
          <w:szCs w:val="24"/>
        </w:rPr>
        <w:t xml:space="preserve"> and </w:t>
      </w:r>
      <w:r w:rsidRPr="00BD523F">
        <w:rPr>
          <w:rFonts w:ascii="Arial" w:hAnsi="Arial" w:cs="Arial"/>
          <w:sz w:val="24"/>
          <w:szCs w:val="24"/>
        </w:rPr>
        <w:t>test</w:t>
      </w:r>
      <w:r>
        <w:rPr>
          <w:rFonts w:ascii="Times New Roman" w:hAnsi="Times New Roman" w:cs="Times New Roman"/>
          <w:sz w:val="24"/>
          <w:szCs w:val="24"/>
        </w:rPr>
        <w:t xml:space="preserve"> folders, using function </w:t>
      </w:r>
      <w:r w:rsidRPr="00BD523F">
        <w:rPr>
          <w:rFonts w:ascii="Arial" w:hAnsi="Arial" w:cs="Arial"/>
          <w:sz w:val="24"/>
          <w:szCs w:val="24"/>
        </w:rPr>
        <w:t>prepare</w:t>
      </w:r>
      <w:r>
        <w:rPr>
          <w:rFonts w:ascii="Times New Roman" w:hAnsi="Times New Roman" w:cs="Times New Roman"/>
          <w:sz w:val="24"/>
          <w:szCs w:val="24"/>
        </w:rPr>
        <w:t xml:space="preserve"> in module prepare.</w:t>
      </w:r>
    </w:p>
    <w:p w:rsidR="00317148" w:rsidRDefault="00364477" w:rsidP="001D6507">
      <w:pPr>
        <w:jc w:val="both"/>
        <w:rPr>
          <w:rFonts w:ascii="Times New Roman" w:hAnsi="Times New Roman" w:cs="Times New Roman"/>
          <w:sz w:val="24"/>
          <w:szCs w:val="24"/>
        </w:rPr>
      </w:pPr>
      <w:r>
        <w:rPr>
          <w:rFonts w:ascii="Times New Roman" w:hAnsi="Times New Roman" w:cs="Times New Roman"/>
          <w:sz w:val="24"/>
          <w:szCs w:val="24"/>
        </w:rPr>
        <w:t xml:space="preserve">The original dataset has rating file for each movie. To get a user-centered rating file, the original rating files have to be reversed and group according to user.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technique is a perfectly suitable tool to achieve </w:t>
      </w:r>
      <w:r w:rsidR="00317148">
        <w:rPr>
          <w:rFonts w:ascii="Times New Roman" w:hAnsi="Times New Roman" w:cs="Times New Roman"/>
          <w:sz w:val="24"/>
          <w:szCs w:val="24"/>
        </w:rPr>
        <w:t xml:space="preserve">this goal. Amazon EMR (Elastic </w:t>
      </w:r>
      <w:proofErr w:type="spellStart"/>
      <w:r w:rsidR="00317148">
        <w:rPr>
          <w:rFonts w:ascii="Times New Roman" w:hAnsi="Times New Roman" w:cs="Times New Roman"/>
          <w:sz w:val="24"/>
          <w:szCs w:val="24"/>
        </w:rPr>
        <w:t>MapReduce</w:t>
      </w:r>
      <w:proofErr w:type="spellEnd"/>
      <w:r w:rsidR="00317148">
        <w:rPr>
          <w:rFonts w:ascii="Times New Roman" w:hAnsi="Times New Roman" w:cs="Times New Roman"/>
          <w:sz w:val="24"/>
          <w:szCs w:val="24"/>
        </w:rPr>
        <w:t>)</w:t>
      </w:r>
      <w:r w:rsidR="00A569B3">
        <w:rPr>
          <w:rFonts w:ascii="Times New Roman" w:hAnsi="Times New Roman" w:cs="Times New Roman"/>
          <w:sz w:val="24"/>
          <w:szCs w:val="24"/>
        </w:rPr>
        <w:fldChar w:fldCharType="begin"/>
      </w:r>
      <w:r w:rsidR="00A569B3">
        <w:rPr>
          <w:rFonts w:ascii="Times New Roman" w:hAnsi="Times New Roman" w:cs="Times New Roman"/>
          <w:sz w:val="24"/>
          <w:szCs w:val="24"/>
        </w:rPr>
        <w:instrText xml:space="preserve"> ADDIN EN.CITE &lt;EndNote&gt;&lt;Cite&gt;&lt;Author&gt;Amazon&lt;/Author&gt;&lt;RecNum&gt;65&lt;/RecNum&gt;&lt;DisplayText&gt;[2]&lt;/DisplayText&gt;&lt;record&gt;&lt;rec-number&gt;65&lt;/rec-number&gt;&lt;foreign-keys&gt;&lt;key app="EN" db-id="sess2trp6z2sv1es2pdpreeuvezs2prpara5"&gt;65&lt;/key&gt;&lt;/foreign-keys&gt;&lt;ref-type name="Web Page"&gt;12&lt;/ref-type&gt;&lt;contributors&gt;&lt;authors&gt;&lt;author&gt;Amazon&lt;/author&gt;&lt;/authors&gt;&lt;/contributors&gt;&lt;titles&gt;&lt;title&gt;Amazon Elastic MapReduce Getting Started Guide&lt;/title&gt;&lt;/titles&gt;&lt;dates&gt;&lt;/dates&gt;&lt;urls&gt;&lt;related-urls&gt;&lt;url&gt;http://docs.amazonwebservices.com/ElasticMapReduce/latest/GettingStartedGuide/Welcome.html?r=3298&lt;/url&gt;&lt;/related-urls&gt;&lt;/urls&gt;&lt;/record&gt;&lt;/Cite&gt;&lt;/EndNote&gt;</w:instrText>
      </w:r>
      <w:r w:rsidR="00A569B3">
        <w:rPr>
          <w:rFonts w:ascii="Times New Roman" w:hAnsi="Times New Roman" w:cs="Times New Roman"/>
          <w:sz w:val="24"/>
          <w:szCs w:val="24"/>
        </w:rPr>
        <w:fldChar w:fldCharType="separate"/>
      </w:r>
      <w:r w:rsidR="00A569B3">
        <w:rPr>
          <w:rFonts w:ascii="Times New Roman" w:hAnsi="Times New Roman" w:cs="Times New Roman"/>
          <w:noProof/>
          <w:sz w:val="24"/>
          <w:szCs w:val="24"/>
        </w:rPr>
        <w:t>[</w:t>
      </w:r>
      <w:hyperlink w:anchor="_ENREF_2" w:tooltip="Amazon,  #65" w:history="1">
        <w:r w:rsidR="00FA4425">
          <w:rPr>
            <w:rFonts w:ascii="Times New Roman" w:hAnsi="Times New Roman" w:cs="Times New Roman"/>
            <w:noProof/>
            <w:sz w:val="24"/>
            <w:szCs w:val="24"/>
          </w:rPr>
          <w:t>2</w:t>
        </w:r>
      </w:hyperlink>
      <w:r w:rsidR="00A569B3">
        <w:rPr>
          <w:rFonts w:ascii="Times New Roman" w:hAnsi="Times New Roman" w:cs="Times New Roman"/>
          <w:noProof/>
          <w:sz w:val="24"/>
          <w:szCs w:val="24"/>
        </w:rPr>
        <w:t>]</w:t>
      </w:r>
      <w:r w:rsidR="00A569B3">
        <w:rPr>
          <w:rFonts w:ascii="Times New Roman" w:hAnsi="Times New Roman" w:cs="Times New Roman"/>
          <w:sz w:val="24"/>
          <w:szCs w:val="24"/>
        </w:rPr>
        <w:fldChar w:fldCharType="end"/>
      </w:r>
      <w:r w:rsidR="00317148">
        <w:rPr>
          <w:rFonts w:ascii="Times New Roman" w:hAnsi="Times New Roman" w:cs="Times New Roman"/>
          <w:sz w:val="24"/>
          <w:szCs w:val="24"/>
        </w:rPr>
        <w:t xml:space="preserve"> and S3 (simple storage)</w:t>
      </w:r>
      <w:r w:rsidR="00A569B3">
        <w:rPr>
          <w:rFonts w:ascii="Times New Roman" w:hAnsi="Times New Roman" w:cs="Times New Roman"/>
          <w:sz w:val="24"/>
          <w:szCs w:val="24"/>
        </w:rPr>
        <w:fldChar w:fldCharType="begin"/>
      </w:r>
      <w:r w:rsidR="00A569B3">
        <w:rPr>
          <w:rFonts w:ascii="Times New Roman" w:hAnsi="Times New Roman" w:cs="Times New Roman"/>
          <w:sz w:val="24"/>
          <w:szCs w:val="24"/>
        </w:rPr>
        <w:instrText xml:space="preserve"> ADDIN EN.CITE &lt;EndNote&gt;&lt;Cite&gt;&lt;Author&gt;Amazon&lt;/Author&gt;&lt;RecNum&gt;66&lt;/RecNum&gt;&lt;DisplayText&gt;[3]&lt;/DisplayText&gt;&lt;record&gt;&lt;rec-number&gt;66&lt;/rec-number&gt;&lt;foreign-keys&gt;&lt;key app="EN" db-id="sess2trp6z2sv1es2pdpreeuvezs2prpara5"&gt;66&lt;/key&gt;&lt;/foreign-keys&gt;&lt;ref-type name="Web Page"&gt;12&lt;/ref-type&gt;&lt;contributors&gt;&lt;authors&gt;&lt;author&gt;Amazon&lt;/author&gt;&lt;/authors&gt;&lt;/contributors&gt;&lt;titles&gt;&lt;title&gt;Amazon Simple Storage Service Getting Started Guide&lt;/title&gt;&lt;/titles&gt;&lt;dates&gt;&lt;/dates&gt;&lt;urls&gt;&lt;related-urls&gt;&lt;url&gt;http://docs.amazonwebservices.com/AmazonS3/latest/gsg/GetStartedWithS3.html?r=7608&lt;/url&gt;&lt;/related-urls&gt;&lt;/urls&gt;&lt;/record&gt;&lt;/Cite&gt;&lt;/EndNote&gt;</w:instrText>
      </w:r>
      <w:r w:rsidR="00A569B3">
        <w:rPr>
          <w:rFonts w:ascii="Times New Roman" w:hAnsi="Times New Roman" w:cs="Times New Roman"/>
          <w:sz w:val="24"/>
          <w:szCs w:val="24"/>
        </w:rPr>
        <w:fldChar w:fldCharType="separate"/>
      </w:r>
      <w:r w:rsidR="00A569B3">
        <w:rPr>
          <w:rFonts w:ascii="Times New Roman" w:hAnsi="Times New Roman" w:cs="Times New Roman"/>
          <w:noProof/>
          <w:sz w:val="24"/>
          <w:szCs w:val="24"/>
        </w:rPr>
        <w:t>[</w:t>
      </w:r>
      <w:hyperlink w:anchor="_ENREF_3" w:tooltip="Amazon,  #66" w:history="1">
        <w:r w:rsidR="00FA4425">
          <w:rPr>
            <w:rFonts w:ascii="Times New Roman" w:hAnsi="Times New Roman" w:cs="Times New Roman"/>
            <w:noProof/>
            <w:sz w:val="24"/>
            <w:szCs w:val="24"/>
          </w:rPr>
          <w:t>3</w:t>
        </w:r>
      </w:hyperlink>
      <w:r w:rsidR="00A569B3">
        <w:rPr>
          <w:rFonts w:ascii="Times New Roman" w:hAnsi="Times New Roman" w:cs="Times New Roman"/>
          <w:noProof/>
          <w:sz w:val="24"/>
          <w:szCs w:val="24"/>
        </w:rPr>
        <w:t>]</w:t>
      </w:r>
      <w:r w:rsidR="00A569B3">
        <w:rPr>
          <w:rFonts w:ascii="Times New Roman" w:hAnsi="Times New Roman" w:cs="Times New Roman"/>
          <w:sz w:val="24"/>
          <w:szCs w:val="24"/>
        </w:rPr>
        <w:fldChar w:fldCharType="end"/>
      </w:r>
      <w:r w:rsidR="00317148">
        <w:rPr>
          <w:rFonts w:ascii="Times New Roman" w:hAnsi="Times New Roman" w:cs="Times New Roman"/>
          <w:sz w:val="24"/>
          <w:szCs w:val="24"/>
        </w:rPr>
        <w:t xml:space="preserve"> services provide an easy, user-friendly way to apply the technique. Upload the dataset</w:t>
      </w:r>
      <w:r w:rsidR="004E4469">
        <w:rPr>
          <w:rFonts w:ascii="Times New Roman" w:hAnsi="Times New Roman" w:cs="Times New Roman"/>
          <w:sz w:val="24"/>
          <w:szCs w:val="24"/>
        </w:rPr>
        <w:t xml:space="preserve"> (merge all the rating file into single one)</w:t>
      </w:r>
      <w:r w:rsidR="00317148">
        <w:rPr>
          <w:rFonts w:ascii="Times New Roman" w:hAnsi="Times New Roman" w:cs="Times New Roman"/>
          <w:sz w:val="24"/>
          <w:szCs w:val="24"/>
        </w:rPr>
        <w:t>, user-defined mapper and reducer python scripts to S3, and set up a streaming job flow in EMR management console like following:</w:t>
      </w:r>
    </w:p>
    <w:p w:rsidR="00317148" w:rsidRPr="00FA0046" w:rsidRDefault="00317148" w:rsidP="00FA0046">
      <w:pPr>
        <w:spacing w:after="0"/>
        <w:jc w:val="both"/>
        <w:rPr>
          <w:rFonts w:ascii="Times New Roman" w:hAnsi="Times New Roman" w:cs="Times New Roman"/>
          <w:sz w:val="24"/>
          <w:szCs w:val="24"/>
          <w:shd w:val="pct15" w:color="auto" w:fill="FFFFFF"/>
        </w:rPr>
      </w:pPr>
      <w:r w:rsidRPr="00FA0046">
        <w:rPr>
          <w:rFonts w:ascii="Times New Roman" w:hAnsi="Times New Roman" w:cs="Times New Roman"/>
          <w:sz w:val="24"/>
          <w:szCs w:val="24"/>
          <w:shd w:val="pct15" w:color="auto" w:fill="FFFFFF"/>
        </w:rPr>
        <w:t>Input Location: s3n://pekingcolumbia/data/trainfile</w:t>
      </w:r>
    </w:p>
    <w:p w:rsidR="00317148" w:rsidRPr="00FA0046" w:rsidRDefault="00317148" w:rsidP="00FA0046">
      <w:pPr>
        <w:spacing w:after="0"/>
        <w:jc w:val="both"/>
        <w:rPr>
          <w:rFonts w:ascii="Times New Roman" w:hAnsi="Times New Roman" w:cs="Times New Roman"/>
          <w:sz w:val="24"/>
          <w:szCs w:val="24"/>
          <w:shd w:val="pct15" w:color="auto" w:fill="FFFFFF"/>
        </w:rPr>
      </w:pPr>
      <w:r w:rsidRPr="00FA0046">
        <w:rPr>
          <w:rFonts w:ascii="Times New Roman" w:hAnsi="Times New Roman" w:cs="Times New Roman"/>
          <w:sz w:val="24"/>
          <w:szCs w:val="24"/>
          <w:shd w:val="pct15" w:color="auto" w:fill="FFFFFF"/>
        </w:rPr>
        <w:t>Output Location: s3n://pekingcolumbia/ouput</w:t>
      </w:r>
    </w:p>
    <w:p w:rsidR="00317148" w:rsidRPr="00FA0046" w:rsidRDefault="00317148" w:rsidP="00FA0046">
      <w:pPr>
        <w:spacing w:after="0"/>
        <w:jc w:val="both"/>
        <w:rPr>
          <w:rFonts w:ascii="Times New Roman" w:hAnsi="Times New Roman" w:cs="Times New Roman"/>
          <w:sz w:val="24"/>
          <w:szCs w:val="24"/>
          <w:shd w:val="pct15" w:color="auto" w:fill="FFFFFF"/>
        </w:rPr>
      </w:pPr>
      <w:r w:rsidRPr="00FA0046">
        <w:rPr>
          <w:rFonts w:ascii="Times New Roman" w:hAnsi="Times New Roman" w:cs="Times New Roman"/>
          <w:sz w:val="24"/>
          <w:szCs w:val="24"/>
          <w:shd w:val="pct15" w:color="auto" w:fill="FFFFFF"/>
        </w:rPr>
        <w:t>Mapper: s3n://</w:t>
      </w:r>
      <w:r w:rsidR="00C2070A" w:rsidRPr="00FA0046">
        <w:rPr>
          <w:rFonts w:ascii="Times New Roman" w:hAnsi="Times New Roman" w:cs="Times New Roman"/>
          <w:sz w:val="24"/>
          <w:szCs w:val="24"/>
          <w:shd w:val="pct15" w:color="auto" w:fill="FFFFFF"/>
        </w:rPr>
        <w:t>pekingcolumbia/program/mapper.py</w:t>
      </w:r>
    </w:p>
    <w:p w:rsidR="00C2070A" w:rsidRDefault="00317148" w:rsidP="001D6507">
      <w:pPr>
        <w:jc w:val="both"/>
        <w:rPr>
          <w:rFonts w:ascii="Times New Roman" w:hAnsi="Times New Roman" w:cs="Times New Roman"/>
          <w:sz w:val="24"/>
          <w:szCs w:val="24"/>
        </w:rPr>
      </w:pPr>
      <w:r w:rsidRPr="00FA0046">
        <w:rPr>
          <w:rFonts w:ascii="Times New Roman" w:hAnsi="Times New Roman" w:cs="Times New Roman"/>
          <w:sz w:val="24"/>
          <w:szCs w:val="24"/>
          <w:shd w:val="pct15" w:color="auto" w:fill="FFFFFF"/>
        </w:rPr>
        <w:t>Reducer:</w:t>
      </w:r>
      <w:r w:rsidR="00C2070A" w:rsidRPr="00FA0046">
        <w:rPr>
          <w:rFonts w:ascii="Times New Roman" w:hAnsi="Times New Roman" w:cs="Times New Roman"/>
          <w:sz w:val="24"/>
          <w:szCs w:val="24"/>
          <w:shd w:val="pct15" w:color="auto" w:fill="FFFFFF"/>
        </w:rPr>
        <w:t xml:space="preserve"> s3n://pekingcolumbia/program/reducer.py </w:t>
      </w:r>
    </w:p>
    <w:p w:rsidR="00364477" w:rsidRDefault="00317148" w:rsidP="001D6507">
      <w:pPr>
        <w:jc w:val="both"/>
        <w:rPr>
          <w:rFonts w:ascii="Times New Roman" w:hAnsi="Times New Roman" w:cs="Times New Roman"/>
          <w:sz w:val="24"/>
          <w:szCs w:val="24"/>
        </w:rPr>
      </w:pP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 will get the results from S3 output folder.</w:t>
      </w:r>
      <w:r w:rsidR="00BD523F">
        <w:rPr>
          <w:rFonts w:ascii="Times New Roman" w:hAnsi="Times New Roman" w:cs="Times New Roman"/>
          <w:sz w:val="24"/>
          <w:szCs w:val="24"/>
        </w:rPr>
        <w:t xml:space="preserve"> The resulting 26 ‘part-</w:t>
      </w:r>
      <w:proofErr w:type="spellStart"/>
      <w:r w:rsidR="00BD523F">
        <w:rPr>
          <w:rFonts w:ascii="Times New Roman" w:hAnsi="Times New Roman" w:cs="Times New Roman"/>
          <w:sz w:val="24"/>
          <w:szCs w:val="24"/>
        </w:rPr>
        <w:t>xxxxx</w:t>
      </w:r>
      <w:proofErr w:type="spellEnd"/>
      <w:r w:rsidR="00BD523F">
        <w:rPr>
          <w:rFonts w:ascii="Times New Roman" w:hAnsi="Times New Roman" w:cs="Times New Roman"/>
          <w:sz w:val="24"/>
          <w:szCs w:val="24"/>
        </w:rPr>
        <w:t xml:space="preserve">’ files must be downloaded from above location and put in the current project folder to ensure normal functionality of the </w:t>
      </w:r>
      <w:r w:rsidR="00BD523F" w:rsidRPr="00BD523F">
        <w:rPr>
          <w:rFonts w:ascii="Arial" w:hAnsi="Arial" w:cs="Arial"/>
          <w:sz w:val="24"/>
          <w:szCs w:val="24"/>
        </w:rPr>
        <w:t>main</w:t>
      </w:r>
      <w:r w:rsidR="00BD523F">
        <w:rPr>
          <w:rFonts w:ascii="Times New Roman" w:hAnsi="Times New Roman" w:cs="Times New Roman"/>
          <w:sz w:val="24"/>
          <w:szCs w:val="24"/>
        </w:rPr>
        <w:t xml:space="preserve"> python script.</w:t>
      </w:r>
    </w:p>
    <w:p w:rsidR="00BD523F" w:rsidRDefault="00BD523F" w:rsidP="001D6507">
      <w:pPr>
        <w:jc w:val="both"/>
        <w:rPr>
          <w:rFonts w:ascii="Times New Roman" w:hAnsi="Times New Roman" w:cs="Times New Roman"/>
          <w:sz w:val="24"/>
          <w:szCs w:val="24"/>
        </w:rPr>
      </w:pPr>
    </w:p>
    <w:p w:rsidR="009C44AA" w:rsidRPr="00510CA0" w:rsidRDefault="004E4469" w:rsidP="00510CA0">
      <w:pPr>
        <w:pStyle w:val="ListParagraph"/>
        <w:numPr>
          <w:ilvl w:val="0"/>
          <w:numId w:val="1"/>
        </w:numPr>
        <w:jc w:val="both"/>
        <w:rPr>
          <w:rFonts w:ascii="Times New Roman" w:hAnsi="Times New Roman" w:cs="Times New Roman"/>
          <w:sz w:val="32"/>
          <w:szCs w:val="32"/>
        </w:rPr>
      </w:pPr>
      <w:r w:rsidRPr="00510CA0">
        <w:rPr>
          <w:rFonts w:ascii="Times New Roman" w:hAnsi="Times New Roman" w:cs="Times New Roman"/>
          <w:b/>
          <w:sz w:val="32"/>
          <w:szCs w:val="32"/>
        </w:rPr>
        <w:t>Recommendation System</w:t>
      </w:r>
    </w:p>
    <w:p w:rsidR="00D54D21" w:rsidRPr="00E8492C" w:rsidRDefault="00E8492C" w:rsidP="00E8492C">
      <w:pPr>
        <w:jc w:val="both"/>
        <w:rPr>
          <w:rFonts w:ascii="Times New Roman" w:hAnsi="Times New Roman" w:cs="Times New Roman"/>
          <w:sz w:val="28"/>
          <w:szCs w:val="28"/>
        </w:rPr>
      </w:pPr>
      <w:r>
        <w:rPr>
          <w:rFonts w:ascii="Times New Roman" w:hAnsi="Times New Roman" w:cs="Times New Roman"/>
          <w:sz w:val="28"/>
          <w:szCs w:val="28"/>
        </w:rPr>
        <w:t xml:space="preserve">3.1 </w:t>
      </w:r>
      <w:r w:rsidR="00D54D21" w:rsidRPr="00E8492C">
        <w:rPr>
          <w:rFonts w:ascii="Times New Roman" w:hAnsi="Times New Roman" w:cs="Times New Roman"/>
          <w:sz w:val="28"/>
          <w:szCs w:val="28"/>
        </w:rPr>
        <w:t>Matching movies</w:t>
      </w:r>
    </w:p>
    <w:p w:rsidR="0089633E" w:rsidRDefault="00D54D21" w:rsidP="001D650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This recommendation system is based on item-based filtering. First we find similar movies. If a large fraction of common users give the same or close ratings to two movies, the two movies are highly similar. To quantify the similarity between two movies, users who watch both are picked out. The </w:t>
      </w:r>
      <w:r w:rsidR="0089633E">
        <w:rPr>
          <w:rFonts w:ascii="Times New Roman" w:hAnsi="Times New Roman" w:cs="Times New Roman"/>
          <w:sz w:val="24"/>
          <w:szCs w:val="24"/>
        </w:rPr>
        <w:t>difference of ratings given by a user to the two movies is squared, and summed over all these users. Obviously this is the square of Euclidean distance d in user space.</w:t>
      </w:r>
      <w:r>
        <w:rPr>
          <w:rFonts w:ascii="Times New Roman" w:hAnsi="Times New Roman" w:cs="Times New Roman"/>
          <w:sz w:val="24"/>
          <w:szCs w:val="24"/>
        </w:rPr>
        <w:t xml:space="preserve"> </w:t>
      </w:r>
      <w:r w:rsidR="0089633E">
        <w:rPr>
          <w:rFonts w:ascii="Times New Roman" w:hAnsi="Times New Roman" w:cs="Times New Roman"/>
          <w:sz w:val="24"/>
          <w:szCs w:val="24"/>
        </w:rPr>
        <w:t xml:space="preserve">Similar movies are closer, hence larger </w:t>
      </w:r>
      <w:r w:rsidR="0089633E" w:rsidRPr="00BD523F">
        <w:rPr>
          <w:rFonts w:ascii="Times New Roman" w:hAnsi="Times New Roman" w:cs="Times New Roman"/>
          <w:i/>
          <w:sz w:val="24"/>
          <w:szCs w:val="24"/>
        </w:rPr>
        <w:t>d</w:t>
      </w:r>
      <w:r w:rsidR="0089633E">
        <w:rPr>
          <w:rFonts w:ascii="Times New Roman" w:hAnsi="Times New Roman" w:cs="Times New Roman"/>
          <w:sz w:val="24"/>
          <w:szCs w:val="24"/>
        </w:rPr>
        <w:t xml:space="preserve"> indicate</w:t>
      </w:r>
      <w:r w:rsidR="00BD523F">
        <w:rPr>
          <w:rFonts w:ascii="Times New Roman" w:hAnsi="Times New Roman" w:cs="Times New Roman"/>
          <w:sz w:val="24"/>
          <w:szCs w:val="24"/>
        </w:rPr>
        <w:t>s</w:t>
      </w:r>
      <w:r w:rsidR="0089633E">
        <w:rPr>
          <w:rFonts w:ascii="Times New Roman" w:hAnsi="Times New Roman" w:cs="Times New Roman"/>
          <w:sz w:val="24"/>
          <w:szCs w:val="24"/>
        </w:rPr>
        <w:t xml:space="preserve"> less similarity. If two movies don’t have common users, their similarity is defined to be 0; otherwise similarity is defined as</w:t>
      </w:r>
    </w:p>
    <w:p w:rsidR="0089633E" w:rsidRPr="0089633E" w:rsidRDefault="0089633E" w:rsidP="001D6507">
      <w:pPr>
        <w:jc w:val="both"/>
        <w:rPr>
          <w:rFonts w:ascii="Times New Roman" w:hAnsi="Times New Roman" w:cs="Times New Roman"/>
          <w:i/>
          <w:sz w:val="24"/>
          <w:szCs w:val="24"/>
        </w:rPr>
      </w:pPr>
      <m:oMathPara>
        <m:oMath>
          <m:r>
            <m:rPr>
              <m:sty m:val="p"/>
            </m:rPr>
            <w:rPr>
              <w:rFonts w:ascii="Cambria Math" w:hAnsi="Cambria Math" w:cs="Times New Roman"/>
              <w:sz w:val="24"/>
              <w:szCs w:val="24"/>
            </w:rPr>
            <m:t>similarity=</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oMath>
      </m:oMathPara>
    </w:p>
    <w:p w:rsidR="00057990" w:rsidRDefault="0089633E" w:rsidP="001D6507">
      <w:pPr>
        <w:jc w:val="both"/>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addition of 1 in denominator avoids </w:t>
      </w:r>
      <w:r w:rsidR="00057990">
        <w:rPr>
          <w:rFonts w:ascii="Times New Roman" w:hAnsi="Times New Roman" w:cs="Times New Roman"/>
          <w:sz w:val="24"/>
          <w:szCs w:val="24"/>
        </w:rPr>
        <w:t xml:space="preserve">infinite value when two movies have exactly the same ratings for all common users, which is unlikely to happen. The similarity can be calculated by </w:t>
      </w:r>
      <w:proofErr w:type="spellStart"/>
      <w:r w:rsidR="00057990" w:rsidRPr="006F7537">
        <w:rPr>
          <w:rFonts w:ascii="Arial" w:hAnsi="Arial" w:cs="Arial"/>
          <w:sz w:val="24"/>
          <w:szCs w:val="24"/>
        </w:rPr>
        <w:t>sim_</w:t>
      </w:r>
      <w:proofErr w:type="gramStart"/>
      <w:r w:rsidR="00057990" w:rsidRPr="006F7537">
        <w:rPr>
          <w:rFonts w:ascii="Arial" w:hAnsi="Arial" w:cs="Arial"/>
          <w:sz w:val="24"/>
          <w:szCs w:val="24"/>
        </w:rPr>
        <w:t>distance</w:t>
      </w:r>
      <w:proofErr w:type="spellEnd"/>
      <w:r w:rsidR="00057990" w:rsidRPr="006F7537">
        <w:rPr>
          <w:rFonts w:ascii="Arial" w:hAnsi="Arial" w:cs="Arial"/>
          <w:sz w:val="24"/>
          <w:szCs w:val="24"/>
        </w:rPr>
        <w:t>(</w:t>
      </w:r>
      <w:proofErr w:type="gramEnd"/>
      <w:r w:rsidR="00057990" w:rsidRPr="006F7537">
        <w:rPr>
          <w:rFonts w:ascii="Arial" w:hAnsi="Arial" w:cs="Arial"/>
          <w:sz w:val="24"/>
          <w:szCs w:val="24"/>
        </w:rPr>
        <w:t>movie1,movie2)</w:t>
      </w:r>
      <w:r w:rsidR="00057990">
        <w:rPr>
          <w:rFonts w:ascii="Times New Roman" w:hAnsi="Times New Roman" w:cs="Times New Roman"/>
          <w:sz w:val="24"/>
          <w:szCs w:val="24"/>
        </w:rPr>
        <w:t xml:space="preserve"> function in recommendation module.</w:t>
      </w:r>
    </w:p>
    <w:p w:rsidR="00132E93" w:rsidRPr="00E8492C" w:rsidRDefault="00E8492C" w:rsidP="00E8492C">
      <w:pPr>
        <w:jc w:val="both"/>
        <w:rPr>
          <w:rFonts w:ascii="Times New Roman" w:hAnsi="Times New Roman" w:cs="Times New Roman"/>
          <w:sz w:val="28"/>
          <w:szCs w:val="28"/>
        </w:rPr>
      </w:pPr>
      <w:r>
        <w:rPr>
          <w:rFonts w:ascii="Times New Roman" w:hAnsi="Times New Roman" w:cs="Times New Roman"/>
          <w:sz w:val="28"/>
          <w:szCs w:val="28"/>
        </w:rPr>
        <w:t xml:space="preserve">3.2 </w:t>
      </w:r>
      <w:r w:rsidR="00132E93" w:rsidRPr="00E8492C">
        <w:rPr>
          <w:rFonts w:ascii="Times New Roman" w:hAnsi="Times New Roman" w:cs="Times New Roman"/>
          <w:sz w:val="28"/>
          <w:szCs w:val="28"/>
        </w:rPr>
        <w:t>Rating movies</w:t>
      </w:r>
    </w:p>
    <w:p w:rsidR="00394EF9" w:rsidRDefault="00132E93" w:rsidP="001D6507">
      <w:pPr>
        <w:jc w:val="both"/>
        <w:rPr>
          <w:rFonts w:ascii="Times New Roman" w:hAnsi="Times New Roman" w:cs="Times New Roman"/>
          <w:sz w:val="24"/>
          <w:szCs w:val="24"/>
        </w:rPr>
      </w:pPr>
      <w:r>
        <w:rPr>
          <w:rFonts w:ascii="Times New Roman" w:hAnsi="Times New Roman" w:cs="Times New Roman"/>
          <w:sz w:val="24"/>
          <w:szCs w:val="24"/>
        </w:rPr>
        <w:t>For any (</w:t>
      </w:r>
      <w:proofErr w:type="spellStart"/>
      <w:r>
        <w:rPr>
          <w:rFonts w:ascii="Times New Roman" w:hAnsi="Times New Roman" w:cs="Times New Roman"/>
          <w:sz w:val="24"/>
          <w:szCs w:val="24"/>
        </w:rPr>
        <w:t>user</w:t>
      </w:r>
      <w:proofErr w:type="gramStart"/>
      <w:r>
        <w:rPr>
          <w:rFonts w:ascii="Times New Roman" w:hAnsi="Times New Roman" w:cs="Times New Roman"/>
          <w:sz w:val="24"/>
          <w:szCs w:val="24"/>
        </w:rPr>
        <w:t>,movie</w:t>
      </w:r>
      <w:proofErr w:type="spellEnd"/>
      <w:proofErr w:type="gramEnd"/>
      <w:r>
        <w:rPr>
          <w:rFonts w:ascii="Times New Roman" w:hAnsi="Times New Roman" w:cs="Times New Roman"/>
          <w:sz w:val="24"/>
          <w:szCs w:val="24"/>
        </w:rPr>
        <w:t xml:space="preserve">) pair in testing dataset, the recommendation </w:t>
      </w:r>
      <w:r w:rsidR="009B1DFA">
        <w:rPr>
          <w:rFonts w:ascii="Times New Roman" w:hAnsi="Times New Roman" w:cs="Times New Roman"/>
          <w:sz w:val="24"/>
          <w:szCs w:val="24"/>
        </w:rPr>
        <w:t xml:space="preserve">system aims to predict how the user is going to rate the movie. The function </w:t>
      </w:r>
      <w:proofErr w:type="spellStart"/>
      <w:proofErr w:type="gramStart"/>
      <w:r w:rsidR="009B1DFA" w:rsidRPr="006F7537">
        <w:rPr>
          <w:rFonts w:ascii="Arial" w:hAnsi="Arial" w:cs="Arial"/>
          <w:sz w:val="24"/>
          <w:szCs w:val="24"/>
        </w:rPr>
        <w:t>getRate</w:t>
      </w:r>
      <w:proofErr w:type="spellEnd"/>
      <w:r w:rsidR="009B1DFA" w:rsidRPr="006F7537">
        <w:rPr>
          <w:rFonts w:ascii="Arial" w:hAnsi="Arial" w:cs="Arial"/>
          <w:sz w:val="24"/>
          <w:szCs w:val="24"/>
        </w:rPr>
        <w:t>(</w:t>
      </w:r>
      <w:proofErr w:type="gramEnd"/>
      <w:r w:rsidR="009B1DFA" w:rsidRPr="006F7537">
        <w:rPr>
          <w:rFonts w:ascii="Arial" w:hAnsi="Arial" w:cs="Arial"/>
          <w:sz w:val="24"/>
          <w:szCs w:val="24"/>
        </w:rPr>
        <w:t>user, movie, similarity)</w:t>
      </w:r>
      <w:r w:rsidR="009B1DFA">
        <w:rPr>
          <w:rFonts w:ascii="Times New Roman" w:hAnsi="Times New Roman" w:cs="Times New Roman"/>
          <w:sz w:val="24"/>
          <w:szCs w:val="24"/>
        </w:rPr>
        <w:t xml:space="preserve"> in recommendation module first searches user history to find a list of movies that the user has rated in the past (i.e., in the training dataset). The similarity between the argument movie and each item in the list </w:t>
      </w:r>
      <w:r w:rsidR="00394EF9">
        <w:rPr>
          <w:rFonts w:ascii="Times New Roman" w:hAnsi="Times New Roman" w:cs="Times New Roman"/>
          <w:sz w:val="24"/>
          <w:szCs w:val="24"/>
        </w:rPr>
        <w:t xml:space="preserve">is calculated using the passed-in argument method </w:t>
      </w:r>
      <w:r w:rsidR="00394EF9" w:rsidRPr="006F7537">
        <w:rPr>
          <w:rFonts w:ascii="Arial" w:hAnsi="Arial" w:cs="Arial"/>
          <w:sz w:val="24"/>
          <w:szCs w:val="24"/>
        </w:rPr>
        <w:t>similarity</w:t>
      </w:r>
      <w:r w:rsidR="00394EF9">
        <w:rPr>
          <w:rFonts w:ascii="Times New Roman" w:hAnsi="Times New Roman" w:cs="Times New Roman"/>
          <w:sz w:val="24"/>
          <w:szCs w:val="24"/>
        </w:rPr>
        <w:t>. The ratings the user gives to each item is weighted by the corresponding similarity score and then summed, which is further normalized by dividing by the sum of similarity scores. The resulting number is the prediction of numbers of stars.</w:t>
      </w:r>
    </w:p>
    <w:p w:rsidR="00394EF9" w:rsidRPr="00E8492C" w:rsidRDefault="00E8492C" w:rsidP="00E8492C">
      <w:pPr>
        <w:jc w:val="both"/>
        <w:rPr>
          <w:rFonts w:ascii="Times New Roman" w:hAnsi="Times New Roman" w:cs="Times New Roman"/>
          <w:sz w:val="28"/>
          <w:szCs w:val="28"/>
        </w:rPr>
      </w:pPr>
      <w:r>
        <w:rPr>
          <w:rFonts w:ascii="Times New Roman" w:hAnsi="Times New Roman" w:cs="Times New Roman"/>
          <w:sz w:val="28"/>
          <w:szCs w:val="28"/>
        </w:rPr>
        <w:t xml:space="preserve">3.3 </w:t>
      </w:r>
      <w:r w:rsidR="00132E93" w:rsidRPr="00E8492C">
        <w:rPr>
          <w:rFonts w:ascii="Times New Roman" w:hAnsi="Times New Roman" w:cs="Times New Roman"/>
          <w:sz w:val="28"/>
          <w:szCs w:val="28"/>
        </w:rPr>
        <w:t>Performance</w:t>
      </w:r>
    </w:p>
    <w:p w:rsidR="00132E93" w:rsidRPr="00756769" w:rsidRDefault="00132E93" w:rsidP="00756769">
      <w:pPr>
        <w:pStyle w:val="ListParagraph"/>
        <w:numPr>
          <w:ilvl w:val="2"/>
          <w:numId w:val="6"/>
        </w:numPr>
        <w:jc w:val="both"/>
        <w:rPr>
          <w:rFonts w:ascii="Times New Roman" w:hAnsi="Times New Roman" w:cs="Times New Roman"/>
          <w:sz w:val="24"/>
          <w:szCs w:val="24"/>
        </w:rPr>
      </w:pPr>
      <w:r w:rsidRPr="00756769">
        <w:rPr>
          <w:rFonts w:ascii="Times New Roman" w:hAnsi="Times New Roman" w:cs="Times New Roman"/>
          <w:sz w:val="24"/>
          <w:szCs w:val="24"/>
        </w:rPr>
        <w:t>Time cost</w:t>
      </w:r>
    </w:p>
    <w:p w:rsidR="00394EF9" w:rsidRDefault="00394EF9" w:rsidP="001D6507">
      <w:pPr>
        <w:jc w:val="both"/>
        <w:rPr>
          <w:rFonts w:ascii="Times New Roman" w:hAnsi="Times New Roman" w:cs="Times New Roman"/>
          <w:sz w:val="24"/>
          <w:szCs w:val="24"/>
        </w:rPr>
      </w:pPr>
      <w:r>
        <w:rPr>
          <w:rFonts w:ascii="Times New Roman" w:hAnsi="Times New Roman" w:cs="Times New Roman"/>
          <w:sz w:val="24"/>
          <w:szCs w:val="24"/>
        </w:rPr>
        <w:t xml:space="preserve">Due to the huge size of the dataset, </w:t>
      </w:r>
      <w:r w:rsidR="00180D67">
        <w:rPr>
          <w:rFonts w:ascii="Times New Roman" w:hAnsi="Times New Roman" w:cs="Times New Roman"/>
          <w:sz w:val="24"/>
          <w:szCs w:val="24"/>
        </w:rPr>
        <w:t xml:space="preserve">the recommendation prediction time is on average 30 minutes, much longer than smaller dataset like </w:t>
      </w:r>
      <w:proofErr w:type="spellStart"/>
      <w:r w:rsidR="00180D67">
        <w:rPr>
          <w:rFonts w:ascii="Times New Roman" w:hAnsi="Times New Roman" w:cs="Times New Roman"/>
          <w:sz w:val="24"/>
          <w:szCs w:val="24"/>
        </w:rPr>
        <w:t>MovieLens</w:t>
      </w:r>
      <w:proofErr w:type="spellEnd"/>
      <w:r w:rsidR="00180D67">
        <w:rPr>
          <w:rFonts w:ascii="Times New Roman" w:hAnsi="Times New Roman" w:cs="Times New Roman"/>
          <w:sz w:val="24"/>
          <w:szCs w:val="24"/>
        </w:rPr>
        <w:t xml:space="preserve"> Dataset</w:t>
      </w:r>
      <w:r w:rsidR="00A569B3">
        <w:rPr>
          <w:rFonts w:ascii="Times New Roman" w:hAnsi="Times New Roman" w:cs="Times New Roman"/>
          <w:sz w:val="24"/>
          <w:szCs w:val="24"/>
        </w:rPr>
        <w:fldChar w:fldCharType="begin"/>
      </w:r>
      <w:r w:rsidR="00A569B3">
        <w:rPr>
          <w:rFonts w:ascii="Times New Roman" w:hAnsi="Times New Roman" w:cs="Times New Roman"/>
          <w:sz w:val="24"/>
          <w:szCs w:val="24"/>
        </w:rPr>
        <w:instrText xml:space="preserve"> ADDIN EN.CITE &lt;EndNote&gt;&lt;Cite&gt;&lt;Author&gt;University of Minnesota&lt;/Author&gt;&lt;Year&gt;2011&lt;/Year&gt;&lt;RecNum&gt;68&lt;/RecNum&gt;&lt;DisplayText&gt;[4]&lt;/DisplayText&gt;&lt;record&gt;&lt;rec-number&gt;68&lt;/rec-number&gt;&lt;foreign-keys&gt;&lt;key app="EN" db-id="sess2trp6z2sv1es2pdpreeuvezs2prpara5"&gt;68&lt;/key&gt;&lt;/foreign-keys&gt;&lt;ref-type name="Dataset"&gt;59&lt;/ref-type&gt;&lt;contributors&gt;&lt;authors&gt;&lt;author&gt;University of Minnesota, GroupLens Research&lt;/author&gt;&lt;/authors&gt;&lt;/contributors&gt;&lt;titles&gt;&lt;title&gt;MovieLens Data Sets&lt;/title&gt;&lt;/titles&gt;&lt;dates&gt;&lt;year&gt;2011&lt;/year&gt;&lt;/dates&gt;&lt;urls&gt;&lt;related-urls&gt;&lt;url&gt;http://www.grouplens.org/node/73&lt;/url&gt;&lt;/related-urls&gt;&lt;/urls&gt;&lt;/record&gt;&lt;/Cite&gt;&lt;/EndNote&gt;</w:instrText>
      </w:r>
      <w:r w:rsidR="00A569B3">
        <w:rPr>
          <w:rFonts w:ascii="Times New Roman" w:hAnsi="Times New Roman" w:cs="Times New Roman"/>
          <w:sz w:val="24"/>
          <w:szCs w:val="24"/>
        </w:rPr>
        <w:fldChar w:fldCharType="separate"/>
      </w:r>
      <w:r w:rsidR="00A569B3">
        <w:rPr>
          <w:rFonts w:ascii="Times New Roman" w:hAnsi="Times New Roman" w:cs="Times New Roman"/>
          <w:noProof/>
          <w:sz w:val="24"/>
          <w:szCs w:val="24"/>
        </w:rPr>
        <w:t>[</w:t>
      </w:r>
      <w:hyperlink w:anchor="_ENREF_4" w:tooltip="University of Minnesota, 2011 #68" w:history="1">
        <w:r w:rsidR="00FA4425">
          <w:rPr>
            <w:rFonts w:ascii="Times New Roman" w:hAnsi="Times New Roman" w:cs="Times New Roman"/>
            <w:noProof/>
            <w:sz w:val="24"/>
            <w:szCs w:val="24"/>
          </w:rPr>
          <w:t>4</w:t>
        </w:r>
      </w:hyperlink>
      <w:r w:rsidR="00A569B3">
        <w:rPr>
          <w:rFonts w:ascii="Times New Roman" w:hAnsi="Times New Roman" w:cs="Times New Roman"/>
          <w:noProof/>
          <w:sz w:val="24"/>
          <w:szCs w:val="24"/>
        </w:rPr>
        <w:t>]</w:t>
      </w:r>
      <w:r w:rsidR="00A569B3">
        <w:rPr>
          <w:rFonts w:ascii="Times New Roman" w:hAnsi="Times New Roman" w:cs="Times New Roman"/>
          <w:sz w:val="24"/>
          <w:szCs w:val="24"/>
        </w:rPr>
        <w:fldChar w:fldCharType="end"/>
      </w:r>
      <w:r w:rsidR="00180D67">
        <w:rPr>
          <w:rFonts w:ascii="Times New Roman" w:hAnsi="Times New Roman" w:cs="Times New Roman"/>
          <w:sz w:val="24"/>
          <w:szCs w:val="24"/>
        </w:rPr>
        <w:t xml:space="preserve">. The distribution of </w:t>
      </w:r>
      <w:r w:rsidR="00CE404A">
        <w:rPr>
          <w:rFonts w:ascii="Times New Roman" w:hAnsi="Times New Roman" w:cs="Times New Roman"/>
          <w:sz w:val="24"/>
          <w:szCs w:val="24"/>
        </w:rPr>
        <w:t>runtime is plotted</w:t>
      </w:r>
      <w:r w:rsidR="00180D67">
        <w:rPr>
          <w:rFonts w:ascii="Times New Roman" w:hAnsi="Times New Roman" w:cs="Times New Roman"/>
          <w:sz w:val="24"/>
          <w:szCs w:val="24"/>
        </w:rPr>
        <w:t xml:space="preserve"> in Figure 3. Runtime varies between 2 minutes and 3 hours, depending on the size of user watching history and movie popularity. A deeper investigation of </w:t>
      </w:r>
      <w:r w:rsidR="00CE404A">
        <w:rPr>
          <w:rFonts w:ascii="Times New Roman" w:hAnsi="Times New Roman" w:cs="Times New Roman"/>
          <w:sz w:val="24"/>
          <w:szCs w:val="24"/>
        </w:rPr>
        <w:t>runtime shows that the majority of time is spent on calculating the similarity score. The function used for similarity calculation reads two movie training files from hard disk and pick out all the common users and associated ratings, a process that could take several minutes for large files such as mv_0000571.txt (3.18 MB).</w:t>
      </w:r>
    </w:p>
    <w:p w:rsidR="00132E93" w:rsidRDefault="00756769" w:rsidP="001D6507">
      <w:pPr>
        <w:jc w:val="both"/>
        <w:rPr>
          <w:rFonts w:ascii="Times New Roman" w:hAnsi="Times New Roman" w:cs="Times New Roman"/>
          <w:sz w:val="24"/>
          <w:szCs w:val="24"/>
        </w:rPr>
      </w:pPr>
      <w:r>
        <w:rPr>
          <w:rFonts w:ascii="Times New Roman" w:hAnsi="Times New Roman" w:cs="Times New Roman"/>
          <w:sz w:val="24"/>
          <w:szCs w:val="24"/>
        </w:rPr>
        <w:t xml:space="preserve">3.3.2 </w:t>
      </w:r>
      <w:r w:rsidR="00132E93">
        <w:rPr>
          <w:rFonts w:ascii="Times New Roman" w:hAnsi="Times New Roman" w:cs="Times New Roman"/>
          <w:sz w:val="24"/>
          <w:szCs w:val="24"/>
        </w:rPr>
        <w:t>Accuracy</w:t>
      </w:r>
    </w:p>
    <w:p w:rsidR="00263FAF" w:rsidRDefault="00263FAF" w:rsidP="001D6507">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380"/>
      </w:tblGrid>
      <w:tr w:rsidR="00263FAF" w:rsidTr="00862DA7">
        <w:tc>
          <w:tcPr>
            <w:tcW w:w="4428" w:type="dxa"/>
          </w:tcPr>
          <w:p w:rsidR="00862DA7" w:rsidRDefault="00862DA7" w:rsidP="00862DA7">
            <w:pPr>
              <w:keepNext/>
              <w:jc w:val="both"/>
            </w:pPr>
            <w:r>
              <w:rPr>
                <w:rFonts w:ascii="Times New Roman" w:hAnsi="Times New Roman" w:cs="Times New Roman"/>
                <w:noProof/>
                <w:sz w:val="24"/>
                <w:szCs w:val="24"/>
              </w:rPr>
              <w:lastRenderedPageBreak/>
              <w:drawing>
                <wp:inline distT="0" distB="0" distL="0" distR="0" wp14:anchorId="5B6AFA6E" wp14:editId="321635BD">
                  <wp:extent cx="2699464" cy="1905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bmp"/>
                          <pic:cNvPicPr/>
                        </pic:nvPicPr>
                        <pic:blipFill rotWithShape="1">
                          <a:blip r:embed="rId8" cstate="print">
                            <a:extLst>
                              <a:ext uri="{28A0092B-C50C-407E-A947-70E740481C1C}">
                                <a14:useLocalDpi xmlns:a14="http://schemas.microsoft.com/office/drawing/2010/main" val="0"/>
                              </a:ext>
                            </a:extLst>
                          </a:blip>
                          <a:srcRect l="7197" t="9355" r="2651"/>
                          <a:stretch/>
                        </pic:blipFill>
                        <pic:spPr bwMode="auto">
                          <a:xfrm>
                            <a:off x="0" y="0"/>
                            <a:ext cx="2699464" cy="1905000"/>
                          </a:xfrm>
                          <a:prstGeom prst="rect">
                            <a:avLst/>
                          </a:prstGeom>
                          <a:ln>
                            <a:noFill/>
                          </a:ln>
                          <a:extLst>
                            <a:ext uri="{53640926-AAD7-44D8-BBD7-CCE9431645EC}">
                              <a14:shadowObscured xmlns:a14="http://schemas.microsoft.com/office/drawing/2010/main"/>
                            </a:ext>
                          </a:extLst>
                        </pic:spPr>
                      </pic:pic>
                    </a:graphicData>
                  </a:graphic>
                </wp:inline>
              </w:drawing>
            </w:r>
          </w:p>
          <w:p w:rsidR="00263FAF" w:rsidRPr="00862DA7" w:rsidRDefault="00862DA7" w:rsidP="00862DA7">
            <w:pPr>
              <w:pStyle w:val="Caption"/>
              <w:jc w:val="center"/>
              <w:rPr>
                <w:rFonts w:ascii="Times New Roman" w:hAnsi="Times New Roman" w:cs="Times New Roman"/>
                <w:sz w:val="22"/>
                <w:szCs w:val="22"/>
              </w:rPr>
            </w:pPr>
            <w:r w:rsidRPr="00862DA7">
              <w:rPr>
                <w:sz w:val="22"/>
                <w:szCs w:val="22"/>
              </w:rPr>
              <w:t xml:space="preserve">Figure </w:t>
            </w:r>
            <w:r w:rsidRPr="00862DA7">
              <w:rPr>
                <w:sz w:val="22"/>
                <w:szCs w:val="22"/>
              </w:rPr>
              <w:fldChar w:fldCharType="begin"/>
            </w:r>
            <w:r w:rsidRPr="00862DA7">
              <w:rPr>
                <w:sz w:val="22"/>
                <w:szCs w:val="22"/>
              </w:rPr>
              <w:instrText xml:space="preserve"> SEQ Figure \* ARABIC </w:instrText>
            </w:r>
            <w:r w:rsidRPr="00862DA7">
              <w:rPr>
                <w:sz w:val="22"/>
                <w:szCs w:val="22"/>
              </w:rPr>
              <w:fldChar w:fldCharType="separate"/>
            </w:r>
            <w:r w:rsidR="00D152E2">
              <w:rPr>
                <w:noProof/>
                <w:sz w:val="22"/>
                <w:szCs w:val="22"/>
              </w:rPr>
              <w:t>3</w:t>
            </w:r>
            <w:r w:rsidRPr="00862DA7">
              <w:rPr>
                <w:sz w:val="22"/>
                <w:szCs w:val="22"/>
              </w:rPr>
              <w:fldChar w:fldCharType="end"/>
            </w:r>
            <w:r w:rsidRPr="00862DA7">
              <w:rPr>
                <w:sz w:val="22"/>
                <w:szCs w:val="22"/>
              </w:rPr>
              <w:t xml:space="preserve">  Distribution of prediction time cost</w:t>
            </w:r>
          </w:p>
        </w:tc>
        <w:tc>
          <w:tcPr>
            <w:tcW w:w="4428" w:type="dxa"/>
          </w:tcPr>
          <w:p w:rsidR="00862DA7" w:rsidRDefault="00862DA7" w:rsidP="00862DA7">
            <w:pPr>
              <w:keepNext/>
              <w:jc w:val="both"/>
            </w:pPr>
            <w:r>
              <w:rPr>
                <w:rFonts w:ascii="Times New Roman" w:hAnsi="Times New Roman" w:cs="Times New Roman"/>
                <w:noProof/>
                <w:sz w:val="24"/>
                <w:szCs w:val="24"/>
              </w:rPr>
              <w:drawing>
                <wp:inline distT="0" distB="0" distL="0" distR="0" wp14:anchorId="19185D18" wp14:editId="56B8157E">
                  <wp:extent cx="2587752" cy="1901952"/>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bmp"/>
                          <pic:cNvPicPr/>
                        </pic:nvPicPr>
                        <pic:blipFill rotWithShape="1">
                          <a:blip r:embed="rId9" cstate="print">
                            <a:extLst>
                              <a:ext uri="{28A0092B-C50C-407E-A947-70E740481C1C}">
                                <a14:useLocalDpi xmlns:a14="http://schemas.microsoft.com/office/drawing/2010/main" val="0"/>
                              </a:ext>
                            </a:extLst>
                          </a:blip>
                          <a:srcRect l="7450" t="8095" r="4839"/>
                          <a:stretch/>
                        </pic:blipFill>
                        <pic:spPr bwMode="auto">
                          <a:xfrm>
                            <a:off x="0" y="0"/>
                            <a:ext cx="2587752" cy="1901952"/>
                          </a:xfrm>
                          <a:prstGeom prst="rect">
                            <a:avLst/>
                          </a:prstGeom>
                          <a:ln>
                            <a:noFill/>
                          </a:ln>
                          <a:extLst>
                            <a:ext uri="{53640926-AAD7-44D8-BBD7-CCE9431645EC}">
                              <a14:shadowObscured xmlns:a14="http://schemas.microsoft.com/office/drawing/2010/main"/>
                            </a:ext>
                          </a:extLst>
                        </pic:spPr>
                      </pic:pic>
                    </a:graphicData>
                  </a:graphic>
                </wp:inline>
              </w:drawing>
            </w:r>
          </w:p>
          <w:p w:rsidR="00263FAF" w:rsidRPr="00862DA7" w:rsidRDefault="00862DA7" w:rsidP="00862DA7">
            <w:pPr>
              <w:pStyle w:val="Caption"/>
              <w:jc w:val="center"/>
              <w:rPr>
                <w:rFonts w:ascii="Times New Roman" w:hAnsi="Times New Roman" w:cs="Times New Roman"/>
                <w:sz w:val="22"/>
                <w:szCs w:val="22"/>
              </w:rPr>
            </w:pPr>
            <w:r w:rsidRPr="00862DA7">
              <w:rPr>
                <w:sz w:val="22"/>
                <w:szCs w:val="22"/>
              </w:rPr>
              <w:t xml:space="preserve">Figure </w:t>
            </w:r>
            <w:r w:rsidRPr="00862DA7">
              <w:rPr>
                <w:sz w:val="22"/>
                <w:szCs w:val="22"/>
              </w:rPr>
              <w:fldChar w:fldCharType="begin"/>
            </w:r>
            <w:r w:rsidRPr="00862DA7">
              <w:rPr>
                <w:sz w:val="22"/>
                <w:szCs w:val="22"/>
              </w:rPr>
              <w:instrText xml:space="preserve"> SEQ Figure \* ARABIC </w:instrText>
            </w:r>
            <w:r w:rsidRPr="00862DA7">
              <w:rPr>
                <w:sz w:val="22"/>
                <w:szCs w:val="22"/>
              </w:rPr>
              <w:fldChar w:fldCharType="separate"/>
            </w:r>
            <w:r w:rsidR="00D152E2">
              <w:rPr>
                <w:noProof/>
                <w:sz w:val="22"/>
                <w:szCs w:val="22"/>
              </w:rPr>
              <w:t>4</w:t>
            </w:r>
            <w:r w:rsidRPr="00862DA7">
              <w:rPr>
                <w:sz w:val="22"/>
                <w:szCs w:val="22"/>
              </w:rPr>
              <w:fldChar w:fldCharType="end"/>
            </w:r>
            <w:r w:rsidRPr="00862DA7">
              <w:rPr>
                <w:sz w:val="22"/>
                <w:szCs w:val="22"/>
              </w:rPr>
              <w:t xml:space="preserve">  Distribution of prediction error</w:t>
            </w:r>
          </w:p>
        </w:tc>
      </w:tr>
    </w:tbl>
    <w:p w:rsidR="00862DA7" w:rsidRDefault="00862DA7" w:rsidP="00862DA7">
      <w:pPr>
        <w:spacing w:before="24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4444"/>
      </w:tblGrid>
      <w:tr w:rsidR="00862DA7" w:rsidTr="0090685E">
        <w:tc>
          <w:tcPr>
            <w:tcW w:w="4413" w:type="dxa"/>
          </w:tcPr>
          <w:p w:rsidR="0090685E" w:rsidRDefault="00273C62" w:rsidP="0090685E">
            <w:pPr>
              <w:keepNext/>
            </w:pPr>
            <w:r>
              <w:rPr>
                <w:noProof/>
              </w:rPr>
              <w:drawing>
                <wp:inline distT="0" distB="0" distL="0" distR="0" wp14:anchorId="318E42DC" wp14:editId="39A7CAA3">
                  <wp:extent cx="2679442" cy="19367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bmp"/>
                          <pic:cNvPicPr/>
                        </pic:nvPicPr>
                        <pic:blipFill rotWithShape="1">
                          <a:blip r:embed="rId10" cstate="print">
                            <a:extLst>
                              <a:ext uri="{28A0092B-C50C-407E-A947-70E740481C1C}">
                                <a14:useLocalDpi xmlns:a14="http://schemas.microsoft.com/office/drawing/2010/main" val="0"/>
                              </a:ext>
                            </a:extLst>
                          </a:blip>
                          <a:srcRect l="3939" t="9901" r="8575"/>
                          <a:stretch/>
                        </pic:blipFill>
                        <pic:spPr bwMode="auto">
                          <a:xfrm>
                            <a:off x="0" y="0"/>
                            <a:ext cx="2682719" cy="1939119"/>
                          </a:xfrm>
                          <a:prstGeom prst="rect">
                            <a:avLst/>
                          </a:prstGeom>
                          <a:ln>
                            <a:noFill/>
                          </a:ln>
                          <a:extLst>
                            <a:ext uri="{53640926-AAD7-44D8-BBD7-CCE9431645EC}">
                              <a14:shadowObscured xmlns:a14="http://schemas.microsoft.com/office/drawing/2010/main"/>
                            </a:ext>
                          </a:extLst>
                        </pic:spPr>
                      </pic:pic>
                    </a:graphicData>
                  </a:graphic>
                </wp:inline>
              </w:drawing>
            </w:r>
          </w:p>
          <w:p w:rsidR="00862DA7" w:rsidRPr="0090685E" w:rsidRDefault="0090685E" w:rsidP="0090685E">
            <w:pPr>
              <w:pStyle w:val="Caption"/>
              <w:jc w:val="center"/>
              <w:rPr>
                <w:rFonts w:ascii="Times New Roman" w:hAnsi="Times New Roman" w:cs="Times New Roman"/>
                <w:sz w:val="22"/>
                <w:szCs w:val="22"/>
              </w:rPr>
            </w:pPr>
            <w:r w:rsidRPr="0090685E">
              <w:rPr>
                <w:sz w:val="22"/>
                <w:szCs w:val="22"/>
              </w:rPr>
              <w:t>(a) Time cost comparison</w:t>
            </w:r>
          </w:p>
        </w:tc>
        <w:tc>
          <w:tcPr>
            <w:tcW w:w="4443" w:type="dxa"/>
          </w:tcPr>
          <w:p w:rsidR="0090685E" w:rsidRDefault="00273C62" w:rsidP="0090685E">
            <w:pPr>
              <w:keepNext/>
              <w:jc w:val="both"/>
            </w:pPr>
            <w:r>
              <w:rPr>
                <w:noProof/>
              </w:rPr>
              <w:drawing>
                <wp:inline distT="0" distB="0" distL="0" distR="0">
                  <wp:extent cx="2706624" cy="19385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Graph5.bmp"/>
                          <pic:cNvPicPr/>
                        </pic:nvPicPr>
                        <pic:blipFill rotWithShape="1">
                          <a:blip r:embed="rId11" cstate="print">
                            <a:extLst>
                              <a:ext uri="{28A0092B-C50C-407E-A947-70E740481C1C}">
                                <a14:useLocalDpi xmlns:a14="http://schemas.microsoft.com/office/drawing/2010/main" val="0"/>
                              </a:ext>
                            </a:extLst>
                          </a:blip>
                          <a:srcRect l="3476" t="9571" r="7782"/>
                          <a:stretch/>
                        </pic:blipFill>
                        <pic:spPr bwMode="auto">
                          <a:xfrm>
                            <a:off x="0" y="0"/>
                            <a:ext cx="2706624" cy="1938528"/>
                          </a:xfrm>
                          <a:prstGeom prst="rect">
                            <a:avLst/>
                          </a:prstGeom>
                          <a:ln>
                            <a:noFill/>
                          </a:ln>
                          <a:extLst>
                            <a:ext uri="{53640926-AAD7-44D8-BBD7-CCE9431645EC}">
                              <a14:shadowObscured xmlns:a14="http://schemas.microsoft.com/office/drawing/2010/main"/>
                            </a:ext>
                          </a:extLst>
                        </pic:spPr>
                      </pic:pic>
                    </a:graphicData>
                  </a:graphic>
                </wp:inline>
              </w:drawing>
            </w:r>
          </w:p>
          <w:p w:rsidR="00862DA7" w:rsidRPr="0090685E" w:rsidRDefault="0090685E" w:rsidP="0090685E">
            <w:pPr>
              <w:pStyle w:val="Caption"/>
              <w:jc w:val="center"/>
              <w:rPr>
                <w:rFonts w:ascii="Times New Roman" w:hAnsi="Times New Roman" w:cs="Times New Roman"/>
                <w:sz w:val="22"/>
                <w:szCs w:val="22"/>
              </w:rPr>
            </w:pPr>
            <w:r w:rsidRPr="0090685E">
              <w:rPr>
                <w:sz w:val="22"/>
                <w:szCs w:val="22"/>
              </w:rPr>
              <w:t>(b) Accuracy comparison</w:t>
            </w:r>
          </w:p>
        </w:tc>
      </w:tr>
    </w:tbl>
    <w:p w:rsidR="00862DA7" w:rsidRPr="00E373C5" w:rsidRDefault="0090685E" w:rsidP="0090685E">
      <w:pPr>
        <w:jc w:val="center"/>
        <w:rPr>
          <w:rFonts w:ascii="Times New Roman" w:hAnsi="Times New Roman" w:cs="Times New Roman"/>
          <w:color w:val="2F81D5"/>
          <w:sz w:val="24"/>
          <w:szCs w:val="24"/>
        </w:rPr>
      </w:pPr>
      <w:r w:rsidRPr="00E373C5">
        <w:rPr>
          <w:color w:val="2F81D5"/>
        </w:rPr>
        <w:t xml:space="preserve">Figure </w:t>
      </w:r>
      <w:proofErr w:type="gramStart"/>
      <w:r w:rsidRPr="00E373C5">
        <w:rPr>
          <w:color w:val="2F81D5"/>
        </w:rPr>
        <w:t xml:space="preserve">5  </w:t>
      </w:r>
      <w:bookmarkStart w:id="0" w:name="_GoBack"/>
      <w:bookmarkEnd w:id="0"/>
      <w:r w:rsidRPr="00E373C5">
        <w:rPr>
          <w:color w:val="2F81D5"/>
        </w:rPr>
        <w:t>Performance</w:t>
      </w:r>
      <w:proofErr w:type="gramEnd"/>
      <w:r w:rsidRPr="00E373C5">
        <w:rPr>
          <w:color w:val="2F81D5"/>
        </w:rPr>
        <w:t xml:space="preserve"> at different complexity level</w:t>
      </w:r>
    </w:p>
    <w:p w:rsidR="00CE404A" w:rsidRDefault="00CE404A" w:rsidP="00862DA7">
      <w:pPr>
        <w:spacing w:before="240"/>
        <w:jc w:val="both"/>
        <w:rPr>
          <w:rFonts w:ascii="Times New Roman" w:hAnsi="Times New Roman" w:cs="Times New Roman"/>
          <w:sz w:val="24"/>
          <w:szCs w:val="24"/>
        </w:rPr>
      </w:pPr>
      <w:r>
        <w:rPr>
          <w:rFonts w:ascii="Times New Roman" w:hAnsi="Times New Roman" w:cs="Times New Roman"/>
          <w:sz w:val="24"/>
          <w:szCs w:val="24"/>
        </w:rPr>
        <w:t xml:space="preserve">Due to the long runtime and limitation of computing power, the recommendation system only predict ratings of </w:t>
      </w:r>
      <w:r w:rsidR="0090685E">
        <w:rPr>
          <w:rFonts w:ascii="Times New Roman" w:hAnsi="Times New Roman" w:cs="Times New Roman"/>
          <w:sz w:val="24"/>
          <w:szCs w:val="24"/>
        </w:rPr>
        <w:t>91</w:t>
      </w:r>
      <w:r w:rsidR="000A6370">
        <w:rPr>
          <w:rFonts w:ascii="Times New Roman" w:hAnsi="Times New Roman" w:cs="Times New Roman"/>
          <w:sz w:val="24"/>
          <w:szCs w:val="24"/>
        </w:rPr>
        <w:t xml:space="preserve"> </w:t>
      </w:r>
      <w:r>
        <w:rPr>
          <w:rFonts w:ascii="Times New Roman" w:hAnsi="Times New Roman" w:cs="Times New Roman"/>
          <w:sz w:val="24"/>
          <w:szCs w:val="24"/>
        </w:rPr>
        <w:t xml:space="preserve">users for </w:t>
      </w:r>
      <w:r w:rsidR="00881FD2">
        <w:rPr>
          <w:rFonts w:ascii="Times New Roman" w:hAnsi="Times New Roman" w:cs="Times New Roman"/>
          <w:sz w:val="24"/>
          <w:szCs w:val="24"/>
        </w:rPr>
        <w:t>6</w:t>
      </w:r>
      <w:r>
        <w:rPr>
          <w:rFonts w:ascii="Times New Roman" w:hAnsi="Times New Roman" w:cs="Times New Roman"/>
          <w:sz w:val="24"/>
          <w:szCs w:val="24"/>
        </w:rPr>
        <w:t xml:space="preserve"> randomly chosen movies.</w:t>
      </w:r>
      <w:r w:rsidR="00426D56">
        <w:rPr>
          <w:rFonts w:ascii="Times New Roman" w:hAnsi="Times New Roman" w:cs="Times New Roman"/>
          <w:sz w:val="24"/>
          <w:szCs w:val="24"/>
        </w:rPr>
        <w:t xml:space="preserve"> The accuracy is quantified by root-mean-square error (RMSE), whose formula is </w:t>
      </w:r>
    </w:p>
    <w:p w:rsidR="00426D56" w:rsidRPr="00426D56" w:rsidRDefault="00426D56" w:rsidP="001D6507">
      <w:pPr>
        <w:jc w:val="both"/>
        <w:rPr>
          <w:rFonts w:ascii="Times New Roman" w:hAnsi="Times New Roman" w:cs="Times New Roman"/>
          <w:i/>
          <w:sz w:val="24"/>
          <w:szCs w:val="24"/>
        </w:rPr>
      </w:pPr>
      <m:oMathPara>
        <m:oMath>
          <m:r>
            <m:rPr>
              <m:sty m:val="p"/>
            </m:rP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predict</m:t>
                          </m:r>
                          <m:r>
                            <w:rPr>
                              <w:rFonts w:ascii="Cambria Math" w:hAnsi="Cambria Math" w:cs="Times New Roman"/>
                              <w:sz w:val="24"/>
                              <w:szCs w:val="24"/>
                            </w:rPr>
                            <m:t>ion,i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actual,i</m:t>
                          </m:r>
                        </m:sub>
                      </m:sSub>
                      <m:r>
                        <w:rPr>
                          <w:rFonts w:ascii="Cambria Math" w:hAnsi="Cambria Math" w:cs="Times New Roman"/>
                          <w:sz w:val="24"/>
                          <w:szCs w:val="24"/>
                        </w:rPr>
                        <m:t>)</m:t>
                      </m:r>
                    </m:e>
                  </m:nary>
                </m:num>
                <m:den>
                  <m:r>
                    <w:rPr>
                      <w:rFonts w:ascii="Cambria Math" w:hAnsi="Cambria Math" w:cs="Times New Roman"/>
                      <w:sz w:val="24"/>
                      <w:szCs w:val="24"/>
                    </w:rPr>
                    <m:t>n</m:t>
                  </m:r>
                </m:den>
              </m:f>
            </m:e>
          </m:rad>
        </m:oMath>
      </m:oMathPara>
    </w:p>
    <w:p w:rsidR="00426D56" w:rsidRDefault="00426D56" w:rsidP="001D6507">
      <w:pPr>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ased on the test, the RMSE of this recommendation system is </w:t>
      </w:r>
      <w:proofErr w:type="gramStart"/>
      <w:r w:rsidR="005134E6">
        <w:rPr>
          <w:rFonts w:ascii="Times New Roman" w:hAnsi="Times New Roman" w:cs="Times New Roman"/>
          <w:sz w:val="24"/>
          <w:szCs w:val="24"/>
        </w:rPr>
        <w:t>0.9</w:t>
      </w:r>
      <w:r w:rsidR="00793750">
        <w:rPr>
          <w:rFonts w:ascii="Times New Roman" w:hAnsi="Times New Roman" w:cs="Times New Roman"/>
          <w:sz w:val="24"/>
          <w:szCs w:val="24"/>
        </w:rPr>
        <w:t>812</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 xml:space="preserve"> therefore the accuracy is </w:t>
      </w:r>
      <w:r>
        <w:rPr>
          <w:rFonts w:ascii="Times New Roman" w:hAnsi="Times New Roman" w:cs="Times New Roman"/>
          <w:sz w:val="24"/>
          <w:szCs w:val="24"/>
        </w:rPr>
        <w:t>reasonably</w:t>
      </w:r>
      <w:r>
        <w:rPr>
          <w:rFonts w:ascii="Times New Roman" w:hAnsi="Times New Roman" w:cs="Times New Roman" w:hint="eastAsia"/>
          <w:sz w:val="24"/>
          <w:szCs w:val="24"/>
        </w:rPr>
        <w:t xml:space="preserve"> well for such a simple system.</w:t>
      </w:r>
      <w:r w:rsidR="00D60E95">
        <w:rPr>
          <w:rFonts w:ascii="Times New Roman" w:hAnsi="Times New Roman" w:cs="Times New Roman" w:hint="eastAsia"/>
          <w:sz w:val="24"/>
          <w:szCs w:val="24"/>
        </w:rPr>
        <w:t xml:space="preserve"> Winner of Netflix Grand prize achieved a lower RMSE, 0.8567, using more advanced techniques</w:t>
      </w:r>
      <w:r w:rsidR="00FA4425">
        <w:rPr>
          <w:rFonts w:ascii="Times New Roman" w:hAnsi="Times New Roman" w:cs="Times New Roman"/>
          <w:sz w:val="24"/>
          <w:szCs w:val="24"/>
        </w:rPr>
        <w:fldChar w:fldCharType="begin"/>
      </w:r>
      <w:r w:rsidR="00FA4425">
        <w:rPr>
          <w:rFonts w:ascii="Times New Roman" w:hAnsi="Times New Roman" w:cs="Times New Roman"/>
          <w:sz w:val="24"/>
          <w:szCs w:val="24"/>
        </w:rPr>
        <w:instrText xml:space="preserve"> ADDIN EN.CITE &lt;EndNote&gt;&lt;Cite&gt;&lt;Author&gt;Koren&lt;/Author&gt;&lt;Year&gt;2009&lt;/Year&gt;&lt;RecNum&gt;67&lt;/RecNum&gt;&lt;DisplayText&gt;[5]&lt;/DisplayText&gt;&lt;record&gt;&lt;rec-number&gt;67&lt;/rec-number&gt;&lt;foreign-keys&gt;&lt;key app="EN" db-id="sess2trp6z2sv1es2pdpreeuvezs2prpara5"&gt;67&lt;/key&gt;&lt;/foreign-keys&gt;&lt;ref-type name="Electronic Article"&gt;43&lt;/ref-type&gt;&lt;contributors&gt;&lt;authors&gt;&lt;author&gt;Yehuda Koren&lt;/author&gt;&lt;/authors&gt;&lt;/contributors&gt;&lt;titles&gt;&lt;title&gt;The BellKor Solution to the Netflix Grand Prize&lt;/title&gt;&lt;/titles&gt;&lt;dates&gt;&lt;year&gt;2009&lt;/year&gt;&lt;/dates&gt;&lt;urls&gt;&lt;related-urls&gt;&lt;url&gt;http://www.netflixprize.com/assets/GrandPrize2009_BPC_BellKor.pdf&lt;/url&gt;&lt;/related-urls&gt;&lt;/urls&gt;&lt;/record&gt;&lt;/Cite&gt;&lt;/EndNote&gt;</w:instrText>
      </w:r>
      <w:r w:rsidR="00FA4425">
        <w:rPr>
          <w:rFonts w:ascii="Times New Roman" w:hAnsi="Times New Roman" w:cs="Times New Roman"/>
          <w:sz w:val="24"/>
          <w:szCs w:val="24"/>
        </w:rPr>
        <w:fldChar w:fldCharType="separate"/>
      </w:r>
      <w:r w:rsidR="00FA4425">
        <w:rPr>
          <w:rFonts w:ascii="Times New Roman" w:hAnsi="Times New Roman" w:cs="Times New Roman"/>
          <w:noProof/>
          <w:sz w:val="24"/>
          <w:szCs w:val="24"/>
        </w:rPr>
        <w:t>[</w:t>
      </w:r>
      <w:hyperlink w:anchor="_ENREF_5" w:tooltip="Koren, 2009 #67" w:history="1">
        <w:r w:rsidR="00FA4425">
          <w:rPr>
            <w:rFonts w:ascii="Times New Roman" w:hAnsi="Times New Roman" w:cs="Times New Roman"/>
            <w:noProof/>
            <w:sz w:val="24"/>
            <w:szCs w:val="24"/>
          </w:rPr>
          <w:t>5</w:t>
        </w:r>
      </w:hyperlink>
      <w:r w:rsidR="00FA4425">
        <w:rPr>
          <w:rFonts w:ascii="Times New Roman" w:hAnsi="Times New Roman" w:cs="Times New Roman"/>
          <w:noProof/>
          <w:sz w:val="24"/>
          <w:szCs w:val="24"/>
        </w:rPr>
        <w:t>]</w:t>
      </w:r>
      <w:r w:rsidR="00FA4425">
        <w:rPr>
          <w:rFonts w:ascii="Times New Roman" w:hAnsi="Times New Roman" w:cs="Times New Roman"/>
          <w:sz w:val="24"/>
          <w:szCs w:val="24"/>
        </w:rPr>
        <w:fldChar w:fldCharType="end"/>
      </w:r>
      <w:r w:rsidR="00D60E95">
        <w:rPr>
          <w:rFonts w:ascii="Times New Roman" w:hAnsi="Times New Roman" w:cs="Times New Roman" w:hint="eastAsia"/>
          <w:sz w:val="24"/>
          <w:szCs w:val="24"/>
        </w:rPr>
        <w:t>.</w:t>
      </w:r>
    </w:p>
    <w:p w:rsidR="00A76CB2" w:rsidRPr="009E1B98" w:rsidRDefault="009E1B98" w:rsidP="009E1B98">
      <w:pPr>
        <w:jc w:val="both"/>
        <w:rPr>
          <w:rFonts w:ascii="Times New Roman" w:hAnsi="Times New Roman" w:cs="Times New Roman"/>
          <w:sz w:val="24"/>
          <w:szCs w:val="24"/>
        </w:rPr>
      </w:pPr>
      <w:r w:rsidRPr="009E1B98">
        <w:rPr>
          <w:rFonts w:ascii="Times New Roman" w:hAnsi="Times New Roman" w:cs="Times New Roman"/>
          <w:sz w:val="24"/>
          <w:szCs w:val="24"/>
        </w:rPr>
        <w:t>3.</w:t>
      </w:r>
      <w:r>
        <w:rPr>
          <w:rFonts w:ascii="Times New Roman" w:hAnsi="Times New Roman" w:cs="Times New Roman"/>
          <w:sz w:val="24"/>
          <w:szCs w:val="24"/>
        </w:rPr>
        <w:t xml:space="preserve">3.3 </w:t>
      </w:r>
      <w:r w:rsidR="00A76CB2" w:rsidRPr="009E1B98">
        <w:rPr>
          <w:rFonts w:ascii="Times New Roman" w:hAnsi="Times New Roman" w:cs="Times New Roman"/>
          <w:sz w:val="24"/>
          <w:szCs w:val="24"/>
        </w:rPr>
        <w:t>Complexity control</w:t>
      </w:r>
    </w:p>
    <w:p w:rsidR="009E1B98" w:rsidRDefault="009E1B98" w:rsidP="009E1B98">
      <w:pPr>
        <w:rPr>
          <w:rFonts w:ascii="Times New Roman" w:hAnsi="Times New Roman" w:cs="Times New Roman"/>
          <w:sz w:val="24"/>
          <w:szCs w:val="24"/>
        </w:rPr>
      </w:pPr>
      <w:r>
        <w:rPr>
          <w:rFonts w:ascii="Times New Roman" w:hAnsi="Times New Roman" w:cs="Times New Roman"/>
          <w:sz w:val="24"/>
          <w:szCs w:val="24"/>
        </w:rPr>
        <w:t xml:space="preserve">In this recommendation system, </w:t>
      </w:r>
      <w:r w:rsidR="00263FAF">
        <w:rPr>
          <w:rFonts w:ascii="Times New Roman" w:hAnsi="Times New Roman" w:cs="Times New Roman"/>
          <w:sz w:val="24"/>
          <w:szCs w:val="24"/>
        </w:rPr>
        <w:t xml:space="preserve">by default </w:t>
      </w:r>
      <w:r>
        <w:rPr>
          <w:rFonts w:ascii="Times New Roman" w:hAnsi="Times New Roman" w:cs="Times New Roman"/>
          <w:sz w:val="24"/>
          <w:szCs w:val="24"/>
        </w:rPr>
        <w:t xml:space="preserve">the movie to be rated by the user is compared to each of the movies the user has seen. For users who have rated a lot of movies in the past, this similarity comparison process could be cumbersome and time-consuming. </w:t>
      </w:r>
      <w:r w:rsidR="00D4088F">
        <w:rPr>
          <w:rFonts w:ascii="Times New Roman" w:hAnsi="Times New Roman" w:cs="Times New Roman"/>
          <w:sz w:val="24"/>
          <w:szCs w:val="24"/>
        </w:rPr>
        <w:lastRenderedPageBreak/>
        <w:t>However, the more movies the user has watched, the clearer his flavor for movies is, hence the accuracy of prediction may increase. As an example test, the reco</w:t>
      </w:r>
      <w:r w:rsidR="00263FAF">
        <w:rPr>
          <w:rFonts w:ascii="Times New Roman" w:hAnsi="Times New Roman" w:cs="Times New Roman"/>
          <w:sz w:val="24"/>
          <w:szCs w:val="24"/>
        </w:rPr>
        <w:t xml:space="preserve">mmendation system is tested on the same test dataset as in the default mode, but the maximum number of comparisons is limited to </w:t>
      </w:r>
      <w:r w:rsidR="0074253E">
        <w:rPr>
          <w:rFonts w:ascii="Times New Roman" w:hAnsi="Times New Roman" w:cs="Times New Roman"/>
          <w:sz w:val="24"/>
          <w:szCs w:val="24"/>
        </w:rPr>
        <w:t>10</w:t>
      </w:r>
      <w:r w:rsidR="00263FAF">
        <w:rPr>
          <w:rFonts w:ascii="Times New Roman" w:hAnsi="Times New Roman" w:cs="Times New Roman"/>
          <w:sz w:val="24"/>
          <w:szCs w:val="24"/>
        </w:rPr>
        <w:t>0. The performance of the two modes is illustrated in Figure 5.</w:t>
      </w:r>
    </w:p>
    <w:p w:rsidR="00263FAF" w:rsidRPr="009E1B98" w:rsidRDefault="00263FAF" w:rsidP="009E1B98">
      <w:pPr>
        <w:rPr>
          <w:rFonts w:ascii="Times New Roman" w:hAnsi="Times New Roman" w:cs="Times New Roman"/>
          <w:sz w:val="24"/>
          <w:szCs w:val="24"/>
        </w:rPr>
      </w:pPr>
    </w:p>
    <w:p w:rsidR="00132E93" w:rsidRPr="00683427" w:rsidRDefault="00132E93" w:rsidP="00683427">
      <w:pPr>
        <w:pStyle w:val="ListParagraph"/>
        <w:numPr>
          <w:ilvl w:val="0"/>
          <w:numId w:val="1"/>
        </w:numPr>
        <w:jc w:val="both"/>
        <w:rPr>
          <w:rFonts w:ascii="Times New Roman" w:hAnsi="Times New Roman" w:cs="Times New Roman"/>
          <w:sz w:val="24"/>
          <w:szCs w:val="24"/>
        </w:rPr>
      </w:pPr>
      <w:r w:rsidRPr="00683427">
        <w:rPr>
          <w:rFonts w:ascii="Times New Roman" w:hAnsi="Times New Roman" w:cs="Times New Roman"/>
          <w:b/>
          <w:sz w:val="36"/>
          <w:szCs w:val="36"/>
        </w:rPr>
        <w:t>Conclusion and Discussion</w:t>
      </w:r>
    </w:p>
    <w:p w:rsidR="00426D56" w:rsidRDefault="00DA64F4" w:rsidP="001D6507">
      <w:pPr>
        <w:jc w:val="both"/>
        <w:rPr>
          <w:rFonts w:ascii="Times New Roman" w:hAnsi="Times New Roman" w:cs="Times New Roman"/>
          <w:sz w:val="24"/>
          <w:szCs w:val="24"/>
        </w:rPr>
      </w:pPr>
      <w:r>
        <w:rPr>
          <w:rFonts w:ascii="Times New Roman" w:hAnsi="Times New Roman" w:cs="Times New Roman" w:hint="eastAsia"/>
          <w:sz w:val="24"/>
          <w:szCs w:val="24"/>
        </w:rPr>
        <w:t xml:space="preserve">Although the recommendation system here use the simple Euclidean distance as a measure of similarity of two items, there are actually many other metrics to measure similarity, such as Pearson correlation, </w:t>
      </w:r>
      <w:proofErr w:type="spellStart"/>
      <w:r>
        <w:rPr>
          <w:rFonts w:ascii="Times New Roman" w:hAnsi="Times New Roman" w:cs="Times New Roman" w:hint="eastAsia"/>
          <w:sz w:val="24"/>
          <w:szCs w:val="24"/>
        </w:rPr>
        <w:t>Jaccard</w:t>
      </w:r>
      <w:proofErr w:type="spellEnd"/>
      <w:r>
        <w:rPr>
          <w:rFonts w:ascii="Times New Roman" w:hAnsi="Times New Roman" w:cs="Times New Roman" w:hint="eastAsia"/>
          <w:sz w:val="24"/>
          <w:szCs w:val="24"/>
        </w:rPr>
        <w:t xml:space="preserve"> coefficient or Manhattan distance. Choice of methods will depend on specific applications. </w:t>
      </w:r>
      <w:proofErr w:type="spellStart"/>
      <w:r w:rsidR="002A6142">
        <w:rPr>
          <w:rFonts w:ascii="Times New Roman" w:hAnsi="Times New Roman" w:cs="Times New Roman" w:hint="eastAsia"/>
          <w:sz w:val="24"/>
          <w:szCs w:val="24"/>
        </w:rPr>
        <w:t>Jaccard</w:t>
      </w:r>
      <w:proofErr w:type="spellEnd"/>
      <w:r w:rsidR="002A6142">
        <w:rPr>
          <w:rFonts w:ascii="Times New Roman" w:hAnsi="Times New Roman" w:cs="Times New Roman" w:hint="eastAsia"/>
          <w:sz w:val="24"/>
          <w:szCs w:val="24"/>
        </w:rPr>
        <w:t xml:space="preserve"> coefficient measures the ratio of intersection over the union of two datasets, so it may lose the detail information in five-star scale rating and is not appropriate for movie recommendation. It may be better to be used in all-or-none scale rating systems, like bookmarks recommendation. </w:t>
      </w:r>
    </w:p>
    <w:p w:rsidR="00DC27B9" w:rsidRDefault="002A6142" w:rsidP="001D6507">
      <w:pPr>
        <w:jc w:val="both"/>
        <w:rPr>
          <w:rFonts w:ascii="Times New Roman" w:hAnsi="Times New Roman" w:cs="Times New Roman"/>
          <w:sz w:val="24"/>
          <w:szCs w:val="24"/>
        </w:rPr>
      </w:pPr>
      <w:r>
        <w:rPr>
          <w:rFonts w:ascii="Times New Roman" w:hAnsi="Times New Roman" w:cs="Times New Roman" w:hint="eastAsia"/>
          <w:sz w:val="24"/>
          <w:szCs w:val="24"/>
        </w:rPr>
        <w:t>This recommendation system uses item-based filtering strategy. The other alternative is user-based filtering. Item-based filtering usually performs better than user-based filtering in sparse datasets, but roughly both perform equally well in dense datasets</w:t>
      </w:r>
      <w:r w:rsidR="00FA4425">
        <w:rPr>
          <w:rFonts w:ascii="Times New Roman" w:hAnsi="Times New Roman" w:cs="Times New Roman"/>
          <w:sz w:val="24"/>
          <w:szCs w:val="24"/>
        </w:rPr>
        <w:fldChar w:fldCharType="begin"/>
      </w:r>
      <w:r w:rsidR="00FA4425">
        <w:rPr>
          <w:rFonts w:ascii="Times New Roman" w:hAnsi="Times New Roman" w:cs="Times New Roman"/>
          <w:sz w:val="24"/>
          <w:szCs w:val="24"/>
        </w:rPr>
        <w:instrText xml:space="preserve"> ADDIN EN.CITE &lt;EndNote&gt;&lt;Cite&gt;&lt;Author&gt;Segaran&lt;/Author&gt;&lt;Year&gt;2007&lt;/Year&gt;&lt;RecNum&gt;33&lt;/RecNum&gt;&lt;DisplayText&gt;[6]&lt;/DisplayText&gt;&lt;record&gt;&lt;rec-number&gt;33&lt;/rec-number&gt;&lt;foreign-keys&gt;&lt;key app="EN" db-id="sess2trp6z2sv1es2pdpreeuvezs2prpara5"&gt;33&lt;/key&gt;&lt;/foreign-keys&gt;&lt;ref-type name="Book"&gt;6&lt;/ref-type&gt;&lt;contributors&gt;&lt;authors&gt;&lt;author&gt;Toby Segaran&lt;/author&gt;&lt;/authors&gt;&lt;/contributors&gt;&lt;titles&gt;&lt;title&gt;Programming Collective Intelligence&lt;/title&gt;&lt;/titles&gt;&lt;dates&gt;&lt;year&gt;2007&lt;/year&gt;&lt;/dates&gt;&lt;publisher&gt;O&amp;apos;Reilly&lt;/publisher&gt;&lt;urls&gt;&lt;/urls&gt;&lt;/record&gt;&lt;/Cite&gt;&lt;/EndNote&gt;</w:instrText>
      </w:r>
      <w:r w:rsidR="00FA4425">
        <w:rPr>
          <w:rFonts w:ascii="Times New Roman" w:hAnsi="Times New Roman" w:cs="Times New Roman"/>
          <w:sz w:val="24"/>
          <w:szCs w:val="24"/>
        </w:rPr>
        <w:fldChar w:fldCharType="separate"/>
      </w:r>
      <w:r w:rsidR="00FA4425">
        <w:rPr>
          <w:rFonts w:ascii="Times New Roman" w:hAnsi="Times New Roman" w:cs="Times New Roman"/>
          <w:noProof/>
          <w:sz w:val="24"/>
          <w:szCs w:val="24"/>
        </w:rPr>
        <w:t>[</w:t>
      </w:r>
      <w:hyperlink w:anchor="_ENREF_6" w:tooltip="Segaran, 2007 #33" w:history="1">
        <w:r w:rsidR="00FA4425">
          <w:rPr>
            <w:rFonts w:ascii="Times New Roman" w:hAnsi="Times New Roman" w:cs="Times New Roman"/>
            <w:noProof/>
            <w:sz w:val="24"/>
            <w:szCs w:val="24"/>
          </w:rPr>
          <w:t>6</w:t>
        </w:r>
      </w:hyperlink>
      <w:r w:rsidR="00FA4425">
        <w:rPr>
          <w:rFonts w:ascii="Times New Roman" w:hAnsi="Times New Roman" w:cs="Times New Roman"/>
          <w:noProof/>
          <w:sz w:val="24"/>
          <w:szCs w:val="24"/>
        </w:rPr>
        <w:t>]</w:t>
      </w:r>
      <w:r w:rsidR="00FA4425">
        <w:rPr>
          <w:rFonts w:ascii="Times New Roman" w:hAnsi="Times New Roman" w:cs="Times New Roman"/>
          <w:sz w:val="24"/>
          <w:szCs w:val="24"/>
        </w:rPr>
        <w:fldChar w:fldCharType="end"/>
      </w:r>
      <w:r>
        <w:rPr>
          <w:rFonts w:ascii="Times New Roman" w:hAnsi="Times New Roman" w:cs="Times New Roman" w:hint="eastAsia"/>
          <w:sz w:val="24"/>
          <w:szCs w:val="24"/>
        </w:rPr>
        <w:t xml:space="preserve">. Movie flavor datasets like Netflix dataset are generally dense since </w:t>
      </w:r>
      <w:r w:rsidR="00DC27B9">
        <w:rPr>
          <w:rFonts w:ascii="Times New Roman" w:hAnsi="Times New Roman" w:cs="Times New Roman" w:hint="eastAsia"/>
          <w:sz w:val="24"/>
          <w:szCs w:val="24"/>
        </w:rPr>
        <w:t xml:space="preserve">most users have watched some same movies and vice versa. </w:t>
      </w:r>
      <w:r w:rsidR="00DC27B9">
        <w:rPr>
          <w:rFonts w:ascii="Times New Roman" w:hAnsi="Times New Roman" w:cs="Times New Roman"/>
          <w:sz w:val="24"/>
          <w:szCs w:val="24"/>
        </w:rPr>
        <w:t>I</w:t>
      </w:r>
      <w:r w:rsidR="00DC27B9">
        <w:rPr>
          <w:rFonts w:ascii="Times New Roman" w:hAnsi="Times New Roman" w:cs="Times New Roman" w:hint="eastAsia"/>
          <w:sz w:val="24"/>
          <w:szCs w:val="24"/>
        </w:rPr>
        <w:t xml:space="preserve">n addition, often there are much more </w:t>
      </w:r>
      <w:r w:rsidR="00DC27B9">
        <w:rPr>
          <w:rFonts w:ascii="Times New Roman" w:hAnsi="Times New Roman" w:cs="Times New Roman"/>
          <w:sz w:val="24"/>
          <w:szCs w:val="24"/>
        </w:rPr>
        <w:t>people</w:t>
      </w:r>
      <w:r w:rsidR="00DC27B9">
        <w:rPr>
          <w:rFonts w:ascii="Times New Roman" w:hAnsi="Times New Roman" w:cs="Times New Roman" w:hint="eastAsia"/>
          <w:sz w:val="24"/>
          <w:szCs w:val="24"/>
        </w:rPr>
        <w:t xml:space="preserve"> than movies, and the pool of users is changing more rapidly, it</w:t>
      </w:r>
      <w:r w:rsidR="00DC27B9">
        <w:rPr>
          <w:rFonts w:ascii="Times New Roman" w:hAnsi="Times New Roman" w:cs="Times New Roman"/>
          <w:sz w:val="24"/>
          <w:szCs w:val="24"/>
        </w:rPr>
        <w:t xml:space="preserve"> takes more effort to find similar users for a specific user. O</w:t>
      </w:r>
      <w:r w:rsidR="00DC27B9">
        <w:rPr>
          <w:rFonts w:ascii="Times New Roman" w:hAnsi="Times New Roman" w:cs="Times New Roman" w:hint="eastAsia"/>
          <w:sz w:val="24"/>
          <w:szCs w:val="24"/>
        </w:rPr>
        <w:t xml:space="preserve">n the other side, movies data are relatively stable. </w:t>
      </w:r>
      <w:r w:rsidR="00DC27B9">
        <w:rPr>
          <w:rFonts w:ascii="Times New Roman" w:hAnsi="Times New Roman" w:cs="Times New Roman"/>
          <w:sz w:val="24"/>
          <w:szCs w:val="24"/>
        </w:rPr>
        <w:t>M</w:t>
      </w:r>
      <w:r w:rsidR="00DC27B9">
        <w:rPr>
          <w:rFonts w:ascii="Times New Roman" w:hAnsi="Times New Roman" w:cs="Times New Roman" w:hint="eastAsia"/>
          <w:sz w:val="24"/>
          <w:szCs w:val="24"/>
        </w:rPr>
        <w:t xml:space="preserve">oreover, if we need to provide recommendations for large number of users and movies, which many website deals with </w:t>
      </w:r>
      <w:r w:rsidR="00DC27B9">
        <w:rPr>
          <w:rFonts w:ascii="Times New Roman" w:hAnsi="Times New Roman" w:cs="Times New Roman"/>
          <w:sz w:val="24"/>
          <w:szCs w:val="24"/>
        </w:rPr>
        <w:t>every day</w:t>
      </w:r>
      <w:r w:rsidR="00DC27B9">
        <w:rPr>
          <w:rFonts w:ascii="Times New Roman" w:hAnsi="Times New Roman" w:cs="Times New Roman" w:hint="eastAsia"/>
          <w:sz w:val="24"/>
          <w:szCs w:val="24"/>
        </w:rPr>
        <w:t>, the recommendation system spend long time preparing the similarity data between all movies and stores the data, the time of recommendation will significantly reduce.</w:t>
      </w:r>
    </w:p>
    <w:p w:rsidR="00D60E95" w:rsidRDefault="00DC27B9" w:rsidP="001D6507">
      <w:pPr>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n conclusion, this project utilizes </w:t>
      </w:r>
      <w:r w:rsidR="00CF2357">
        <w:rPr>
          <w:rFonts w:ascii="Times New Roman" w:hAnsi="Times New Roman" w:cs="Times New Roman" w:hint="eastAsia"/>
          <w:sz w:val="24"/>
          <w:szCs w:val="24"/>
        </w:rPr>
        <w:t xml:space="preserve">simple techniques, scales to practical real problems </w:t>
      </w:r>
      <w:r w:rsidR="00CF2357">
        <w:rPr>
          <w:rFonts w:ascii="Times New Roman" w:hAnsi="Times New Roman" w:cs="Times New Roman"/>
          <w:sz w:val="24"/>
          <w:szCs w:val="24"/>
        </w:rPr>
        <w:t>and works</w:t>
      </w:r>
      <w:r w:rsidR="00CF2357">
        <w:rPr>
          <w:rFonts w:ascii="Times New Roman" w:hAnsi="Times New Roman" w:cs="Times New Roman" w:hint="eastAsia"/>
          <w:sz w:val="24"/>
          <w:szCs w:val="24"/>
        </w:rPr>
        <w:t xml:space="preserve"> </w:t>
      </w:r>
      <w:r w:rsidR="00CF2357">
        <w:rPr>
          <w:rFonts w:ascii="Times New Roman" w:hAnsi="Times New Roman" w:cs="Times New Roman"/>
          <w:sz w:val="24"/>
          <w:szCs w:val="24"/>
        </w:rPr>
        <w:t>reasonably</w:t>
      </w:r>
      <w:r w:rsidR="00CF2357">
        <w:rPr>
          <w:rFonts w:ascii="Times New Roman" w:hAnsi="Times New Roman" w:cs="Times New Roman" w:hint="eastAsia"/>
          <w:sz w:val="24"/>
          <w:szCs w:val="24"/>
        </w:rPr>
        <w:t xml:space="preserve"> well. It</w:t>
      </w:r>
      <w:r w:rsidR="00CF2357">
        <w:rPr>
          <w:rFonts w:ascii="Times New Roman" w:hAnsi="Times New Roman" w:cs="Times New Roman"/>
          <w:sz w:val="24"/>
          <w:szCs w:val="24"/>
        </w:rPr>
        <w:t>’</w:t>
      </w:r>
      <w:r w:rsidR="00CF2357">
        <w:rPr>
          <w:rFonts w:ascii="Times New Roman" w:hAnsi="Times New Roman" w:cs="Times New Roman" w:hint="eastAsia"/>
          <w:sz w:val="24"/>
          <w:szCs w:val="24"/>
        </w:rPr>
        <w:t>s also more interpretable, which makes a good machine learning practice.</w:t>
      </w:r>
    </w:p>
    <w:p w:rsidR="00FA4425" w:rsidRDefault="00FA4425" w:rsidP="001D6507">
      <w:pPr>
        <w:jc w:val="both"/>
        <w:rPr>
          <w:rFonts w:ascii="Times New Roman" w:hAnsi="Times New Roman" w:cs="Times New Roman"/>
          <w:sz w:val="24"/>
          <w:szCs w:val="24"/>
        </w:rPr>
      </w:pPr>
    </w:p>
    <w:p w:rsidR="00D60E95" w:rsidRDefault="00FA4425" w:rsidP="001D6507">
      <w:pPr>
        <w:jc w:val="both"/>
        <w:rPr>
          <w:rFonts w:ascii="Times New Roman" w:hAnsi="Times New Roman" w:cs="Times New Roman"/>
          <w:sz w:val="24"/>
          <w:szCs w:val="24"/>
        </w:rPr>
      </w:pPr>
      <w:r w:rsidRPr="00FA4425">
        <w:rPr>
          <w:rFonts w:ascii="Times New Roman" w:hAnsi="Times New Roman" w:cs="Times New Roman"/>
          <w:color w:val="FFFFFF" w:themeColor="background1"/>
          <w:sz w:val="24"/>
          <w:szCs w:val="24"/>
        </w:rPr>
        <w:fldChar w:fldCharType="begin"/>
      </w:r>
      <w:r w:rsidRPr="00FA4425">
        <w:rPr>
          <w:rFonts w:ascii="Times New Roman" w:hAnsi="Times New Roman" w:cs="Times New Roman"/>
          <w:color w:val="FFFFFF" w:themeColor="background1"/>
          <w:sz w:val="24"/>
          <w:szCs w:val="24"/>
        </w:rPr>
        <w:instrText xml:space="preserve"> ADDIN EN.CITE &lt;EndNote&gt;&lt;Cite&gt;&lt;Author&gt;Hofman&lt;/Author&gt;&lt;Year&gt;2012&lt;/Year&gt;&lt;RecNum&gt;69&lt;/RecNum&gt;&lt;DisplayText&gt;[7]&lt;/DisplayText&gt;&lt;record&gt;&lt;rec-number&gt;69&lt;/rec-number&gt;&lt;foreign-keys&gt;&lt;key app="EN" db-id="sess2trp6z2sv1es2pdpreeuvezs2prpara5"&gt;69&lt;/key&gt;&lt;/foreign-keys&gt;&lt;ref-type name="Electronic Article"&gt;43&lt;/ref-type&gt;&lt;contributors&gt;&lt;authors&gt;&lt;author&gt;Jake Hofman&lt;/author&gt;&lt;/authors&gt;&lt;/contributors&gt;&lt;titles&gt;&lt;title&gt;APAM E4990 Data-Driven Modeling Class Notes&lt;/title&gt;&lt;/titles&gt;&lt;dates&gt;&lt;year&gt;2012&lt;/year&gt;&lt;/dates&gt;&lt;urls&gt;&lt;/urls&gt;&lt;/record&gt;&lt;/Cite&gt;&lt;/EndNote&gt;</w:instrText>
      </w:r>
      <w:r w:rsidRPr="00FA4425">
        <w:rPr>
          <w:rFonts w:ascii="Times New Roman" w:hAnsi="Times New Roman" w:cs="Times New Roman"/>
          <w:color w:val="FFFFFF" w:themeColor="background1"/>
          <w:sz w:val="24"/>
          <w:szCs w:val="24"/>
        </w:rPr>
        <w:fldChar w:fldCharType="separate"/>
      </w:r>
      <w:r w:rsidRPr="00FA4425">
        <w:rPr>
          <w:rFonts w:ascii="Times New Roman" w:hAnsi="Times New Roman" w:cs="Times New Roman"/>
          <w:noProof/>
          <w:color w:val="FFFFFF" w:themeColor="background1"/>
          <w:sz w:val="24"/>
          <w:szCs w:val="24"/>
        </w:rPr>
        <w:t>[</w:t>
      </w:r>
      <w:hyperlink w:anchor="_ENREF_7" w:tooltip="Hofman, 2012 #69" w:history="1">
        <w:r w:rsidRPr="00FA4425">
          <w:rPr>
            <w:rFonts w:ascii="Times New Roman" w:hAnsi="Times New Roman" w:cs="Times New Roman"/>
            <w:noProof/>
            <w:color w:val="FFFFFF" w:themeColor="background1"/>
            <w:sz w:val="24"/>
            <w:szCs w:val="24"/>
          </w:rPr>
          <w:t>7</w:t>
        </w:r>
      </w:hyperlink>
      <w:r w:rsidRPr="00FA4425">
        <w:rPr>
          <w:rFonts w:ascii="Times New Roman" w:hAnsi="Times New Roman" w:cs="Times New Roman"/>
          <w:noProof/>
          <w:color w:val="FFFFFF" w:themeColor="background1"/>
          <w:sz w:val="24"/>
          <w:szCs w:val="24"/>
        </w:rPr>
        <w:t>]</w:t>
      </w:r>
      <w:r w:rsidRPr="00FA4425">
        <w:rPr>
          <w:rFonts w:ascii="Times New Roman" w:hAnsi="Times New Roman" w:cs="Times New Roman"/>
          <w:color w:val="FFFFFF" w:themeColor="background1"/>
          <w:sz w:val="24"/>
          <w:szCs w:val="24"/>
        </w:rPr>
        <w:fldChar w:fldCharType="end"/>
      </w:r>
    </w:p>
    <w:p w:rsidR="00B74D9E" w:rsidRDefault="00B74D9E">
      <w:pPr>
        <w:rPr>
          <w:rFonts w:ascii="Times New Roman" w:hAnsi="Times New Roman" w:cs="Times New Roman"/>
          <w:sz w:val="36"/>
          <w:szCs w:val="36"/>
        </w:rPr>
      </w:pPr>
      <w:r>
        <w:rPr>
          <w:rFonts w:ascii="Times New Roman" w:hAnsi="Times New Roman" w:cs="Times New Roman"/>
          <w:sz w:val="36"/>
          <w:szCs w:val="36"/>
        </w:rPr>
        <w:br w:type="page"/>
      </w:r>
    </w:p>
    <w:p w:rsidR="00A569B3" w:rsidRPr="00B74D9E" w:rsidRDefault="00A569B3" w:rsidP="001D6507">
      <w:pPr>
        <w:jc w:val="both"/>
        <w:rPr>
          <w:rFonts w:ascii="Times New Roman" w:hAnsi="Times New Roman" w:cs="Times New Roman"/>
          <w:sz w:val="36"/>
          <w:szCs w:val="36"/>
        </w:rPr>
      </w:pPr>
      <w:r w:rsidRPr="00B74D9E">
        <w:rPr>
          <w:rFonts w:ascii="Times New Roman" w:hAnsi="Times New Roman" w:cs="Times New Roman"/>
          <w:sz w:val="36"/>
          <w:szCs w:val="36"/>
        </w:rPr>
        <w:lastRenderedPageBreak/>
        <w:t>R</w:t>
      </w:r>
      <w:r w:rsidRPr="00B74D9E">
        <w:rPr>
          <w:rFonts w:ascii="Times New Roman" w:hAnsi="Times New Roman" w:cs="Times New Roman" w:hint="eastAsia"/>
          <w:sz w:val="36"/>
          <w:szCs w:val="36"/>
        </w:rPr>
        <w:t>eference</w:t>
      </w:r>
    </w:p>
    <w:p w:rsidR="00FA4425" w:rsidRPr="00FA4425" w:rsidRDefault="00D60E95" w:rsidP="00FA4425">
      <w:pPr>
        <w:spacing w:after="0" w:line="240" w:lineRule="auto"/>
        <w:ind w:left="720" w:hanging="720"/>
        <w:jc w:val="both"/>
        <w:rPr>
          <w:rFonts w:ascii="Calibri" w:hAnsi="Calibri" w:cs="Calibri"/>
          <w:noProof/>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bookmarkStart w:id="1" w:name="_ENREF_1"/>
      <w:r w:rsidR="00FA4425" w:rsidRPr="00FA4425">
        <w:rPr>
          <w:rFonts w:ascii="Calibri" w:hAnsi="Calibri" w:cs="Calibri" w:hint="eastAsia"/>
          <w:noProof/>
          <w:szCs w:val="24"/>
        </w:rPr>
        <w:t>1.</w:t>
      </w:r>
      <w:r w:rsidR="00FA4425" w:rsidRPr="00FA4425">
        <w:rPr>
          <w:rFonts w:ascii="Calibri" w:hAnsi="Calibri" w:cs="Calibri" w:hint="eastAsia"/>
          <w:noProof/>
          <w:szCs w:val="24"/>
        </w:rPr>
        <w:tab/>
        <w:t xml:space="preserve">pinwei. </w:t>
      </w:r>
      <w:r w:rsidR="00FA4425" w:rsidRPr="00FA4425">
        <w:rPr>
          <w:rFonts w:ascii="Calibri" w:hAnsi="Calibri" w:cs="Calibri" w:hint="eastAsia"/>
          <w:i/>
          <w:noProof/>
          <w:szCs w:val="24"/>
        </w:rPr>
        <w:t xml:space="preserve">netflix dataset </w:t>
      </w:r>
      <w:r w:rsidR="00FA4425" w:rsidRPr="00FA4425">
        <w:rPr>
          <w:rFonts w:ascii="Calibri" w:hAnsi="Calibri" w:cs="Calibri" w:hint="eastAsia"/>
          <w:i/>
          <w:noProof/>
          <w:szCs w:val="24"/>
        </w:rPr>
        <w:t>下载</w:t>
      </w:r>
      <w:r w:rsidR="00FA4425" w:rsidRPr="00FA4425">
        <w:rPr>
          <w:rFonts w:ascii="Calibri" w:hAnsi="Calibri" w:cs="Calibri" w:hint="eastAsia"/>
          <w:noProof/>
          <w:szCs w:val="24"/>
        </w:rPr>
        <w:t xml:space="preserve">. Available from: </w:t>
      </w:r>
      <w:hyperlink r:id="rId12" w:history="1">
        <w:r w:rsidR="00FA4425" w:rsidRPr="00FA4425">
          <w:rPr>
            <w:rStyle w:val="Hyperlink"/>
            <w:rFonts w:ascii="Calibri" w:hAnsi="Calibri" w:cs="Calibri" w:hint="eastAsia"/>
            <w:noProof/>
            <w:szCs w:val="24"/>
          </w:rPr>
          <w:t>http://www.lifecrunch.biz/archives/207</w:t>
        </w:r>
      </w:hyperlink>
      <w:r w:rsidR="00FA4425" w:rsidRPr="00FA4425">
        <w:rPr>
          <w:rFonts w:ascii="Calibri" w:hAnsi="Calibri" w:cs="Calibri" w:hint="eastAsia"/>
          <w:noProof/>
          <w:szCs w:val="24"/>
        </w:rPr>
        <w:t>.</w:t>
      </w:r>
      <w:bookmarkEnd w:id="1"/>
    </w:p>
    <w:p w:rsidR="00FA4425" w:rsidRPr="00FA4425" w:rsidRDefault="00FA4425" w:rsidP="00FA4425">
      <w:pPr>
        <w:spacing w:after="0" w:line="240" w:lineRule="auto"/>
        <w:ind w:left="720" w:hanging="720"/>
        <w:jc w:val="both"/>
        <w:rPr>
          <w:rFonts w:ascii="Calibri" w:hAnsi="Calibri" w:cs="Calibri"/>
          <w:noProof/>
          <w:szCs w:val="24"/>
        </w:rPr>
      </w:pPr>
      <w:bookmarkStart w:id="2" w:name="_ENREF_2"/>
      <w:r w:rsidRPr="00FA4425">
        <w:rPr>
          <w:rFonts w:ascii="Calibri" w:hAnsi="Calibri" w:cs="Calibri"/>
          <w:noProof/>
          <w:szCs w:val="24"/>
        </w:rPr>
        <w:t>2.</w:t>
      </w:r>
      <w:r w:rsidRPr="00FA4425">
        <w:rPr>
          <w:rFonts w:ascii="Calibri" w:hAnsi="Calibri" w:cs="Calibri"/>
          <w:noProof/>
          <w:szCs w:val="24"/>
        </w:rPr>
        <w:tab/>
        <w:t xml:space="preserve">Amazon. </w:t>
      </w:r>
      <w:r w:rsidRPr="00FA4425">
        <w:rPr>
          <w:rFonts w:ascii="Calibri" w:hAnsi="Calibri" w:cs="Calibri"/>
          <w:i/>
          <w:noProof/>
          <w:szCs w:val="24"/>
        </w:rPr>
        <w:t>Amazon Elastic MapReduce Getting Started Guide</w:t>
      </w:r>
      <w:r w:rsidRPr="00FA4425">
        <w:rPr>
          <w:rFonts w:ascii="Calibri" w:hAnsi="Calibri" w:cs="Calibri"/>
          <w:noProof/>
          <w:szCs w:val="24"/>
        </w:rPr>
        <w:t xml:space="preserve">. Available from: </w:t>
      </w:r>
      <w:hyperlink r:id="rId13" w:history="1">
        <w:r w:rsidRPr="00FA4425">
          <w:rPr>
            <w:rStyle w:val="Hyperlink"/>
            <w:rFonts w:ascii="Calibri" w:hAnsi="Calibri" w:cs="Calibri"/>
            <w:noProof/>
            <w:szCs w:val="24"/>
          </w:rPr>
          <w:t>http://docs.amazonwebservices.com/ElasticMapReduce/latest/GettingStartedGuide/Welcome.html?r=3298</w:t>
        </w:r>
      </w:hyperlink>
      <w:r w:rsidRPr="00FA4425">
        <w:rPr>
          <w:rFonts w:ascii="Calibri" w:hAnsi="Calibri" w:cs="Calibri"/>
          <w:noProof/>
          <w:szCs w:val="24"/>
        </w:rPr>
        <w:t>.</w:t>
      </w:r>
      <w:bookmarkEnd w:id="2"/>
    </w:p>
    <w:p w:rsidR="00FA4425" w:rsidRPr="00FA4425" w:rsidRDefault="00FA4425" w:rsidP="00FA4425">
      <w:pPr>
        <w:spacing w:after="0" w:line="240" w:lineRule="auto"/>
        <w:ind w:left="720" w:hanging="720"/>
        <w:jc w:val="both"/>
        <w:rPr>
          <w:rFonts w:ascii="Calibri" w:hAnsi="Calibri" w:cs="Calibri"/>
          <w:noProof/>
          <w:szCs w:val="24"/>
        </w:rPr>
      </w:pPr>
      <w:bookmarkStart w:id="3" w:name="_ENREF_3"/>
      <w:r w:rsidRPr="00FA4425">
        <w:rPr>
          <w:rFonts w:ascii="Calibri" w:hAnsi="Calibri" w:cs="Calibri"/>
          <w:noProof/>
          <w:szCs w:val="24"/>
        </w:rPr>
        <w:t>3.</w:t>
      </w:r>
      <w:r w:rsidRPr="00FA4425">
        <w:rPr>
          <w:rFonts w:ascii="Calibri" w:hAnsi="Calibri" w:cs="Calibri"/>
          <w:noProof/>
          <w:szCs w:val="24"/>
        </w:rPr>
        <w:tab/>
        <w:t xml:space="preserve">Amazon. </w:t>
      </w:r>
      <w:r w:rsidRPr="00FA4425">
        <w:rPr>
          <w:rFonts w:ascii="Calibri" w:hAnsi="Calibri" w:cs="Calibri"/>
          <w:i/>
          <w:noProof/>
          <w:szCs w:val="24"/>
        </w:rPr>
        <w:t>Amazon Simple Storage Service Getting Started Guide</w:t>
      </w:r>
      <w:r w:rsidRPr="00FA4425">
        <w:rPr>
          <w:rFonts w:ascii="Calibri" w:hAnsi="Calibri" w:cs="Calibri"/>
          <w:noProof/>
          <w:szCs w:val="24"/>
        </w:rPr>
        <w:t xml:space="preserve">. Available from: </w:t>
      </w:r>
      <w:hyperlink r:id="rId14" w:history="1">
        <w:r w:rsidRPr="00FA4425">
          <w:rPr>
            <w:rStyle w:val="Hyperlink"/>
            <w:rFonts w:ascii="Calibri" w:hAnsi="Calibri" w:cs="Calibri"/>
            <w:noProof/>
            <w:szCs w:val="24"/>
          </w:rPr>
          <w:t>http://docs.amazonwebservices.com/AmazonS3/latest/gsg/GetStartedWithS3.html?r=7608</w:t>
        </w:r>
      </w:hyperlink>
      <w:r w:rsidRPr="00FA4425">
        <w:rPr>
          <w:rFonts w:ascii="Calibri" w:hAnsi="Calibri" w:cs="Calibri"/>
          <w:noProof/>
          <w:szCs w:val="24"/>
        </w:rPr>
        <w:t>.</w:t>
      </w:r>
      <w:bookmarkEnd w:id="3"/>
    </w:p>
    <w:p w:rsidR="00FA4425" w:rsidRPr="00FA4425" w:rsidRDefault="00FA4425" w:rsidP="00FA4425">
      <w:pPr>
        <w:spacing w:after="0" w:line="240" w:lineRule="auto"/>
        <w:ind w:left="720" w:hanging="720"/>
        <w:jc w:val="both"/>
        <w:rPr>
          <w:rFonts w:ascii="Calibri" w:hAnsi="Calibri" w:cs="Calibri"/>
          <w:noProof/>
          <w:szCs w:val="24"/>
        </w:rPr>
      </w:pPr>
      <w:bookmarkStart w:id="4" w:name="_ENREF_4"/>
      <w:r w:rsidRPr="00FA4425">
        <w:rPr>
          <w:rFonts w:ascii="Calibri" w:hAnsi="Calibri" w:cs="Calibri"/>
          <w:noProof/>
          <w:szCs w:val="24"/>
        </w:rPr>
        <w:t>4.</w:t>
      </w:r>
      <w:r w:rsidRPr="00FA4425">
        <w:rPr>
          <w:rFonts w:ascii="Calibri" w:hAnsi="Calibri" w:cs="Calibri"/>
          <w:noProof/>
          <w:szCs w:val="24"/>
        </w:rPr>
        <w:tab/>
        <w:t xml:space="preserve">University of Minnesota, G.R., </w:t>
      </w:r>
      <w:r w:rsidRPr="00FA4425">
        <w:rPr>
          <w:rFonts w:ascii="Calibri" w:hAnsi="Calibri" w:cs="Calibri"/>
          <w:i/>
          <w:noProof/>
          <w:szCs w:val="24"/>
        </w:rPr>
        <w:t>MovieLens Data Sets</w:t>
      </w:r>
      <w:r w:rsidRPr="00FA4425">
        <w:rPr>
          <w:rFonts w:ascii="Calibri" w:hAnsi="Calibri" w:cs="Calibri"/>
          <w:noProof/>
          <w:szCs w:val="24"/>
        </w:rPr>
        <w:t>, 2011.</w:t>
      </w:r>
      <w:bookmarkEnd w:id="4"/>
    </w:p>
    <w:p w:rsidR="00FA4425" w:rsidRPr="00FA4425" w:rsidRDefault="00FA4425" w:rsidP="00FA4425">
      <w:pPr>
        <w:spacing w:after="0" w:line="240" w:lineRule="auto"/>
        <w:ind w:left="720" w:hanging="720"/>
        <w:jc w:val="both"/>
        <w:rPr>
          <w:rFonts w:ascii="Calibri" w:hAnsi="Calibri" w:cs="Calibri"/>
          <w:noProof/>
          <w:szCs w:val="24"/>
        </w:rPr>
      </w:pPr>
      <w:bookmarkStart w:id="5" w:name="_ENREF_5"/>
      <w:r w:rsidRPr="00FA4425">
        <w:rPr>
          <w:rFonts w:ascii="Calibri" w:hAnsi="Calibri" w:cs="Calibri"/>
          <w:noProof/>
          <w:szCs w:val="24"/>
        </w:rPr>
        <w:t>5.</w:t>
      </w:r>
      <w:r w:rsidRPr="00FA4425">
        <w:rPr>
          <w:rFonts w:ascii="Calibri" w:hAnsi="Calibri" w:cs="Calibri"/>
          <w:noProof/>
          <w:szCs w:val="24"/>
        </w:rPr>
        <w:tab/>
        <w:t xml:space="preserve">Koren, Y. </w:t>
      </w:r>
      <w:r w:rsidRPr="00FA4425">
        <w:rPr>
          <w:rFonts w:ascii="Calibri" w:hAnsi="Calibri" w:cs="Calibri"/>
          <w:i/>
          <w:noProof/>
          <w:szCs w:val="24"/>
        </w:rPr>
        <w:t>The BellKor Solution to the Netflix Grand Prize</w:t>
      </w:r>
      <w:r w:rsidRPr="00FA4425">
        <w:rPr>
          <w:rFonts w:ascii="Calibri" w:hAnsi="Calibri" w:cs="Calibri"/>
          <w:noProof/>
          <w:szCs w:val="24"/>
        </w:rPr>
        <w:t>. 2009.</w:t>
      </w:r>
      <w:bookmarkEnd w:id="5"/>
    </w:p>
    <w:p w:rsidR="00FA4425" w:rsidRPr="00FA4425" w:rsidRDefault="00FA4425" w:rsidP="00FA4425">
      <w:pPr>
        <w:spacing w:after="0" w:line="240" w:lineRule="auto"/>
        <w:ind w:left="720" w:hanging="720"/>
        <w:jc w:val="both"/>
        <w:rPr>
          <w:rFonts w:ascii="Calibri" w:hAnsi="Calibri" w:cs="Calibri"/>
          <w:noProof/>
          <w:szCs w:val="24"/>
        </w:rPr>
      </w:pPr>
      <w:bookmarkStart w:id="6" w:name="_ENREF_6"/>
      <w:r w:rsidRPr="00FA4425">
        <w:rPr>
          <w:rFonts w:ascii="Calibri" w:hAnsi="Calibri" w:cs="Calibri"/>
          <w:noProof/>
          <w:szCs w:val="24"/>
        </w:rPr>
        <w:t>6.</w:t>
      </w:r>
      <w:r w:rsidRPr="00FA4425">
        <w:rPr>
          <w:rFonts w:ascii="Calibri" w:hAnsi="Calibri" w:cs="Calibri"/>
          <w:noProof/>
          <w:szCs w:val="24"/>
        </w:rPr>
        <w:tab/>
        <w:t xml:space="preserve">Segaran, T., </w:t>
      </w:r>
      <w:r w:rsidRPr="00FA4425">
        <w:rPr>
          <w:rFonts w:ascii="Calibri" w:hAnsi="Calibri" w:cs="Calibri"/>
          <w:i/>
          <w:noProof/>
          <w:szCs w:val="24"/>
        </w:rPr>
        <w:t>Programming Collective Intelligence</w:t>
      </w:r>
      <w:r w:rsidRPr="00FA4425">
        <w:rPr>
          <w:rFonts w:ascii="Calibri" w:hAnsi="Calibri" w:cs="Calibri"/>
          <w:noProof/>
          <w:szCs w:val="24"/>
        </w:rPr>
        <w:t>. 2007: O'Reilly.</w:t>
      </w:r>
      <w:bookmarkEnd w:id="6"/>
    </w:p>
    <w:p w:rsidR="00FA4425" w:rsidRPr="00FA4425" w:rsidRDefault="00FA4425" w:rsidP="00FA4425">
      <w:pPr>
        <w:spacing w:line="240" w:lineRule="auto"/>
        <w:ind w:left="720" w:hanging="720"/>
        <w:jc w:val="both"/>
        <w:rPr>
          <w:rFonts w:ascii="Calibri" w:hAnsi="Calibri" w:cs="Calibri"/>
          <w:noProof/>
          <w:szCs w:val="24"/>
        </w:rPr>
      </w:pPr>
      <w:bookmarkStart w:id="7" w:name="_ENREF_7"/>
      <w:r w:rsidRPr="00FA4425">
        <w:rPr>
          <w:rFonts w:ascii="Calibri" w:hAnsi="Calibri" w:cs="Calibri"/>
          <w:noProof/>
          <w:szCs w:val="24"/>
        </w:rPr>
        <w:t>7.</w:t>
      </w:r>
      <w:r w:rsidRPr="00FA4425">
        <w:rPr>
          <w:rFonts w:ascii="Calibri" w:hAnsi="Calibri" w:cs="Calibri"/>
          <w:noProof/>
          <w:szCs w:val="24"/>
        </w:rPr>
        <w:tab/>
        <w:t xml:space="preserve">Hofman, J. </w:t>
      </w:r>
      <w:r w:rsidRPr="00FA4425">
        <w:rPr>
          <w:rFonts w:ascii="Calibri" w:hAnsi="Calibri" w:cs="Calibri"/>
          <w:i/>
          <w:noProof/>
          <w:szCs w:val="24"/>
        </w:rPr>
        <w:t>APAM E4990 Data-Driven Modeling Class Notes</w:t>
      </w:r>
      <w:r w:rsidRPr="00FA4425">
        <w:rPr>
          <w:rFonts w:ascii="Calibri" w:hAnsi="Calibri" w:cs="Calibri"/>
          <w:noProof/>
          <w:szCs w:val="24"/>
        </w:rPr>
        <w:t>. 2012.</w:t>
      </w:r>
      <w:bookmarkEnd w:id="7"/>
    </w:p>
    <w:p w:rsidR="00FA4425" w:rsidRDefault="00FA4425" w:rsidP="00FA4425">
      <w:pPr>
        <w:spacing w:line="240" w:lineRule="auto"/>
        <w:jc w:val="both"/>
        <w:rPr>
          <w:rFonts w:ascii="Calibri" w:hAnsi="Calibri" w:cs="Calibri"/>
          <w:noProof/>
          <w:szCs w:val="24"/>
        </w:rPr>
      </w:pPr>
    </w:p>
    <w:p w:rsidR="002A6142" w:rsidRPr="006D66CB" w:rsidRDefault="00D60E95" w:rsidP="001D6507">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2A6142" w:rsidRPr="006D66C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C74A6"/>
    <w:multiLevelType w:val="multilevel"/>
    <w:tmpl w:val="254C2B4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D061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4353127"/>
    <w:multiLevelType w:val="multilevel"/>
    <w:tmpl w:val="FEA6B75A"/>
    <w:lvl w:ilvl="0">
      <w:start w:val="1"/>
      <w:numFmt w:val="decimal"/>
      <w:lvlText w:val="%1."/>
      <w:lvlJc w:val="left"/>
      <w:pPr>
        <w:ind w:left="360" w:hanging="360"/>
      </w:pPr>
      <w:rPr>
        <w:b/>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85D7A"/>
    <w:multiLevelType w:val="multilevel"/>
    <w:tmpl w:val="254C2B4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527363F"/>
    <w:multiLevelType w:val="multilevel"/>
    <w:tmpl w:val="87AC7AB4"/>
    <w:lvl w:ilvl="0">
      <w:start w:val="2"/>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
    <w:nsid w:val="4EED1FEA"/>
    <w:multiLevelType w:val="multilevel"/>
    <w:tmpl w:val="254C2B4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FF829B9"/>
    <w:multiLevelType w:val="multilevel"/>
    <w:tmpl w:val="254C2B4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C9B49A1"/>
    <w:multiLevelType w:val="multilevel"/>
    <w:tmpl w:val="F34C5A0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D3B45EB"/>
    <w:multiLevelType w:val="multilevel"/>
    <w:tmpl w:val="87AC7AB4"/>
    <w:lvl w:ilvl="0">
      <w:start w:val="2"/>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num w:numId="1">
    <w:abstractNumId w:val="2"/>
  </w:num>
  <w:num w:numId="2">
    <w:abstractNumId w:val="0"/>
  </w:num>
  <w:num w:numId="3">
    <w:abstractNumId w:val="5"/>
  </w:num>
  <w:num w:numId="4">
    <w:abstractNumId w:val="6"/>
  </w:num>
  <w:num w:numId="5">
    <w:abstractNumId w:val="3"/>
  </w:num>
  <w:num w:numId="6">
    <w:abstractNumId w:val="7"/>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ss2trp6z2sv1es2pdpreeuvezs2prpara5&quot;&gt;Coursework&lt;record-ids&gt;&lt;item&gt;33&lt;/item&gt;&lt;item&gt;64&lt;/item&gt;&lt;item&gt;65&lt;/item&gt;&lt;item&gt;66&lt;/item&gt;&lt;item&gt;67&lt;/item&gt;&lt;item&gt;68&lt;/item&gt;&lt;item&gt;69&lt;/item&gt;&lt;/record-ids&gt;&lt;/item&gt;&lt;/Libraries&gt;"/>
  </w:docVars>
  <w:rsids>
    <w:rsidRoot w:val="004337A7"/>
    <w:rsid w:val="00057990"/>
    <w:rsid w:val="000A6370"/>
    <w:rsid w:val="000E72EF"/>
    <w:rsid w:val="00132E93"/>
    <w:rsid w:val="00180D67"/>
    <w:rsid w:val="00181C87"/>
    <w:rsid w:val="001D6507"/>
    <w:rsid w:val="00263FAF"/>
    <w:rsid w:val="00273C62"/>
    <w:rsid w:val="002A6142"/>
    <w:rsid w:val="002B5FC3"/>
    <w:rsid w:val="00317148"/>
    <w:rsid w:val="00326547"/>
    <w:rsid w:val="0036064D"/>
    <w:rsid w:val="00364477"/>
    <w:rsid w:val="00394EF9"/>
    <w:rsid w:val="00426D56"/>
    <w:rsid w:val="004319F8"/>
    <w:rsid w:val="004337A7"/>
    <w:rsid w:val="004B4AF0"/>
    <w:rsid w:val="004E4469"/>
    <w:rsid w:val="004F58DA"/>
    <w:rsid w:val="00510CA0"/>
    <w:rsid w:val="005134E6"/>
    <w:rsid w:val="005720F0"/>
    <w:rsid w:val="00673710"/>
    <w:rsid w:val="00683427"/>
    <w:rsid w:val="006A3F31"/>
    <w:rsid w:val="006D66CB"/>
    <w:rsid w:val="006F7537"/>
    <w:rsid w:val="0074253E"/>
    <w:rsid w:val="00756769"/>
    <w:rsid w:val="0078119E"/>
    <w:rsid w:val="00793750"/>
    <w:rsid w:val="007B68BF"/>
    <w:rsid w:val="007C326A"/>
    <w:rsid w:val="00806EC0"/>
    <w:rsid w:val="00845C31"/>
    <w:rsid w:val="00862DA7"/>
    <w:rsid w:val="00881FD2"/>
    <w:rsid w:val="0089633E"/>
    <w:rsid w:val="0090685E"/>
    <w:rsid w:val="009B1DFA"/>
    <w:rsid w:val="009C44AA"/>
    <w:rsid w:val="009E1B98"/>
    <w:rsid w:val="00A569B3"/>
    <w:rsid w:val="00A76CB2"/>
    <w:rsid w:val="00B74D9E"/>
    <w:rsid w:val="00BD523F"/>
    <w:rsid w:val="00C2070A"/>
    <w:rsid w:val="00CE404A"/>
    <w:rsid w:val="00CF2357"/>
    <w:rsid w:val="00D152E2"/>
    <w:rsid w:val="00D4060F"/>
    <w:rsid w:val="00D4088F"/>
    <w:rsid w:val="00D41368"/>
    <w:rsid w:val="00D54D21"/>
    <w:rsid w:val="00D60E95"/>
    <w:rsid w:val="00DA64F4"/>
    <w:rsid w:val="00DC27B9"/>
    <w:rsid w:val="00E13181"/>
    <w:rsid w:val="00E373C5"/>
    <w:rsid w:val="00E8492C"/>
    <w:rsid w:val="00FA0046"/>
    <w:rsid w:val="00FA4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81C87"/>
  </w:style>
  <w:style w:type="character" w:customStyle="1" w:styleId="DateChar">
    <w:name w:val="Date Char"/>
    <w:basedOn w:val="DefaultParagraphFont"/>
    <w:link w:val="Date"/>
    <w:uiPriority w:val="99"/>
    <w:semiHidden/>
    <w:rsid w:val="00181C87"/>
  </w:style>
  <w:style w:type="character" w:styleId="PlaceholderText">
    <w:name w:val="Placeholder Text"/>
    <w:basedOn w:val="DefaultParagraphFont"/>
    <w:uiPriority w:val="99"/>
    <w:semiHidden/>
    <w:rsid w:val="001D6507"/>
    <w:rPr>
      <w:color w:val="808080"/>
    </w:rPr>
  </w:style>
  <w:style w:type="paragraph" w:styleId="BalloonText">
    <w:name w:val="Balloon Text"/>
    <w:basedOn w:val="Normal"/>
    <w:link w:val="BalloonTextChar"/>
    <w:uiPriority w:val="99"/>
    <w:semiHidden/>
    <w:unhideWhenUsed/>
    <w:rsid w:val="001D65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507"/>
    <w:rPr>
      <w:rFonts w:ascii="Tahoma" w:hAnsi="Tahoma" w:cs="Tahoma"/>
      <w:sz w:val="16"/>
      <w:szCs w:val="16"/>
    </w:rPr>
  </w:style>
  <w:style w:type="character" w:styleId="Hyperlink">
    <w:name w:val="Hyperlink"/>
    <w:basedOn w:val="DefaultParagraphFont"/>
    <w:uiPriority w:val="99"/>
    <w:unhideWhenUsed/>
    <w:rsid w:val="00D60E95"/>
    <w:rPr>
      <w:color w:val="0000FF" w:themeColor="hyperlink"/>
      <w:u w:val="single"/>
    </w:rPr>
  </w:style>
  <w:style w:type="paragraph" w:styleId="ListParagraph">
    <w:name w:val="List Paragraph"/>
    <w:basedOn w:val="Normal"/>
    <w:uiPriority w:val="34"/>
    <w:qFormat/>
    <w:rsid w:val="00D41368"/>
    <w:pPr>
      <w:ind w:left="720"/>
      <w:contextualSpacing/>
    </w:pPr>
  </w:style>
  <w:style w:type="table" w:styleId="TableGrid">
    <w:name w:val="Table Grid"/>
    <w:basedOn w:val="TableNormal"/>
    <w:uiPriority w:val="59"/>
    <w:rsid w:val="00806E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06EC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81C87"/>
  </w:style>
  <w:style w:type="character" w:customStyle="1" w:styleId="DateChar">
    <w:name w:val="Date Char"/>
    <w:basedOn w:val="DefaultParagraphFont"/>
    <w:link w:val="Date"/>
    <w:uiPriority w:val="99"/>
    <w:semiHidden/>
    <w:rsid w:val="00181C87"/>
  </w:style>
  <w:style w:type="character" w:styleId="PlaceholderText">
    <w:name w:val="Placeholder Text"/>
    <w:basedOn w:val="DefaultParagraphFont"/>
    <w:uiPriority w:val="99"/>
    <w:semiHidden/>
    <w:rsid w:val="001D6507"/>
    <w:rPr>
      <w:color w:val="808080"/>
    </w:rPr>
  </w:style>
  <w:style w:type="paragraph" w:styleId="BalloonText">
    <w:name w:val="Balloon Text"/>
    <w:basedOn w:val="Normal"/>
    <w:link w:val="BalloonTextChar"/>
    <w:uiPriority w:val="99"/>
    <w:semiHidden/>
    <w:unhideWhenUsed/>
    <w:rsid w:val="001D65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507"/>
    <w:rPr>
      <w:rFonts w:ascii="Tahoma" w:hAnsi="Tahoma" w:cs="Tahoma"/>
      <w:sz w:val="16"/>
      <w:szCs w:val="16"/>
    </w:rPr>
  </w:style>
  <w:style w:type="character" w:styleId="Hyperlink">
    <w:name w:val="Hyperlink"/>
    <w:basedOn w:val="DefaultParagraphFont"/>
    <w:uiPriority w:val="99"/>
    <w:unhideWhenUsed/>
    <w:rsid w:val="00D60E95"/>
    <w:rPr>
      <w:color w:val="0000FF" w:themeColor="hyperlink"/>
      <w:u w:val="single"/>
    </w:rPr>
  </w:style>
  <w:style w:type="paragraph" w:styleId="ListParagraph">
    <w:name w:val="List Paragraph"/>
    <w:basedOn w:val="Normal"/>
    <w:uiPriority w:val="34"/>
    <w:qFormat/>
    <w:rsid w:val="00D41368"/>
    <w:pPr>
      <w:ind w:left="720"/>
      <w:contextualSpacing/>
    </w:pPr>
  </w:style>
  <w:style w:type="table" w:styleId="TableGrid">
    <w:name w:val="Table Grid"/>
    <w:basedOn w:val="TableNormal"/>
    <w:uiPriority w:val="59"/>
    <w:rsid w:val="00806E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06EC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ocs.amazonwebservices.com/ElasticMapReduce/latest/GettingStartedGuide/Welcome.html?r=3298"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lifecrunch.biz/archives/207"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docs.amazonwebservices.com/AmazonS3/latest/gsg/GetStartedWithS3.html?r=76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674</TotalTime>
  <Pages>1</Pages>
  <Words>2221</Words>
  <Characters>12661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HSH</dc:creator>
  <cp:lastModifiedBy>HSH</cp:lastModifiedBy>
  <cp:revision>40</cp:revision>
  <cp:lastPrinted>2012-05-07T04:52:00Z</cp:lastPrinted>
  <dcterms:created xsi:type="dcterms:W3CDTF">2012-05-05T18:02:00Z</dcterms:created>
  <dcterms:modified xsi:type="dcterms:W3CDTF">2012-05-07T04:53:00Z</dcterms:modified>
</cp:coreProperties>
</file>