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B426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# Changing the Default Account for Internal Transfers in the Mobile App</w:t>
      </w:r>
    </w:p>
    <w:p w14:paraId="04B318EF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#### [Made by Matthew Mercier with Scribe](https://scribehow.com/shared/Changing_the_Default_Account_for_Internal_Transfers_in_the_Mobile_App__eQSnZw7eQneQW96J9eBnCA)</w:t>
      </w:r>
    </w:p>
    <w:p w14:paraId="65D03781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This guide will show you how to set a default source account for internal transfers. This will make it so one does not need to be selected when making a transfer.</w:t>
      </w:r>
    </w:p>
    <w:p w14:paraId="7FEE2FEB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6FB14553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1\. **Tap on the 'Hamburger menu'**</w:t>
      </w:r>
    </w:p>
    <w:p w14:paraId="7EBD8433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47858CE4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![](https://colony-recorder.s3.amazonaws.com/files/2026-03-04/ec8395df-b6ef-4fb2-a659-ba4b1a739344/user_cropped_screenshot_0ca2fe7b572f40abbc3d5431e2aacbb8_text_export.jpeg)</w:t>
      </w:r>
    </w:p>
    <w:p w14:paraId="697AE41D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2A8E0BD8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2669391C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2\. **Tap on 'Settings'**</w:t>
      </w:r>
    </w:p>
    <w:p w14:paraId="2DC0A045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51D13A47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![](https://colony-recorder.s3.amazonaws.com/files/2026-03-04/e6e13931-b13b-41fd-89eb-7937d54bcf5e/user_cropped_screenshot_4cbe8703584147c190ddbefa9461a768_text_export.jpeg)</w:t>
      </w:r>
    </w:p>
    <w:p w14:paraId="62B58D02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69EF700C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21AA72E6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3\. **Tap on 'Account Settings'**</w:t>
      </w:r>
    </w:p>
    <w:p w14:paraId="2306A2AB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509B4E0A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![](https://colony-recorder.s3.amazonaws.com/files/2026-03-04/51d15444-9de3-4f24-87a1-4832ac224ac2/screenshot_feff3928ffbe4ed2b42dde2074b230ff_text_export.jpeg)</w:t>
      </w:r>
    </w:p>
    <w:p w14:paraId="710DC041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379569A9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7A034F88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4\. **Tapping in the highlighted section will open a dropdown menu to select which account you want to adjust.**</w:t>
      </w:r>
    </w:p>
    <w:p w14:paraId="6C0F1E1F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1B038612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![](https://colony-recorder.s3.amazonaws.com/files/2025-11-06/641b6856-6dac-4218-bd25-8dfc0bc69548/user_cropped_screenshot_46880b3cdc7445f9ba4706766a76720b_text_export.jpeg)</w:t>
      </w:r>
    </w:p>
    <w:p w14:paraId="713B2F49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0692000E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2A18C85E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5\. **After an account is selected, at the bottom of the page is where you can adjust your default account for Transfers, Mobile Check Deposits and Text Banking.**</w:t>
      </w:r>
    </w:p>
    <w:p w14:paraId="13CB893B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025C5010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![](https://colony-recorder.s3.amazonaws.com/files/2025-11-06/6926cace-2731-4f97-b1e4-bcc8a19570a7/user_cropped_screenshot_ab7ba383eb034b54bf3a371e06cbd2ea_text_export.jpeg)</w:t>
      </w:r>
    </w:p>
    <w:p w14:paraId="2A782F0F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5FB22399" w14:textId="77777777" w:rsidR="006B008D" w:rsidRPr="00C777FB" w:rsidRDefault="006B008D" w:rsidP="00C777FB">
      <w:pPr>
        <w:pStyle w:val="PlainText"/>
        <w:rPr>
          <w:rFonts w:ascii="Courier New" w:hAnsi="Courier New" w:cs="Courier New"/>
        </w:rPr>
      </w:pPr>
    </w:p>
    <w:p w14:paraId="500C8A8F" w14:textId="77777777" w:rsidR="00C777FB" w:rsidRDefault="006B008D" w:rsidP="00C777FB">
      <w:pPr>
        <w:pStyle w:val="PlainText"/>
        <w:rPr>
          <w:rFonts w:ascii="Courier New" w:hAnsi="Courier New" w:cs="Courier New"/>
        </w:rPr>
      </w:pPr>
      <w:r w:rsidRPr="00C777FB">
        <w:rPr>
          <w:rFonts w:ascii="Courier New" w:hAnsi="Courier New" w:cs="Courier New"/>
        </w:rPr>
        <w:t>Tip: **Make sure to hit 'Save' if any changes were made**</w:t>
      </w:r>
    </w:p>
    <w:sectPr w:rsidR="00C777FB" w:rsidSect="00C777F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6B008D"/>
    <w:rsid w:val="00844BA3"/>
    <w:rsid w:val="00973438"/>
    <w:rsid w:val="00C777FB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42A5"/>
  <w15:chartTrackingRefBased/>
  <w15:docId w15:val="{4134C64D-21C0-48C1-8441-1460CDD0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777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777F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