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2EB4F" w14:textId="52DE488B" w:rsidR="00DD6CA3" w:rsidRPr="00AF51F6" w:rsidRDefault="00AF51F6" w:rsidP="00AF51F6">
      <w:pPr>
        <w:jc w:val="center"/>
        <w:rPr>
          <w:b/>
          <w:lang w:val="en-CA"/>
        </w:rPr>
      </w:pPr>
      <w:r w:rsidRPr="00AF51F6">
        <w:rPr>
          <w:b/>
          <w:lang w:val="en-CA"/>
        </w:rPr>
        <w:t>Summary of Changes Made in Response to Beta Test Feedback</w:t>
      </w:r>
    </w:p>
    <w:p w14:paraId="5CBB31AD" w14:textId="77777777" w:rsidR="00AF51F6" w:rsidRDefault="00AF51F6">
      <w:pPr>
        <w:rPr>
          <w:lang w:val="en-CA"/>
        </w:rPr>
      </w:pPr>
    </w:p>
    <w:p w14:paraId="40E04BA1" w14:textId="3FC38B37" w:rsidR="00D00297" w:rsidRPr="00D00297" w:rsidRDefault="00D00297">
      <w:pPr>
        <w:rPr>
          <w:b/>
          <w:lang w:val="en-CA"/>
        </w:rPr>
      </w:pPr>
      <w:r w:rsidRPr="00D00297">
        <w:rPr>
          <w:b/>
          <w:lang w:val="en-CA"/>
        </w:rPr>
        <w:t xml:space="preserve">Analysis of Feedback </w:t>
      </w:r>
    </w:p>
    <w:p w14:paraId="61171106" w14:textId="77777777" w:rsidR="00D00297" w:rsidRDefault="00D00297">
      <w:pPr>
        <w:rPr>
          <w:lang w:val="en-CA"/>
        </w:rPr>
      </w:pPr>
    </w:p>
    <w:p w14:paraId="4CF81F64" w14:textId="1940AC1A" w:rsidR="00AF51F6" w:rsidRDefault="00AF51F6">
      <w:pPr>
        <w:rPr>
          <w:lang w:val="en-CA"/>
        </w:rPr>
      </w:pPr>
      <w:r>
        <w:rPr>
          <w:lang w:val="en-CA"/>
        </w:rPr>
        <w:t>We received 51 responses on the Google Form from 128 participants who annotated 400 subjects for a total of 2,842 classifications.</w:t>
      </w:r>
    </w:p>
    <w:p w14:paraId="00EA8558" w14:textId="77777777" w:rsidR="00B26093" w:rsidRDefault="00B26093">
      <w:pPr>
        <w:rPr>
          <w:lang w:val="en-CA"/>
        </w:rPr>
      </w:pPr>
    </w:p>
    <w:p w14:paraId="5F54B013" w14:textId="0A208A6D" w:rsidR="00B26093" w:rsidRDefault="00B26093" w:rsidP="00B26093">
      <w:pPr>
        <w:pStyle w:val="ListParagraph"/>
        <w:numPr>
          <w:ilvl w:val="0"/>
          <w:numId w:val="1"/>
        </w:numPr>
        <w:rPr>
          <w:lang w:val="en-CA"/>
        </w:rPr>
      </w:pPr>
      <w:r>
        <w:rPr>
          <w:lang w:val="en-CA"/>
        </w:rPr>
        <w:t>Project goals and clarity of research question were nearly universally positive</w:t>
      </w:r>
    </w:p>
    <w:p w14:paraId="32EB2D77" w14:textId="2DE65273" w:rsidR="00BE0B4D" w:rsidRDefault="00BE0B4D" w:rsidP="00B26093">
      <w:pPr>
        <w:pStyle w:val="ListParagraph"/>
        <w:numPr>
          <w:ilvl w:val="0"/>
          <w:numId w:val="1"/>
        </w:numPr>
        <w:rPr>
          <w:lang w:val="en-CA"/>
        </w:rPr>
      </w:pPr>
      <w:r>
        <w:rPr>
          <w:lang w:val="en-CA"/>
        </w:rPr>
        <w:t>Tutorial quality highly positive</w:t>
      </w:r>
    </w:p>
    <w:p w14:paraId="25EF6EFB" w14:textId="560C6098" w:rsidR="00BE0B4D" w:rsidRPr="00BE0B4D" w:rsidRDefault="00BE0B4D" w:rsidP="00B26093">
      <w:pPr>
        <w:pStyle w:val="ListParagraph"/>
        <w:numPr>
          <w:ilvl w:val="0"/>
          <w:numId w:val="1"/>
        </w:numPr>
        <w:rPr>
          <w:lang w:val="en-CA"/>
        </w:rPr>
      </w:pPr>
      <w:r>
        <w:rPr>
          <w:lang w:val="en-CA"/>
        </w:rPr>
        <w:t>Project name highly positive</w:t>
      </w:r>
    </w:p>
    <w:p w14:paraId="31F33A00" w14:textId="79D67248" w:rsidR="00B26093" w:rsidRDefault="00BE0B4D" w:rsidP="00B26093">
      <w:pPr>
        <w:pStyle w:val="ListParagraph"/>
        <w:numPr>
          <w:ilvl w:val="0"/>
          <w:numId w:val="1"/>
        </w:numPr>
        <w:rPr>
          <w:lang w:val="en-CA"/>
        </w:rPr>
      </w:pPr>
      <w:r>
        <w:rPr>
          <w:lang w:val="en-CA"/>
        </w:rPr>
        <w:t>Task difficulty = 37 very / somewhat easy // 14 very / somewhat hard. Mode = Somewhat easy (28)</w:t>
      </w:r>
    </w:p>
    <w:p w14:paraId="07844EFA" w14:textId="5716F62A" w:rsidR="00BE0B4D" w:rsidRDefault="00BE0B4D" w:rsidP="00B26093">
      <w:pPr>
        <w:pStyle w:val="ListParagraph"/>
        <w:numPr>
          <w:ilvl w:val="0"/>
          <w:numId w:val="1"/>
        </w:numPr>
        <w:rPr>
          <w:lang w:val="en-CA"/>
        </w:rPr>
      </w:pPr>
      <w:r>
        <w:rPr>
          <w:lang w:val="en-CA"/>
        </w:rPr>
        <w:t>85% felt this task was suitable for Zooniverse</w:t>
      </w:r>
    </w:p>
    <w:p w14:paraId="26C0AC69" w14:textId="0397472D" w:rsidR="00BE0B4D" w:rsidRDefault="00BE0B4D" w:rsidP="00B26093">
      <w:pPr>
        <w:pStyle w:val="ListParagraph"/>
        <w:numPr>
          <w:ilvl w:val="0"/>
          <w:numId w:val="1"/>
        </w:numPr>
        <w:rPr>
          <w:lang w:val="en-CA"/>
        </w:rPr>
      </w:pPr>
      <w:r>
        <w:rPr>
          <w:lang w:val="en-CA"/>
        </w:rPr>
        <w:t>26 yes I'll participate v. 16 not sure</w:t>
      </w:r>
    </w:p>
    <w:p w14:paraId="2D30ED00" w14:textId="77777777" w:rsidR="00652FCE" w:rsidRDefault="00652FCE" w:rsidP="00B26093">
      <w:pPr>
        <w:pStyle w:val="ListParagraph"/>
        <w:numPr>
          <w:ilvl w:val="0"/>
          <w:numId w:val="1"/>
        </w:numPr>
        <w:rPr>
          <w:lang w:val="en-CA"/>
        </w:rPr>
      </w:pPr>
      <w:r>
        <w:rPr>
          <w:lang w:val="en-CA"/>
        </w:rPr>
        <w:t xml:space="preserve">Concerns: </w:t>
      </w:r>
    </w:p>
    <w:p w14:paraId="135C8554" w14:textId="77777777" w:rsidR="00652FCE" w:rsidRDefault="00652FCE" w:rsidP="00652FCE">
      <w:pPr>
        <w:pStyle w:val="ListParagraph"/>
        <w:numPr>
          <w:ilvl w:val="1"/>
          <w:numId w:val="1"/>
        </w:numPr>
        <w:rPr>
          <w:lang w:val="en-CA"/>
        </w:rPr>
      </w:pPr>
      <w:r>
        <w:rPr>
          <w:lang w:val="en-CA"/>
        </w:rPr>
        <w:t>AI (N=2)</w:t>
      </w:r>
    </w:p>
    <w:p w14:paraId="50AC9FDF" w14:textId="465DB102" w:rsidR="00BE0B4D" w:rsidRDefault="00652FCE" w:rsidP="00652FCE">
      <w:pPr>
        <w:pStyle w:val="ListParagraph"/>
        <w:numPr>
          <w:ilvl w:val="1"/>
          <w:numId w:val="1"/>
        </w:numPr>
        <w:rPr>
          <w:lang w:val="en-CA"/>
        </w:rPr>
      </w:pPr>
      <w:r>
        <w:rPr>
          <w:lang w:val="en-CA"/>
        </w:rPr>
        <w:t>the limited context window (N=3)</w:t>
      </w:r>
    </w:p>
    <w:p w14:paraId="2D4A518D" w14:textId="7B5C886D" w:rsidR="00D5257A" w:rsidRDefault="00D5257A" w:rsidP="00652FCE">
      <w:pPr>
        <w:pStyle w:val="ListParagraph"/>
        <w:numPr>
          <w:ilvl w:val="1"/>
          <w:numId w:val="1"/>
        </w:numPr>
        <w:rPr>
          <w:lang w:val="en-CA"/>
        </w:rPr>
      </w:pPr>
      <w:r>
        <w:rPr>
          <w:lang w:val="en-CA"/>
        </w:rPr>
        <w:t>Image resolution (N=3)</w:t>
      </w:r>
    </w:p>
    <w:p w14:paraId="5C927410" w14:textId="77777777" w:rsidR="00652FCE" w:rsidRDefault="00652FCE" w:rsidP="00652FCE">
      <w:pPr>
        <w:rPr>
          <w:lang w:val="en-CA"/>
        </w:rPr>
      </w:pPr>
    </w:p>
    <w:p w14:paraId="0CFB6B96" w14:textId="6E6597C6" w:rsidR="00652FCE" w:rsidRDefault="001D5F05" w:rsidP="00652FCE">
      <w:pPr>
        <w:rPr>
          <w:lang w:val="en-CA"/>
        </w:rPr>
      </w:pPr>
      <w:r>
        <w:rPr>
          <w:lang w:val="en-CA"/>
        </w:rPr>
        <w:t>Overall we are very pleased with the reception of the project. The experience of already having done a project greatly facilitates the process. You learn a lot by doing! While we would be happy to make requested changes, we did not see anything in the feedback that we could act upon. The use of AI is clearly signaled and the limited context window is a feature of the analysis. We tested numerous scenarios and felt this was counterintuitively the optimal approach. Longer context windows don't actually help unless they are *very* long at which point it becomes less suitable as a crowd-sourcing task.</w:t>
      </w:r>
      <w:r w:rsidR="00D5257A">
        <w:rPr>
          <w:lang w:val="en-CA"/>
        </w:rPr>
        <w:t xml:space="preserve"> Finally, image resolution surprised us as we test</w:t>
      </w:r>
      <w:r w:rsidR="005126C0">
        <w:rPr>
          <w:lang w:val="en-CA"/>
        </w:rPr>
        <w:t>ed</w:t>
      </w:r>
      <w:r w:rsidR="00D5257A">
        <w:rPr>
          <w:lang w:val="en-CA"/>
        </w:rPr>
        <w:t xml:space="preserve"> on different browsers and devices and didn't notice this problem.</w:t>
      </w:r>
    </w:p>
    <w:p w14:paraId="250E842D" w14:textId="77777777" w:rsidR="00D00297" w:rsidRDefault="00D00297" w:rsidP="00652FCE">
      <w:pPr>
        <w:rPr>
          <w:lang w:val="en-CA"/>
        </w:rPr>
      </w:pPr>
    </w:p>
    <w:p w14:paraId="22ADA0DE" w14:textId="614769B1" w:rsidR="00D00297" w:rsidRPr="00787319" w:rsidRDefault="00D00297" w:rsidP="00652FCE">
      <w:pPr>
        <w:rPr>
          <w:b/>
          <w:lang w:val="en-CA"/>
        </w:rPr>
      </w:pPr>
      <w:r w:rsidRPr="00787319">
        <w:rPr>
          <w:b/>
          <w:lang w:val="en-CA"/>
        </w:rPr>
        <w:t>Analysis of annotations</w:t>
      </w:r>
    </w:p>
    <w:p w14:paraId="0E351FE4" w14:textId="77777777" w:rsidR="00E665B1" w:rsidRDefault="00E665B1" w:rsidP="00652FCE">
      <w:pPr>
        <w:rPr>
          <w:lang w:val="en-CA"/>
        </w:rPr>
      </w:pPr>
    </w:p>
    <w:p w14:paraId="70ED9C08" w14:textId="6842A410" w:rsidR="00E665B1" w:rsidRDefault="00787319" w:rsidP="00652FCE">
      <w:pPr>
        <w:rPr>
          <w:lang w:val="en-CA"/>
        </w:rPr>
      </w:pPr>
      <w:r>
        <w:rPr>
          <w:lang w:val="en-CA"/>
        </w:rPr>
        <w:t xml:space="preserve">We found that 90% of all </w:t>
      </w:r>
      <w:r w:rsidR="00FD677B">
        <w:rPr>
          <w:lang w:val="en-CA"/>
        </w:rPr>
        <w:t>annotations</w:t>
      </w:r>
      <w:r w:rsidR="00D15280">
        <w:rPr>
          <w:lang w:val="en-CA"/>
        </w:rPr>
        <w:t xml:space="preserve"> were positively identified as characters. This suggests that our automatic character labeling workflow is successful.</w:t>
      </w:r>
    </w:p>
    <w:p w14:paraId="2EE1C050" w14:textId="77777777" w:rsidR="00D15280" w:rsidRDefault="00D15280" w:rsidP="00652FCE">
      <w:pPr>
        <w:rPr>
          <w:lang w:val="en-CA"/>
        </w:rPr>
      </w:pPr>
    </w:p>
    <w:p w14:paraId="756A386E" w14:textId="77777777" w:rsidR="00FD677B" w:rsidRDefault="00FD677B" w:rsidP="00652FCE">
      <w:pPr>
        <w:rPr>
          <w:lang w:val="en-CA"/>
        </w:rPr>
      </w:pPr>
      <w:r>
        <w:rPr>
          <w:lang w:val="en-CA"/>
        </w:rPr>
        <w:t>76</w:t>
      </w:r>
      <w:r w:rsidR="00D15280">
        <w:rPr>
          <w:lang w:val="en-CA"/>
        </w:rPr>
        <w:t>% of</w:t>
      </w:r>
      <w:r>
        <w:rPr>
          <w:lang w:val="en-CA"/>
        </w:rPr>
        <w:t xml:space="preserve"> all annotations with positively identified characters had at least one emotion labeled. We consider this a solid piece of supporting evidence for the task design. While we expected the task to be difficult due to the limited context window, only 1/4 of annotations indicate that it was too ambiguous to label at all.</w:t>
      </w:r>
    </w:p>
    <w:p w14:paraId="38B88363" w14:textId="77777777" w:rsidR="00FD677B" w:rsidRDefault="00FD677B" w:rsidP="00652FCE">
      <w:pPr>
        <w:rPr>
          <w:lang w:val="en-CA"/>
        </w:rPr>
      </w:pPr>
    </w:p>
    <w:p w14:paraId="4E3B45C3" w14:textId="3B9494A4" w:rsidR="00910A71" w:rsidRDefault="00910A71" w:rsidP="00652FCE">
      <w:pPr>
        <w:rPr>
          <w:lang w:val="en-CA"/>
        </w:rPr>
      </w:pPr>
      <w:r>
        <w:rPr>
          <w:lang w:val="en-CA"/>
        </w:rPr>
        <w:t>39% of all annotations indicate multiple emotions were used</w:t>
      </w:r>
      <w:r w:rsidR="00615D9E">
        <w:rPr>
          <w:lang w:val="en-CA"/>
        </w:rPr>
        <w:t xml:space="preserve"> by a single annotator</w:t>
      </w:r>
      <w:r>
        <w:rPr>
          <w:lang w:val="en-CA"/>
        </w:rPr>
        <w:t>. This too meets expectations. We hoped that a majority of labels would be singletons but that some sizable portion would involve multiple emotions.</w:t>
      </w:r>
    </w:p>
    <w:p w14:paraId="64449CF9" w14:textId="77777777" w:rsidR="00910A71" w:rsidRDefault="00910A71" w:rsidP="00652FCE">
      <w:pPr>
        <w:rPr>
          <w:lang w:val="en-CA"/>
        </w:rPr>
      </w:pPr>
    </w:p>
    <w:p w14:paraId="0484E140" w14:textId="707AC3F2" w:rsidR="00486D63" w:rsidRDefault="00486D63" w:rsidP="00652FCE">
      <w:pPr>
        <w:rPr>
          <w:lang w:val="en-CA"/>
        </w:rPr>
      </w:pPr>
      <w:r>
        <w:rPr>
          <w:lang w:val="en-CA"/>
        </w:rPr>
        <w:t>For each passage (subject)</w:t>
      </w:r>
      <w:r w:rsidR="005476BD">
        <w:rPr>
          <w:lang w:val="en-CA"/>
        </w:rPr>
        <w:t xml:space="preserve"> where we meet our goal of 5 annotators</w:t>
      </w:r>
      <w:r>
        <w:rPr>
          <w:lang w:val="en-CA"/>
        </w:rPr>
        <w:t xml:space="preserve">, we find that the average number of </w:t>
      </w:r>
      <w:r w:rsidR="00615D9E">
        <w:rPr>
          <w:lang w:val="en-CA"/>
        </w:rPr>
        <w:t xml:space="preserve">total </w:t>
      </w:r>
      <w:r>
        <w:rPr>
          <w:lang w:val="en-CA"/>
        </w:rPr>
        <w:t xml:space="preserve">labels </w:t>
      </w:r>
      <w:r w:rsidR="00615D9E">
        <w:rPr>
          <w:lang w:val="en-CA"/>
        </w:rPr>
        <w:t xml:space="preserve">across all annotators combined </w:t>
      </w:r>
      <w:r>
        <w:rPr>
          <w:lang w:val="en-CA"/>
        </w:rPr>
        <w:t xml:space="preserve">is </w:t>
      </w:r>
      <w:r w:rsidR="005476BD">
        <w:rPr>
          <w:lang w:val="en-CA"/>
        </w:rPr>
        <w:t>7</w:t>
      </w:r>
      <w:r>
        <w:rPr>
          <w:lang w:val="en-CA"/>
        </w:rPr>
        <w:t xml:space="preserve"> with an inter-quartile range between </w:t>
      </w:r>
      <w:r w:rsidR="005476BD">
        <w:rPr>
          <w:lang w:val="en-CA"/>
        </w:rPr>
        <w:t>5</w:t>
      </w:r>
      <w:r>
        <w:rPr>
          <w:lang w:val="en-CA"/>
        </w:rPr>
        <w:t xml:space="preserve"> and </w:t>
      </w:r>
      <w:r w:rsidR="005476BD">
        <w:rPr>
          <w:lang w:val="en-CA"/>
        </w:rPr>
        <w:t>9</w:t>
      </w:r>
      <w:r>
        <w:rPr>
          <w:lang w:val="en-CA"/>
        </w:rPr>
        <w:t>.</w:t>
      </w:r>
      <w:r w:rsidR="00615D9E">
        <w:rPr>
          <w:lang w:val="en-CA"/>
        </w:rPr>
        <w:t xml:space="preserve"> This suggests about 1-2 emotions per annotator on average, which is a solid number.</w:t>
      </w:r>
    </w:p>
    <w:p w14:paraId="487B278D" w14:textId="77777777" w:rsidR="00486D63" w:rsidRDefault="00486D63" w:rsidP="00652FCE">
      <w:pPr>
        <w:rPr>
          <w:lang w:val="en-CA"/>
        </w:rPr>
      </w:pPr>
    </w:p>
    <w:p w14:paraId="0DA4B6AB" w14:textId="6A3FC5D8" w:rsidR="00DA2ABF" w:rsidRDefault="0021677A" w:rsidP="00652FCE">
      <w:pPr>
        <w:rPr>
          <w:lang w:val="en-CA"/>
        </w:rPr>
      </w:pPr>
      <w:r>
        <w:rPr>
          <w:lang w:val="en-CA"/>
        </w:rPr>
        <w:lastRenderedPageBreak/>
        <w:t>We</w:t>
      </w:r>
      <w:r w:rsidR="00486D63">
        <w:rPr>
          <w:lang w:val="en-CA"/>
        </w:rPr>
        <w:t xml:space="preserve"> find that the number of repeat labels per passage is on average 1, with an inter-quartile range of 0 to 2. We find that 3</w:t>
      </w:r>
      <w:r w:rsidR="001A3B9C">
        <w:rPr>
          <w:lang w:val="en-CA"/>
        </w:rPr>
        <w:t>0</w:t>
      </w:r>
      <w:r w:rsidR="00486D63">
        <w:rPr>
          <w:lang w:val="en-CA"/>
        </w:rPr>
        <w:t>% of passages had at least 2 duplicated words and</w:t>
      </w:r>
      <w:r w:rsidR="00DA2ABF">
        <w:rPr>
          <w:lang w:val="en-CA"/>
        </w:rPr>
        <w:t xml:space="preserve"> 1</w:t>
      </w:r>
      <w:r w:rsidR="001A3B9C">
        <w:rPr>
          <w:lang w:val="en-CA"/>
        </w:rPr>
        <w:t>0</w:t>
      </w:r>
      <w:r w:rsidR="00DA2ABF">
        <w:rPr>
          <w:lang w:val="en-CA"/>
        </w:rPr>
        <w:t>% had more than 2. We also note that this is a low estimate as for the purposes of this exercise we are not looking at fuzzy matches (e.g. curious, curiosity).</w:t>
      </w:r>
    </w:p>
    <w:p w14:paraId="0798784F" w14:textId="77777777" w:rsidR="0021677A" w:rsidRDefault="0021677A" w:rsidP="00652FCE">
      <w:pPr>
        <w:rPr>
          <w:lang w:val="en-CA"/>
        </w:rPr>
      </w:pPr>
    </w:p>
    <w:p w14:paraId="258BB83F" w14:textId="01F01770" w:rsidR="0021677A" w:rsidRDefault="0021677A" w:rsidP="00652FCE">
      <w:pPr>
        <w:rPr>
          <w:lang w:val="en-CA"/>
        </w:rPr>
      </w:pPr>
      <w:r>
        <w:rPr>
          <w:lang w:val="en-CA"/>
        </w:rPr>
        <w:t>Finally, from a qualitative perspective the results look good.</w:t>
      </w:r>
    </w:p>
    <w:p w14:paraId="4149C0D1" w14:textId="77777777" w:rsidR="00DA2ABF" w:rsidRDefault="00DA2ABF" w:rsidP="00652FCE">
      <w:pPr>
        <w:rPr>
          <w:lang w:val="en-CA"/>
        </w:rPr>
      </w:pPr>
    </w:p>
    <w:p w14:paraId="473EFDBA" w14:textId="61222175" w:rsidR="0021677A" w:rsidRDefault="0021677A" w:rsidP="0021677A">
      <w:pPr>
        <w:rPr>
          <w:lang w:val="en-CA"/>
        </w:rPr>
      </w:pPr>
      <w:r>
        <w:rPr>
          <w:lang w:val="en-CA"/>
        </w:rPr>
        <w:t>Here is an example of an output:</w:t>
      </w:r>
    </w:p>
    <w:p w14:paraId="56989585" w14:textId="77777777" w:rsidR="0021677A" w:rsidRDefault="0021677A" w:rsidP="0021677A">
      <w:pPr>
        <w:rPr>
          <w:lang w:val="en-CA"/>
        </w:rPr>
      </w:pPr>
    </w:p>
    <w:p w14:paraId="36ACFE10" w14:textId="77777777" w:rsidR="0021677A" w:rsidRDefault="0021677A" w:rsidP="0021677A">
      <w:pPr>
        <w:rPr>
          <w:lang w:val="en-CA"/>
        </w:rPr>
      </w:pPr>
      <w:r w:rsidRPr="0021677A">
        <w:rPr>
          <w:b/>
          <w:lang w:val="en-CA"/>
        </w:rPr>
        <w:t>Passage</w:t>
      </w:r>
      <w:r>
        <w:rPr>
          <w:lang w:val="en-CA"/>
        </w:rPr>
        <w:t xml:space="preserve">: </w:t>
      </w:r>
      <w:r w:rsidRPr="0021677A">
        <w:rPr>
          <w:lang w:val="en-CA"/>
        </w:rPr>
        <w:t>I’m taking a risk by bringing this up because really what I’m suggesting is a directorial decision and I don’t want to overstep.</w:t>
      </w:r>
    </w:p>
    <w:p w14:paraId="259B7120" w14:textId="77777777" w:rsidR="0021677A" w:rsidRDefault="0021677A" w:rsidP="0021677A">
      <w:pPr>
        <w:rPr>
          <w:lang w:val="en-CA"/>
        </w:rPr>
      </w:pPr>
    </w:p>
    <w:p w14:paraId="574F8CC6" w14:textId="77777777" w:rsidR="0021677A" w:rsidRDefault="0021677A" w:rsidP="0021677A">
      <w:pPr>
        <w:rPr>
          <w:lang w:val="en-CA"/>
        </w:rPr>
      </w:pPr>
      <w:r w:rsidRPr="0021677A">
        <w:rPr>
          <w:b/>
          <w:lang w:val="en-CA"/>
        </w:rPr>
        <w:t>Labels</w:t>
      </w:r>
      <w:r>
        <w:rPr>
          <w:lang w:val="en-CA"/>
        </w:rPr>
        <w:t xml:space="preserve">: </w:t>
      </w:r>
      <w:r w:rsidRPr="0021677A">
        <w:rPr>
          <w:lang w:val="en-CA"/>
        </w:rPr>
        <w:t>cautious, daring ,Hesitation ,Risk,Fearful, hopeful, bravery,self conscious, tentative, determined, assertive, careful, worried,apprehensive, uneasy</w:t>
      </w:r>
    </w:p>
    <w:p w14:paraId="6D664E8A" w14:textId="77777777" w:rsidR="0021677A" w:rsidRDefault="0021677A" w:rsidP="00652FCE">
      <w:pPr>
        <w:rPr>
          <w:lang w:val="en-CA"/>
        </w:rPr>
      </w:pPr>
    </w:p>
    <w:p w14:paraId="11280470" w14:textId="0AFE1787" w:rsidR="0021677A" w:rsidRDefault="0021677A" w:rsidP="00652FCE">
      <w:pPr>
        <w:rPr>
          <w:lang w:val="en-CA"/>
        </w:rPr>
      </w:pPr>
      <w:r>
        <w:rPr>
          <w:lang w:val="en-CA"/>
        </w:rPr>
        <w:t>We can see how several different words are used to capture related emotions (careful, cautious, apprehensive) but also different kinds of emotions bundled into the character's experience (fear, worry, determination).</w:t>
      </w:r>
    </w:p>
    <w:p w14:paraId="0FD8021D" w14:textId="77777777" w:rsidR="0021677A" w:rsidRDefault="0021677A" w:rsidP="00652FCE">
      <w:pPr>
        <w:rPr>
          <w:lang w:val="en-CA"/>
        </w:rPr>
      </w:pPr>
    </w:p>
    <w:p w14:paraId="51980AC6" w14:textId="067C41DD" w:rsidR="001A3B9C" w:rsidRDefault="00F658DD" w:rsidP="00652FCE">
      <w:pPr>
        <w:rPr>
          <w:lang w:val="en-CA"/>
        </w:rPr>
      </w:pPr>
      <w:r>
        <w:rPr>
          <w:lang w:val="en-CA"/>
        </w:rPr>
        <w:t xml:space="preserve">These results </w:t>
      </w:r>
      <w:r w:rsidR="0021677A">
        <w:rPr>
          <w:lang w:val="en-CA"/>
        </w:rPr>
        <w:t>help</w:t>
      </w:r>
      <w:r>
        <w:rPr>
          <w:lang w:val="en-CA"/>
        </w:rPr>
        <w:t xml:space="preserve"> confirm ou</w:t>
      </w:r>
      <w:r w:rsidR="001A3B9C">
        <w:rPr>
          <w:lang w:val="en-CA"/>
        </w:rPr>
        <w:t>r</w:t>
      </w:r>
      <w:r>
        <w:rPr>
          <w:lang w:val="en-CA"/>
        </w:rPr>
        <w:t xml:space="preserve"> original hypothes</w:t>
      </w:r>
      <w:r w:rsidR="001A3B9C">
        <w:rPr>
          <w:lang w:val="en-CA"/>
        </w:rPr>
        <w:t>is</w:t>
      </w:r>
      <w:r>
        <w:rPr>
          <w:lang w:val="en-CA"/>
        </w:rPr>
        <w:t xml:space="preserve"> that there would be considerable variance in the labels used, which is one of our research goals. Rather than starting from a fixed taxonomy we want to surface the range of possible emotional identifications. We will then use various semantic models to identify the semantic diversity</w:t>
      </w:r>
      <w:r w:rsidR="0021677A">
        <w:rPr>
          <w:lang w:val="en-CA"/>
        </w:rPr>
        <w:t xml:space="preserve"> of labels</w:t>
      </w:r>
      <w:r>
        <w:rPr>
          <w:lang w:val="en-CA"/>
        </w:rPr>
        <w:t xml:space="preserve"> (</w:t>
      </w:r>
      <w:r w:rsidR="005126C0">
        <w:rPr>
          <w:lang w:val="en-CA"/>
        </w:rPr>
        <w:t>i.e.</w:t>
      </w:r>
      <w:r>
        <w:rPr>
          <w:lang w:val="en-CA"/>
        </w:rPr>
        <w:t xml:space="preserve"> similarity beyond just root word overlap like curious and curiosity). This </w:t>
      </w:r>
      <w:r w:rsidR="0021677A">
        <w:rPr>
          <w:lang w:val="en-CA"/>
        </w:rPr>
        <w:t>methodology will</w:t>
      </w:r>
      <w:r>
        <w:rPr>
          <w:lang w:val="en-CA"/>
        </w:rPr>
        <w:t xml:space="preserve"> be part of the research project</w:t>
      </w:r>
      <w:r w:rsidR="0021677A">
        <w:rPr>
          <w:lang w:val="en-CA"/>
        </w:rPr>
        <w:t xml:space="preserve"> and evolove through the analysis.</w:t>
      </w:r>
      <w:r>
        <w:rPr>
          <w:lang w:val="en-CA"/>
        </w:rPr>
        <w:t xml:space="preserve"> </w:t>
      </w:r>
    </w:p>
    <w:p w14:paraId="090FE667" w14:textId="77777777" w:rsidR="0021677A" w:rsidRDefault="0021677A" w:rsidP="00652FCE">
      <w:pPr>
        <w:rPr>
          <w:lang w:val="en-CA"/>
        </w:rPr>
      </w:pPr>
    </w:p>
    <w:p w14:paraId="584A4384" w14:textId="568A766B" w:rsidR="00D15280" w:rsidRDefault="00D5246E" w:rsidP="00652FCE">
      <w:pPr>
        <w:rPr>
          <w:lang w:val="en-CA"/>
        </w:rPr>
      </w:pPr>
      <w:r>
        <w:rPr>
          <w:lang w:val="en-CA"/>
        </w:rPr>
        <w:t xml:space="preserve">Based on the above we feel that the number of annotators required (5) surfaces a reasonable level of diversity without going overboard and also </w:t>
      </w:r>
      <w:r w:rsidR="00615D9E">
        <w:rPr>
          <w:lang w:val="en-CA"/>
        </w:rPr>
        <w:t>is sufficient to identify</w:t>
      </w:r>
      <w:r>
        <w:rPr>
          <w:lang w:val="en-CA"/>
        </w:rPr>
        <w:t xml:space="preserve"> some repetition which is also useful knowledge.</w:t>
      </w:r>
    </w:p>
    <w:p w14:paraId="4A148FF3" w14:textId="77777777" w:rsidR="00A45459" w:rsidRDefault="00A45459" w:rsidP="00652FCE">
      <w:pPr>
        <w:rPr>
          <w:lang w:val="en-CA"/>
        </w:rPr>
      </w:pPr>
    </w:p>
    <w:p w14:paraId="54B7EC37" w14:textId="6FE41F9F" w:rsidR="00A45459" w:rsidRPr="00A45459" w:rsidRDefault="00A45459" w:rsidP="00652FCE">
      <w:pPr>
        <w:rPr>
          <w:b/>
          <w:lang w:val="en-CA"/>
        </w:rPr>
      </w:pPr>
      <w:r w:rsidRPr="00A45459">
        <w:rPr>
          <w:b/>
          <w:lang w:val="en-CA"/>
        </w:rPr>
        <w:t>Conclusions</w:t>
      </w:r>
    </w:p>
    <w:p w14:paraId="540C3D1A" w14:textId="77777777" w:rsidR="00A45459" w:rsidRDefault="00A45459" w:rsidP="00652FCE">
      <w:pPr>
        <w:rPr>
          <w:lang w:val="en-CA"/>
        </w:rPr>
      </w:pPr>
    </w:p>
    <w:p w14:paraId="766E2737" w14:textId="04E54CA7" w:rsidR="00A45459" w:rsidRPr="00652FCE" w:rsidRDefault="00A45459" w:rsidP="00652FCE">
      <w:pPr>
        <w:rPr>
          <w:lang w:val="en-CA"/>
        </w:rPr>
      </w:pPr>
      <w:r>
        <w:rPr>
          <w:lang w:val="en-CA"/>
        </w:rPr>
        <w:t>Based on the above we recommend moving forward</w:t>
      </w:r>
      <w:r w:rsidR="00917FC5">
        <w:rPr>
          <w:lang w:val="en-CA"/>
        </w:rPr>
        <w:t xml:space="preserve"> with our project with no substantial changes to the task design.</w:t>
      </w:r>
      <w:r w:rsidR="00335A13">
        <w:rPr>
          <w:lang w:val="en-CA"/>
        </w:rPr>
        <w:t xml:space="preserve"> Feedback was positive, our character ID workflow </w:t>
      </w:r>
      <w:r w:rsidR="00615D9E">
        <w:rPr>
          <w:lang w:val="en-CA"/>
        </w:rPr>
        <w:t>appears to be</w:t>
      </w:r>
      <w:r w:rsidR="00335A13">
        <w:rPr>
          <w:lang w:val="en-CA"/>
        </w:rPr>
        <w:t xml:space="preserve"> solid, annotators are surfacing diversity of opinion with some identified repetition. These are the results we were hoping for.</w:t>
      </w:r>
    </w:p>
    <w:p w14:paraId="083A09AE" w14:textId="77777777" w:rsidR="00AF51F6" w:rsidRDefault="00AF51F6">
      <w:pPr>
        <w:rPr>
          <w:lang w:val="en-CA"/>
        </w:rPr>
      </w:pPr>
    </w:p>
    <w:p w14:paraId="3C396EBE" w14:textId="77777777" w:rsidR="00AF51F6" w:rsidRPr="00AF51F6" w:rsidRDefault="00AF51F6">
      <w:pPr>
        <w:rPr>
          <w:lang w:val="en-CA"/>
        </w:rPr>
      </w:pPr>
    </w:p>
    <w:sectPr w:rsidR="00AF51F6" w:rsidRPr="00AF51F6" w:rsidSect="00756D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F03B18"/>
    <w:multiLevelType w:val="hybridMultilevel"/>
    <w:tmpl w:val="98F20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67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1F6"/>
    <w:rsid w:val="00072010"/>
    <w:rsid w:val="001A3B9C"/>
    <w:rsid w:val="001D5F05"/>
    <w:rsid w:val="0021677A"/>
    <w:rsid w:val="00335A13"/>
    <w:rsid w:val="003D41B0"/>
    <w:rsid w:val="00431C0D"/>
    <w:rsid w:val="0044425C"/>
    <w:rsid w:val="00486D63"/>
    <w:rsid w:val="005126C0"/>
    <w:rsid w:val="005476BD"/>
    <w:rsid w:val="00615D9E"/>
    <w:rsid w:val="00652FCE"/>
    <w:rsid w:val="007305FD"/>
    <w:rsid w:val="00756DBE"/>
    <w:rsid w:val="00787319"/>
    <w:rsid w:val="00863FBF"/>
    <w:rsid w:val="00894D14"/>
    <w:rsid w:val="00910A71"/>
    <w:rsid w:val="00917FC5"/>
    <w:rsid w:val="009204C4"/>
    <w:rsid w:val="00A45459"/>
    <w:rsid w:val="00A45BF1"/>
    <w:rsid w:val="00AF51F6"/>
    <w:rsid w:val="00B26093"/>
    <w:rsid w:val="00BE0B4D"/>
    <w:rsid w:val="00C7546F"/>
    <w:rsid w:val="00D00297"/>
    <w:rsid w:val="00D15280"/>
    <w:rsid w:val="00D5246E"/>
    <w:rsid w:val="00D5257A"/>
    <w:rsid w:val="00DA2ABF"/>
    <w:rsid w:val="00DD6CA3"/>
    <w:rsid w:val="00E665B1"/>
    <w:rsid w:val="00E717CE"/>
    <w:rsid w:val="00F658DD"/>
    <w:rsid w:val="00FD6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584529"/>
  <w14:defaultImageDpi w14:val="32767"/>
  <w15:chartTrackingRefBased/>
  <w15:docId w15:val="{AC86562C-07DF-1947-B6E4-895D1E82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1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1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1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1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1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1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1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1F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1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1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1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1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1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1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1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1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1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1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1F6"/>
    <w:rPr>
      <w:i/>
      <w:iCs/>
      <w:color w:val="404040" w:themeColor="text1" w:themeTint="BF"/>
    </w:rPr>
  </w:style>
  <w:style w:type="paragraph" w:styleId="ListParagraph">
    <w:name w:val="List Paragraph"/>
    <w:basedOn w:val="Normal"/>
    <w:uiPriority w:val="34"/>
    <w:qFormat/>
    <w:rsid w:val="00AF51F6"/>
    <w:pPr>
      <w:ind w:left="720"/>
      <w:contextualSpacing/>
    </w:pPr>
  </w:style>
  <w:style w:type="character" w:styleId="IntenseEmphasis">
    <w:name w:val="Intense Emphasis"/>
    <w:basedOn w:val="DefaultParagraphFont"/>
    <w:uiPriority w:val="21"/>
    <w:qFormat/>
    <w:rsid w:val="00AF51F6"/>
    <w:rPr>
      <w:i/>
      <w:iCs/>
      <w:color w:val="0F4761" w:themeColor="accent1" w:themeShade="BF"/>
    </w:rPr>
  </w:style>
  <w:style w:type="paragraph" w:styleId="IntenseQuote">
    <w:name w:val="Intense Quote"/>
    <w:basedOn w:val="Normal"/>
    <w:next w:val="Normal"/>
    <w:link w:val="IntenseQuoteChar"/>
    <w:uiPriority w:val="30"/>
    <w:qFormat/>
    <w:rsid w:val="00AF5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1F6"/>
    <w:rPr>
      <w:i/>
      <w:iCs/>
      <w:color w:val="0F4761" w:themeColor="accent1" w:themeShade="BF"/>
    </w:rPr>
  </w:style>
  <w:style w:type="character" w:styleId="IntenseReference">
    <w:name w:val="Intense Reference"/>
    <w:basedOn w:val="DefaultParagraphFont"/>
    <w:uiPriority w:val="32"/>
    <w:qFormat/>
    <w:rsid w:val="00AF51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79554">
      <w:bodyDiv w:val="1"/>
      <w:marLeft w:val="0"/>
      <w:marRight w:val="0"/>
      <w:marTop w:val="0"/>
      <w:marBottom w:val="0"/>
      <w:divBdr>
        <w:top w:val="none" w:sz="0" w:space="0" w:color="auto"/>
        <w:left w:val="none" w:sz="0" w:space="0" w:color="auto"/>
        <w:bottom w:val="none" w:sz="0" w:space="0" w:color="auto"/>
        <w:right w:val="none" w:sz="0" w:space="0" w:color="auto"/>
      </w:divBdr>
      <w:divsChild>
        <w:div w:id="1408456368">
          <w:marLeft w:val="0"/>
          <w:marRight w:val="0"/>
          <w:marTop w:val="0"/>
          <w:marBottom w:val="0"/>
          <w:divBdr>
            <w:top w:val="none" w:sz="0" w:space="0" w:color="auto"/>
            <w:left w:val="none" w:sz="0" w:space="0" w:color="auto"/>
            <w:bottom w:val="none" w:sz="0" w:space="0" w:color="auto"/>
            <w:right w:val="none" w:sz="0" w:space="0" w:color="auto"/>
          </w:divBdr>
        </w:div>
      </w:divsChild>
    </w:div>
    <w:div w:id="1732733073">
      <w:bodyDiv w:val="1"/>
      <w:marLeft w:val="0"/>
      <w:marRight w:val="0"/>
      <w:marTop w:val="0"/>
      <w:marBottom w:val="0"/>
      <w:divBdr>
        <w:top w:val="none" w:sz="0" w:space="0" w:color="auto"/>
        <w:left w:val="none" w:sz="0" w:space="0" w:color="auto"/>
        <w:bottom w:val="none" w:sz="0" w:space="0" w:color="auto"/>
        <w:right w:val="none" w:sz="0" w:space="0" w:color="auto"/>
      </w:divBdr>
      <w:divsChild>
        <w:div w:id="7761022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Piper, Prof.</dc:creator>
  <cp:keywords/>
  <dc:description/>
  <cp:lastModifiedBy>Andrew Piper, Prof.</cp:lastModifiedBy>
  <cp:revision>18</cp:revision>
  <dcterms:created xsi:type="dcterms:W3CDTF">2024-08-26T18:10:00Z</dcterms:created>
  <dcterms:modified xsi:type="dcterms:W3CDTF">2024-08-29T19:47:00Z</dcterms:modified>
</cp:coreProperties>
</file>