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84FF" w14:textId="5B98B87B" w:rsidR="00484B93" w:rsidRPr="00AF51F6" w:rsidRDefault="00484B93" w:rsidP="00484B93">
      <w:pPr>
        <w:jc w:val="center"/>
        <w:rPr>
          <w:b/>
          <w:lang w:val="en-CA"/>
        </w:rPr>
      </w:pPr>
      <w:r w:rsidRPr="00AF51F6">
        <w:rPr>
          <w:b/>
          <w:lang w:val="en-CA"/>
        </w:rPr>
        <w:t>Summary of Changes Made in Response to Beta Test Feedback</w:t>
      </w:r>
      <w:r>
        <w:rPr>
          <w:b/>
          <w:lang w:val="en-CA"/>
        </w:rPr>
        <w:t>- Round 2</w:t>
      </w:r>
    </w:p>
    <w:p w14:paraId="25B40E98" w14:textId="77777777" w:rsidR="00484B93" w:rsidRDefault="00484B93" w:rsidP="00484B93">
      <w:pPr>
        <w:rPr>
          <w:lang w:val="en-CA"/>
        </w:rPr>
      </w:pPr>
    </w:p>
    <w:p w14:paraId="37A1F9E7" w14:textId="5401348B" w:rsidR="00484B93" w:rsidRPr="004F2E1C" w:rsidRDefault="004F2E1C" w:rsidP="00484B93">
      <w:pPr>
        <w:rPr>
          <w:b/>
          <w:lang w:val="en-CA"/>
        </w:rPr>
      </w:pPr>
      <w:r w:rsidRPr="004F2E1C">
        <w:rPr>
          <w:b/>
          <w:lang w:val="en-CA"/>
        </w:rPr>
        <w:t>Overall Summary</w:t>
      </w:r>
    </w:p>
    <w:p w14:paraId="2F765B02" w14:textId="77777777" w:rsidR="004F2E1C" w:rsidRDefault="004F2E1C" w:rsidP="00484B93">
      <w:pPr>
        <w:rPr>
          <w:lang w:val="en-CA"/>
        </w:rPr>
      </w:pPr>
    </w:p>
    <w:p w14:paraId="61DBC536" w14:textId="6174EA1C" w:rsidR="00484B93" w:rsidRDefault="00484B93" w:rsidP="00484B93">
      <w:pPr>
        <w:rPr>
          <w:lang w:val="en-CA"/>
        </w:rPr>
      </w:pPr>
      <w:r>
        <w:rPr>
          <w:lang w:val="en-CA"/>
        </w:rPr>
        <w:t xml:space="preserve">We conducted a second round of beta testing after feedback on Round 1.  The high level summary is the feedback between Round 1 and 2 changed significantly towards being more positive. </w:t>
      </w:r>
      <w:r w:rsidR="002F7CD2">
        <w:rPr>
          <w:lang w:val="en-CA"/>
        </w:rPr>
        <w:t xml:space="preserve">The primary change we made </w:t>
      </w:r>
      <w:r w:rsidR="004F2E1C">
        <w:rPr>
          <w:lang w:val="en-CA"/>
        </w:rPr>
        <w:t xml:space="preserve">between rounds </w:t>
      </w:r>
      <w:r w:rsidR="002F7CD2">
        <w:rPr>
          <w:lang w:val="en-CA"/>
        </w:rPr>
        <w:t>was moving from open-text responses to fixed multiple choice responses. This makes the task much easier and intuitive.</w:t>
      </w:r>
      <w:r w:rsidR="004F2E1C">
        <w:rPr>
          <w:lang w:val="en-CA"/>
        </w:rPr>
        <w:t xml:space="preserve"> We observe good to very good agreement among annotators. As we conclude below, we feel good about moving forward with the project in its new form</w:t>
      </w:r>
      <w:r w:rsidR="00545E83">
        <w:rPr>
          <w:lang w:val="en-CA"/>
        </w:rPr>
        <w:t>, with one change listed at the bottom.</w:t>
      </w:r>
    </w:p>
    <w:p w14:paraId="592B9BF2" w14:textId="77777777" w:rsidR="00484B93" w:rsidRDefault="00484B93" w:rsidP="00484B93">
      <w:pPr>
        <w:rPr>
          <w:lang w:val="en-CA"/>
        </w:rPr>
      </w:pPr>
    </w:p>
    <w:p w14:paraId="40A059ED" w14:textId="77777777" w:rsidR="004F2E1C" w:rsidRPr="00D00297" w:rsidRDefault="004F2E1C" w:rsidP="004F2E1C">
      <w:pPr>
        <w:rPr>
          <w:b/>
          <w:lang w:val="en-CA"/>
        </w:rPr>
      </w:pPr>
      <w:r w:rsidRPr="00D00297">
        <w:rPr>
          <w:b/>
          <w:lang w:val="en-CA"/>
        </w:rPr>
        <w:t xml:space="preserve">Analysis of Feedback </w:t>
      </w:r>
    </w:p>
    <w:p w14:paraId="529BDDFF" w14:textId="77777777" w:rsidR="004F2E1C" w:rsidRDefault="004F2E1C" w:rsidP="00484B93">
      <w:pPr>
        <w:rPr>
          <w:lang w:val="en-CA"/>
        </w:rPr>
      </w:pPr>
    </w:p>
    <w:p w14:paraId="5BFCED5B" w14:textId="42FE3137" w:rsidR="00484B93" w:rsidRDefault="00484B93" w:rsidP="00484B93">
      <w:pPr>
        <w:rPr>
          <w:lang w:val="en-CA"/>
        </w:rPr>
      </w:pPr>
      <w:r>
        <w:rPr>
          <w:lang w:val="en-CA"/>
        </w:rPr>
        <w:t xml:space="preserve">We received </w:t>
      </w:r>
      <w:r>
        <w:rPr>
          <w:lang w:val="en-CA"/>
        </w:rPr>
        <w:t>24</w:t>
      </w:r>
      <w:r>
        <w:rPr>
          <w:lang w:val="en-CA"/>
        </w:rPr>
        <w:t xml:space="preserve"> responses on the Google Form from </w:t>
      </w:r>
      <w:r>
        <w:rPr>
          <w:lang w:val="en-CA"/>
        </w:rPr>
        <w:t>286</w:t>
      </w:r>
      <w:r>
        <w:rPr>
          <w:lang w:val="en-CA"/>
        </w:rPr>
        <w:t xml:space="preserve"> participants who annotated </w:t>
      </w:r>
      <w:r>
        <w:rPr>
          <w:lang w:val="en-CA"/>
        </w:rPr>
        <w:t>200</w:t>
      </w:r>
      <w:r>
        <w:rPr>
          <w:lang w:val="en-CA"/>
        </w:rPr>
        <w:t xml:space="preserve"> subjects for a total of </w:t>
      </w:r>
      <w:r>
        <w:rPr>
          <w:lang w:val="en-CA"/>
        </w:rPr>
        <w:t>1,398</w:t>
      </w:r>
      <w:r>
        <w:rPr>
          <w:lang w:val="en-CA"/>
        </w:rPr>
        <w:t xml:space="preserve"> classifications.</w:t>
      </w:r>
    </w:p>
    <w:p w14:paraId="112A9F1E" w14:textId="77777777" w:rsidR="00484B93" w:rsidRDefault="00484B93" w:rsidP="00484B93">
      <w:pPr>
        <w:rPr>
          <w:lang w:val="en-CA"/>
        </w:rPr>
      </w:pPr>
    </w:p>
    <w:p w14:paraId="2B26FA52" w14:textId="01151C54" w:rsidR="00484B93" w:rsidRDefault="00484B93" w:rsidP="00484B93">
      <w:pPr>
        <w:pStyle w:val="ListParagraph"/>
        <w:numPr>
          <w:ilvl w:val="0"/>
          <w:numId w:val="1"/>
        </w:numPr>
        <w:rPr>
          <w:lang w:val="en-CA"/>
        </w:rPr>
      </w:pPr>
      <w:r>
        <w:rPr>
          <w:lang w:val="en-CA"/>
        </w:rPr>
        <w:t>Project goals and clarity of research question were nearly universally positive</w:t>
      </w:r>
      <w:r>
        <w:rPr>
          <w:lang w:val="en-CA"/>
        </w:rPr>
        <w:t xml:space="preserve"> (22/24)</w:t>
      </w:r>
    </w:p>
    <w:p w14:paraId="115DED04" w14:textId="023A5039" w:rsidR="00484B93" w:rsidRDefault="00484B93" w:rsidP="00484B93">
      <w:pPr>
        <w:pStyle w:val="ListParagraph"/>
        <w:numPr>
          <w:ilvl w:val="0"/>
          <w:numId w:val="1"/>
        </w:numPr>
        <w:rPr>
          <w:lang w:val="en-CA"/>
        </w:rPr>
      </w:pPr>
      <w:r>
        <w:rPr>
          <w:lang w:val="en-CA"/>
        </w:rPr>
        <w:t xml:space="preserve">Tutorial quality </w:t>
      </w:r>
      <w:r>
        <w:rPr>
          <w:lang w:val="en-CA"/>
        </w:rPr>
        <w:t>universally</w:t>
      </w:r>
      <w:r>
        <w:rPr>
          <w:lang w:val="en-CA"/>
        </w:rPr>
        <w:t xml:space="preserve"> positive</w:t>
      </w:r>
    </w:p>
    <w:p w14:paraId="5B5A6208" w14:textId="59758451" w:rsidR="00484B93" w:rsidRPr="00BE0B4D" w:rsidRDefault="00484B93" w:rsidP="00484B93">
      <w:pPr>
        <w:pStyle w:val="ListParagraph"/>
        <w:numPr>
          <w:ilvl w:val="0"/>
          <w:numId w:val="1"/>
        </w:numPr>
        <w:rPr>
          <w:lang w:val="en-CA"/>
        </w:rPr>
      </w:pPr>
      <w:r>
        <w:rPr>
          <w:lang w:val="en-CA"/>
        </w:rPr>
        <w:t xml:space="preserve">Project name </w:t>
      </w:r>
      <w:r>
        <w:rPr>
          <w:lang w:val="en-CA"/>
        </w:rPr>
        <w:t>universally</w:t>
      </w:r>
      <w:r>
        <w:rPr>
          <w:lang w:val="en-CA"/>
        </w:rPr>
        <w:t xml:space="preserve"> positive</w:t>
      </w:r>
    </w:p>
    <w:p w14:paraId="356FB3DC" w14:textId="62A97DB4" w:rsidR="00484B93" w:rsidRDefault="00484B93" w:rsidP="00484B93">
      <w:pPr>
        <w:pStyle w:val="ListParagraph"/>
        <w:numPr>
          <w:ilvl w:val="0"/>
          <w:numId w:val="1"/>
        </w:numPr>
        <w:rPr>
          <w:lang w:val="en-CA"/>
        </w:rPr>
      </w:pPr>
      <w:r>
        <w:rPr>
          <w:lang w:val="en-CA"/>
        </w:rPr>
        <w:t xml:space="preserve">Task difficulty = </w:t>
      </w:r>
      <w:r>
        <w:rPr>
          <w:lang w:val="en-CA"/>
        </w:rPr>
        <w:t>12</w:t>
      </w:r>
      <w:r>
        <w:rPr>
          <w:lang w:val="en-CA"/>
        </w:rPr>
        <w:t xml:space="preserve"> </w:t>
      </w:r>
      <w:r>
        <w:rPr>
          <w:lang w:val="en-CA"/>
        </w:rPr>
        <w:t>moderately</w:t>
      </w:r>
      <w:r>
        <w:rPr>
          <w:lang w:val="en-CA"/>
        </w:rPr>
        <w:t xml:space="preserve"> easy // 1</w:t>
      </w:r>
      <w:r>
        <w:rPr>
          <w:lang w:val="en-CA"/>
        </w:rPr>
        <w:t>1</w:t>
      </w:r>
      <w:r>
        <w:rPr>
          <w:lang w:val="en-CA"/>
        </w:rPr>
        <w:t xml:space="preserve"> very </w:t>
      </w:r>
      <w:r>
        <w:rPr>
          <w:lang w:val="en-CA"/>
        </w:rPr>
        <w:t>easy // 1 very hard</w:t>
      </w:r>
    </w:p>
    <w:p w14:paraId="1953C86E" w14:textId="1BF865B4" w:rsidR="00484B93" w:rsidRDefault="002F7CD2" w:rsidP="00484B93">
      <w:pPr>
        <w:pStyle w:val="ListParagraph"/>
        <w:numPr>
          <w:ilvl w:val="0"/>
          <w:numId w:val="1"/>
        </w:numPr>
        <w:rPr>
          <w:lang w:val="en-CA"/>
        </w:rPr>
      </w:pPr>
      <w:r>
        <w:rPr>
          <w:lang w:val="en-CA"/>
        </w:rPr>
        <w:t>100</w:t>
      </w:r>
      <w:r w:rsidR="00484B93">
        <w:rPr>
          <w:lang w:val="en-CA"/>
        </w:rPr>
        <w:t>% felt this task was suitable for Zooniverse</w:t>
      </w:r>
    </w:p>
    <w:p w14:paraId="3E3CDEB5" w14:textId="23FC9801" w:rsidR="00484B93" w:rsidRDefault="002F7CD2" w:rsidP="00484B93">
      <w:pPr>
        <w:pStyle w:val="ListParagraph"/>
        <w:numPr>
          <w:ilvl w:val="0"/>
          <w:numId w:val="1"/>
        </w:numPr>
        <w:rPr>
          <w:lang w:val="en-CA"/>
        </w:rPr>
      </w:pPr>
      <w:r>
        <w:rPr>
          <w:lang w:val="en-CA"/>
        </w:rPr>
        <w:t xml:space="preserve">Universal enthusiasm: 16 Yes, </w:t>
      </w:r>
      <w:r w:rsidR="00484B93">
        <w:rPr>
          <w:lang w:val="en-CA"/>
        </w:rPr>
        <w:t xml:space="preserve"> </w:t>
      </w:r>
      <w:r>
        <w:rPr>
          <w:lang w:val="en-CA"/>
        </w:rPr>
        <w:t>8 Yes I'll bring friends</w:t>
      </w:r>
    </w:p>
    <w:p w14:paraId="403888D1" w14:textId="77777777" w:rsidR="00484B93" w:rsidRDefault="00484B93" w:rsidP="00484B93">
      <w:pPr>
        <w:pStyle w:val="ListParagraph"/>
        <w:numPr>
          <w:ilvl w:val="0"/>
          <w:numId w:val="1"/>
        </w:numPr>
        <w:rPr>
          <w:lang w:val="en-CA"/>
        </w:rPr>
      </w:pPr>
      <w:r>
        <w:rPr>
          <w:lang w:val="en-CA"/>
        </w:rPr>
        <w:t xml:space="preserve">Concerns: </w:t>
      </w:r>
    </w:p>
    <w:p w14:paraId="53E58334" w14:textId="07D25762" w:rsidR="00484B93" w:rsidRDefault="002F7CD2" w:rsidP="00484B93">
      <w:pPr>
        <w:pStyle w:val="ListParagraph"/>
        <w:numPr>
          <w:ilvl w:val="1"/>
          <w:numId w:val="1"/>
        </w:numPr>
        <w:rPr>
          <w:lang w:val="en-CA"/>
        </w:rPr>
      </w:pPr>
      <w:r>
        <w:rPr>
          <w:lang w:val="en-CA"/>
        </w:rPr>
        <w:t>Too many steps (N=2)</w:t>
      </w:r>
    </w:p>
    <w:p w14:paraId="139FDBEE" w14:textId="59729554" w:rsidR="00484B93" w:rsidRDefault="00484B93" w:rsidP="00484B93">
      <w:pPr>
        <w:pStyle w:val="ListParagraph"/>
        <w:numPr>
          <w:ilvl w:val="1"/>
          <w:numId w:val="1"/>
        </w:numPr>
        <w:rPr>
          <w:lang w:val="en-CA"/>
        </w:rPr>
      </w:pPr>
      <w:r>
        <w:rPr>
          <w:lang w:val="en-CA"/>
        </w:rPr>
        <w:t>Image resolution (N=</w:t>
      </w:r>
      <w:r w:rsidR="002F7CD2">
        <w:rPr>
          <w:lang w:val="en-CA"/>
        </w:rPr>
        <w:t>1</w:t>
      </w:r>
      <w:r>
        <w:rPr>
          <w:lang w:val="en-CA"/>
        </w:rPr>
        <w:t>)</w:t>
      </w:r>
    </w:p>
    <w:p w14:paraId="5ED601A9" w14:textId="2293A230" w:rsidR="002F7CD2" w:rsidRDefault="002F7CD2" w:rsidP="00484B93">
      <w:pPr>
        <w:pStyle w:val="ListParagraph"/>
        <w:numPr>
          <w:ilvl w:val="1"/>
          <w:numId w:val="1"/>
        </w:numPr>
        <w:rPr>
          <w:lang w:val="en-CA"/>
        </w:rPr>
      </w:pPr>
      <w:r>
        <w:rPr>
          <w:lang w:val="en-CA"/>
        </w:rPr>
        <w:t>Access to book titles (N=1)</w:t>
      </w:r>
    </w:p>
    <w:p w14:paraId="76C5019D" w14:textId="77777777" w:rsidR="00484B93" w:rsidRDefault="00484B93" w:rsidP="00484B93">
      <w:pPr>
        <w:rPr>
          <w:lang w:val="en-CA"/>
        </w:rPr>
      </w:pPr>
    </w:p>
    <w:p w14:paraId="69585692" w14:textId="5D4620F7" w:rsidR="002F7CD2" w:rsidRDefault="00484B93" w:rsidP="00484B93">
      <w:pPr>
        <w:rPr>
          <w:lang w:val="en-CA"/>
        </w:rPr>
      </w:pPr>
      <w:r>
        <w:rPr>
          <w:lang w:val="en-CA"/>
        </w:rPr>
        <w:t xml:space="preserve">Overall we are very pleased with the reception of the </w:t>
      </w:r>
      <w:r w:rsidR="002F7CD2">
        <w:rPr>
          <w:lang w:val="en-CA"/>
        </w:rPr>
        <w:t xml:space="preserve">new version of the </w:t>
      </w:r>
      <w:r>
        <w:rPr>
          <w:lang w:val="en-CA"/>
        </w:rPr>
        <w:t xml:space="preserve">project. </w:t>
      </w:r>
      <w:r w:rsidR="002F7CD2">
        <w:rPr>
          <w:lang w:val="en-CA"/>
        </w:rPr>
        <w:t>It</w:t>
      </w:r>
      <w:r w:rsidR="00801C96">
        <w:rPr>
          <w:lang w:val="en-CA"/>
        </w:rPr>
        <w:t>'</w:t>
      </w:r>
      <w:r w:rsidR="002F7CD2">
        <w:rPr>
          <w:lang w:val="en-CA"/>
        </w:rPr>
        <w:t>s clear the new structure is easier to use and more enjoyable. We anticipated people would enjoy engaging with children's books from the past but just needed an easier experience. This approach also facilitates our research goals as it removes ambiguity in open annotations. In terms of concerns, we do not see changes at this point we would make</w:t>
      </w:r>
      <w:r w:rsidR="00712BDF">
        <w:rPr>
          <w:lang w:val="en-CA"/>
        </w:rPr>
        <w:t>. Image resolution is high and readers have the ability to zoom. Some books will be harder to see due to digitization but that is unavoidable. Most are quite legible. Most found the number of steps fine so we will leave as is in order to ensure we get valuable information from each image.</w:t>
      </w:r>
    </w:p>
    <w:p w14:paraId="5459EF22" w14:textId="77777777" w:rsidR="00484B93" w:rsidRDefault="00484B93" w:rsidP="00484B93">
      <w:pPr>
        <w:rPr>
          <w:lang w:val="en-CA"/>
        </w:rPr>
      </w:pPr>
    </w:p>
    <w:p w14:paraId="1937D454" w14:textId="77777777" w:rsidR="00484B93" w:rsidRPr="00787319" w:rsidRDefault="00484B93" w:rsidP="00484B93">
      <w:pPr>
        <w:rPr>
          <w:b/>
          <w:lang w:val="en-CA"/>
        </w:rPr>
      </w:pPr>
      <w:r w:rsidRPr="00787319">
        <w:rPr>
          <w:b/>
          <w:lang w:val="en-CA"/>
        </w:rPr>
        <w:t>Analysis of annotations</w:t>
      </w:r>
    </w:p>
    <w:p w14:paraId="0DD9605A" w14:textId="77777777" w:rsidR="00484B93" w:rsidRDefault="00484B93" w:rsidP="00484B93">
      <w:pPr>
        <w:rPr>
          <w:lang w:val="en-CA"/>
        </w:rPr>
      </w:pPr>
    </w:p>
    <w:p w14:paraId="6842303E" w14:textId="25997647" w:rsidR="000E5849" w:rsidRDefault="00484B93" w:rsidP="00484B93">
      <w:pPr>
        <w:rPr>
          <w:lang w:val="en-CA"/>
        </w:rPr>
      </w:pPr>
      <w:r>
        <w:rPr>
          <w:lang w:val="en-CA"/>
        </w:rPr>
        <w:t xml:space="preserve">We found that </w:t>
      </w:r>
      <w:r w:rsidR="000E5849">
        <w:rPr>
          <w:lang w:val="en-CA"/>
        </w:rPr>
        <w:t>18</w:t>
      </w:r>
      <w:r>
        <w:rPr>
          <w:lang w:val="en-CA"/>
        </w:rPr>
        <w:t xml:space="preserve">% of </w:t>
      </w:r>
      <w:r w:rsidR="000E5849">
        <w:rPr>
          <w:lang w:val="en-CA"/>
        </w:rPr>
        <w:t>images (N=37) were rated as not an illustration by at least one annotator but only about 8% (N=16) when at least two annotators agreed the image was not an illustration. Thus suggests this step is providing value but is not a major part of the experience</w:t>
      </w:r>
      <w:r w:rsidR="00801C96">
        <w:rPr>
          <w:lang w:val="en-CA"/>
        </w:rPr>
        <w:t>, which is good.</w:t>
      </w:r>
    </w:p>
    <w:p w14:paraId="1F3FA270" w14:textId="77777777" w:rsidR="000E5849" w:rsidRDefault="000E5849" w:rsidP="00484B93">
      <w:pPr>
        <w:rPr>
          <w:lang w:val="en-CA"/>
        </w:rPr>
      </w:pPr>
    </w:p>
    <w:p w14:paraId="79B37125" w14:textId="77777777" w:rsidR="00530693" w:rsidRDefault="000E5849" w:rsidP="0093140C">
      <w:pPr>
        <w:rPr>
          <w:lang w:val="en-CA"/>
        </w:rPr>
      </w:pPr>
      <w:r>
        <w:rPr>
          <w:lang w:val="en-CA"/>
        </w:rPr>
        <w:t xml:space="preserve">In terms of inter-annotator agreement, </w:t>
      </w:r>
      <w:r w:rsidR="009D3EFF">
        <w:rPr>
          <w:lang w:val="en-CA"/>
        </w:rPr>
        <w:t xml:space="preserve">we </w:t>
      </w:r>
      <w:r w:rsidR="0093140C">
        <w:rPr>
          <w:lang w:val="en-CA"/>
        </w:rPr>
        <w:t xml:space="preserve">find good to very good levels of agreement for most categories. To calculate IAA we use </w:t>
      </w:r>
      <w:hyperlink r:id="rId5" w:history="1">
        <w:r w:rsidR="0093140C" w:rsidRPr="0093140C">
          <w:rPr>
            <w:rStyle w:val="Hyperlink"/>
            <w:lang w:val="en-CA"/>
          </w:rPr>
          <w:t>Krippendorff's alpha</w:t>
        </w:r>
      </w:hyperlink>
      <w:r w:rsidR="0093140C">
        <w:rPr>
          <w:lang w:val="en-CA"/>
        </w:rPr>
        <w:t xml:space="preserve">, which is appropriate for non-overlapping sets of annotators on binary, multi-class or ordinal ratings. </w:t>
      </w:r>
    </w:p>
    <w:p w14:paraId="07E62E5A" w14:textId="77777777" w:rsidR="00530693" w:rsidRDefault="00530693" w:rsidP="0093140C">
      <w:pPr>
        <w:rPr>
          <w:lang w:val="en-CA"/>
        </w:rPr>
      </w:pPr>
    </w:p>
    <w:p w14:paraId="3B2E95A1" w14:textId="1D3948C0" w:rsidR="0093140C" w:rsidRDefault="00530693" w:rsidP="0093140C">
      <w:pPr>
        <w:rPr>
          <w:lang w:val="en-CA"/>
        </w:rPr>
      </w:pPr>
      <w:r>
        <w:rPr>
          <w:lang w:val="en-CA"/>
        </w:rPr>
        <w:t>The ratings suggest that many classes are intuitive (man, woman, animal, nature) and some are more ambiguous (mythical beings, animate objects, other). Entities have higher average agreement than objects which is expected. We found that "other" objects was one of the largest categories and "weather" one of the smallest. In response, we have added two more object categories and removed weather to capture more of the diversity of objects</w:t>
      </w:r>
      <w:r w:rsidR="00801C96">
        <w:rPr>
          <w:lang w:val="en-CA"/>
        </w:rPr>
        <w:t xml:space="preserve"> (see below)</w:t>
      </w:r>
      <w:r>
        <w:rPr>
          <w:lang w:val="en-CA"/>
        </w:rPr>
        <w:t>.</w:t>
      </w:r>
      <w:r>
        <w:rPr>
          <w:lang w:val="en-CA"/>
        </w:rPr>
        <w:br/>
      </w:r>
      <w:r>
        <w:rPr>
          <w:lang w:val="en-CA"/>
        </w:rPr>
        <w:br/>
      </w:r>
      <w:r w:rsidR="0093140C">
        <w:rPr>
          <w:lang w:val="en-CA"/>
        </w:rPr>
        <w:t>We provide alpha ratings for each Task below (T0-T4) with a rough guide for interpretatio</w:t>
      </w:r>
      <w:r w:rsidR="002E7C32">
        <w:rPr>
          <w:lang w:val="en-CA"/>
        </w:rPr>
        <w:t>n.</w:t>
      </w:r>
      <w:r w:rsidR="0093140C">
        <w:rPr>
          <w:lang w:val="en-CA"/>
        </w:rPr>
        <w:br/>
      </w:r>
    </w:p>
    <w:p w14:paraId="4CCCF599" w14:textId="77777777" w:rsidR="0093140C" w:rsidRPr="002E7C32" w:rsidRDefault="0093140C" w:rsidP="0093140C">
      <w:pPr>
        <w:rPr>
          <w:b/>
          <w:lang w:val="en-CA"/>
        </w:rPr>
      </w:pPr>
      <w:r w:rsidRPr="002E7C32">
        <w:rPr>
          <w:b/>
          <w:lang w:val="en-CA"/>
        </w:rPr>
        <w:t>Interpretation guide:</w:t>
      </w:r>
    </w:p>
    <w:p w14:paraId="6DF6D0CF" w14:textId="77777777" w:rsidR="0093140C" w:rsidRPr="0093140C" w:rsidRDefault="0093140C" w:rsidP="0093140C">
      <w:pPr>
        <w:rPr>
          <w:lang w:val="en-CA"/>
        </w:rPr>
      </w:pPr>
      <w:r w:rsidRPr="0093140C">
        <w:rPr>
          <w:lang w:val="en-CA"/>
        </w:rPr>
        <w:t>&lt; 0.2: Poor agreement</w:t>
      </w:r>
    </w:p>
    <w:p w14:paraId="30B59A6C" w14:textId="77777777" w:rsidR="0093140C" w:rsidRPr="0093140C" w:rsidRDefault="0093140C" w:rsidP="0093140C">
      <w:pPr>
        <w:rPr>
          <w:lang w:val="en-CA"/>
        </w:rPr>
      </w:pPr>
      <w:r w:rsidRPr="0093140C">
        <w:rPr>
          <w:lang w:val="en-CA"/>
        </w:rPr>
        <w:t>0.2-0.4: Fair agreement</w:t>
      </w:r>
    </w:p>
    <w:p w14:paraId="41F1F96D" w14:textId="77777777" w:rsidR="0093140C" w:rsidRPr="0093140C" w:rsidRDefault="0093140C" w:rsidP="0093140C">
      <w:pPr>
        <w:rPr>
          <w:lang w:val="en-CA"/>
        </w:rPr>
      </w:pPr>
      <w:r w:rsidRPr="0093140C">
        <w:rPr>
          <w:lang w:val="en-CA"/>
        </w:rPr>
        <w:t>0.4-0.6: Moderate agreement</w:t>
      </w:r>
    </w:p>
    <w:p w14:paraId="7AFA9C6B" w14:textId="77777777" w:rsidR="0093140C" w:rsidRPr="0093140C" w:rsidRDefault="0093140C" w:rsidP="0093140C">
      <w:pPr>
        <w:rPr>
          <w:lang w:val="en-CA"/>
        </w:rPr>
      </w:pPr>
      <w:r w:rsidRPr="0093140C">
        <w:rPr>
          <w:lang w:val="en-CA"/>
        </w:rPr>
        <w:t>0.6-0.8: Good agreement</w:t>
      </w:r>
    </w:p>
    <w:p w14:paraId="7B4F9C32" w14:textId="77777777" w:rsidR="0093140C" w:rsidRDefault="0093140C" w:rsidP="0093140C">
      <w:pPr>
        <w:rPr>
          <w:lang w:val="en-CA"/>
        </w:rPr>
      </w:pPr>
      <w:r w:rsidRPr="0093140C">
        <w:rPr>
          <w:lang w:val="en-CA"/>
        </w:rPr>
        <w:t>&gt; 0.8: Very good agreement</w:t>
      </w:r>
      <w:r>
        <w:rPr>
          <w:lang w:val="en-CA"/>
        </w:rPr>
        <w:t xml:space="preserve"> </w:t>
      </w:r>
    </w:p>
    <w:p w14:paraId="785E1808" w14:textId="77777777" w:rsidR="0093140C" w:rsidRDefault="0093140C" w:rsidP="0093140C">
      <w:pPr>
        <w:rPr>
          <w:lang w:val="en-CA"/>
        </w:rPr>
      </w:pPr>
    </w:p>
    <w:p w14:paraId="62456D1E" w14:textId="5F9C7ACE" w:rsidR="00530693" w:rsidRPr="00530693" w:rsidRDefault="00530693" w:rsidP="00530693">
      <w:pPr>
        <w:rPr>
          <w:lang w:val="en-CA"/>
        </w:rPr>
      </w:pPr>
      <w:r w:rsidRPr="00530693">
        <w:rPr>
          <w:b/>
          <w:lang w:val="en-CA"/>
        </w:rPr>
        <w:t>T0: Is there an illustration present? Yes or no?</w:t>
      </w:r>
      <w:r w:rsidRPr="00530693">
        <w:rPr>
          <w:b/>
          <w:lang w:val="en-CA"/>
        </w:rPr>
        <w:br/>
      </w:r>
      <w:r>
        <w:rPr>
          <w:lang w:val="en-CA"/>
        </w:rPr>
        <w:br/>
      </w:r>
      <w:r w:rsidRPr="00530693">
        <w:rPr>
          <w:lang w:val="en-CA"/>
        </w:rPr>
        <w:t xml:space="preserve">Subjects = 200 </w:t>
      </w:r>
    </w:p>
    <w:p w14:paraId="1C7805D2" w14:textId="77777777" w:rsidR="00530693" w:rsidRPr="00530693" w:rsidRDefault="00530693" w:rsidP="00530693">
      <w:pPr>
        <w:rPr>
          <w:lang w:val="en-CA"/>
        </w:rPr>
      </w:pPr>
      <w:r w:rsidRPr="00530693">
        <w:rPr>
          <w:lang w:val="en-CA"/>
        </w:rPr>
        <w:t xml:space="preserve">   Raters = 286 </w:t>
      </w:r>
    </w:p>
    <w:p w14:paraId="2A35450A" w14:textId="43840EAC" w:rsidR="00530693" w:rsidRPr="00530693" w:rsidRDefault="00530693" w:rsidP="00530693">
      <w:pPr>
        <w:rPr>
          <w:b/>
          <w:lang w:val="en-CA"/>
        </w:rPr>
      </w:pPr>
      <w:r w:rsidRPr="00530693">
        <w:rPr>
          <w:b/>
          <w:lang w:val="en-CA"/>
        </w:rPr>
        <w:t xml:space="preserve">    alpha = 0.724</w:t>
      </w:r>
    </w:p>
    <w:p w14:paraId="0235C24F" w14:textId="77777777" w:rsidR="00530693" w:rsidRDefault="00530693" w:rsidP="0093140C">
      <w:pPr>
        <w:rPr>
          <w:lang w:val="en-CA"/>
        </w:rPr>
      </w:pPr>
    </w:p>
    <w:p w14:paraId="5EB6B45C" w14:textId="77777777" w:rsidR="0093140C" w:rsidRPr="0093140C" w:rsidRDefault="0093140C" w:rsidP="0093140C">
      <w:pPr>
        <w:rPr>
          <w:lang w:val="en-CA"/>
        </w:rPr>
      </w:pPr>
      <w:r w:rsidRPr="0093140C">
        <w:rPr>
          <w:b/>
          <w:lang w:val="en-CA"/>
        </w:rPr>
        <w:t>T1: What entities are present? Select all that apply.</w:t>
      </w:r>
      <w:r w:rsidRPr="0093140C">
        <w:rPr>
          <w:b/>
          <w:lang w:val="en-CA"/>
        </w:rPr>
        <w:br/>
      </w:r>
      <w:r>
        <w:rPr>
          <w:lang w:val="en-CA"/>
        </w:rPr>
        <w:br/>
      </w:r>
      <w:r w:rsidRPr="0093140C">
        <w:rPr>
          <w:lang w:val="en-CA"/>
        </w:rPr>
        <w:t>Number of unique classes: 8</w:t>
      </w:r>
    </w:p>
    <w:p w14:paraId="73EFFC1E" w14:textId="77777777" w:rsidR="0093140C" w:rsidRPr="0093140C" w:rsidRDefault="0093140C" w:rsidP="0093140C">
      <w:pPr>
        <w:rPr>
          <w:lang w:val="en-CA"/>
        </w:rPr>
      </w:pPr>
      <w:r w:rsidRPr="0093140C">
        <w:rPr>
          <w:lang w:val="en-CA"/>
        </w:rPr>
        <w:t>Animal: 0.8491</w:t>
      </w:r>
    </w:p>
    <w:p w14:paraId="58A811D8" w14:textId="77777777" w:rsidR="0093140C" w:rsidRPr="0093140C" w:rsidRDefault="0093140C" w:rsidP="0093140C">
      <w:pPr>
        <w:rPr>
          <w:lang w:val="en-CA"/>
        </w:rPr>
      </w:pPr>
      <w:r w:rsidRPr="0093140C">
        <w:rPr>
          <w:lang w:val="en-CA"/>
        </w:rPr>
        <w:t>Man: 0.7658</w:t>
      </w:r>
    </w:p>
    <w:p w14:paraId="42C16A8E" w14:textId="77777777" w:rsidR="0093140C" w:rsidRPr="0093140C" w:rsidRDefault="0093140C" w:rsidP="0093140C">
      <w:pPr>
        <w:rPr>
          <w:lang w:val="en-CA"/>
        </w:rPr>
      </w:pPr>
      <w:r w:rsidRPr="0093140C">
        <w:rPr>
          <w:lang w:val="en-CA"/>
        </w:rPr>
        <w:t>Woman: 0.7646</w:t>
      </w:r>
    </w:p>
    <w:p w14:paraId="11219052" w14:textId="77777777" w:rsidR="0093140C" w:rsidRPr="0093140C" w:rsidRDefault="0093140C" w:rsidP="0093140C">
      <w:pPr>
        <w:rPr>
          <w:lang w:val="en-CA"/>
        </w:rPr>
      </w:pPr>
      <w:r w:rsidRPr="0093140C">
        <w:rPr>
          <w:lang w:val="en-CA"/>
        </w:rPr>
        <w:t>Girl: 0.6637</w:t>
      </w:r>
    </w:p>
    <w:p w14:paraId="4FAA5F3F" w14:textId="77777777" w:rsidR="0093140C" w:rsidRPr="0093140C" w:rsidRDefault="0093140C" w:rsidP="0093140C">
      <w:pPr>
        <w:rPr>
          <w:lang w:val="en-CA"/>
        </w:rPr>
      </w:pPr>
      <w:r w:rsidRPr="0093140C">
        <w:rPr>
          <w:lang w:val="en-CA"/>
        </w:rPr>
        <w:t>Boy: 0.5917</w:t>
      </w:r>
    </w:p>
    <w:p w14:paraId="5614DC56" w14:textId="77777777" w:rsidR="0093140C" w:rsidRPr="0093140C" w:rsidRDefault="0093140C" w:rsidP="0093140C">
      <w:pPr>
        <w:rPr>
          <w:lang w:val="en-CA"/>
        </w:rPr>
      </w:pPr>
      <w:r w:rsidRPr="0093140C">
        <w:rPr>
          <w:lang w:val="en-CA"/>
        </w:rPr>
        <w:t>Other: 0.5386</w:t>
      </w:r>
    </w:p>
    <w:p w14:paraId="7955B105" w14:textId="77777777" w:rsidR="0093140C" w:rsidRPr="0093140C" w:rsidRDefault="0093140C" w:rsidP="0093140C">
      <w:pPr>
        <w:rPr>
          <w:lang w:val="en-CA"/>
        </w:rPr>
      </w:pPr>
      <w:r w:rsidRPr="0093140C">
        <w:rPr>
          <w:lang w:val="en-CA"/>
        </w:rPr>
        <w:t>Mythical / Imaginary Being: 0.4351</w:t>
      </w:r>
    </w:p>
    <w:p w14:paraId="67750E97" w14:textId="77777777" w:rsidR="0093140C" w:rsidRPr="0093140C" w:rsidRDefault="0093140C" w:rsidP="0093140C">
      <w:pPr>
        <w:rPr>
          <w:lang w:val="en-CA"/>
        </w:rPr>
      </w:pPr>
      <w:r w:rsidRPr="0093140C">
        <w:rPr>
          <w:lang w:val="en-CA"/>
        </w:rPr>
        <w:t>Animate Object (e.g. a teddy bear or spoon who talks): 0.0801</w:t>
      </w:r>
    </w:p>
    <w:p w14:paraId="10BDA7C7" w14:textId="77777777" w:rsidR="0093140C" w:rsidRPr="0093140C" w:rsidRDefault="0093140C" w:rsidP="0093140C">
      <w:pPr>
        <w:rPr>
          <w:lang w:val="en-CA"/>
        </w:rPr>
      </w:pPr>
    </w:p>
    <w:p w14:paraId="74F74C09" w14:textId="56DA2681" w:rsidR="0093140C" w:rsidRPr="00530693" w:rsidRDefault="0093140C" w:rsidP="0093140C">
      <w:pPr>
        <w:rPr>
          <w:b/>
          <w:lang w:val="en-CA"/>
        </w:rPr>
      </w:pPr>
      <w:r w:rsidRPr="00530693">
        <w:rPr>
          <w:b/>
          <w:lang w:val="en-CA"/>
        </w:rPr>
        <w:t>Overall mean alpha: 0.5861</w:t>
      </w:r>
    </w:p>
    <w:p w14:paraId="19FACA56" w14:textId="77777777" w:rsidR="00530693" w:rsidRDefault="00530693" w:rsidP="0093140C">
      <w:pPr>
        <w:rPr>
          <w:lang w:val="en-CA"/>
        </w:rPr>
      </w:pPr>
    </w:p>
    <w:p w14:paraId="02A2DDF1" w14:textId="389A47C1" w:rsidR="00530693" w:rsidRPr="00530693" w:rsidRDefault="00530693" w:rsidP="0093140C">
      <w:pPr>
        <w:rPr>
          <w:b/>
          <w:lang w:val="en-CA"/>
        </w:rPr>
      </w:pPr>
      <w:r w:rsidRPr="00530693">
        <w:rPr>
          <w:b/>
          <w:lang w:val="en-CA"/>
        </w:rPr>
        <w:t>T2: What is the setting? Indoors, outdoors, ambiguous/both</w:t>
      </w:r>
      <w:r w:rsidRPr="00530693">
        <w:rPr>
          <w:b/>
          <w:lang w:val="en-CA"/>
        </w:rPr>
        <w:br/>
      </w:r>
      <w:r>
        <w:rPr>
          <w:lang w:val="en-CA"/>
        </w:rPr>
        <w:br/>
      </w:r>
      <w:r w:rsidRPr="00530693">
        <w:rPr>
          <w:b/>
          <w:lang w:val="en-CA"/>
        </w:rPr>
        <w:t>alpha = 0.686</w:t>
      </w:r>
    </w:p>
    <w:p w14:paraId="3FDFE873" w14:textId="4530F7E5" w:rsidR="0093140C" w:rsidRPr="0093140C" w:rsidRDefault="0093140C" w:rsidP="0093140C">
      <w:pPr>
        <w:rPr>
          <w:b/>
          <w:lang w:val="en-CA"/>
        </w:rPr>
      </w:pPr>
      <w:r>
        <w:rPr>
          <w:lang w:val="en-CA"/>
        </w:rPr>
        <w:br/>
      </w:r>
      <w:r w:rsidRPr="0093140C">
        <w:rPr>
          <w:b/>
          <w:lang w:val="en-CA"/>
        </w:rPr>
        <w:t xml:space="preserve">T3: What </w:t>
      </w:r>
      <w:r>
        <w:rPr>
          <w:b/>
          <w:lang w:val="en-CA"/>
        </w:rPr>
        <w:t>objects</w:t>
      </w:r>
      <w:r w:rsidRPr="0093140C">
        <w:rPr>
          <w:b/>
          <w:lang w:val="en-CA"/>
        </w:rPr>
        <w:t xml:space="preserve"> are present?</w:t>
      </w:r>
    </w:p>
    <w:p w14:paraId="55729D87" w14:textId="77777777" w:rsidR="0093140C" w:rsidRDefault="0093140C" w:rsidP="0093140C">
      <w:pPr>
        <w:rPr>
          <w:lang w:val="en-CA"/>
        </w:rPr>
      </w:pPr>
    </w:p>
    <w:p w14:paraId="570F05AF" w14:textId="0A03F8F6" w:rsidR="0093140C" w:rsidRPr="0093140C" w:rsidRDefault="0093140C" w:rsidP="0093140C">
      <w:pPr>
        <w:rPr>
          <w:lang w:val="en-CA"/>
        </w:rPr>
      </w:pPr>
      <w:r w:rsidRPr="0093140C">
        <w:rPr>
          <w:lang w:val="en-CA"/>
        </w:rPr>
        <w:t>Number of unique classes: 7</w:t>
      </w:r>
    </w:p>
    <w:p w14:paraId="11799382" w14:textId="77777777" w:rsidR="0093140C" w:rsidRPr="0093140C" w:rsidRDefault="0093140C" w:rsidP="0093140C">
      <w:pPr>
        <w:rPr>
          <w:lang w:val="en-CA"/>
        </w:rPr>
      </w:pPr>
      <w:r w:rsidRPr="0093140C">
        <w:rPr>
          <w:lang w:val="en-CA"/>
        </w:rPr>
        <w:t>Nature (trees, flowers, lakes): 0.7227</w:t>
      </w:r>
    </w:p>
    <w:p w14:paraId="001C9050" w14:textId="77777777" w:rsidR="0093140C" w:rsidRPr="0093140C" w:rsidRDefault="0093140C" w:rsidP="0093140C">
      <w:pPr>
        <w:rPr>
          <w:lang w:val="en-CA"/>
        </w:rPr>
      </w:pPr>
      <w:r w:rsidRPr="0093140C">
        <w:rPr>
          <w:lang w:val="en-CA"/>
        </w:rPr>
        <w:t>Architecture (buildings, walls, furniture): 0.5882</w:t>
      </w:r>
    </w:p>
    <w:p w14:paraId="62D8F55F" w14:textId="77777777" w:rsidR="0093140C" w:rsidRPr="0093140C" w:rsidRDefault="0093140C" w:rsidP="0093140C">
      <w:pPr>
        <w:rPr>
          <w:lang w:val="en-CA"/>
        </w:rPr>
      </w:pPr>
      <w:r w:rsidRPr="0093140C">
        <w:rPr>
          <w:lang w:val="en-CA"/>
        </w:rPr>
        <w:t>Vehicles (cars, boats, planes): 0.5435</w:t>
      </w:r>
    </w:p>
    <w:p w14:paraId="384A3314" w14:textId="77777777" w:rsidR="0093140C" w:rsidRPr="0093140C" w:rsidRDefault="0093140C" w:rsidP="0093140C">
      <w:pPr>
        <w:rPr>
          <w:lang w:val="en-CA"/>
        </w:rPr>
      </w:pPr>
      <w:r w:rsidRPr="0093140C">
        <w:rPr>
          <w:lang w:val="en-CA"/>
        </w:rPr>
        <w:lastRenderedPageBreak/>
        <w:t>None: 0.4250</w:t>
      </w:r>
    </w:p>
    <w:p w14:paraId="119647E8" w14:textId="77777777" w:rsidR="0093140C" w:rsidRPr="0093140C" w:rsidRDefault="0093140C" w:rsidP="0093140C">
      <w:pPr>
        <w:rPr>
          <w:lang w:val="en-CA"/>
        </w:rPr>
      </w:pPr>
      <w:r w:rsidRPr="0093140C">
        <w:rPr>
          <w:lang w:val="en-CA"/>
        </w:rPr>
        <w:t>Toys: 0.3539</w:t>
      </w:r>
    </w:p>
    <w:p w14:paraId="4D514741" w14:textId="77777777" w:rsidR="0093140C" w:rsidRPr="0093140C" w:rsidRDefault="0093140C" w:rsidP="0093140C">
      <w:pPr>
        <w:rPr>
          <w:lang w:val="en-CA"/>
        </w:rPr>
      </w:pPr>
      <w:r w:rsidRPr="0093140C">
        <w:rPr>
          <w:lang w:val="en-CA"/>
        </w:rPr>
        <w:t>Weather (sun, moon, rain, snow): 0.2821</w:t>
      </w:r>
    </w:p>
    <w:p w14:paraId="42275664" w14:textId="77777777" w:rsidR="0093140C" w:rsidRPr="0093140C" w:rsidRDefault="0093140C" w:rsidP="0093140C">
      <w:pPr>
        <w:rPr>
          <w:lang w:val="en-CA"/>
        </w:rPr>
      </w:pPr>
      <w:r w:rsidRPr="0093140C">
        <w:rPr>
          <w:lang w:val="en-CA"/>
        </w:rPr>
        <w:t>Other objects: 0.2482</w:t>
      </w:r>
    </w:p>
    <w:p w14:paraId="7A2A02A1" w14:textId="77777777" w:rsidR="0093140C" w:rsidRPr="0093140C" w:rsidRDefault="0093140C" w:rsidP="0093140C">
      <w:pPr>
        <w:rPr>
          <w:lang w:val="en-CA"/>
        </w:rPr>
      </w:pPr>
    </w:p>
    <w:p w14:paraId="07889797" w14:textId="44FAA7E6" w:rsidR="000E5849" w:rsidRPr="00530693" w:rsidRDefault="0093140C" w:rsidP="00484B93">
      <w:pPr>
        <w:rPr>
          <w:b/>
          <w:lang w:val="en-CA"/>
        </w:rPr>
      </w:pPr>
      <w:r w:rsidRPr="00530693">
        <w:rPr>
          <w:b/>
          <w:lang w:val="en-CA"/>
        </w:rPr>
        <w:t>Overall mean alpha: 0.4519</w:t>
      </w:r>
    </w:p>
    <w:p w14:paraId="2176B22A" w14:textId="77777777" w:rsidR="000E5849" w:rsidRDefault="000E5849" w:rsidP="00484B93">
      <w:pPr>
        <w:rPr>
          <w:lang w:val="en-CA"/>
        </w:rPr>
      </w:pPr>
    </w:p>
    <w:p w14:paraId="53ECA684" w14:textId="18B53DD0" w:rsidR="00484B93" w:rsidRDefault="009E4721" w:rsidP="00484B93">
      <w:pPr>
        <w:rPr>
          <w:lang w:val="en-CA"/>
        </w:rPr>
      </w:pPr>
      <w:r w:rsidRPr="009E4721">
        <w:rPr>
          <w:b/>
          <w:lang w:val="en-CA"/>
        </w:rPr>
        <w:t>T4: What is the emotional intensity of the scene? 1-5 ordinal scale</w:t>
      </w:r>
      <w:r w:rsidRPr="009E4721">
        <w:rPr>
          <w:b/>
          <w:lang w:val="en-CA"/>
        </w:rPr>
        <w:br/>
      </w:r>
      <w:r>
        <w:rPr>
          <w:lang w:val="en-CA"/>
        </w:rPr>
        <w:br/>
      </w:r>
      <w:r w:rsidRPr="009E4721">
        <w:rPr>
          <w:lang w:val="en-CA"/>
        </w:rPr>
        <w:t>alpha = 0.591</w:t>
      </w:r>
    </w:p>
    <w:p w14:paraId="521BEBA7" w14:textId="77777777" w:rsidR="0093140C" w:rsidRDefault="0093140C" w:rsidP="00484B93">
      <w:pPr>
        <w:rPr>
          <w:lang w:val="en-CA"/>
        </w:rPr>
      </w:pPr>
    </w:p>
    <w:p w14:paraId="349C373D" w14:textId="428C57FC" w:rsidR="009E4721" w:rsidRDefault="009E4721" w:rsidP="00484B93">
      <w:pPr>
        <w:rPr>
          <w:lang w:val="en-CA"/>
        </w:rPr>
      </w:pPr>
      <w:r>
        <w:rPr>
          <w:lang w:val="en-CA"/>
        </w:rPr>
        <w:t>We also measure an average deviation index which tells us the average distance between annotators for a given image. Here the numbers are quite good with a mean ADI across images of 0.45 meaning our annotators were on average within a half-point of each other on a 5-point scale.</w:t>
      </w:r>
      <w:r w:rsidR="00801C96">
        <w:rPr>
          <w:lang w:val="en-CA"/>
        </w:rPr>
        <w:t xml:space="preserve"> This suggests that our focus on "arousal" is a good fit with annotator intuitions.</w:t>
      </w:r>
    </w:p>
    <w:p w14:paraId="4F9D1E77" w14:textId="77777777" w:rsidR="00484B93" w:rsidRDefault="00484B93" w:rsidP="00484B93">
      <w:pPr>
        <w:rPr>
          <w:lang w:val="en-CA"/>
        </w:rPr>
      </w:pPr>
    </w:p>
    <w:p w14:paraId="59A69B4A" w14:textId="77777777" w:rsidR="00484B93" w:rsidRPr="00A45459" w:rsidRDefault="00484B93" w:rsidP="00484B93">
      <w:pPr>
        <w:rPr>
          <w:b/>
          <w:lang w:val="en-CA"/>
        </w:rPr>
      </w:pPr>
      <w:r w:rsidRPr="00A45459">
        <w:rPr>
          <w:b/>
          <w:lang w:val="en-CA"/>
        </w:rPr>
        <w:t>Conclusions</w:t>
      </w:r>
    </w:p>
    <w:p w14:paraId="67A03A7A" w14:textId="77777777" w:rsidR="00484B93" w:rsidRDefault="00484B93" w:rsidP="00484B93">
      <w:pPr>
        <w:rPr>
          <w:lang w:val="en-CA"/>
        </w:rPr>
      </w:pPr>
    </w:p>
    <w:p w14:paraId="46A56C1F" w14:textId="1D18474D" w:rsidR="00545E83" w:rsidRDefault="00484B93" w:rsidP="00545E83">
      <w:pPr>
        <w:rPr>
          <w:lang w:val="en-CA"/>
        </w:rPr>
      </w:pPr>
      <w:r>
        <w:rPr>
          <w:lang w:val="en-CA"/>
        </w:rPr>
        <w:t xml:space="preserve">Based on the above we recommend moving forward with our </w:t>
      </w:r>
      <w:r w:rsidR="00561B9A">
        <w:rPr>
          <w:lang w:val="en-CA"/>
        </w:rPr>
        <w:t xml:space="preserve">newly designed </w:t>
      </w:r>
      <w:r>
        <w:rPr>
          <w:lang w:val="en-CA"/>
        </w:rPr>
        <w:t xml:space="preserve">project. Feedback was </w:t>
      </w:r>
      <w:r w:rsidR="00561B9A">
        <w:rPr>
          <w:lang w:val="en-CA"/>
        </w:rPr>
        <w:t xml:space="preserve">overall very </w:t>
      </w:r>
      <w:r>
        <w:rPr>
          <w:lang w:val="en-CA"/>
        </w:rPr>
        <w:t>positive</w:t>
      </w:r>
      <w:r w:rsidR="00561B9A">
        <w:rPr>
          <w:lang w:val="en-CA"/>
        </w:rPr>
        <w:t xml:space="preserve"> and the annotator agreement stronger than expected.</w:t>
      </w:r>
      <w:r w:rsidR="00545E83">
        <w:rPr>
          <w:lang w:val="en-CA"/>
        </w:rPr>
        <w:t xml:space="preserve"> Here is the recommended change we would like to make:</w:t>
      </w:r>
      <w:r w:rsidR="00545E83">
        <w:rPr>
          <w:lang w:val="en-CA"/>
        </w:rPr>
        <w:br/>
      </w:r>
      <w:r w:rsidR="00545E83">
        <w:rPr>
          <w:lang w:val="en-CA"/>
        </w:rPr>
        <w:br/>
      </w:r>
      <w:r w:rsidR="00545E83" w:rsidRPr="004F2E1C">
        <w:rPr>
          <w:b/>
          <w:lang w:val="en-CA"/>
        </w:rPr>
        <w:t>Notable change</w:t>
      </w:r>
      <w:r w:rsidR="00545E83">
        <w:rPr>
          <w:lang w:val="en-CA"/>
        </w:rPr>
        <w:t>: This is to the "object" task</w:t>
      </w:r>
      <w:r w:rsidR="00545E83">
        <w:rPr>
          <w:lang w:val="en-CA"/>
        </w:rPr>
        <w:t xml:space="preserve">, </w:t>
      </w:r>
      <w:r w:rsidR="00545E83">
        <w:rPr>
          <w:lang w:val="en-CA"/>
        </w:rPr>
        <w:t xml:space="preserve">which had overall the lowest agreement, as expected (objects can be very diverse, small, etc.). Because of the low frequency of "weather" and the high frequency of "other" objects and lower level of agreement on both categories, we will remove "weather" (it is accounted for by "Nature") </w:t>
      </w:r>
      <w:r w:rsidR="00545E83">
        <w:rPr>
          <w:lang w:val="en-CA"/>
        </w:rPr>
        <w:t>and add two categories: Reading and Arts (books, instruments, etc) and Household items and tools (pots, pans, shovels). These objects can tell us a lot about the history of picturing children and will help disambiguate the "other" category without overloading participants.</w:t>
      </w:r>
    </w:p>
    <w:p w14:paraId="5E725240" w14:textId="5331C30B" w:rsidR="00561B9A" w:rsidRPr="00652FCE" w:rsidRDefault="00561B9A" w:rsidP="00484B93">
      <w:pPr>
        <w:rPr>
          <w:lang w:val="en-CA"/>
        </w:rPr>
      </w:pPr>
    </w:p>
    <w:p w14:paraId="027835C9" w14:textId="77777777" w:rsidR="00484B93" w:rsidRDefault="00484B93" w:rsidP="00484B93">
      <w:pPr>
        <w:rPr>
          <w:lang w:val="en-CA"/>
        </w:rPr>
      </w:pPr>
    </w:p>
    <w:p w14:paraId="58B41405" w14:textId="77777777" w:rsidR="00484B93" w:rsidRPr="00AF51F6" w:rsidRDefault="00484B93" w:rsidP="00484B93">
      <w:pPr>
        <w:rPr>
          <w:lang w:val="en-CA"/>
        </w:rPr>
      </w:pPr>
    </w:p>
    <w:p w14:paraId="59A2E725" w14:textId="77777777" w:rsidR="00DD6CA3" w:rsidRDefault="00DD6CA3"/>
    <w:sectPr w:rsidR="00DD6CA3" w:rsidSect="00756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03B18"/>
    <w:multiLevelType w:val="hybridMultilevel"/>
    <w:tmpl w:val="98F20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67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B93"/>
    <w:rsid w:val="00072010"/>
    <w:rsid w:val="000E5849"/>
    <w:rsid w:val="002E7C32"/>
    <w:rsid w:val="002F7CD2"/>
    <w:rsid w:val="003D41B0"/>
    <w:rsid w:val="00431C0D"/>
    <w:rsid w:val="0044425C"/>
    <w:rsid w:val="00484B93"/>
    <w:rsid w:val="004F2E1C"/>
    <w:rsid w:val="00530693"/>
    <w:rsid w:val="00545E83"/>
    <w:rsid w:val="00561B9A"/>
    <w:rsid w:val="00712BDF"/>
    <w:rsid w:val="00756DBE"/>
    <w:rsid w:val="00801C96"/>
    <w:rsid w:val="00856ECF"/>
    <w:rsid w:val="00863FBF"/>
    <w:rsid w:val="00894D14"/>
    <w:rsid w:val="009204C4"/>
    <w:rsid w:val="0093140C"/>
    <w:rsid w:val="009D3EFF"/>
    <w:rsid w:val="009E4721"/>
    <w:rsid w:val="00C7546F"/>
    <w:rsid w:val="00DD6CA3"/>
    <w:rsid w:val="00E7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D925B"/>
  <w14:defaultImageDpi w14:val="32767"/>
  <w15:chartTrackingRefBased/>
  <w15:docId w15:val="{0D1E80BD-6A40-EF4E-8410-F06F95FC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84B93"/>
  </w:style>
  <w:style w:type="paragraph" w:styleId="Heading1">
    <w:name w:val="heading 1"/>
    <w:basedOn w:val="Normal"/>
    <w:next w:val="Normal"/>
    <w:link w:val="Heading1Char"/>
    <w:uiPriority w:val="9"/>
    <w:qFormat/>
    <w:rsid w:val="00484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B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B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4B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4B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B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B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B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B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B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4B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4B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4B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4B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4B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4B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B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B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4B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B93"/>
    <w:rPr>
      <w:i/>
      <w:iCs/>
      <w:color w:val="404040" w:themeColor="text1" w:themeTint="BF"/>
    </w:rPr>
  </w:style>
  <w:style w:type="paragraph" w:styleId="ListParagraph">
    <w:name w:val="List Paragraph"/>
    <w:basedOn w:val="Normal"/>
    <w:uiPriority w:val="34"/>
    <w:qFormat/>
    <w:rsid w:val="00484B93"/>
    <w:pPr>
      <w:ind w:left="720"/>
      <w:contextualSpacing/>
    </w:pPr>
  </w:style>
  <w:style w:type="character" w:styleId="IntenseEmphasis">
    <w:name w:val="Intense Emphasis"/>
    <w:basedOn w:val="DefaultParagraphFont"/>
    <w:uiPriority w:val="21"/>
    <w:qFormat/>
    <w:rsid w:val="00484B93"/>
    <w:rPr>
      <w:i/>
      <w:iCs/>
      <w:color w:val="0F4761" w:themeColor="accent1" w:themeShade="BF"/>
    </w:rPr>
  </w:style>
  <w:style w:type="paragraph" w:styleId="IntenseQuote">
    <w:name w:val="Intense Quote"/>
    <w:basedOn w:val="Normal"/>
    <w:next w:val="Normal"/>
    <w:link w:val="IntenseQuoteChar"/>
    <w:uiPriority w:val="30"/>
    <w:qFormat/>
    <w:rsid w:val="00484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B93"/>
    <w:rPr>
      <w:i/>
      <w:iCs/>
      <w:color w:val="0F4761" w:themeColor="accent1" w:themeShade="BF"/>
    </w:rPr>
  </w:style>
  <w:style w:type="character" w:styleId="IntenseReference">
    <w:name w:val="Intense Reference"/>
    <w:basedOn w:val="DefaultParagraphFont"/>
    <w:uiPriority w:val="32"/>
    <w:qFormat/>
    <w:rsid w:val="00484B93"/>
    <w:rPr>
      <w:b/>
      <w:bCs/>
      <w:smallCaps/>
      <w:color w:val="0F4761" w:themeColor="accent1" w:themeShade="BF"/>
      <w:spacing w:val="5"/>
    </w:rPr>
  </w:style>
  <w:style w:type="character" w:styleId="Hyperlink">
    <w:name w:val="Hyperlink"/>
    <w:basedOn w:val="DefaultParagraphFont"/>
    <w:uiPriority w:val="99"/>
    <w:unhideWhenUsed/>
    <w:rsid w:val="0093140C"/>
    <w:rPr>
      <w:color w:val="467886" w:themeColor="hyperlink"/>
      <w:u w:val="single"/>
    </w:rPr>
  </w:style>
  <w:style w:type="character" w:styleId="UnresolvedMention">
    <w:name w:val="Unresolved Mention"/>
    <w:basedOn w:val="DefaultParagraphFont"/>
    <w:uiPriority w:val="99"/>
    <w:rsid w:val="009314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sc.upenn.edu/sites/default/files/2021-03/Computing%20Krippendorff%27s%20Alpha-Reliabilit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Piper, Prof</dc:creator>
  <cp:keywords/>
  <dc:description/>
  <cp:lastModifiedBy>Andrew Piper, Prof</cp:lastModifiedBy>
  <cp:revision>6</cp:revision>
  <dcterms:created xsi:type="dcterms:W3CDTF">2025-05-01T13:42:00Z</dcterms:created>
  <dcterms:modified xsi:type="dcterms:W3CDTF">2025-05-01T14:24:00Z</dcterms:modified>
</cp:coreProperties>
</file>