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9572891"/>
        <w:docPartObj>
          <w:docPartGallery w:val="Cover Pages"/>
          <w:docPartUnique/>
        </w:docPartObj>
      </w:sdtPr>
      <w:sdtContent>
        <w:p w14:paraId="62E228B2" w14:textId="77777777" w:rsidR="00C01C64" w:rsidRDefault="00016B23" w:rsidP="00F612BD">
          <w:pPr>
            <w:ind w:right="2520"/>
          </w:pPr>
          <w:r>
            <w:tab/>
          </w:r>
        </w:p>
        <w:p w14:paraId="1940297B" w14:textId="77777777" w:rsidR="00C01C64" w:rsidRPr="00F62652" w:rsidRDefault="00C01C64" w:rsidP="005151ED">
          <w:pPr>
            <w:ind w:right="2520"/>
            <w:rPr>
              <w:rStyle w:val="SubtitleChar"/>
              <w:rFonts w:asciiTheme="minorHAnsi" w:hAnsiTheme="minorHAnsi"/>
            </w:rPr>
          </w:pPr>
          <w:r>
            <w:rPr>
              <w:noProof/>
            </w:rPr>
            <w:drawing>
              <wp:anchor distT="0" distB="0" distL="114300" distR="114300" simplePos="0" relativeHeight="251660287" behindDoc="0" locked="0" layoutInCell="1" allowOverlap="1" wp14:anchorId="4FA2C916" wp14:editId="33094189">
                <wp:simplePos x="0" y="0"/>
                <wp:positionH relativeFrom="column">
                  <wp:posOffset>4519333</wp:posOffset>
                </wp:positionH>
                <wp:positionV relativeFrom="page">
                  <wp:posOffset>309766</wp:posOffset>
                </wp:positionV>
                <wp:extent cx="1981200" cy="641350"/>
                <wp:effectExtent l="0" t="0" r="0" b="0"/>
                <wp:wrapNone/>
                <wp:docPr id="9" name="Picture 9" descr="C:\Users\jeff.kanel\Temporary\Print Use (JPEG) Centric In Balance Logo - Pur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eff.kanel\Temporary\Print Use (JPEG) Centric In Balance Logo - Purple.jpg"/>
                        <pic:cNvPicPr>
                          <a:picLocks noChangeAspect="1" noChangeArrowheads="1"/>
                        </pic:cNvPicPr>
                      </pic:nvPicPr>
                      <pic:blipFill>
                        <a:blip r:embed="rId8" cstate="print">
                          <a:clrChange>
                            <a:clrFrom>
                              <a:srgbClr val="37254C"/>
                            </a:clrFrom>
                            <a:clrTo>
                              <a:srgbClr val="37254C">
                                <a:alpha val="0"/>
                              </a:srgbClr>
                            </a:clrTo>
                          </a:clrChange>
                          <a:extLst>
                            <a:ext uri="{28A0092B-C50C-407E-A947-70E740481C1C}">
                              <a14:useLocalDpi xmlns:a14="http://schemas.microsoft.com/office/drawing/2010/main" val="0"/>
                            </a:ext>
                          </a:extLst>
                        </a:blip>
                        <a:srcRect/>
                        <a:stretch>
                          <a:fillRect/>
                        </a:stretch>
                      </pic:blipFill>
                      <pic:spPr bwMode="auto">
                        <a:xfrm>
                          <a:off x="0" y="0"/>
                          <a:ext cx="1981200" cy="641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3" behindDoc="1" locked="0" layoutInCell="1" allowOverlap="1" wp14:anchorId="0523F7DE" wp14:editId="4FE8C3FB">
                    <wp:simplePos x="0" y="0"/>
                    <wp:positionH relativeFrom="page">
                      <wp:posOffset>0</wp:posOffset>
                    </wp:positionH>
                    <wp:positionV relativeFrom="page">
                      <wp:posOffset>0</wp:posOffset>
                    </wp:positionV>
                    <wp:extent cx="7772400" cy="2743200"/>
                    <wp:effectExtent l="0" t="0" r="0" b="0"/>
                    <wp:wrapNone/>
                    <wp:docPr id="3" name="Rectangle 3"/>
                    <wp:cNvGraphicFramePr/>
                    <a:graphic xmlns:a="http://schemas.openxmlformats.org/drawingml/2006/main">
                      <a:graphicData uri="http://schemas.microsoft.com/office/word/2010/wordprocessingShape">
                        <wps:wsp>
                          <wps:cNvSpPr/>
                          <wps:spPr>
                            <a:xfrm>
                              <a:off x="0" y="0"/>
                              <a:ext cx="7772400" cy="274320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42331C" w14:textId="77777777" w:rsidR="006E551E" w:rsidRPr="005C5F7D" w:rsidRDefault="006E551E" w:rsidP="00152244">
                                <w:pPr>
                                  <w:pStyle w:val="Titl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3F7DE" id="Rectangle 3" o:spid="_x0000_s1026" style="position:absolute;left:0;text-align:left;margin-left:0;margin-top:0;width:612pt;height:3in;z-index:-25165721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" fillcolor="#002060" stroked="f" strokeweight="1pt">
                    <v:textbox>
                      <w:txbxContent>
                        <w:p w14:paraId="3242331C" w14:textId="77777777" w:rsidR="006E551E" w:rsidRPr="005C5F7D" w:rsidRDefault="006E551E" w:rsidP="00152244">
                          <w:pPr>
                            <w:pStyle w:val="Title"/>
                          </w:pPr>
                        </w:p>
                      </w:txbxContent>
                    </v:textbox>
                    <w10:wrap anchorx="page" anchory="page"/>
                  </v:rect>
                </w:pict>
              </mc:Fallback>
            </mc:AlternateContent>
          </w:r>
          <w:sdt>
            <w:sdtPr>
              <w:rPr>
                <w:rStyle w:val="SubtitleChar"/>
                <w:rFonts w:asciiTheme="minorHAnsi" w:hAnsiTheme="minorHAnsi"/>
              </w:rPr>
              <w:alias w:val="Subject"/>
              <w:tag w:val=""/>
              <w:id w:val="-57027179"/>
              <w:placeholder>
                <w:docPart w:val="533D51338D4C4C2FAEC6D9FBB66A8C97"/>
              </w:placeholder>
              <w:dataBinding w:prefixMappings="xmlns:ns0='http://purl.org/dc/elements/1.1/' xmlns:ns1='http://schemas.openxmlformats.org/package/2006/metadata/core-properties' " w:xpath="/ns1:coreProperties[1]/ns0:subject[1]" w:storeItemID="{6C3C8BC8-F283-45AE-878A-BAB7291924A1}"/>
              <w:text/>
            </w:sdtPr>
            <w:sdtContent>
              <w:r w:rsidR="00C84214">
                <w:rPr>
                  <w:rStyle w:val="SubtitleChar"/>
                  <w:rFonts w:asciiTheme="minorHAnsi" w:hAnsiTheme="minorHAnsi"/>
                </w:rPr>
                <w:t xml:space="preserve">Centric </w:t>
              </w:r>
              <w:r w:rsidR="00B11FD9">
                <w:rPr>
                  <w:rStyle w:val="SubtitleChar"/>
                  <w:rFonts w:asciiTheme="minorHAnsi" w:hAnsiTheme="minorHAnsi"/>
                </w:rPr>
                <w:t>Information Management</w:t>
              </w:r>
            </w:sdtContent>
          </w:sdt>
        </w:p>
        <w:p w14:paraId="4D840DFA" w14:textId="77777777" w:rsidR="005C5F7D" w:rsidRPr="00F612BD" w:rsidRDefault="006E551E" w:rsidP="00F612BD">
          <w:pPr>
            <w:pStyle w:val="Title"/>
            <w:jc w:val="left"/>
            <w:rPr>
              <w:rStyle w:val="Heading1Char"/>
            </w:rPr>
          </w:pPr>
          <w:sdt>
            <w:sdtPr>
              <w:rPr>
                <w:b/>
                <w:color w:val="BF8F00" w:themeColor="accent4" w:themeShade="BF"/>
                <w:spacing w:val="10"/>
                <w:sz w:val="48"/>
                <w:szCs w:val="72"/>
              </w:rPr>
              <w:alias w:val="Title"/>
              <w:tag w:val=""/>
              <w:id w:val="72010924"/>
              <w:placeholder>
                <w:docPart w:val="41E4799DD2E2411D8FEB96E6854EFD87"/>
              </w:placeholder>
              <w:dataBinding w:prefixMappings="xmlns:ns0='http://purl.org/dc/elements/1.1/' xmlns:ns1='http://schemas.openxmlformats.org/package/2006/metadata/core-properties' " w:xpath="/ns1:coreProperties[1]/ns0:title[1]" w:storeItemID="{6C3C8BC8-F283-45AE-878A-BAB7291924A1}"/>
              <w:text/>
            </w:sdtPr>
            <w:sdtEndPr>
              <w:rPr>
                <w:b w:val="0"/>
                <w:color w:val="D9D9D9" w:themeColor="background1" w:themeShade="D9"/>
                <w:spacing w:val="-10"/>
                <w:szCs w:val="56"/>
              </w:rPr>
            </w:sdtEndPr>
            <w:sdtContent>
              <w:r w:rsidR="00680193">
                <w:t>Centric Metric Formulas &amp; Definitions</w:t>
              </w:r>
            </w:sdtContent>
          </w:sdt>
        </w:p>
        <w:p w14:paraId="5E1915CC" w14:textId="77777777" w:rsidR="00EC7951" w:rsidRDefault="00EC7951" w:rsidP="00523CA3"/>
        <w:p w14:paraId="0366151F" w14:textId="77777777" w:rsidR="005C5F7D" w:rsidRDefault="005C5F7D" w:rsidP="00523CA3"/>
        <w:p w14:paraId="7E44E9D9" w14:textId="77777777" w:rsidR="005C5F7D" w:rsidRPr="005C5F7D" w:rsidRDefault="005151ED" w:rsidP="00523CA3">
          <w:r>
            <w:rPr>
              <w:noProof/>
            </w:rPr>
            <mc:AlternateContent>
              <mc:Choice Requires="wps">
                <w:drawing>
                  <wp:anchor distT="0" distB="0" distL="114300" distR="114300" simplePos="0" relativeHeight="251661311" behindDoc="0" locked="0" layoutInCell="1" allowOverlap="1" wp14:anchorId="2FB36733" wp14:editId="108AE267">
                    <wp:simplePos x="0" y="0"/>
                    <wp:positionH relativeFrom="page">
                      <wp:posOffset>0</wp:posOffset>
                    </wp:positionH>
                    <wp:positionV relativeFrom="page">
                      <wp:posOffset>2743200</wp:posOffset>
                    </wp:positionV>
                    <wp:extent cx="7772400" cy="2743200"/>
                    <wp:effectExtent l="0" t="0" r="0" b="0"/>
                    <wp:wrapNone/>
                    <wp:docPr id="12" name="Rectangle 12"/>
                    <wp:cNvGraphicFramePr/>
                    <a:graphic xmlns:a="http://schemas.openxmlformats.org/drawingml/2006/main">
                      <a:graphicData uri="http://schemas.microsoft.com/office/word/2010/wordprocessingShape">
                        <wps:wsp>
                          <wps:cNvSpPr/>
                          <wps:spPr>
                            <a:xfrm>
                              <a:off x="0" y="0"/>
                              <a:ext cx="7772400" cy="2743200"/>
                            </a:xfrm>
                            <a:prstGeom prst="rect">
                              <a:avLst/>
                            </a:prstGeom>
                            <a:blipFill dpi="0" rotWithShape="1">
                              <a:blip r:embed="rId9">
                                <a:extLst>
                                  <a:ext uri="{28A0092B-C50C-407E-A947-70E740481C1C}">
                                    <a14:useLocalDpi xmlns:a14="http://schemas.microsoft.com/office/drawing/2010/main" val="0"/>
                                  </a:ext>
                                </a:extLst>
                              </a:blip>
                              <a:srcRect/>
                              <a:stretch>
                                <a:fillRect t="-33333"/>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EF830" id="Rectangle 12" o:spid="_x0000_s1026" style="position:absolute;margin-left:0;margin-top:3in;width:612pt;height:3in;z-index:25166131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" stroked="f" strokeweight="1pt">
                    <v:fill r:id="rId10" o:title="" recolor="t" rotate="t" type="frame"/>
                    <w10:wrap anchorx="page" anchory="page"/>
                  </v:rect>
                </w:pict>
              </mc:Fallback>
            </mc:AlternateContent>
          </w:r>
        </w:p>
        <w:p w14:paraId="34CC34C0" w14:textId="77777777" w:rsidR="005C5F7D" w:rsidRDefault="005C5F7D" w:rsidP="00523CA3"/>
        <w:p w14:paraId="19107A9A" w14:textId="77777777" w:rsidR="005151ED" w:rsidRDefault="005151ED" w:rsidP="00523CA3"/>
        <w:p w14:paraId="283C190C" w14:textId="77777777" w:rsidR="005C5F7D" w:rsidRDefault="005C5F7D" w:rsidP="00523CA3">
          <w:r>
            <w:tab/>
          </w:r>
        </w:p>
        <w:p w14:paraId="2499B68E" w14:textId="77777777" w:rsidR="00A60ECD" w:rsidRPr="001F3460" w:rsidRDefault="00A60ECD" w:rsidP="00523CA3">
          <w:pPr>
            <w:rPr>
              <w:b/>
            </w:rPr>
          </w:pPr>
        </w:p>
        <w:p w14:paraId="37FD2D38" w14:textId="77777777" w:rsidR="00A60ECD" w:rsidRPr="00A60ECD" w:rsidRDefault="00A60ECD" w:rsidP="00523CA3"/>
        <w:p w14:paraId="06BC89B3" w14:textId="77777777" w:rsidR="00A60ECD" w:rsidRPr="00A60ECD" w:rsidRDefault="00A60ECD" w:rsidP="00523CA3"/>
        <w:p w14:paraId="09FB4F07" w14:textId="77777777" w:rsidR="00A60ECD" w:rsidRPr="00A60ECD" w:rsidRDefault="00A60ECD" w:rsidP="00523CA3"/>
        <w:p w14:paraId="09137F76" w14:textId="77777777" w:rsidR="00152244" w:rsidRDefault="006E551E" w:rsidP="00152244"/>
      </w:sdtContent>
    </w:sdt>
    <w:p w14:paraId="4C0D8305" w14:textId="77777777" w:rsidR="00AB20ED" w:rsidRDefault="00AB20ED" w:rsidP="00152244"/>
    <w:p w14:paraId="3D6836A6" w14:textId="77777777" w:rsidR="00C327A8" w:rsidRPr="00C327A8" w:rsidRDefault="00AB20ED" w:rsidP="00C327A8">
      <w:pPr>
        <w:pStyle w:val="ExecutiveSummary"/>
        <w:keepNext/>
        <w:framePr w:dropCap="drop" w:lines="3" w:hSpace="288" w:wrap="around" w:vAnchor="text" w:hAnchor="text"/>
        <w:spacing w:before="80" w:after="0" w:line="1318" w:lineRule="exact"/>
        <w:ind w:right="0"/>
        <w:textAlignment w:val="baseline"/>
        <w:rPr>
          <w:position w:val="-16"/>
          <w:sz w:val="177"/>
        </w:rPr>
      </w:pPr>
      <w:r>
        <w:rPr>
          <w:position w:val="-16"/>
          <w:sz w:val="177"/>
        </w:rPr>
        <w:t>T</w:t>
      </w:r>
    </w:p>
    <w:p w14:paraId="6205645B" w14:textId="77777777" w:rsidR="0089117C" w:rsidRDefault="00AB20ED" w:rsidP="00AB20ED">
      <w:pPr>
        <w:pStyle w:val="ExecutiveSummary"/>
      </w:pPr>
      <w:r>
        <w:t xml:space="preserve">his </w:t>
      </w:r>
      <w:r w:rsidR="00567A77">
        <w:t>document is intended as a master reference for Centric Consulting metric definitions.  Each metric is accompanied by a business definition, formula and method for derivation from raw source data (where applicable).  Metrics may reference one another in order to reduce complexity of the documentation.  In an effort to full</w:t>
      </w:r>
      <w:r w:rsidR="005B37C2">
        <w:t>y</w:t>
      </w:r>
      <w:r w:rsidR="00567A77">
        <w:t xml:space="preserve"> and clearly define metrics, other non-metric business terms may be specified.</w:t>
      </w:r>
      <w:r w:rsidR="0089117C">
        <w:br w:type="page"/>
      </w:r>
    </w:p>
    <w:sdt>
      <w:sdtPr>
        <w:rPr>
          <w:rFonts w:eastAsiaTheme="minorHAnsi" w:cstheme="minorBidi"/>
          <w:color w:val="404040" w:themeColor="text1" w:themeTint="BF"/>
          <w:spacing w:val="10"/>
          <w:sz w:val="24"/>
          <w:szCs w:val="22"/>
        </w:rPr>
        <w:id w:val="-2095615012"/>
        <w:docPartObj>
          <w:docPartGallery w:val="Table of Contents"/>
          <w:docPartUnique/>
        </w:docPartObj>
      </w:sdtPr>
      <w:sdtEndPr>
        <w:rPr>
          <w:b/>
          <w:bCs/>
          <w:noProof/>
        </w:rPr>
      </w:sdtEndPr>
      <w:sdtContent>
        <w:p w14:paraId="03E7E00A" w14:textId="77777777" w:rsidR="00F563A6" w:rsidRDefault="00F563A6">
          <w:pPr>
            <w:pStyle w:val="TOCHeading"/>
          </w:pPr>
          <w:r>
            <w:t>Table of Contents</w:t>
          </w:r>
        </w:p>
        <w:p w14:paraId="5FFA700C" w14:textId="77777777" w:rsidR="009A01B6" w:rsidRDefault="00BF15FF">
          <w:pPr>
            <w:pStyle w:val="TOC1"/>
            <w:rPr>
              <w:rFonts w:eastAsiaTheme="minorEastAsia"/>
              <w:color w:val="auto"/>
              <w:spacing w:val="0"/>
              <w:sz w:val="22"/>
            </w:rPr>
          </w:pPr>
          <w:r>
            <w:fldChar w:fldCharType="begin"/>
          </w:r>
          <w:r>
            <w:instrText xml:space="preserve"> TOC \h \z \t "Heading 1,2,Heading 2,3,Chapter,1,Measure Section,3" </w:instrText>
          </w:r>
          <w:r>
            <w:fldChar w:fldCharType="separate"/>
          </w:r>
          <w:hyperlink w:anchor="_Toc423335148" w:history="1">
            <w:r w:rsidR="009A01B6" w:rsidRPr="00400031">
              <w:rPr>
                <w:rStyle w:val="Hyperlink"/>
              </w:rPr>
              <w:t>Chapter 1: Introduction</w:t>
            </w:r>
            <w:r w:rsidR="009A01B6">
              <w:rPr>
                <w:webHidden/>
              </w:rPr>
              <w:tab/>
            </w:r>
            <w:r w:rsidR="009A01B6">
              <w:rPr>
                <w:webHidden/>
              </w:rPr>
              <w:fldChar w:fldCharType="begin"/>
            </w:r>
            <w:r w:rsidR="009A01B6">
              <w:rPr>
                <w:webHidden/>
              </w:rPr>
              <w:instrText xml:space="preserve"> PAGEREF _Toc423335148 \h </w:instrText>
            </w:r>
            <w:r w:rsidR="009A01B6">
              <w:rPr>
                <w:webHidden/>
              </w:rPr>
            </w:r>
            <w:r w:rsidR="009A01B6">
              <w:rPr>
                <w:webHidden/>
              </w:rPr>
              <w:fldChar w:fldCharType="separate"/>
            </w:r>
            <w:r w:rsidR="009A01B6">
              <w:rPr>
                <w:webHidden/>
              </w:rPr>
              <w:t>3</w:t>
            </w:r>
            <w:r w:rsidR="009A01B6">
              <w:rPr>
                <w:webHidden/>
              </w:rPr>
              <w:fldChar w:fldCharType="end"/>
            </w:r>
          </w:hyperlink>
        </w:p>
        <w:p w14:paraId="25A975E5" w14:textId="77777777" w:rsidR="009A01B6" w:rsidRDefault="006E551E">
          <w:pPr>
            <w:pStyle w:val="TOC2"/>
            <w:rPr>
              <w:rFonts w:eastAsiaTheme="minorEastAsia"/>
              <w:color w:val="auto"/>
              <w:spacing w:val="0"/>
              <w:sz w:val="22"/>
            </w:rPr>
          </w:pPr>
          <w:hyperlink w:anchor="_Toc423335149" w:history="1">
            <w:r w:rsidR="009A01B6" w:rsidRPr="00400031">
              <w:rPr>
                <w:rStyle w:val="Hyperlink"/>
              </w:rPr>
              <w:t>Introductory Notes</w:t>
            </w:r>
            <w:r w:rsidR="009A01B6">
              <w:rPr>
                <w:webHidden/>
              </w:rPr>
              <w:tab/>
            </w:r>
            <w:r w:rsidR="009A01B6">
              <w:rPr>
                <w:webHidden/>
              </w:rPr>
              <w:fldChar w:fldCharType="begin"/>
            </w:r>
            <w:r w:rsidR="009A01B6">
              <w:rPr>
                <w:webHidden/>
              </w:rPr>
              <w:instrText xml:space="preserve"> PAGEREF _Toc423335149 \h </w:instrText>
            </w:r>
            <w:r w:rsidR="009A01B6">
              <w:rPr>
                <w:webHidden/>
              </w:rPr>
            </w:r>
            <w:r w:rsidR="009A01B6">
              <w:rPr>
                <w:webHidden/>
              </w:rPr>
              <w:fldChar w:fldCharType="separate"/>
            </w:r>
            <w:r w:rsidR="009A01B6">
              <w:rPr>
                <w:webHidden/>
              </w:rPr>
              <w:t>3</w:t>
            </w:r>
            <w:r w:rsidR="009A01B6">
              <w:rPr>
                <w:webHidden/>
              </w:rPr>
              <w:fldChar w:fldCharType="end"/>
            </w:r>
          </w:hyperlink>
        </w:p>
        <w:p w14:paraId="711C9D7E" w14:textId="77777777" w:rsidR="009A01B6" w:rsidRDefault="006E551E">
          <w:pPr>
            <w:pStyle w:val="TOC3"/>
            <w:tabs>
              <w:tab w:val="right" w:leader="dot" w:pos="9350"/>
            </w:tabs>
            <w:rPr>
              <w:rFonts w:asciiTheme="minorHAnsi" w:eastAsiaTheme="minorEastAsia" w:hAnsiTheme="minorHAnsi"/>
              <w:noProof/>
              <w:color w:val="auto"/>
              <w:spacing w:val="0"/>
              <w:sz w:val="22"/>
            </w:rPr>
          </w:pPr>
          <w:hyperlink w:anchor="_Toc423335150" w:history="1">
            <w:r w:rsidR="009A01B6" w:rsidRPr="00400031">
              <w:rPr>
                <w:rStyle w:val="Hyperlink"/>
                <w:noProof/>
              </w:rPr>
              <w:t>Sample Metric</w:t>
            </w:r>
            <w:r w:rsidR="009A01B6">
              <w:rPr>
                <w:noProof/>
                <w:webHidden/>
              </w:rPr>
              <w:tab/>
            </w:r>
            <w:r w:rsidR="009A01B6">
              <w:rPr>
                <w:noProof/>
                <w:webHidden/>
              </w:rPr>
              <w:fldChar w:fldCharType="begin"/>
            </w:r>
            <w:r w:rsidR="009A01B6">
              <w:rPr>
                <w:noProof/>
                <w:webHidden/>
              </w:rPr>
              <w:instrText xml:space="preserve"> PAGEREF _Toc423335150 \h </w:instrText>
            </w:r>
            <w:r w:rsidR="009A01B6">
              <w:rPr>
                <w:noProof/>
                <w:webHidden/>
              </w:rPr>
            </w:r>
            <w:r w:rsidR="009A01B6">
              <w:rPr>
                <w:noProof/>
                <w:webHidden/>
              </w:rPr>
              <w:fldChar w:fldCharType="separate"/>
            </w:r>
            <w:r w:rsidR="009A01B6">
              <w:rPr>
                <w:noProof/>
                <w:webHidden/>
              </w:rPr>
              <w:t>3</w:t>
            </w:r>
            <w:r w:rsidR="009A01B6">
              <w:rPr>
                <w:noProof/>
                <w:webHidden/>
              </w:rPr>
              <w:fldChar w:fldCharType="end"/>
            </w:r>
          </w:hyperlink>
        </w:p>
        <w:p w14:paraId="71D2D9AA" w14:textId="77777777" w:rsidR="009A01B6" w:rsidRDefault="006E551E">
          <w:pPr>
            <w:pStyle w:val="TOC2"/>
            <w:rPr>
              <w:rFonts w:eastAsiaTheme="minorEastAsia"/>
              <w:color w:val="auto"/>
              <w:spacing w:val="0"/>
              <w:sz w:val="22"/>
            </w:rPr>
          </w:pPr>
          <w:hyperlink w:anchor="_Toc423335151" w:history="1">
            <w:r w:rsidR="009A01B6" w:rsidRPr="00400031">
              <w:rPr>
                <w:rStyle w:val="Hyperlink"/>
              </w:rPr>
              <w:t>Metric Naming Conventions</w:t>
            </w:r>
            <w:r w:rsidR="009A01B6">
              <w:rPr>
                <w:webHidden/>
              </w:rPr>
              <w:tab/>
            </w:r>
            <w:r w:rsidR="009A01B6">
              <w:rPr>
                <w:webHidden/>
              </w:rPr>
              <w:fldChar w:fldCharType="begin"/>
            </w:r>
            <w:r w:rsidR="009A01B6">
              <w:rPr>
                <w:webHidden/>
              </w:rPr>
              <w:instrText xml:space="preserve"> PAGEREF _Toc423335151 \h </w:instrText>
            </w:r>
            <w:r w:rsidR="009A01B6">
              <w:rPr>
                <w:webHidden/>
              </w:rPr>
            </w:r>
            <w:r w:rsidR="009A01B6">
              <w:rPr>
                <w:webHidden/>
              </w:rPr>
              <w:fldChar w:fldCharType="separate"/>
            </w:r>
            <w:r w:rsidR="009A01B6">
              <w:rPr>
                <w:webHidden/>
              </w:rPr>
              <w:t>4</w:t>
            </w:r>
            <w:r w:rsidR="009A01B6">
              <w:rPr>
                <w:webHidden/>
              </w:rPr>
              <w:fldChar w:fldCharType="end"/>
            </w:r>
          </w:hyperlink>
        </w:p>
        <w:p w14:paraId="40F5485E" w14:textId="77777777" w:rsidR="009A01B6" w:rsidRDefault="006E551E">
          <w:pPr>
            <w:pStyle w:val="TOC1"/>
            <w:rPr>
              <w:rFonts w:eastAsiaTheme="minorEastAsia"/>
              <w:color w:val="auto"/>
              <w:spacing w:val="0"/>
              <w:sz w:val="22"/>
            </w:rPr>
          </w:pPr>
          <w:hyperlink w:anchor="_Toc423335152" w:history="1">
            <w:r w:rsidR="009A01B6" w:rsidRPr="00400031">
              <w:rPr>
                <w:rStyle w:val="Hyperlink"/>
              </w:rPr>
              <w:t>Chapter 2: Modifiers</w:t>
            </w:r>
            <w:r w:rsidR="009A01B6">
              <w:rPr>
                <w:webHidden/>
              </w:rPr>
              <w:tab/>
            </w:r>
            <w:r w:rsidR="009A01B6">
              <w:rPr>
                <w:webHidden/>
              </w:rPr>
              <w:fldChar w:fldCharType="begin"/>
            </w:r>
            <w:r w:rsidR="009A01B6">
              <w:rPr>
                <w:webHidden/>
              </w:rPr>
              <w:instrText xml:space="preserve"> PAGEREF _Toc423335152 \h </w:instrText>
            </w:r>
            <w:r w:rsidR="009A01B6">
              <w:rPr>
                <w:webHidden/>
              </w:rPr>
            </w:r>
            <w:r w:rsidR="009A01B6">
              <w:rPr>
                <w:webHidden/>
              </w:rPr>
              <w:fldChar w:fldCharType="separate"/>
            </w:r>
            <w:r w:rsidR="009A01B6">
              <w:rPr>
                <w:webHidden/>
              </w:rPr>
              <w:t>5</w:t>
            </w:r>
            <w:r w:rsidR="009A01B6">
              <w:rPr>
                <w:webHidden/>
              </w:rPr>
              <w:fldChar w:fldCharType="end"/>
            </w:r>
          </w:hyperlink>
        </w:p>
        <w:p w14:paraId="1CE6107F" w14:textId="77777777" w:rsidR="009A01B6" w:rsidRDefault="006E551E">
          <w:pPr>
            <w:pStyle w:val="TOC2"/>
            <w:rPr>
              <w:rFonts w:eastAsiaTheme="minorEastAsia"/>
              <w:color w:val="auto"/>
              <w:spacing w:val="0"/>
              <w:sz w:val="22"/>
            </w:rPr>
          </w:pPr>
          <w:hyperlink w:anchor="_Toc423335153" w:history="1">
            <w:r w:rsidR="009A01B6" w:rsidRPr="00400031">
              <w:rPr>
                <w:rStyle w:val="Hyperlink"/>
              </w:rPr>
              <w:t>Context Modifiers</w:t>
            </w:r>
            <w:r w:rsidR="009A01B6">
              <w:rPr>
                <w:webHidden/>
              </w:rPr>
              <w:tab/>
            </w:r>
            <w:r w:rsidR="009A01B6">
              <w:rPr>
                <w:webHidden/>
              </w:rPr>
              <w:fldChar w:fldCharType="begin"/>
            </w:r>
            <w:r w:rsidR="009A01B6">
              <w:rPr>
                <w:webHidden/>
              </w:rPr>
              <w:instrText xml:space="preserve"> PAGEREF _Toc423335153 \h </w:instrText>
            </w:r>
            <w:r w:rsidR="009A01B6">
              <w:rPr>
                <w:webHidden/>
              </w:rPr>
            </w:r>
            <w:r w:rsidR="009A01B6">
              <w:rPr>
                <w:webHidden/>
              </w:rPr>
              <w:fldChar w:fldCharType="separate"/>
            </w:r>
            <w:r w:rsidR="009A01B6">
              <w:rPr>
                <w:webHidden/>
              </w:rPr>
              <w:t>5</w:t>
            </w:r>
            <w:r w:rsidR="009A01B6">
              <w:rPr>
                <w:webHidden/>
              </w:rPr>
              <w:fldChar w:fldCharType="end"/>
            </w:r>
          </w:hyperlink>
        </w:p>
        <w:p w14:paraId="4113A384" w14:textId="77777777" w:rsidR="009A01B6" w:rsidRDefault="006E551E">
          <w:pPr>
            <w:pStyle w:val="TOC3"/>
            <w:tabs>
              <w:tab w:val="right" w:leader="dot" w:pos="9350"/>
            </w:tabs>
            <w:rPr>
              <w:rFonts w:asciiTheme="minorHAnsi" w:eastAsiaTheme="minorEastAsia" w:hAnsiTheme="minorHAnsi"/>
              <w:noProof/>
              <w:color w:val="auto"/>
              <w:spacing w:val="0"/>
              <w:sz w:val="22"/>
            </w:rPr>
          </w:pPr>
          <w:hyperlink w:anchor="_Toc423335154" w:history="1">
            <w:r w:rsidR="009A01B6" w:rsidRPr="00400031">
              <w:rPr>
                <w:rStyle w:val="Hyperlink"/>
                <w:noProof/>
              </w:rPr>
              <w:t>Actual</w:t>
            </w:r>
            <w:r w:rsidR="009A01B6">
              <w:rPr>
                <w:noProof/>
                <w:webHidden/>
              </w:rPr>
              <w:tab/>
            </w:r>
            <w:r w:rsidR="009A01B6">
              <w:rPr>
                <w:noProof/>
                <w:webHidden/>
              </w:rPr>
              <w:fldChar w:fldCharType="begin"/>
            </w:r>
            <w:r w:rsidR="009A01B6">
              <w:rPr>
                <w:noProof/>
                <w:webHidden/>
              </w:rPr>
              <w:instrText xml:space="preserve"> PAGEREF _Toc423335154 \h </w:instrText>
            </w:r>
            <w:r w:rsidR="009A01B6">
              <w:rPr>
                <w:noProof/>
                <w:webHidden/>
              </w:rPr>
            </w:r>
            <w:r w:rsidR="009A01B6">
              <w:rPr>
                <w:noProof/>
                <w:webHidden/>
              </w:rPr>
              <w:fldChar w:fldCharType="separate"/>
            </w:r>
            <w:r w:rsidR="009A01B6">
              <w:rPr>
                <w:noProof/>
                <w:webHidden/>
              </w:rPr>
              <w:t>5</w:t>
            </w:r>
            <w:r w:rsidR="009A01B6">
              <w:rPr>
                <w:noProof/>
                <w:webHidden/>
              </w:rPr>
              <w:fldChar w:fldCharType="end"/>
            </w:r>
          </w:hyperlink>
        </w:p>
        <w:p w14:paraId="2974CE74" w14:textId="77777777" w:rsidR="009A01B6" w:rsidRDefault="006E551E">
          <w:pPr>
            <w:pStyle w:val="TOC3"/>
            <w:tabs>
              <w:tab w:val="right" w:leader="dot" w:pos="9350"/>
            </w:tabs>
            <w:rPr>
              <w:rFonts w:asciiTheme="minorHAnsi" w:eastAsiaTheme="minorEastAsia" w:hAnsiTheme="minorHAnsi"/>
              <w:noProof/>
              <w:color w:val="auto"/>
              <w:spacing w:val="0"/>
              <w:sz w:val="22"/>
            </w:rPr>
          </w:pPr>
          <w:hyperlink w:anchor="_Toc423335155" w:history="1">
            <w:r w:rsidR="009A01B6" w:rsidRPr="00400031">
              <w:rPr>
                <w:rStyle w:val="Hyperlink"/>
                <w:noProof/>
              </w:rPr>
              <w:t>Plan</w:t>
            </w:r>
            <w:r w:rsidR="009A01B6">
              <w:rPr>
                <w:noProof/>
                <w:webHidden/>
              </w:rPr>
              <w:tab/>
            </w:r>
            <w:r w:rsidR="009A01B6">
              <w:rPr>
                <w:noProof/>
                <w:webHidden/>
              </w:rPr>
              <w:fldChar w:fldCharType="begin"/>
            </w:r>
            <w:r w:rsidR="009A01B6">
              <w:rPr>
                <w:noProof/>
                <w:webHidden/>
              </w:rPr>
              <w:instrText xml:space="preserve"> PAGEREF _Toc423335155 \h </w:instrText>
            </w:r>
            <w:r w:rsidR="009A01B6">
              <w:rPr>
                <w:noProof/>
                <w:webHidden/>
              </w:rPr>
            </w:r>
            <w:r w:rsidR="009A01B6">
              <w:rPr>
                <w:noProof/>
                <w:webHidden/>
              </w:rPr>
              <w:fldChar w:fldCharType="separate"/>
            </w:r>
            <w:r w:rsidR="009A01B6">
              <w:rPr>
                <w:noProof/>
                <w:webHidden/>
              </w:rPr>
              <w:t>5</w:t>
            </w:r>
            <w:r w:rsidR="009A01B6">
              <w:rPr>
                <w:noProof/>
                <w:webHidden/>
              </w:rPr>
              <w:fldChar w:fldCharType="end"/>
            </w:r>
          </w:hyperlink>
        </w:p>
        <w:p w14:paraId="01210745" w14:textId="77777777" w:rsidR="009A01B6" w:rsidRDefault="006E551E">
          <w:pPr>
            <w:pStyle w:val="TOC3"/>
            <w:tabs>
              <w:tab w:val="right" w:leader="dot" w:pos="9350"/>
            </w:tabs>
            <w:rPr>
              <w:rFonts w:asciiTheme="minorHAnsi" w:eastAsiaTheme="minorEastAsia" w:hAnsiTheme="minorHAnsi"/>
              <w:noProof/>
              <w:color w:val="auto"/>
              <w:spacing w:val="0"/>
              <w:sz w:val="22"/>
            </w:rPr>
          </w:pPr>
          <w:hyperlink w:anchor="_Toc423335156" w:history="1">
            <w:r w:rsidR="009A01B6" w:rsidRPr="00400031">
              <w:rPr>
                <w:rStyle w:val="Hyperlink"/>
                <w:noProof/>
              </w:rPr>
              <w:t>Booked</w:t>
            </w:r>
            <w:r w:rsidR="009A01B6">
              <w:rPr>
                <w:noProof/>
                <w:webHidden/>
              </w:rPr>
              <w:tab/>
            </w:r>
            <w:r w:rsidR="009A01B6">
              <w:rPr>
                <w:noProof/>
                <w:webHidden/>
              </w:rPr>
              <w:fldChar w:fldCharType="begin"/>
            </w:r>
            <w:r w:rsidR="009A01B6">
              <w:rPr>
                <w:noProof/>
                <w:webHidden/>
              </w:rPr>
              <w:instrText xml:space="preserve"> PAGEREF _Toc423335156 \h </w:instrText>
            </w:r>
            <w:r w:rsidR="009A01B6">
              <w:rPr>
                <w:noProof/>
                <w:webHidden/>
              </w:rPr>
            </w:r>
            <w:r w:rsidR="009A01B6">
              <w:rPr>
                <w:noProof/>
                <w:webHidden/>
              </w:rPr>
              <w:fldChar w:fldCharType="separate"/>
            </w:r>
            <w:r w:rsidR="009A01B6">
              <w:rPr>
                <w:noProof/>
                <w:webHidden/>
              </w:rPr>
              <w:t>5</w:t>
            </w:r>
            <w:r w:rsidR="009A01B6">
              <w:rPr>
                <w:noProof/>
                <w:webHidden/>
              </w:rPr>
              <w:fldChar w:fldCharType="end"/>
            </w:r>
          </w:hyperlink>
        </w:p>
        <w:p w14:paraId="6B208E59" w14:textId="77777777" w:rsidR="009A01B6" w:rsidRDefault="006E551E">
          <w:pPr>
            <w:pStyle w:val="TOC3"/>
            <w:tabs>
              <w:tab w:val="right" w:leader="dot" w:pos="9350"/>
            </w:tabs>
            <w:rPr>
              <w:rFonts w:asciiTheme="minorHAnsi" w:eastAsiaTheme="minorEastAsia" w:hAnsiTheme="minorHAnsi"/>
              <w:noProof/>
              <w:color w:val="auto"/>
              <w:spacing w:val="0"/>
              <w:sz w:val="22"/>
            </w:rPr>
          </w:pPr>
          <w:hyperlink w:anchor="_Toc423335157" w:history="1">
            <w:r w:rsidR="009A01B6" w:rsidRPr="00400031">
              <w:rPr>
                <w:rStyle w:val="Hyperlink"/>
                <w:noProof/>
              </w:rPr>
              <w:t>Prospect</w:t>
            </w:r>
            <w:r w:rsidR="009A01B6">
              <w:rPr>
                <w:noProof/>
                <w:webHidden/>
              </w:rPr>
              <w:tab/>
            </w:r>
            <w:r w:rsidR="009A01B6">
              <w:rPr>
                <w:noProof/>
                <w:webHidden/>
              </w:rPr>
              <w:fldChar w:fldCharType="begin"/>
            </w:r>
            <w:r w:rsidR="009A01B6">
              <w:rPr>
                <w:noProof/>
                <w:webHidden/>
              </w:rPr>
              <w:instrText xml:space="preserve"> PAGEREF _Toc423335157 \h </w:instrText>
            </w:r>
            <w:r w:rsidR="009A01B6">
              <w:rPr>
                <w:noProof/>
                <w:webHidden/>
              </w:rPr>
            </w:r>
            <w:r w:rsidR="009A01B6">
              <w:rPr>
                <w:noProof/>
                <w:webHidden/>
              </w:rPr>
              <w:fldChar w:fldCharType="separate"/>
            </w:r>
            <w:r w:rsidR="009A01B6">
              <w:rPr>
                <w:noProof/>
                <w:webHidden/>
              </w:rPr>
              <w:t>5</w:t>
            </w:r>
            <w:r w:rsidR="009A01B6">
              <w:rPr>
                <w:noProof/>
                <w:webHidden/>
              </w:rPr>
              <w:fldChar w:fldCharType="end"/>
            </w:r>
          </w:hyperlink>
        </w:p>
        <w:p w14:paraId="5B01D395" w14:textId="77777777" w:rsidR="009A01B6" w:rsidRDefault="006E551E">
          <w:pPr>
            <w:pStyle w:val="TOC3"/>
            <w:tabs>
              <w:tab w:val="right" w:leader="dot" w:pos="9350"/>
            </w:tabs>
            <w:rPr>
              <w:rFonts w:asciiTheme="minorHAnsi" w:eastAsiaTheme="minorEastAsia" w:hAnsiTheme="minorHAnsi"/>
              <w:noProof/>
              <w:color w:val="auto"/>
              <w:spacing w:val="0"/>
              <w:sz w:val="22"/>
            </w:rPr>
          </w:pPr>
          <w:hyperlink w:anchor="_Toc423335158" w:history="1">
            <w:r w:rsidR="009A01B6" w:rsidRPr="00400031">
              <w:rPr>
                <w:rStyle w:val="Hyperlink"/>
                <w:noProof/>
              </w:rPr>
              <w:t>Projected</w:t>
            </w:r>
            <w:r w:rsidR="009A01B6">
              <w:rPr>
                <w:noProof/>
                <w:webHidden/>
              </w:rPr>
              <w:tab/>
            </w:r>
            <w:r w:rsidR="009A01B6">
              <w:rPr>
                <w:noProof/>
                <w:webHidden/>
              </w:rPr>
              <w:fldChar w:fldCharType="begin"/>
            </w:r>
            <w:r w:rsidR="009A01B6">
              <w:rPr>
                <w:noProof/>
                <w:webHidden/>
              </w:rPr>
              <w:instrText xml:space="preserve"> PAGEREF _Toc423335158 \h </w:instrText>
            </w:r>
            <w:r w:rsidR="009A01B6">
              <w:rPr>
                <w:noProof/>
                <w:webHidden/>
              </w:rPr>
            </w:r>
            <w:r w:rsidR="009A01B6">
              <w:rPr>
                <w:noProof/>
                <w:webHidden/>
              </w:rPr>
              <w:fldChar w:fldCharType="separate"/>
            </w:r>
            <w:r w:rsidR="009A01B6">
              <w:rPr>
                <w:noProof/>
                <w:webHidden/>
              </w:rPr>
              <w:t>6</w:t>
            </w:r>
            <w:r w:rsidR="009A01B6">
              <w:rPr>
                <w:noProof/>
                <w:webHidden/>
              </w:rPr>
              <w:fldChar w:fldCharType="end"/>
            </w:r>
          </w:hyperlink>
        </w:p>
        <w:p w14:paraId="701EEC0B" w14:textId="77777777" w:rsidR="009A01B6" w:rsidRDefault="006E551E">
          <w:pPr>
            <w:pStyle w:val="TOC3"/>
            <w:tabs>
              <w:tab w:val="right" w:leader="dot" w:pos="9350"/>
            </w:tabs>
            <w:rPr>
              <w:rFonts w:asciiTheme="minorHAnsi" w:eastAsiaTheme="minorEastAsia" w:hAnsiTheme="minorHAnsi"/>
              <w:noProof/>
              <w:color w:val="auto"/>
              <w:spacing w:val="0"/>
              <w:sz w:val="22"/>
            </w:rPr>
          </w:pPr>
          <w:hyperlink w:anchor="_Toc423335159" w:history="1">
            <w:r w:rsidR="009A01B6" w:rsidRPr="00400031">
              <w:rPr>
                <w:rStyle w:val="Hyperlink"/>
                <w:noProof/>
              </w:rPr>
              <w:t>Forecast</w:t>
            </w:r>
            <w:r w:rsidR="009A01B6">
              <w:rPr>
                <w:noProof/>
                <w:webHidden/>
              </w:rPr>
              <w:tab/>
            </w:r>
            <w:r w:rsidR="009A01B6">
              <w:rPr>
                <w:noProof/>
                <w:webHidden/>
              </w:rPr>
              <w:fldChar w:fldCharType="begin"/>
            </w:r>
            <w:r w:rsidR="009A01B6">
              <w:rPr>
                <w:noProof/>
                <w:webHidden/>
              </w:rPr>
              <w:instrText xml:space="preserve"> PAGEREF _Toc423335159 \h </w:instrText>
            </w:r>
            <w:r w:rsidR="009A01B6">
              <w:rPr>
                <w:noProof/>
                <w:webHidden/>
              </w:rPr>
            </w:r>
            <w:r w:rsidR="009A01B6">
              <w:rPr>
                <w:noProof/>
                <w:webHidden/>
              </w:rPr>
              <w:fldChar w:fldCharType="separate"/>
            </w:r>
            <w:r w:rsidR="009A01B6">
              <w:rPr>
                <w:noProof/>
                <w:webHidden/>
              </w:rPr>
              <w:t>6</w:t>
            </w:r>
            <w:r w:rsidR="009A01B6">
              <w:rPr>
                <w:noProof/>
                <w:webHidden/>
              </w:rPr>
              <w:fldChar w:fldCharType="end"/>
            </w:r>
          </w:hyperlink>
        </w:p>
        <w:p w14:paraId="6D5257EE" w14:textId="77777777" w:rsidR="009A01B6" w:rsidRDefault="006E551E">
          <w:pPr>
            <w:pStyle w:val="TOC2"/>
            <w:rPr>
              <w:rFonts w:eastAsiaTheme="minorEastAsia"/>
              <w:color w:val="auto"/>
              <w:spacing w:val="0"/>
              <w:sz w:val="22"/>
            </w:rPr>
          </w:pPr>
          <w:hyperlink w:anchor="_Toc423335160" w:history="1">
            <w:r w:rsidR="009A01B6" w:rsidRPr="00400031">
              <w:rPr>
                <w:rStyle w:val="Hyperlink"/>
              </w:rPr>
              <w:t>Time Basis Modifiers</w:t>
            </w:r>
            <w:r w:rsidR="009A01B6">
              <w:rPr>
                <w:webHidden/>
              </w:rPr>
              <w:tab/>
            </w:r>
            <w:r w:rsidR="009A01B6">
              <w:rPr>
                <w:webHidden/>
              </w:rPr>
              <w:fldChar w:fldCharType="begin"/>
            </w:r>
            <w:r w:rsidR="009A01B6">
              <w:rPr>
                <w:webHidden/>
              </w:rPr>
              <w:instrText xml:space="preserve"> PAGEREF _Toc423335160 \h </w:instrText>
            </w:r>
            <w:r w:rsidR="009A01B6">
              <w:rPr>
                <w:webHidden/>
              </w:rPr>
            </w:r>
            <w:r w:rsidR="009A01B6">
              <w:rPr>
                <w:webHidden/>
              </w:rPr>
              <w:fldChar w:fldCharType="separate"/>
            </w:r>
            <w:r w:rsidR="009A01B6">
              <w:rPr>
                <w:webHidden/>
              </w:rPr>
              <w:t>6</w:t>
            </w:r>
            <w:r w:rsidR="009A01B6">
              <w:rPr>
                <w:webHidden/>
              </w:rPr>
              <w:fldChar w:fldCharType="end"/>
            </w:r>
          </w:hyperlink>
        </w:p>
        <w:p w14:paraId="0B044212" w14:textId="77777777" w:rsidR="009A01B6" w:rsidRDefault="006E551E">
          <w:pPr>
            <w:pStyle w:val="TOC3"/>
            <w:tabs>
              <w:tab w:val="right" w:leader="dot" w:pos="9350"/>
            </w:tabs>
            <w:rPr>
              <w:rFonts w:asciiTheme="minorHAnsi" w:eastAsiaTheme="minorEastAsia" w:hAnsiTheme="minorHAnsi"/>
              <w:noProof/>
              <w:color w:val="auto"/>
              <w:spacing w:val="0"/>
              <w:sz w:val="22"/>
            </w:rPr>
          </w:pPr>
          <w:hyperlink w:anchor="_Toc423335161" w:history="1">
            <w:r w:rsidR="009A01B6" w:rsidRPr="00400031">
              <w:rPr>
                <w:rStyle w:val="Hyperlink"/>
                <w:noProof/>
              </w:rPr>
              <w:t>Current (C)</w:t>
            </w:r>
            <w:r w:rsidR="009A01B6">
              <w:rPr>
                <w:noProof/>
                <w:webHidden/>
              </w:rPr>
              <w:tab/>
            </w:r>
            <w:r w:rsidR="009A01B6">
              <w:rPr>
                <w:noProof/>
                <w:webHidden/>
              </w:rPr>
              <w:fldChar w:fldCharType="begin"/>
            </w:r>
            <w:r w:rsidR="009A01B6">
              <w:rPr>
                <w:noProof/>
                <w:webHidden/>
              </w:rPr>
              <w:instrText xml:space="preserve"> PAGEREF _Toc423335161 \h </w:instrText>
            </w:r>
            <w:r w:rsidR="009A01B6">
              <w:rPr>
                <w:noProof/>
                <w:webHidden/>
              </w:rPr>
            </w:r>
            <w:r w:rsidR="009A01B6">
              <w:rPr>
                <w:noProof/>
                <w:webHidden/>
              </w:rPr>
              <w:fldChar w:fldCharType="separate"/>
            </w:r>
            <w:r w:rsidR="009A01B6">
              <w:rPr>
                <w:noProof/>
                <w:webHidden/>
              </w:rPr>
              <w:t>6</w:t>
            </w:r>
            <w:r w:rsidR="009A01B6">
              <w:rPr>
                <w:noProof/>
                <w:webHidden/>
              </w:rPr>
              <w:fldChar w:fldCharType="end"/>
            </w:r>
          </w:hyperlink>
        </w:p>
        <w:p w14:paraId="3D6762B6" w14:textId="77777777" w:rsidR="009A01B6" w:rsidRDefault="006E551E">
          <w:pPr>
            <w:pStyle w:val="TOC3"/>
            <w:tabs>
              <w:tab w:val="right" w:leader="dot" w:pos="9350"/>
            </w:tabs>
            <w:rPr>
              <w:rFonts w:asciiTheme="minorHAnsi" w:eastAsiaTheme="minorEastAsia" w:hAnsiTheme="minorHAnsi"/>
              <w:noProof/>
              <w:color w:val="auto"/>
              <w:spacing w:val="0"/>
              <w:sz w:val="22"/>
            </w:rPr>
          </w:pPr>
          <w:hyperlink w:anchor="_Toc423335162" w:history="1">
            <w:r w:rsidR="009A01B6" w:rsidRPr="00400031">
              <w:rPr>
                <w:rStyle w:val="Hyperlink"/>
                <w:noProof/>
              </w:rPr>
              <w:t>Prior (P)</w:t>
            </w:r>
            <w:r w:rsidR="009A01B6">
              <w:rPr>
                <w:noProof/>
                <w:webHidden/>
              </w:rPr>
              <w:tab/>
            </w:r>
            <w:r w:rsidR="009A01B6">
              <w:rPr>
                <w:noProof/>
                <w:webHidden/>
              </w:rPr>
              <w:fldChar w:fldCharType="begin"/>
            </w:r>
            <w:r w:rsidR="009A01B6">
              <w:rPr>
                <w:noProof/>
                <w:webHidden/>
              </w:rPr>
              <w:instrText xml:space="preserve"> PAGEREF _Toc423335162 \h </w:instrText>
            </w:r>
            <w:r w:rsidR="009A01B6">
              <w:rPr>
                <w:noProof/>
                <w:webHidden/>
              </w:rPr>
            </w:r>
            <w:r w:rsidR="009A01B6">
              <w:rPr>
                <w:noProof/>
                <w:webHidden/>
              </w:rPr>
              <w:fldChar w:fldCharType="separate"/>
            </w:r>
            <w:r w:rsidR="009A01B6">
              <w:rPr>
                <w:noProof/>
                <w:webHidden/>
              </w:rPr>
              <w:t>7</w:t>
            </w:r>
            <w:r w:rsidR="009A01B6">
              <w:rPr>
                <w:noProof/>
                <w:webHidden/>
              </w:rPr>
              <w:fldChar w:fldCharType="end"/>
            </w:r>
          </w:hyperlink>
        </w:p>
        <w:p w14:paraId="4242C678" w14:textId="77777777" w:rsidR="009A01B6" w:rsidRDefault="006E551E">
          <w:pPr>
            <w:pStyle w:val="TOC3"/>
            <w:tabs>
              <w:tab w:val="right" w:leader="dot" w:pos="9350"/>
            </w:tabs>
            <w:rPr>
              <w:rFonts w:asciiTheme="minorHAnsi" w:eastAsiaTheme="minorEastAsia" w:hAnsiTheme="minorHAnsi"/>
              <w:noProof/>
              <w:color w:val="auto"/>
              <w:spacing w:val="0"/>
              <w:sz w:val="22"/>
            </w:rPr>
          </w:pPr>
          <w:hyperlink w:anchor="_Toc423335163" w:history="1">
            <w:r w:rsidR="009A01B6" w:rsidRPr="00400031">
              <w:rPr>
                <w:rStyle w:val="Hyperlink"/>
                <w:i/>
                <w:noProof/>
              </w:rPr>
              <w:t>n-</w:t>
            </w:r>
            <w:r w:rsidR="009A01B6" w:rsidRPr="00400031">
              <w:rPr>
                <w:rStyle w:val="Hyperlink"/>
                <w:noProof/>
              </w:rPr>
              <w:t>Period Ago</w:t>
            </w:r>
            <w:r w:rsidR="009A01B6">
              <w:rPr>
                <w:noProof/>
                <w:webHidden/>
              </w:rPr>
              <w:tab/>
            </w:r>
            <w:r w:rsidR="009A01B6">
              <w:rPr>
                <w:noProof/>
                <w:webHidden/>
              </w:rPr>
              <w:fldChar w:fldCharType="begin"/>
            </w:r>
            <w:r w:rsidR="009A01B6">
              <w:rPr>
                <w:noProof/>
                <w:webHidden/>
              </w:rPr>
              <w:instrText xml:space="preserve"> PAGEREF _Toc423335163 \h </w:instrText>
            </w:r>
            <w:r w:rsidR="009A01B6">
              <w:rPr>
                <w:noProof/>
                <w:webHidden/>
              </w:rPr>
            </w:r>
            <w:r w:rsidR="009A01B6">
              <w:rPr>
                <w:noProof/>
                <w:webHidden/>
              </w:rPr>
              <w:fldChar w:fldCharType="separate"/>
            </w:r>
            <w:r w:rsidR="009A01B6">
              <w:rPr>
                <w:noProof/>
                <w:webHidden/>
              </w:rPr>
              <w:t>7</w:t>
            </w:r>
            <w:r w:rsidR="009A01B6">
              <w:rPr>
                <w:noProof/>
                <w:webHidden/>
              </w:rPr>
              <w:fldChar w:fldCharType="end"/>
            </w:r>
          </w:hyperlink>
        </w:p>
        <w:p w14:paraId="16C4C815" w14:textId="77777777" w:rsidR="009A01B6" w:rsidRDefault="006E551E">
          <w:pPr>
            <w:pStyle w:val="TOC2"/>
            <w:rPr>
              <w:rFonts w:eastAsiaTheme="minorEastAsia"/>
              <w:color w:val="auto"/>
              <w:spacing w:val="0"/>
              <w:sz w:val="22"/>
            </w:rPr>
          </w:pPr>
          <w:hyperlink w:anchor="_Toc423335164" w:history="1">
            <w:r w:rsidR="009A01B6" w:rsidRPr="00400031">
              <w:rPr>
                <w:rStyle w:val="Hyperlink"/>
              </w:rPr>
              <w:t>Time Span Modifiers</w:t>
            </w:r>
            <w:r w:rsidR="009A01B6">
              <w:rPr>
                <w:webHidden/>
              </w:rPr>
              <w:tab/>
            </w:r>
            <w:r w:rsidR="009A01B6">
              <w:rPr>
                <w:webHidden/>
              </w:rPr>
              <w:fldChar w:fldCharType="begin"/>
            </w:r>
            <w:r w:rsidR="009A01B6">
              <w:rPr>
                <w:webHidden/>
              </w:rPr>
              <w:instrText xml:space="preserve"> PAGEREF _Toc423335164 \h </w:instrText>
            </w:r>
            <w:r w:rsidR="009A01B6">
              <w:rPr>
                <w:webHidden/>
              </w:rPr>
            </w:r>
            <w:r w:rsidR="009A01B6">
              <w:rPr>
                <w:webHidden/>
              </w:rPr>
              <w:fldChar w:fldCharType="separate"/>
            </w:r>
            <w:r w:rsidR="009A01B6">
              <w:rPr>
                <w:webHidden/>
              </w:rPr>
              <w:t>7</w:t>
            </w:r>
            <w:r w:rsidR="009A01B6">
              <w:rPr>
                <w:webHidden/>
              </w:rPr>
              <w:fldChar w:fldCharType="end"/>
            </w:r>
          </w:hyperlink>
        </w:p>
        <w:p w14:paraId="163C82FB" w14:textId="77777777" w:rsidR="009A01B6" w:rsidRDefault="006E551E">
          <w:pPr>
            <w:pStyle w:val="TOC3"/>
            <w:tabs>
              <w:tab w:val="right" w:leader="dot" w:pos="9350"/>
            </w:tabs>
            <w:rPr>
              <w:rFonts w:asciiTheme="minorHAnsi" w:eastAsiaTheme="minorEastAsia" w:hAnsiTheme="minorHAnsi"/>
              <w:noProof/>
              <w:color w:val="auto"/>
              <w:spacing w:val="0"/>
              <w:sz w:val="22"/>
            </w:rPr>
          </w:pPr>
          <w:hyperlink w:anchor="_Toc423335165" w:history="1">
            <w:r w:rsidR="009A01B6" w:rsidRPr="00400031">
              <w:rPr>
                <w:rStyle w:val="Hyperlink"/>
                <w:noProof/>
              </w:rPr>
              <w:t>Year-To-Date (YTD)</w:t>
            </w:r>
            <w:r w:rsidR="009A01B6">
              <w:rPr>
                <w:noProof/>
                <w:webHidden/>
              </w:rPr>
              <w:tab/>
            </w:r>
            <w:r w:rsidR="009A01B6">
              <w:rPr>
                <w:noProof/>
                <w:webHidden/>
              </w:rPr>
              <w:fldChar w:fldCharType="begin"/>
            </w:r>
            <w:r w:rsidR="009A01B6">
              <w:rPr>
                <w:noProof/>
                <w:webHidden/>
              </w:rPr>
              <w:instrText xml:space="preserve"> PAGEREF _Toc423335165 \h </w:instrText>
            </w:r>
            <w:r w:rsidR="009A01B6">
              <w:rPr>
                <w:noProof/>
                <w:webHidden/>
              </w:rPr>
            </w:r>
            <w:r w:rsidR="009A01B6">
              <w:rPr>
                <w:noProof/>
                <w:webHidden/>
              </w:rPr>
              <w:fldChar w:fldCharType="separate"/>
            </w:r>
            <w:r w:rsidR="009A01B6">
              <w:rPr>
                <w:noProof/>
                <w:webHidden/>
              </w:rPr>
              <w:t>7</w:t>
            </w:r>
            <w:r w:rsidR="009A01B6">
              <w:rPr>
                <w:noProof/>
                <w:webHidden/>
              </w:rPr>
              <w:fldChar w:fldCharType="end"/>
            </w:r>
          </w:hyperlink>
        </w:p>
        <w:p w14:paraId="2A799740" w14:textId="77777777" w:rsidR="009A01B6" w:rsidRDefault="006E551E">
          <w:pPr>
            <w:pStyle w:val="TOC3"/>
            <w:tabs>
              <w:tab w:val="right" w:leader="dot" w:pos="9350"/>
            </w:tabs>
            <w:rPr>
              <w:rFonts w:asciiTheme="minorHAnsi" w:eastAsiaTheme="minorEastAsia" w:hAnsiTheme="minorHAnsi"/>
              <w:noProof/>
              <w:color w:val="auto"/>
              <w:spacing w:val="0"/>
              <w:sz w:val="22"/>
            </w:rPr>
          </w:pPr>
          <w:hyperlink w:anchor="_Toc423335166" w:history="1">
            <w:r w:rsidR="009A01B6" w:rsidRPr="00400031">
              <w:rPr>
                <w:rStyle w:val="Hyperlink"/>
                <w:noProof/>
              </w:rPr>
              <w:t>Period-To-Date (PTD)</w:t>
            </w:r>
            <w:r w:rsidR="009A01B6">
              <w:rPr>
                <w:noProof/>
                <w:webHidden/>
              </w:rPr>
              <w:tab/>
            </w:r>
            <w:r w:rsidR="009A01B6">
              <w:rPr>
                <w:noProof/>
                <w:webHidden/>
              </w:rPr>
              <w:fldChar w:fldCharType="begin"/>
            </w:r>
            <w:r w:rsidR="009A01B6">
              <w:rPr>
                <w:noProof/>
                <w:webHidden/>
              </w:rPr>
              <w:instrText xml:space="preserve"> PAGEREF _Toc423335166 \h </w:instrText>
            </w:r>
            <w:r w:rsidR="009A01B6">
              <w:rPr>
                <w:noProof/>
                <w:webHidden/>
              </w:rPr>
            </w:r>
            <w:r w:rsidR="009A01B6">
              <w:rPr>
                <w:noProof/>
                <w:webHidden/>
              </w:rPr>
              <w:fldChar w:fldCharType="separate"/>
            </w:r>
            <w:r w:rsidR="009A01B6">
              <w:rPr>
                <w:noProof/>
                <w:webHidden/>
              </w:rPr>
              <w:t>7</w:t>
            </w:r>
            <w:r w:rsidR="009A01B6">
              <w:rPr>
                <w:noProof/>
                <w:webHidden/>
              </w:rPr>
              <w:fldChar w:fldCharType="end"/>
            </w:r>
          </w:hyperlink>
        </w:p>
        <w:p w14:paraId="15AC3158" w14:textId="77777777" w:rsidR="009A01B6" w:rsidRDefault="006E551E">
          <w:pPr>
            <w:pStyle w:val="TOC3"/>
            <w:tabs>
              <w:tab w:val="right" w:leader="dot" w:pos="9350"/>
            </w:tabs>
            <w:rPr>
              <w:rFonts w:asciiTheme="minorHAnsi" w:eastAsiaTheme="minorEastAsia" w:hAnsiTheme="minorHAnsi"/>
              <w:noProof/>
              <w:color w:val="auto"/>
              <w:spacing w:val="0"/>
              <w:sz w:val="22"/>
            </w:rPr>
          </w:pPr>
          <w:hyperlink w:anchor="_Toc423335167" w:history="1">
            <w:r w:rsidR="009A01B6" w:rsidRPr="00400031">
              <w:rPr>
                <w:rStyle w:val="Hyperlink"/>
                <w:i/>
                <w:noProof/>
              </w:rPr>
              <w:t>n-</w:t>
            </w:r>
            <w:r w:rsidR="009A01B6" w:rsidRPr="00400031">
              <w:rPr>
                <w:rStyle w:val="Hyperlink"/>
                <w:noProof/>
              </w:rPr>
              <w:t>Period</w:t>
            </w:r>
            <w:r w:rsidR="009A01B6">
              <w:rPr>
                <w:noProof/>
                <w:webHidden/>
              </w:rPr>
              <w:tab/>
            </w:r>
            <w:r w:rsidR="009A01B6">
              <w:rPr>
                <w:noProof/>
                <w:webHidden/>
              </w:rPr>
              <w:fldChar w:fldCharType="begin"/>
            </w:r>
            <w:r w:rsidR="009A01B6">
              <w:rPr>
                <w:noProof/>
                <w:webHidden/>
              </w:rPr>
              <w:instrText xml:space="preserve"> PAGEREF _Toc423335167 \h </w:instrText>
            </w:r>
            <w:r w:rsidR="009A01B6">
              <w:rPr>
                <w:noProof/>
                <w:webHidden/>
              </w:rPr>
            </w:r>
            <w:r w:rsidR="009A01B6">
              <w:rPr>
                <w:noProof/>
                <w:webHidden/>
              </w:rPr>
              <w:fldChar w:fldCharType="separate"/>
            </w:r>
            <w:r w:rsidR="009A01B6">
              <w:rPr>
                <w:noProof/>
                <w:webHidden/>
              </w:rPr>
              <w:t>8</w:t>
            </w:r>
            <w:r w:rsidR="009A01B6">
              <w:rPr>
                <w:noProof/>
                <w:webHidden/>
              </w:rPr>
              <w:fldChar w:fldCharType="end"/>
            </w:r>
          </w:hyperlink>
        </w:p>
        <w:p w14:paraId="09EDAE33" w14:textId="77777777" w:rsidR="009A01B6" w:rsidRDefault="006E551E">
          <w:pPr>
            <w:pStyle w:val="TOC2"/>
            <w:rPr>
              <w:rFonts w:eastAsiaTheme="minorEastAsia"/>
              <w:color w:val="auto"/>
              <w:spacing w:val="0"/>
              <w:sz w:val="22"/>
            </w:rPr>
          </w:pPr>
          <w:hyperlink w:anchor="_Toc423335168" w:history="1">
            <w:r w:rsidR="009A01B6" w:rsidRPr="00400031">
              <w:rPr>
                <w:rStyle w:val="Hyperlink"/>
              </w:rPr>
              <w:t>Comparison Modifiers</w:t>
            </w:r>
            <w:r w:rsidR="009A01B6">
              <w:rPr>
                <w:webHidden/>
              </w:rPr>
              <w:tab/>
            </w:r>
            <w:r w:rsidR="009A01B6">
              <w:rPr>
                <w:webHidden/>
              </w:rPr>
              <w:fldChar w:fldCharType="begin"/>
            </w:r>
            <w:r w:rsidR="009A01B6">
              <w:rPr>
                <w:webHidden/>
              </w:rPr>
              <w:instrText xml:space="preserve"> PAGEREF _Toc423335168 \h </w:instrText>
            </w:r>
            <w:r w:rsidR="009A01B6">
              <w:rPr>
                <w:webHidden/>
              </w:rPr>
            </w:r>
            <w:r w:rsidR="009A01B6">
              <w:rPr>
                <w:webHidden/>
              </w:rPr>
              <w:fldChar w:fldCharType="separate"/>
            </w:r>
            <w:r w:rsidR="009A01B6">
              <w:rPr>
                <w:webHidden/>
              </w:rPr>
              <w:t>8</w:t>
            </w:r>
            <w:r w:rsidR="009A01B6">
              <w:rPr>
                <w:webHidden/>
              </w:rPr>
              <w:fldChar w:fldCharType="end"/>
            </w:r>
          </w:hyperlink>
        </w:p>
        <w:p w14:paraId="7E409AF6" w14:textId="77777777" w:rsidR="009A01B6" w:rsidRDefault="006E551E">
          <w:pPr>
            <w:pStyle w:val="TOC3"/>
            <w:tabs>
              <w:tab w:val="right" w:leader="dot" w:pos="9350"/>
            </w:tabs>
            <w:rPr>
              <w:rFonts w:asciiTheme="minorHAnsi" w:eastAsiaTheme="minorEastAsia" w:hAnsiTheme="minorHAnsi"/>
              <w:noProof/>
              <w:color w:val="auto"/>
              <w:spacing w:val="0"/>
              <w:sz w:val="22"/>
            </w:rPr>
          </w:pPr>
          <w:hyperlink w:anchor="_Toc423335169" w:history="1">
            <w:r w:rsidR="009A01B6" w:rsidRPr="00400031">
              <w:rPr>
                <w:rStyle w:val="Hyperlink"/>
                <w:noProof/>
              </w:rPr>
              <w:t>Ratio</w:t>
            </w:r>
            <w:r w:rsidR="009A01B6">
              <w:rPr>
                <w:noProof/>
                <w:webHidden/>
              </w:rPr>
              <w:tab/>
            </w:r>
            <w:r w:rsidR="009A01B6">
              <w:rPr>
                <w:noProof/>
                <w:webHidden/>
              </w:rPr>
              <w:fldChar w:fldCharType="begin"/>
            </w:r>
            <w:r w:rsidR="009A01B6">
              <w:rPr>
                <w:noProof/>
                <w:webHidden/>
              </w:rPr>
              <w:instrText xml:space="preserve"> PAGEREF _Toc423335169 \h </w:instrText>
            </w:r>
            <w:r w:rsidR="009A01B6">
              <w:rPr>
                <w:noProof/>
                <w:webHidden/>
              </w:rPr>
            </w:r>
            <w:r w:rsidR="009A01B6">
              <w:rPr>
                <w:noProof/>
                <w:webHidden/>
              </w:rPr>
              <w:fldChar w:fldCharType="separate"/>
            </w:r>
            <w:r w:rsidR="009A01B6">
              <w:rPr>
                <w:noProof/>
                <w:webHidden/>
              </w:rPr>
              <w:t>8</w:t>
            </w:r>
            <w:r w:rsidR="009A01B6">
              <w:rPr>
                <w:noProof/>
                <w:webHidden/>
              </w:rPr>
              <w:fldChar w:fldCharType="end"/>
            </w:r>
          </w:hyperlink>
        </w:p>
        <w:p w14:paraId="0F85D7AA" w14:textId="77777777" w:rsidR="009A01B6" w:rsidRDefault="006E551E">
          <w:pPr>
            <w:pStyle w:val="TOC3"/>
            <w:tabs>
              <w:tab w:val="right" w:leader="dot" w:pos="9350"/>
            </w:tabs>
            <w:rPr>
              <w:rFonts w:asciiTheme="minorHAnsi" w:eastAsiaTheme="minorEastAsia" w:hAnsiTheme="minorHAnsi"/>
              <w:noProof/>
              <w:color w:val="auto"/>
              <w:spacing w:val="0"/>
              <w:sz w:val="22"/>
            </w:rPr>
          </w:pPr>
          <w:hyperlink w:anchor="_Toc423335170" w:history="1">
            <w:r w:rsidR="009A01B6" w:rsidRPr="00400031">
              <w:rPr>
                <w:rStyle w:val="Hyperlink"/>
                <w:noProof/>
              </w:rPr>
              <w:t>% (Percent)</w:t>
            </w:r>
            <w:r w:rsidR="009A01B6">
              <w:rPr>
                <w:noProof/>
                <w:webHidden/>
              </w:rPr>
              <w:tab/>
            </w:r>
            <w:r w:rsidR="009A01B6">
              <w:rPr>
                <w:noProof/>
                <w:webHidden/>
              </w:rPr>
              <w:fldChar w:fldCharType="begin"/>
            </w:r>
            <w:r w:rsidR="009A01B6">
              <w:rPr>
                <w:noProof/>
                <w:webHidden/>
              </w:rPr>
              <w:instrText xml:space="preserve"> PAGEREF _Toc423335170 \h </w:instrText>
            </w:r>
            <w:r w:rsidR="009A01B6">
              <w:rPr>
                <w:noProof/>
                <w:webHidden/>
              </w:rPr>
            </w:r>
            <w:r w:rsidR="009A01B6">
              <w:rPr>
                <w:noProof/>
                <w:webHidden/>
              </w:rPr>
              <w:fldChar w:fldCharType="separate"/>
            </w:r>
            <w:r w:rsidR="009A01B6">
              <w:rPr>
                <w:noProof/>
                <w:webHidden/>
              </w:rPr>
              <w:t>8</w:t>
            </w:r>
            <w:r w:rsidR="009A01B6">
              <w:rPr>
                <w:noProof/>
                <w:webHidden/>
              </w:rPr>
              <w:fldChar w:fldCharType="end"/>
            </w:r>
          </w:hyperlink>
        </w:p>
        <w:p w14:paraId="1CAF57D2" w14:textId="77777777" w:rsidR="009A01B6" w:rsidRDefault="006E551E">
          <w:pPr>
            <w:pStyle w:val="TOC3"/>
            <w:tabs>
              <w:tab w:val="right" w:leader="dot" w:pos="9350"/>
            </w:tabs>
            <w:rPr>
              <w:rFonts w:asciiTheme="minorHAnsi" w:eastAsiaTheme="minorEastAsia" w:hAnsiTheme="minorHAnsi"/>
              <w:noProof/>
              <w:color w:val="auto"/>
              <w:spacing w:val="0"/>
              <w:sz w:val="22"/>
            </w:rPr>
          </w:pPr>
          <w:hyperlink w:anchor="_Toc423335171" w:history="1">
            <w:r w:rsidR="009A01B6" w:rsidRPr="00400031">
              <w:rPr>
                <w:rStyle w:val="Hyperlink"/>
                <w:noProof/>
              </w:rPr>
              <w:t>Variance (Var) and Variance % (Var%)</w:t>
            </w:r>
            <w:r w:rsidR="009A01B6">
              <w:rPr>
                <w:noProof/>
                <w:webHidden/>
              </w:rPr>
              <w:tab/>
            </w:r>
            <w:r w:rsidR="009A01B6">
              <w:rPr>
                <w:noProof/>
                <w:webHidden/>
              </w:rPr>
              <w:fldChar w:fldCharType="begin"/>
            </w:r>
            <w:r w:rsidR="009A01B6">
              <w:rPr>
                <w:noProof/>
                <w:webHidden/>
              </w:rPr>
              <w:instrText xml:space="preserve"> PAGEREF _Toc423335171 \h </w:instrText>
            </w:r>
            <w:r w:rsidR="009A01B6">
              <w:rPr>
                <w:noProof/>
                <w:webHidden/>
              </w:rPr>
            </w:r>
            <w:r w:rsidR="009A01B6">
              <w:rPr>
                <w:noProof/>
                <w:webHidden/>
              </w:rPr>
              <w:fldChar w:fldCharType="separate"/>
            </w:r>
            <w:r w:rsidR="009A01B6">
              <w:rPr>
                <w:noProof/>
                <w:webHidden/>
              </w:rPr>
              <w:t>9</w:t>
            </w:r>
            <w:r w:rsidR="009A01B6">
              <w:rPr>
                <w:noProof/>
                <w:webHidden/>
              </w:rPr>
              <w:fldChar w:fldCharType="end"/>
            </w:r>
          </w:hyperlink>
        </w:p>
        <w:p w14:paraId="0DC8DC93" w14:textId="77777777" w:rsidR="009A01B6" w:rsidRDefault="006E551E">
          <w:pPr>
            <w:pStyle w:val="TOC3"/>
            <w:tabs>
              <w:tab w:val="right" w:leader="dot" w:pos="9350"/>
            </w:tabs>
            <w:rPr>
              <w:rFonts w:asciiTheme="minorHAnsi" w:eastAsiaTheme="minorEastAsia" w:hAnsiTheme="minorHAnsi"/>
              <w:noProof/>
              <w:color w:val="auto"/>
              <w:spacing w:val="0"/>
              <w:sz w:val="22"/>
            </w:rPr>
          </w:pPr>
          <w:hyperlink w:anchor="_Toc423335172" w:history="1">
            <w:r w:rsidR="009A01B6" w:rsidRPr="00400031">
              <w:rPr>
                <w:rStyle w:val="Hyperlink"/>
                <w:noProof/>
              </w:rPr>
              <w:t>Growth and Growth %</w:t>
            </w:r>
            <w:r w:rsidR="009A01B6">
              <w:rPr>
                <w:noProof/>
                <w:webHidden/>
              </w:rPr>
              <w:tab/>
            </w:r>
            <w:r w:rsidR="009A01B6">
              <w:rPr>
                <w:noProof/>
                <w:webHidden/>
              </w:rPr>
              <w:fldChar w:fldCharType="begin"/>
            </w:r>
            <w:r w:rsidR="009A01B6">
              <w:rPr>
                <w:noProof/>
                <w:webHidden/>
              </w:rPr>
              <w:instrText xml:space="preserve"> PAGEREF _Toc423335172 \h </w:instrText>
            </w:r>
            <w:r w:rsidR="009A01B6">
              <w:rPr>
                <w:noProof/>
                <w:webHidden/>
              </w:rPr>
            </w:r>
            <w:r w:rsidR="009A01B6">
              <w:rPr>
                <w:noProof/>
                <w:webHidden/>
              </w:rPr>
              <w:fldChar w:fldCharType="separate"/>
            </w:r>
            <w:r w:rsidR="009A01B6">
              <w:rPr>
                <w:noProof/>
                <w:webHidden/>
              </w:rPr>
              <w:t>10</w:t>
            </w:r>
            <w:r w:rsidR="009A01B6">
              <w:rPr>
                <w:noProof/>
                <w:webHidden/>
              </w:rPr>
              <w:fldChar w:fldCharType="end"/>
            </w:r>
          </w:hyperlink>
        </w:p>
        <w:p w14:paraId="6DC2993D" w14:textId="77777777" w:rsidR="009A01B6" w:rsidRDefault="006E551E">
          <w:pPr>
            <w:pStyle w:val="TOC1"/>
            <w:rPr>
              <w:rFonts w:eastAsiaTheme="minorEastAsia"/>
              <w:color w:val="auto"/>
              <w:spacing w:val="0"/>
              <w:sz w:val="22"/>
            </w:rPr>
          </w:pPr>
          <w:hyperlink w:anchor="_Toc423335173" w:history="1">
            <w:r w:rsidR="009A01B6" w:rsidRPr="00400031">
              <w:rPr>
                <w:rStyle w:val="Hyperlink"/>
              </w:rPr>
              <w:t>Chapter 3: Financial Metrics</w:t>
            </w:r>
            <w:r w:rsidR="009A01B6">
              <w:rPr>
                <w:webHidden/>
              </w:rPr>
              <w:tab/>
            </w:r>
            <w:r w:rsidR="009A01B6">
              <w:rPr>
                <w:webHidden/>
              </w:rPr>
              <w:fldChar w:fldCharType="begin"/>
            </w:r>
            <w:r w:rsidR="009A01B6">
              <w:rPr>
                <w:webHidden/>
              </w:rPr>
              <w:instrText xml:space="preserve"> PAGEREF _Toc423335173 \h </w:instrText>
            </w:r>
            <w:r w:rsidR="009A01B6">
              <w:rPr>
                <w:webHidden/>
              </w:rPr>
            </w:r>
            <w:r w:rsidR="009A01B6">
              <w:rPr>
                <w:webHidden/>
              </w:rPr>
              <w:fldChar w:fldCharType="separate"/>
            </w:r>
            <w:r w:rsidR="009A01B6">
              <w:rPr>
                <w:webHidden/>
              </w:rPr>
              <w:t>11</w:t>
            </w:r>
            <w:r w:rsidR="009A01B6">
              <w:rPr>
                <w:webHidden/>
              </w:rPr>
              <w:fldChar w:fldCharType="end"/>
            </w:r>
          </w:hyperlink>
        </w:p>
        <w:p w14:paraId="5D7DAEF2" w14:textId="77777777" w:rsidR="009A01B6" w:rsidRDefault="006E551E">
          <w:pPr>
            <w:pStyle w:val="TOC2"/>
            <w:rPr>
              <w:rFonts w:eastAsiaTheme="minorEastAsia"/>
              <w:color w:val="auto"/>
              <w:spacing w:val="0"/>
              <w:sz w:val="22"/>
            </w:rPr>
          </w:pPr>
          <w:hyperlink w:anchor="_Toc423335174" w:history="1">
            <w:r w:rsidR="009A01B6" w:rsidRPr="00400031">
              <w:rPr>
                <w:rStyle w:val="Hyperlink"/>
              </w:rPr>
              <w:t>Financial Metrics</w:t>
            </w:r>
            <w:r w:rsidR="009A01B6">
              <w:rPr>
                <w:webHidden/>
              </w:rPr>
              <w:tab/>
            </w:r>
            <w:r w:rsidR="009A01B6">
              <w:rPr>
                <w:webHidden/>
              </w:rPr>
              <w:fldChar w:fldCharType="begin"/>
            </w:r>
            <w:r w:rsidR="009A01B6">
              <w:rPr>
                <w:webHidden/>
              </w:rPr>
              <w:instrText xml:space="preserve"> PAGEREF _Toc423335174 \h </w:instrText>
            </w:r>
            <w:r w:rsidR="009A01B6">
              <w:rPr>
                <w:webHidden/>
              </w:rPr>
            </w:r>
            <w:r w:rsidR="009A01B6">
              <w:rPr>
                <w:webHidden/>
              </w:rPr>
              <w:fldChar w:fldCharType="separate"/>
            </w:r>
            <w:r w:rsidR="009A01B6">
              <w:rPr>
                <w:webHidden/>
              </w:rPr>
              <w:t>11</w:t>
            </w:r>
            <w:r w:rsidR="009A01B6">
              <w:rPr>
                <w:webHidden/>
              </w:rPr>
              <w:fldChar w:fldCharType="end"/>
            </w:r>
          </w:hyperlink>
        </w:p>
        <w:p w14:paraId="39AD686F" w14:textId="77777777" w:rsidR="009A01B6" w:rsidRDefault="006E551E">
          <w:pPr>
            <w:pStyle w:val="TOC3"/>
            <w:tabs>
              <w:tab w:val="right" w:leader="dot" w:pos="9350"/>
            </w:tabs>
            <w:rPr>
              <w:rFonts w:asciiTheme="minorHAnsi" w:eastAsiaTheme="minorEastAsia" w:hAnsiTheme="minorHAnsi"/>
              <w:noProof/>
              <w:color w:val="auto"/>
              <w:spacing w:val="0"/>
              <w:sz w:val="22"/>
            </w:rPr>
          </w:pPr>
          <w:hyperlink w:anchor="_Toc423335175" w:history="1">
            <w:r w:rsidR="009A01B6" w:rsidRPr="00400031">
              <w:rPr>
                <w:rStyle w:val="Hyperlink"/>
                <w:noProof/>
              </w:rPr>
              <w:t>Income, Revenue</w:t>
            </w:r>
            <w:r w:rsidR="009A01B6">
              <w:rPr>
                <w:noProof/>
                <w:webHidden/>
              </w:rPr>
              <w:tab/>
            </w:r>
            <w:r w:rsidR="009A01B6">
              <w:rPr>
                <w:noProof/>
                <w:webHidden/>
              </w:rPr>
              <w:fldChar w:fldCharType="begin"/>
            </w:r>
            <w:r w:rsidR="009A01B6">
              <w:rPr>
                <w:noProof/>
                <w:webHidden/>
              </w:rPr>
              <w:instrText xml:space="preserve"> PAGEREF _Toc423335175 \h </w:instrText>
            </w:r>
            <w:r w:rsidR="009A01B6">
              <w:rPr>
                <w:noProof/>
                <w:webHidden/>
              </w:rPr>
            </w:r>
            <w:r w:rsidR="009A01B6">
              <w:rPr>
                <w:noProof/>
                <w:webHidden/>
              </w:rPr>
              <w:fldChar w:fldCharType="separate"/>
            </w:r>
            <w:r w:rsidR="009A01B6">
              <w:rPr>
                <w:noProof/>
                <w:webHidden/>
              </w:rPr>
              <w:t>11</w:t>
            </w:r>
            <w:r w:rsidR="009A01B6">
              <w:rPr>
                <w:noProof/>
                <w:webHidden/>
              </w:rPr>
              <w:fldChar w:fldCharType="end"/>
            </w:r>
          </w:hyperlink>
        </w:p>
        <w:p w14:paraId="4C8C4117" w14:textId="77777777" w:rsidR="009A01B6" w:rsidRDefault="006E551E">
          <w:pPr>
            <w:pStyle w:val="TOC3"/>
            <w:tabs>
              <w:tab w:val="right" w:leader="dot" w:pos="9350"/>
            </w:tabs>
            <w:rPr>
              <w:rFonts w:asciiTheme="minorHAnsi" w:eastAsiaTheme="minorEastAsia" w:hAnsiTheme="minorHAnsi"/>
              <w:noProof/>
              <w:color w:val="auto"/>
              <w:spacing w:val="0"/>
              <w:sz w:val="22"/>
            </w:rPr>
          </w:pPr>
          <w:hyperlink w:anchor="_Toc423335176" w:history="1">
            <w:r w:rsidR="009A01B6" w:rsidRPr="00400031">
              <w:rPr>
                <w:rStyle w:val="Hyperlink"/>
                <w:noProof/>
              </w:rPr>
              <w:t>Expense</w:t>
            </w:r>
            <w:r w:rsidR="009A01B6">
              <w:rPr>
                <w:noProof/>
                <w:webHidden/>
              </w:rPr>
              <w:tab/>
            </w:r>
            <w:r w:rsidR="009A01B6">
              <w:rPr>
                <w:noProof/>
                <w:webHidden/>
              </w:rPr>
              <w:fldChar w:fldCharType="begin"/>
            </w:r>
            <w:r w:rsidR="009A01B6">
              <w:rPr>
                <w:noProof/>
                <w:webHidden/>
              </w:rPr>
              <w:instrText xml:space="preserve"> PAGEREF _Toc423335176 \h </w:instrText>
            </w:r>
            <w:r w:rsidR="009A01B6">
              <w:rPr>
                <w:noProof/>
                <w:webHidden/>
              </w:rPr>
            </w:r>
            <w:r w:rsidR="009A01B6">
              <w:rPr>
                <w:noProof/>
                <w:webHidden/>
              </w:rPr>
              <w:fldChar w:fldCharType="separate"/>
            </w:r>
            <w:r w:rsidR="009A01B6">
              <w:rPr>
                <w:noProof/>
                <w:webHidden/>
              </w:rPr>
              <w:t>12</w:t>
            </w:r>
            <w:r w:rsidR="009A01B6">
              <w:rPr>
                <w:noProof/>
                <w:webHidden/>
              </w:rPr>
              <w:fldChar w:fldCharType="end"/>
            </w:r>
          </w:hyperlink>
        </w:p>
        <w:p w14:paraId="3BA9F63C" w14:textId="77777777" w:rsidR="009A01B6" w:rsidRDefault="006E551E">
          <w:pPr>
            <w:pStyle w:val="TOC3"/>
            <w:tabs>
              <w:tab w:val="right" w:leader="dot" w:pos="9350"/>
            </w:tabs>
            <w:rPr>
              <w:rFonts w:asciiTheme="minorHAnsi" w:eastAsiaTheme="minorEastAsia" w:hAnsiTheme="minorHAnsi"/>
              <w:noProof/>
              <w:color w:val="auto"/>
              <w:spacing w:val="0"/>
              <w:sz w:val="22"/>
            </w:rPr>
          </w:pPr>
          <w:hyperlink w:anchor="_Toc423335177" w:history="1">
            <w:r w:rsidR="009A01B6" w:rsidRPr="00400031">
              <w:rPr>
                <w:rStyle w:val="Hyperlink"/>
                <w:noProof/>
              </w:rPr>
              <w:t>Net COGS Expense</w:t>
            </w:r>
            <w:r w:rsidR="009A01B6">
              <w:rPr>
                <w:noProof/>
                <w:webHidden/>
              </w:rPr>
              <w:tab/>
            </w:r>
            <w:r w:rsidR="009A01B6">
              <w:rPr>
                <w:noProof/>
                <w:webHidden/>
              </w:rPr>
              <w:fldChar w:fldCharType="begin"/>
            </w:r>
            <w:r w:rsidR="009A01B6">
              <w:rPr>
                <w:noProof/>
                <w:webHidden/>
              </w:rPr>
              <w:instrText xml:space="preserve"> PAGEREF _Toc423335177 \h </w:instrText>
            </w:r>
            <w:r w:rsidR="009A01B6">
              <w:rPr>
                <w:noProof/>
                <w:webHidden/>
              </w:rPr>
            </w:r>
            <w:r w:rsidR="009A01B6">
              <w:rPr>
                <w:noProof/>
                <w:webHidden/>
              </w:rPr>
              <w:fldChar w:fldCharType="separate"/>
            </w:r>
            <w:r w:rsidR="009A01B6">
              <w:rPr>
                <w:noProof/>
                <w:webHidden/>
              </w:rPr>
              <w:t>13</w:t>
            </w:r>
            <w:r w:rsidR="009A01B6">
              <w:rPr>
                <w:noProof/>
                <w:webHidden/>
              </w:rPr>
              <w:fldChar w:fldCharType="end"/>
            </w:r>
          </w:hyperlink>
        </w:p>
        <w:p w14:paraId="02581E56" w14:textId="77777777" w:rsidR="009A01B6" w:rsidRDefault="006E551E">
          <w:pPr>
            <w:pStyle w:val="TOC3"/>
            <w:tabs>
              <w:tab w:val="right" w:leader="dot" w:pos="9350"/>
            </w:tabs>
            <w:rPr>
              <w:rFonts w:asciiTheme="minorHAnsi" w:eastAsiaTheme="minorEastAsia" w:hAnsiTheme="minorHAnsi"/>
              <w:noProof/>
              <w:color w:val="auto"/>
              <w:spacing w:val="0"/>
              <w:sz w:val="22"/>
            </w:rPr>
          </w:pPr>
          <w:hyperlink w:anchor="_Toc423335178" w:history="1">
            <w:r w:rsidR="009A01B6" w:rsidRPr="00400031">
              <w:rPr>
                <w:rStyle w:val="Hyperlink"/>
                <w:noProof/>
              </w:rPr>
              <w:t>Discount</w:t>
            </w:r>
            <w:r w:rsidR="009A01B6">
              <w:rPr>
                <w:noProof/>
                <w:webHidden/>
              </w:rPr>
              <w:tab/>
            </w:r>
            <w:r w:rsidR="009A01B6">
              <w:rPr>
                <w:noProof/>
                <w:webHidden/>
              </w:rPr>
              <w:fldChar w:fldCharType="begin"/>
            </w:r>
            <w:r w:rsidR="009A01B6">
              <w:rPr>
                <w:noProof/>
                <w:webHidden/>
              </w:rPr>
              <w:instrText xml:space="preserve"> PAGEREF _Toc423335178 \h </w:instrText>
            </w:r>
            <w:r w:rsidR="009A01B6">
              <w:rPr>
                <w:noProof/>
                <w:webHidden/>
              </w:rPr>
            </w:r>
            <w:r w:rsidR="009A01B6">
              <w:rPr>
                <w:noProof/>
                <w:webHidden/>
              </w:rPr>
              <w:fldChar w:fldCharType="separate"/>
            </w:r>
            <w:r w:rsidR="009A01B6">
              <w:rPr>
                <w:noProof/>
                <w:webHidden/>
              </w:rPr>
              <w:t>13</w:t>
            </w:r>
            <w:r w:rsidR="009A01B6">
              <w:rPr>
                <w:noProof/>
                <w:webHidden/>
              </w:rPr>
              <w:fldChar w:fldCharType="end"/>
            </w:r>
          </w:hyperlink>
        </w:p>
        <w:p w14:paraId="0990881C" w14:textId="77777777" w:rsidR="009A01B6" w:rsidRDefault="006E551E">
          <w:pPr>
            <w:pStyle w:val="TOC3"/>
            <w:tabs>
              <w:tab w:val="right" w:leader="dot" w:pos="9350"/>
            </w:tabs>
            <w:rPr>
              <w:rFonts w:asciiTheme="minorHAnsi" w:eastAsiaTheme="minorEastAsia" w:hAnsiTheme="minorHAnsi"/>
              <w:noProof/>
              <w:color w:val="auto"/>
              <w:spacing w:val="0"/>
              <w:sz w:val="22"/>
            </w:rPr>
          </w:pPr>
          <w:hyperlink w:anchor="_Toc423335179" w:history="1">
            <w:r w:rsidR="009A01B6" w:rsidRPr="00400031">
              <w:rPr>
                <w:rStyle w:val="Hyperlink"/>
                <w:noProof/>
              </w:rPr>
              <w:t>Write-Off</w:t>
            </w:r>
            <w:r w:rsidR="009A01B6">
              <w:rPr>
                <w:noProof/>
                <w:webHidden/>
              </w:rPr>
              <w:tab/>
            </w:r>
            <w:r w:rsidR="009A01B6">
              <w:rPr>
                <w:noProof/>
                <w:webHidden/>
              </w:rPr>
              <w:fldChar w:fldCharType="begin"/>
            </w:r>
            <w:r w:rsidR="009A01B6">
              <w:rPr>
                <w:noProof/>
                <w:webHidden/>
              </w:rPr>
              <w:instrText xml:space="preserve"> PAGEREF _Toc423335179 \h </w:instrText>
            </w:r>
            <w:r w:rsidR="009A01B6">
              <w:rPr>
                <w:noProof/>
                <w:webHidden/>
              </w:rPr>
            </w:r>
            <w:r w:rsidR="009A01B6">
              <w:rPr>
                <w:noProof/>
                <w:webHidden/>
              </w:rPr>
              <w:fldChar w:fldCharType="separate"/>
            </w:r>
            <w:r w:rsidR="009A01B6">
              <w:rPr>
                <w:noProof/>
                <w:webHidden/>
              </w:rPr>
              <w:t>13</w:t>
            </w:r>
            <w:r w:rsidR="009A01B6">
              <w:rPr>
                <w:noProof/>
                <w:webHidden/>
              </w:rPr>
              <w:fldChar w:fldCharType="end"/>
            </w:r>
          </w:hyperlink>
        </w:p>
        <w:p w14:paraId="08C25CDD" w14:textId="77777777" w:rsidR="009A01B6" w:rsidRDefault="006E551E">
          <w:pPr>
            <w:pStyle w:val="TOC3"/>
            <w:tabs>
              <w:tab w:val="right" w:leader="dot" w:pos="9350"/>
            </w:tabs>
            <w:rPr>
              <w:rFonts w:asciiTheme="minorHAnsi" w:eastAsiaTheme="minorEastAsia" w:hAnsiTheme="minorHAnsi"/>
              <w:noProof/>
              <w:color w:val="auto"/>
              <w:spacing w:val="0"/>
              <w:sz w:val="22"/>
            </w:rPr>
          </w:pPr>
          <w:hyperlink w:anchor="_Toc423335180" w:history="1">
            <w:r w:rsidR="009A01B6" w:rsidRPr="00400031">
              <w:rPr>
                <w:rStyle w:val="Hyperlink"/>
                <w:noProof/>
              </w:rPr>
              <w:t>Reimbursable Expense Cost</w:t>
            </w:r>
            <w:r w:rsidR="009A01B6">
              <w:rPr>
                <w:noProof/>
                <w:webHidden/>
              </w:rPr>
              <w:tab/>
            </w:r>
            <w:r w:rsidR="009A01B6">
              <w:rPr>
                <w:noProof/>
                <w:webHidden/>
              </w:rPr>
              <w:fldChar w:fldCharType="begin"/>
            </w:r>
            <w:r w:rsidR="009A01B6">
              <w:rPr>
                <w:noProof/>
                <w:webHidden/>
              </w:rPr>
              <w:instrText xml:space="preserve"> PAGEREF _Toc423335180 \h </w:instrText>
            </w:r>
            <w:r w:rsidR="009A01B6">
              <w:rPr>
                <w:noProof/>
                <w:webHidden/>
              </w:rPr>
            </w:r>
            <w:r w:rsidR="009A01B6">
              <w:rPr>
                <w:noProof/>
                <w:webHidden/>
              </w:rPr>
              <w:fldChar w:fldCharType="separate"/>
            </w:r>
            <w:r w:rsidR="009A01B6">
              <w:rPr>
                <w:noProof/>
                <w:webHidden/>
              </w:rPr>
              <w:t>14</w:t>
            </w:r>
            <w:r w:rsidR="009A01B6">
              <w:rPr>
                <w:noProof/>
                <w:webHidden/>
              </w:rPr>
              <w:fldChar w:fldCharType="end"/>
            </w:r>
          </w:hyperlink>
        </w:p>
        <w:p w14:paraId="237147B8" w14:textId="77777777" w:rsidR="009A01B6" w:rsidRDefault="006E551E">
          <w:pPr>
            <w:pStyle w:val="TOC3"/>
            <w:tabs>
              <w:tab w:val="right" w:leader="dot" w:pos="9350"/>
            </w:tabs>
            <w:rPr>
              <w:rFonts w:asciiTheme="minorHAnsi" w:eastAsiaTheme="minorEastAsia" w:hAnsiTheme="minorHAnsi"/>
              <w:noProof/>
              <w:color w:val="auto"/>
              <w:spacing w:val="0"/>
              <w:sz w:val="22"/>
            </w:rPr>
          </w:pPr>
          <w:hyperlink w:anchor="_Toc423335181" w:history="1">
            <w:r w:rsidR="009A01B6" w:rsidRPr="00400031">
              <w:rPr>
                <w:rStyle w:val="Hyperlink"/>
                <w:noProof/>
              </w:rPr>
              <w:t>Net Revenue</w:t>
            </w:r>
            <w:r w:rsidR="009A01B6">
              <w:rPr>
                <w:noProof/>
                <w:webHidden/>
              </w:rPr>
              <w:tab/>
            </w:r>
            <w:r w:rsidR="009A01B6">
              <w:rPr>
                <w:noProof/>
                <w:webHidden/>
              </w:rPr>
              <w:fldChar w:fldCharType="begin"/>
            </w:r>
            <w:r w:rsidR="009A01B6">
              <w:rPr>
                <w:noProof/>
                <w:webHidden/>
              </w:rPr>
              <w:instrText xml:space="preserve"> PAGEREF _Toc423335181 \h </w:instrText>
            </w:r>
            <w:r w:rsidR="009A01B6">
              <w:rPr>
                <w:noProof/>
                <w:webHidden/>
              </w:rPr>
            </w:r>
            <w:r w:rsidR="009A01B6">
              <w:rPr>
                <w:noProof/>
                <w:webHidden/>
              </w:rPr>
              <w:fldChar w:fldCharType="separate"/>
            </w:r>
            <w:r w:rsidR="009A01B6">
              <w:rPr>
                <w:noProof/>
                <w:webHidden/>
              </w:rPr>
              <w:t>15</w:t>
            </w:r>
            <w:r w:rsidR="009A01B6">
              <w:rPr>
                <w:noProof/>
                <w:webHidden/>
              </w:rPr>
              <w:fldChar w:fldCharType="end"/>
            </w:r>
          </w:hyperlink>
        </w:p>
        <w:p w14:paraId="4BD92654" w14:textId="77777777" w:rsidR="009A01B6" w:rsidRDefault="006E551E">
          <w:pPr>
            <w:pStyle w:val="TOC3"/>
            <w:tabs>
              <w:tab w:val="right" w:leader="dot" w:pos="9350"/>
            </w:tabs>
            <w:rPr>
              <w:rFonts w:asciiTheme="minorHAnsi" w:eastAsiaTheme="minorEastAsia" w:hAnsiTheme="minorHAnsi"/>
              <w:noProof/>
              <w:color w:val="auto"/>
              <w:spacing w:val="0"/>
              <w:sz w:val="22"/>
            </w:rPr>
          </w:pPr>
          <w:hyperlink w:anchor="_Toc423335182" w:history="1">
            <w:r w:rsidR="009A01B6" w:rsidRPr="00400031">
              <w:rPr>
                <w:rStyle w:val="Hyperlink"/>
                <w:noProof/>
              </w:rPr>
              <w:t>Cost of Goods Sold (COGS)</w:t>
            </w:r>
            <w:r w:rsidR="009A01B6">
              <w:rPr>
                <w:noProof/>
                <w:webHidden/>
              </w:rPr>
              <w:tab/>
            </w:r>
            <w:r w:rsidR="009A01B6">
              <w:rPr>
                <w:noProof/>
                <w:webHidden/>
              </w:rPr>
              <w:fldChar w:fldCharType="begin"/>
            </w:r>
            <w:r w:rsidR="009A01B6">
              <w:rPr>
                <w:noProof/>
                <w:webHidden/>
              </w:rPr>
              <w:instrText xml:space="preserve"> PAGEREF _Toc423335182 \h </w:instrText>
            </w:r>
            <w:r w:rsidR="009A01B6">
              <w:rPr>
                <w:noProof/>
                <w:webHidden/>
              </w:rPr>
            </w:r>
            <w:r w:rsidR="009A01B6">
              <w:rPr>
                <w:noProof/>
                <w:webHidden/>
              </w:rPr>
              <w:fldChar w:fldCharType="separate"/>
            </w:r>
            <w:r w:rsidR="009A01B6">
              <w:rPr>
                <w:noProof/>
                <w:webHidden/>
              </w:rPr>
              <w:t>15</w:t>
            </w:r>
            <w:r w:rsidR="009A01B6">
              <w:rPr>
                <w:noProof/>
                <w:webHidden/>
              </w:rPr>
              <w:fldChar w:fldCharType="end"/>
            </w:r>
          </w:hyperlink>
        </w:p>
        <w:p w14:paraId="64A03835" w14:textId="77777777" w:rsidR="009A01B6" w:rsidRDefault="006E551E">
          <w:pPr>
            <w:pStyle w:val="TOC3"/>
            <w:tabs>
              <w:tab w:val="right" w:leader="dot" w:pos="9350"/>
            </w:tabs>
            <w:rPr>
              <w:rFonts w:asciiTheme="minorHAnsi" w:eastAsiaTheme="minorEastAsia" w:hAnsiTheme="minorHAnsi"/>
              <w:noProof/>
              <w:color w:val="auto"/>
              <w:spacing w:val="0"/>
              <w:sz w:val="22"/>
            </w:rPr>
          </w:pPr>
          <w:hyperlink w:anchor="_Toc423335183" w:history="1">
            <w:r w:rsidR="009A01B6" w:rsidRPr="00400031">
              <w:rPr>
                <w:rStyle w:val="Hyperlink"/>
                <w:noProof/>
              </w:rPr>
              <w:t>Net Cost of Goods Sold (Net COGS)</w:t>
            </w:r>
            <w:r w:rsidR="009A01B6">
              <w:rPr>
                <w:noProof/>
                <w:webHidden/>
              </w:rPr>
              <w:tab/>
            </w:r>
            <w:r w:rsidR="009A01B6">
              <w:rPr>
                <w:noProof/>
                <w:webHidden/>
              </w:rPr>
              <w:fldChar w:fldCharType="begin"/>
            </w:r>
            <w:r w:rsidR="009A01B6">
              <w:rPr>
                <w:noProof/>
                <w:webHidden/>
              </w:rPr>
              <w:instrText xml:space="preserve"> PAGEREF _Toc423335183 \h </w:instrText>
            </w:r>
            <w:r w:rsidR="009A01B6">
              <w:rPr>
                <w:noProof/>
                <w:webHidden/>
              </w:rPr>
            </w:r>
            <w:r w:rsidR="009A01B6">
              <w:rPr>
                <w:noProof/>
                <w:webHidden/>
              </w:rPr>
              <w:fldChar w:fldCharType="separate"/>
            </w:r>
            <w:r w:rsidR="009A01B6">
              <w:rPr>
                <w:noProof/>
                <w:webHidden/>
              </w:rPr>
              <w:t>16</w:t>
            </w:r>
            <w:r w:rsidR="009A01B6">
              <w:rPr>
                <w:noProof/>
                <w:webHidden/>
              </w:rPr>
              <w:fldChar w:fldCharType="end"/>
            </w:r>
          </w:hyperlink>
        </w:p>
        <w:p w14:paraId="71994555" w14:textId="77777777" w:rsidR="009A01B6" w:rsidRDefault="006E551E">
          <w:pPr>
            <w:pStyle w:val="TOC3"/>
            <w:tabs>
              <w:tab w:val="right" w:leader="dot" w:pos="9350"/>
            </w:tabs>
            <w:rPr>
              <w:rFonts w:asciiTheme="minorHAnsi" w:eastAsiaTheme="minorEastAsia" w:hAnsiTheme="minorHAnsi"/>
              <w:noProof/>
              <w:color w:val="auto"/>
              <w:spacing w:val="0"/>
              <w:sz w:val="22"/>
            </w:rPr>
          </w:pPr>
          <w:hyperlink w:anchor="_Toc423335184" w:history="1">
            <w:r w:rsidR="009A01B6" w:rsidRPr="00400031">
              <w:rPr>
                <w:rStyle w:val="Hyperlink"/>
                <w:noProof/>
              </w:rPr>
              <w:t>BU Level Cost</w:t>
            </w:r>
            <w:r w:rsidR="009A01B6">
              <w:rPr>
                <w:noProof/>
                <w:webHidden/>
              </w:rPr>
              <w:tab/>
            </w:r>
            <w:r w:rsidR="009A01B6">
              <w:rPr>
                <w:noProof/>
                <w:webHidden/>
              </w:rPr>
              <w:fldChar w:fldCharType="begin"/>
            </w:r>
            <w:r w:rsidR="009A01B6">
              <w:rPr>
                <w:noProof/>
                <w:webHidden/>
              </w:rPr>
              <w:instrText xml:space="preserve"> PAGEREF _Toc423335184 \h </w:instrText>
            </w:r>
            <w:r w:rsidR="009A01B6">
              <w:rPr>
                <w:noProof/>
                <w:webHidden/>
              </w:rPr>
            </w:r>
            <w:r w:rsidR="009A01B6">
              <w:rPr>
                <w:noProof/>
                <w:webHidden/>
              </w:rPr>
              <w:fldChar w:fldCharType="separate"/>
            </w:r>
            <w:r w:rsidR="009A01B6">
              <w:rPr>
                <w:noProof/>
                <w:webHidden/>
              </w:rPr>
              <w:t>16</w:t>
            </w:r>
            <w:r w:rsidR="009A01B6">
              <w:rPr>
                <w:noProof/>
                <w:webHidden/>
              </w:rPr>
              <w:fldChar w:fldCharType="end"/>
            </w:r>
          </w:hyperlink>
        </w:p>
        <w:p w14:paraId="2005C64A" w14:textId="77777777" w:rsidR="009A01B6" w:rsidRDefault="006E551E">
          <w:pPr>
            <w:pStyle w:val="TOC3"/>
            <w:tabs>
              <w:tab w:val="right" w:leader="dot" w:pos="9350"/>
            </w:tabs>
            <w:rPr>
              <w:rFonts w:asciiTheme="minorHAnsi" w:eastAsiaTheme="minorEastAsia" w:hAnsiTheme="minorHAnsi"/>
              <w:noProof/>
              <w:color w:val="auto"/>
              <w:spacing w:val="0"/>
              <w:sz w:val="22"/>
            </w:rPr>
          </w:pPr>
          <w:hyperlink w:anchor="_Toc423335185" w:history="1">
            <w:r w:rsidR="009A01B6" w:rsidRPr="00400031">
              <w:rPr>
                <w:rStyle w:val="Hyperlink"/>
                <w:noProof/>
              </w:rPr>
              <w:t>Gross Profit</w:t>
            </w:r>
            <w:r w:rsidR="009A01B6">
              <w:rPr>
                <w:noProof/>
                <w:webHidden/>
              </w:rPr>
              <w:tab/>
            </w:r>
            <w:r w:rsidR="009A01B6">
              <w:rPr>
                <w:noProof/>
                <w:webHidden/>
              </w:rPr>
              <w:fldChar w:fldCharType="begin"/>
            </w:r>
            <w:r w:rsidR="009A01B6">
              <w:rPr>
                <w:noProof/>
                <w:webHidden/>
              </w:rPr>
              <w:instrText xml:space="preserve"> PAGEREF _Toc423335185 \h </w:instrText>
            </w:r>
            <w:r w:rsidR="009A01B6">
              <w:rPr>
                <w:noProof/>
                <w:webHidden/>
              </w:rPr>
            </w:r>
            <w:r w:rsidR="009A01B6">
              <w:rPr>
                <w:noProof/>
                <w:webHidden/>
              </w:rPr>
              <w:fldChar w:fldCharType="separate"/>
            </w:r>
            <w:r w:rsidR="009A01B6">
              <w:rPr>
                <w:noProof/>
                <w:webHidden/>
              </w:rPr>
              <w:t>17</w:t>
            </w:r>
            <w:r w:rsidR="009A01B6">
              <w:rPr>
                <w:noProof/>
                <w:webHidden/>
              </w:rPr>
              <w:fldChar w:fldCharType="end"/>
            </w:r>
          </w:hyperlink>
        </w:p>
        <w:p w14:paraId="1894DAD4" w14:textId="77777777" w:rsidR="009A01B6" w:rsidRDefault="006E551E">
          <w:pPr>
            <w:pStyle w:val="TOC3"/>
            <w:tabs>
              <w:tab w:val="right" w:leader="dot" w:pos="9350"/>
            </w:tabs>
            <w:rPr>
              <w:rFonts w:asciiTheme="minorHAnsi" w:eastAsiaTheme="minorEastAsia" w:hAnsiTheme="minorHAnsi"/>
              <w:noProof/>
              <w:color w:val="auto"/>
              <w:spacing w:val="0"/>
              <w:sz w:val="22"/>
            </w:rPr>
          </w:pPr>
          <w:hyperlink w:anchor="_Toc423335186" w:history="1">
            <w:r w:rsidR="009A01B6" w:rsidRPr="00400031">
              <w:rPr>
                <w:rStyle w:val="Hyperlink"/>
                <w:noProof/>
              </w:rPr>
              <w:t>Operating Profit</w:t>
            </w:r>
            <w:r w:rsidR="009A01B6">
              <w:rPr>
                <w:noProof/>
                <w:webHidden/>
              </w:rPr>
              <w:tab/>
            </w:r>
            <w:r w:rsidR="009A01B6">
              <w:rPr>
                <w:noProof/>
                <w:webHidden/>
              </w:rPr>
              <w:fldChar w:fldCharType="begin"/>
            </w:r>
            <w:r w:rsidR="009A01B6">
              <w:rPr>
                <w:noProof/>
                <w:webHidden/>
              </w:rPr>
              <w:instrText xml:space="preserve"> PAGEREF _Toc423335186 \h </w:instrText>
            </w:r>
            <w:r w:rsidR="009A01B6">
              <w:rPr>
                <w:noProof/>
                <w:webHidden/>
              </w:rPr>
            </w:r>
            <w:r w:rsidR="009A01B6">
              <w:rPr>
                <w:noProof/>
                <w:webHidden/>
              </w:rPr>
              <w:fldChar w:fldCharType="separate"/>
            </w:r>
            <w:r w:rsidR="009A01B6">
              <w:rPr>
                <w:noProof/>
                <w:webHidden/>
              </w:rPr>
              <w:t>17</w:t>
            </w:r>
            <w:r w:rsidR="009A01B6">
              <w:rPr>
                <w:noProof/>
                <w:webHidden/>
              </w:rPr>
              <w:fldChar w:fldCharType="end"/>
            </w:r>
          </w:hyperlink>
        </w:p>
        <w:p w14:paraId="219BB79B" w14:textId="77777777" w:rsidR="009A01B6" w:rsidRDefault="006E551E">
          <w:pPr>
            <w:pStyle w:val="TOC3"/>
            <w:tabs>
              <w:tab w:val="right" w:leader="dot" w:pos="9350"/>
            </w:tabs>
            <w:rPr>
              <w:rFonts w:asciiTheme="minorHAnsi" w:eastAsiaTheme="minorEastAsia" w:hAnsiTheme="minorHAnsi"/>
              <w:noProof/>
              <w:color w:val="auto"/>
              <w:spacing w:val="0"/>
              <w:sz w:val="22"/>
            </w:rPr>
          </w:pPr>
          <w:hyperlink w:anchor="_Toc423335187" w:history="1">
            <w:r w:rsidR="009A01B6" w:rsidRPr="00400031">
              <w:rPr>
                <w:rStyle w:val="Hyperlink"/>
                <w:noProof/>
              </w:rPr>
              <w:t>Net Profit</w:t>
            </w:r>
            <w:r w:rsidR="009A01B6">
              <w:rPr>
                <w:noProof/>
                <w:webHidden/>
              </w:rPr>
              <w:tab/>
            </w:r>
            <w:r w:rsidR="009A01B6">
              <w:rPr>
                <w:noProof/>
                <w:webHidden/>
              </w:rPr>
              <w:fldChar w:fldCharType="begin"/>
            </w:r>
            <w:r w:rsidR="009A01B6">
              <w:rPr>
                <w:noProof/>
                <w:webHidden/>
              </w:rPr>
              <w:instrText xml:space="preserve"> PAGEREF _Toc423335187 \h </w:instrText>
            </w:r>
            <w:r w:rsidR="009A01B6">
              <w:rPr>
                <w:noProof/>
                <w:webHidden/>
              </w:rPr>
            </w:r>
            <w:r w:rsidR="009A01B6">
              <w:rPr>
                <w:noProof/>
                <w:webHidden/>
              </w:rPr>
              <w:fldChar w:fldCharType="separate"/>
            </w:r>
            <w:r w:rsidR="009A01B6">
              <w:rPr>
                <w:noProof/>
                <w:webHidden/>
              </w:rPr>
              <w:t>18</w:t>
            </w:r>
            <w:r w:rsidR="009A01B6">
              <w:rPr>
                <w:noProof/>
                <w:webHidden/>
              </w:rPr>
              <w:fldChar w:fldCharType="end"/>
            </w:r>
          </w:hyperlink>
        </w:p>
        <w:p w14:paraId="6DDF7ED0" w14:textId="77777777" w:rsidR="009A01B6" w:rsidRDefault="006E551E">
          <w:pPr>
            <w:pStyle w:val="TOC3"/>
            <w:tabs>
              <w:tab w:val="right" w:leader="dot" w:pos="9350"/>
            </w:tabs>
            <w:rPr>
              <w:rFonts w:asciiTheme="minorHAnsi" w:eastAsiaTheme="minorEastAsia" w:hAnsiTheme="minorHAnsi"/>
              <w:noProof/>
              <w:color w:val="auto"/>
              <w:spacing w:val="0"/>
              <w:sz w:val="22"/>
            </w:rPr>
          </w:pPr>
          <w:hyperlink w:anchor="_Toc423335188" w:history="1">
            <w:r w:rsidR="009A01B6" w:rsidRPr="00400031">
              <w:rPr>
                <w:rStyle w:val="Hyperlink"/>
                <w:noProof/>
              </w:rPr>
              <w:t>Shared Profit Transfer</w:t>
            </w:r>
            <w:r w:rsidR="009A01B6">
              <w:rPr>
                <w:noProof/>
                <w:webHidden/>
              </w:rPr>
              <w:tab/>
            </w:r>
            <w:r w:rsidR="009A01B6">
              <w:rPr>
                <w:noProof/>
                <w:webHidden/>
              </w:rPr>
              <w:fldChar w:fldCharType="begin"/>
            </w:r>
            <w:r w:rsidR="009A01B6">
              <w:rPr>
                <w:noProof/>
                <w:webHidden/>
              </w:rPr>
              <w:instrText xml:space="preserve"> PAGEREF _Toc423335188 \h </w:instrText>
            </w:r>
            <w:r w:rsidR="009A01B6">
              <w:rPr>
                <w:noProof/>
                <w:webHidden/>
              </w:rPr>
            </w:r>
            <w:r w:rsidR="009A01B6">
              <w:rPr>
                <w:noProof/>
                <w:webHidden/>
              </w:rPr>
              <w:fldChar w:fldCharType="separate"/>
            </w:r>
            <w:r w:rsidR="009A01B6">
              <w:rPr>
                <w:noProof/>
                <w:webHidden/>
              </w:rPr>
              <w:t>18</w:t>
            </w:r>
            <w:r w:rsidR="009A01B6">
              <w:rPr>
                <w:noProof/>
                <w:webHidden/>
              </w:rPr>
              <w:fldChar w:fldCharType="end"/>
            </w:r>
          </w:hyperlink>
        </w:p>
        <w:p w14:paraId="3210D2AC" w14:textId="77777777" w:rsidR="009A01B6" w:rsidRDefault="006E551E">
          <w:pPr>
            <w:pStyle w:val="TOC1"/>
            <w:rPr>
              <w:rFonts w:eastAsiaTheme="minorEastAsia"/>
              <w:color w:val="auto"/>
              <w:spacing w:val="0"/>
              <w:sz w:val="22"/>
            </w:rPr>
          </w:pPr>
          <w:hyperlink w:anchor="_Toc423335189" w:history="1">
            <w:r w:rsidR="009A01B6" w:rsidRPr="00400031">
              <w:rPr>
                <w:rStyle w:val="Hyperlink"/>
              </w:rPr>
              <w:t>Chapter 4: Project &amp; Resource Metrics</w:t>
            </w:r>
            <w:r w:rsidR="009A01B6">
              <w:rPr>
                <w:webHidden/>
              </w:rPr>
              <w:tab/>
            </w:r>
            <w:r w:rsidR="009A01B6">
              <w:rPr>
                <w:webHidden/>
              </w:rPr>
              <w:fldChar w:fldCharType="begin"/>
            </w:r>
            <w:r w:rsidR="009A01B6">
              <w:rPr>
                <w:webHidden/>
              </w:rPr>
              <w:instrText xml:space="preserve"> PAGEREF _Toc423335189 \h </w:instrText>
            </w:r>
            <w:r w:rsidR="009A01B6">
              <w:rPr>
                <w:webHidden/>
              </w:rPr>
            </w:r>
            <w:r w:rsidR="009A01B6">
              <w:rPr>
                <w:webHidden/>
              </w:rPr>
              <w:fldChar w:fldCharType="separate"/>
            </w:r>
            <w:r w:rsidR="009A01B6">
              <w:rPr>
                <w:webHidden/>
              </w:rPr>
              <w:t>20</w:t>
            </w:r>
            <w:r w:rsidR="009A01B6">
              <w:rPr>
                <w:webHidden/>
              </w:rPr>
              <w:fldChar w:fldCharType="end"/>
            </w:r>
          </w:hyperlink>
        </w:p>
        <w:p w14:paraId="4A6ED38B" w14:textId="77777777" w:rsidR="009A01B6" w:rsidRDefault="006E551E">
          <w:pPr>
            <w:pStyle w:val="TOC3"/>
            <w:tabs>
              <w:tab w:val="right" w:leader="dot" w:pos="9350"/>
            </w:tabs>
            <w:rPr>
              <w:rFonts w:asciiTheme="minorHAnsi" w:eastAsiaTheme="minorEastAsia" w:hAnsiTheme="minorHAnsi"/>
              <w:noProof/>
              <w:color w:val="auto"/>
              <w:spacing w:val="0"/>
              <w:sz w:val="22"/>
            </w:rPr>
          </w:pPr>
          <w:hyperlink w:anchor="_Toc423335190" w:history="1">
            <w:r w:rsidR="009A01B6" w:rsidRPr="00400031">
              <w:rPr>
                <w:rStyle w:val="Hyperlink"/>
                <w:noProof/>
              </w:rPr>
              <w:t>Leak Hours</w:t>
            </w:r>
            <w:r w:rsidR="009A01B6">
              <w:rPr>
                <w:noProof/>
                <w:webHidden/>
              </w:rPr>
              <w:tab/>
            </w:r>
            <w:r w:rsidR="009A01B6">
              <w:rPr>
                <w:noProof/>
                <w:webHidden/>
              </w:rPr>
              <w:fldChar w:fldCharType="begin"/>
            </w:r>
            <w:r w:rsidR="009A01B6">
              <w:rPr>
                <w:noProof/>
                <w:webHidden/>
              </w:rPr>
              <w:instrText xml:space="preserve"> PAGEREF _Toc423335190 \h </w:instrText>
            </w:r>
            <w:r w:rsidR="009A01B6">
              <w:rPr>
                <w:noProof/>
                <w:webHidden/>
              </w:rPr>
            </w:r>
            <w:r w:rsidR="009A01B6">
              <w:rPr>
                <w:noProof/>
                <w:webHidden/>
              </w:rPr>
              <w:fldChar w:fldCharType="separate"/>
            </w:r>
            <w:r w:rsidR="009A01B6">
              <w:rPr>
                <w:noProof/>
                <w:webHidden/>
              </w:rPr>
              <w:t>20</w:t>
            </w:r>
            <w:r w:rsidR="009A01B6">
              <w:rPr>
                <w:noProof/>
                <w:webHidden/>
              </w:rPr>
              <w:fldChar w:fldCharType="end"/>
            </w:r>
          </w:hyperlink>
        </w:p>
        <w:p w14:paraId="18B66B24" w14:textId="77777777" w:rsidR="009A01B6" w:rsidRDefault="006E551E">
          <w:pPr>
            <w:pStyle w:val="TOC3"/>
            <w:tabs>
              <w:tab w:val="right" w:leader="dot" w:pos="9350"/>
            </w:tabs>
            <w:rPr>
              <w:rFonts w:asciiTheme="minorHAnsi" w:eastAsiaTheme="minorEastAsia" w:hAnsiTheme="minorHAnsi"/>
              <w:noProof/>
              <w:color w:val="auto"/>
              <w:spacing w:val="0"/>
              <w:sz w:val="22"/>
            </w:rPr>
          </w:pPr>
          <w:hyperlink w:anchor="_Toc423335191" w:history="1">
            <w:r w:rsidR="009A01B6" w:rsidRPr="00400031">
              <w:rPr>
                <w:rStyle w:val="Hyperlink"/>
                <w:noProof/>
              </w:rPr>
              <w:t>Leak Revenue</w:t>
            </w:r>
            <w:r w:rsidR="009A01B6">
              <w:rPr>
                <w:noProof/>
                <w:webHidden/>
              </w:rPr>
              <w:tab/>
            </w:r>
            <w:r w:rsidR="009A01B6">
              <w:rPr>
                <w:noProof/>
                <w:webHidden/>
              </w:rPr>
              <w:fldChar w:fldCharType="begin"/>
            </w:r>
            <w:r w:rsidR="009A01B6">
              <w:rPr>
                <w:noProof/>
                <w:webHidden/>
              </w:rPr>
              <w:instrText xml:space="preserve"> PAGEREF _Toc423335191 \h </w:instrText>
            </w:r>
            <w:r w:rsidR="009A01B6">
              <w:rPr>
                <w:noProof/>
                <w:webHidden/>
              </w:rPr>
            </w:r>
            <w:r w:rsidR="009A01B6">
              <w:rPr>
                <w:noProof/>
                <w:webHidden/>
              </w:rPr>
              <w:fldChar w:fldCharType="separate"/>
            </w:r>
            <w:r w:rsidR="009A01B6">
              <w:rPr>
                <w:noProof/>
                <w:webHidden/>
              </w:rPr>
              <w:t>20</w:t>
            </w:r>
            <w:r w:rsidR="009A01B6">
              <w:rPr>
                <w:noProof/>
                <w:webHidden/>
              </w:rPr>
              <w:fldChar w:fldCharType="end"/>
            </w:r>
          </w:hyperlink>
        </w:p>
        <w:p w14:paraId="29391048" w14:textId="77777777" w:rsidR="009A01B6" w:rsidRDefault="006E551E">
          <w:pPr>
            <w:pStyle w:val="TOC3"/>
            <w:tabs>
              <w:tab w:val="right" w:leader="dot" w:pos="9350"/>
            </w:tabs>
            <w:rPr>
              <w:rFonts w:asciiTheme="minorHAnsi" w:eastAsiaTheme="minorEastAsia" w:hAnsiTheme="minorHAnsi"/>
              <w:noProof/>
              <w:color w:val="auto"/>
              <w:spacing w:val="0"/>
              <w:sz w:val="22"/>
            </w:rPr>
          </w:pPr>
          <w:hyperlink w:anchor="_Toc423335192" w:history="1">
            <w:r w:rsidR="009A01B6" w:rsidRPr="00400031">
              <w:rPr>
                <w:rStyle w:val="Hyperlink"/>
                <w:noProof/>
              </w:rPr>
              <w:t>Utilization</w:t>
            </w:r>
            <w:r w:rsidR="009A01B6">
              <w:rPr>
                <w:noProof/>
                <w:webHidden/>
              </w:rPr>
              <w:tab/>
            </w:r>
            <w:r w:rsidR="009A01B6">
              <w:rPr>
                <w:noProof/>
                <w:webHidden/>
              </w:rPr>
              <w:fldChar w:fldCharType="begin"/>
            </w:r>
            <w:r w:rsidR="009A01B6">
              <w:rPr>
                <w:noProof/>
                <w:webHidden/>
              </w:rPr>
              <w:instrText xml:space="preserve"> PAGEREF _Toc423335192 \h </w:instrText>
            </w:r>
            <w:r w:rsidR="009A01B6">
              <w:rPr>
                <w:noProof/>
                <w:webHidden/>
              </w:rPr>
            </w:r>
            <w:r w:rsidR="009A01B6">
              <w:rPr>
                <w:noProof/>
                <w:webHidden/>
              </w:rPr>
              <w:fldChar w:fldCharType="separate"/>
            </w:r>
            <w:r w:rsidR="009A01B6">
              <w:rPr>
                <w:noProof/>
                <w:webHidden/>
              </w:rPr>
              <w:t>20</w:t>
            </w:r>
            <w:r w:rsidR="009A01B6">
              <w:rPr>
                <w:noProof/>
                <w:webHidden/>
              </w:rPr>
              <w:fldChar w:fldCharType="end"/>
            </w:r>
          </w:hyperlink>
        </w:p>
        <w:p w14:paraId="0D326995" w14:textId="77777777" w:rsidR="009A01B6" w:rsidRDefault="006E551E">
          <w:pPr>
            <w:pStyle w:val="TOC3"/>
            <w:tabs>
              <w:tab w:val="right" w:leader="dot" w:pos="9350"/>
            </w:tabs>
            <w:rPr>
              <w:rFonts w:asciiTheme="minorHAnsi" w:eastAsiaTheme="minorEastAsia" w:hAnsiTheme="minorHAnsi"/>
              <w:noProof/>
              <w:color w:val="auto"/>
              <w:spacing w:val="0"/>
              <w:sz w:val="22"/>
            </w:rPr>
          </w:pPr>
          <w:hyperlink w:anchor="_Toc423335193" w:history="1">
            <w:r w:rsidR="009A01B6" w:rsidRPr="00400031">
              <w:rPr>
                <w:rStyle w:val="Hyperlink"/>
                <w:noProof/>
              </w:rPr>
              <w:t>Timesheet Revenue</w:t>
            </w:r>
            <w:r w:rsidR="009A01B6">
              <w:rPr>
                <w:noProof/>
                <w:webHidden/>
              </w:rPr>
              <w:tab/>
            </w:r>
            <w:r w:rsidR="009A01B6">
              <w:rPr>
                <w:noProof/>
                <w:webHidden/>
              </w:rPr>
              <w:fldChar w:fldCharType="begin"/>
            </w:r>
            <w:r w:rsidR="009A01B6">
              <w:rPr>
                <w:noProof/>
                <w:webHidden/>
              </w:rPr>
              <w:instrText xml:space="preserve"> PAGEREF _Toc423335193 \h </w:instrText>
            </w:r>
            <w:r w:rsidR="009A01B6">
              <w:rPr>
                <w:noProof/>
                <w:webHidden/>
              </w:rPr>
            </w:r>
            <w:r w:rsidR="009A01B6">
              <w:rPr>
                <w:noProof/>
                <w:webHidden/>
              </w:rPr>
              <w:fldChar w:fldCharType="separate"/>
            </w:r>
            <w:r w:rsidR="009A01B6">
              <w:rPr>
                <w:noProof/>
                <w:webHidden/>
              </w:rPr>
              <w:t>21</w:t>
            </w:r>
            <w:r w:rsidR="009A01B6">
              <w:rPr>
                <w:noProof/>
                <w:webHidden/>
              </w:rPr>
              <w:fldChar w:fldCharType="end"/>
            </w:r>
          </w:hyperlink>
        </w:p>
        <w:p w14:paraId="62094148" w14:textId="77777777" w:rsidR="009A01B6" w:rsidRDefault="006E551E">
          <w:pPr>
            <w:pStyle w:val="TOC3"/>
            <w:tabs>
              <w:tab w:val="right" w:leader="dot" w:pos="9350"/>
            </w:tabs>
            <w:rPr>
              <w:rFonts w:asciiTheme="minorHAnsi" w:eastAsiaTheme="minorEastAsia" w:hAnsiTheme="minorHAnsi"/>
              <w:noProof/>
              <w:color w:val="auto"/>
              <w:spacing w:val="0"/>
              <w:sz w:val="22"/>
            </w:rPr>
          </w:pPr>
          <w:hyperlink w:anchor="_Toc423335194" w:history="1">
            <w:r w:rsidR="009A01B6" w:rsidRPr="00400031">
              <w:rPr>
                <w:rStyle w:val="Hyperlink"/>
                <w:noProof/>
              </w:rPr>
              <w:t>Production</w:t>
            </w:r>
            <w:r w:rsidR="009A01B6">
              <w:rPr>
                <w:noProof/>
                <w:webHidden/>
              </w:rPr>
              <w:tab/>
            </w:r>
            <w:r w:rsidR="009A01B6">
              <w:rPr>
                <w:noProof/>
                <w:webHidden/>
              </w:rPr>
              <w:fldChar w:fldCharType="begin"/>
            </w:r>
            <w:r w:rsidR="009A01B6">
              <w:rPr>
                <w:noProof/>
                <w:webHidden/>
              </w:rPr>
              <w:instrText xml:space="preserve"> PAGEREF _Toc423335194 \h </w:instrText>
            </w:r>
            <w:r w:rsidR="009A01B6">
              <w:rPr>
                <w:noProof/>
                <w:webHidden/>
              </w:rPr>
            </w:r>
            <w:r w:rsidR="009A01B6">
              <w:rPr>
                <w:noProof/>
                <w:webHidden/>
              </w:rPr>
              <w:fldChar w:fldCharType="separate"/>
            </w:r>
            <w:r w:rsidR="009A01B6">
              <w:rPr>
                <w:noProof/>
                <w:webHidden/>
              </w:rPr>
              <w:t>21</w:t>
            </w:r>
            <w:r w:rsidR="009A01B6">
              <w:rPr>
                <w:noProof/>
                <w:webHidden/>
              </w:rPr>
              <w:fldChar w:fldCharType="end"/>
            </w:r>
          </w:hyperlink>
        </w:p>
        <w:p w14:paraId="181A644A" w14:textId="77777777" w:rsidR="009A01B6" w:rsidRDefault="006E551E">
          <w:pPr>
            <w:pStyle w:val="TOC3"/>
            <w:tabs>
              <w:tab w:val="right" w:leader="dot" w:pos="9350"/>
            </w:tabs>
            <w:rPr>
              <w:rFonts w:asciiTheme="minorHAnsi" w:eastAsiaTheme="minorEastAsia" w:hAnsiTheme="minorHAnsi"/>
              <w:noProof/>
              <w:color w:val="auto"/>
              <w:spacing w:val="0"/>
              <w:sz w:val="22"/>
            </w:rPr>
          </w:pPr>
          <w:hyperlink w:anchor="_Toc423335195" w:history="1">
            <w:r w:rsidR="009A01B6" w:rsidRPr="00400031">
              <w:rPr>
                <w:rStyle w:val="Hyperlink"/>
                <w:noProof/>
              </w:rPr>
              <w:t>Realization %</w:t>
            </w:r>
            <w:r w:rsidR="009A01B6">
              <w:rPr>
                <w:noProof/>
                <w:webHidden/>
              </w:rPr>
              <w:tab/>
            </w:r>
            <w:r w:rsidR="009A01B6">
              <w:rPr>
                <w:noProof/>
                <w:webHidden/>
              </w:rPr>
              <w:fldChar w:fldCharType="begin"/>
            </w:r>
            <w:r w:rsidR="009A01B6">
              <w:rPr>
                <w:noProof/>
                <w:webHidden/>
              </w:rPr>
              <w:instrText xml:space="preserve"> PAGEREF _Toc423335195 \h </w:instrText>
            </w:r>
            <w:r w:rsidR="009A01B6">
              <w:rPr>
                <w:noProof/>
                <w:webHidden/>
              </w:rPr>
            </w:r>
            <w:r w:rsidR="009A01B6">
              <w:rPr>
                <w:noProof/>
                <w:webHidden/>
              </w:rPr>
              <w:fldChar w:fldCharType="separate"/>
            </w:r>
            <w:r w:rsidR="009A01B6">
              <w:rPr>
                <w:noProof/>
                <w:webHidden/>
              </w:rPr>
              <w:t>22</w:t>
            </w:r>
            <w:r w:rsidR="009A01B6">
              <w:rPr>
                <w:noProof/>
                <w:webHidden/>
              </w:rPr>
              <w:fldChar w:fldCharType="end"/>
            </w:r>
          </w:hyperlink>
        </w:p>
        <w:p w14:paraId="47862B65" w14:textId="77777777" w:rsidR="009A01B6" w:rsidRDefault="006E551E">
          <w:pPr>
            <w:pStyle w:val="TOC1"/>
            <w:rPr>
              <w:rFonts w:eastAsiaTheme="minorEastAsia"/>
              <w:color w:val="auto"/>
              <w:spacing w:val="0"/>
              <w:sz w:val="22"/>
            </w:rPr>
          </w:pPr>
          <w:hyperlink w:anchor="_Toc423335196" w:history="1">
            <w:r w:rsidR="009A01B6" w:rsidRPr="00400031">
              <w:rPr>
                <w:rStyle w:val="Hyperlink"/>
              </w:rPr>
              <w:t>Appendix 1: Other Terms</w:t>
            </w:r>
            <w:r w:rsidR="009A01B6">
              <w:rPr>
                <w:webHidden/>
              </w:rPr>
              <w:tab/>
            </w:r>
            <w:r w:rsidR="009A01B6">
              <w:rPr>
                <w:webHidden/>
              </w:rPr>
              <w:fldChar w:fldCharType="begin"/>
            </w:r>
            <w:r w:rsidR="009A01B6">
              <w:rPr>
                <w:webHidden/>
              </w:rPr>
              <w:instrText xml:space="preserve"> PAGEREF _Toc423335196 \h </w:instrText>
            </w:r>
            <w:r w:rsidR="009A01B6">
              <w:rPr>
                <w:webHidden/>
              </w:rPr>
            </w:r>
            <w:r w:rsidR="009A01B6">
              <w:rPr>
                <w:webHidden/>
              </w:rPr>
              <w:fldChar w:fldCharType="separate"/>
            </w:r>
            <w:r w:rsidR="009A01B6">
              <w:rPr>
                <w:webHidden/>
              </w:rPr>
              <w:t>23</w:t>
            </w:r>
            <w:r w:rsidR="009A01B6">
              <w:rPr>
                <w:webHidden/>
              </w:rPr>
              <w:fldChar w:fldCharType="end"/>
            </w:r>
          </w:hyperlink>
        </w:p>
        <w:p w14:paraId="013BAA98" w14:textId="77777777" w:rsidR="009A01B6" w:rsidRDefault="006E551E">
          <w:pPr>
            <w:pStyle w:val="TOC3"/>
            <w:tabs>
              <w:tab w:val="right" w:leader="dot" w:pos="9350"/>
            </w:tabs>
            <w:rPr>
              <w:rFonts w:asciiTheme="minorHAnsi" w:eastAsiaTheme="minorEastAsia" w:hAnsiTheme="minorHAnsi"/>
              <w:noProof/>
              <w:color w:val="auto"/>
              <w:spacing w:val="0"/>
              <w:sz w:val="22"/>
            </w:rPr>
          </w:pPr>
          <w:hyperlink w:anchor="_Toc423335197" w:history="1">
            <w:r w:rsidR="009A01B6" w:rsidRPr="00400031">
              <w:rPr>
                <w:rStyle w:val="Hyperlink"/>
                <w:noProof/>
              </w:rPr>
              <w:t>Chargeable, Non-Chargeable</w:t>
            </w:r>
            <w:r w:rsidR="009A01B6">
              <w:rPr>
                <w:noProof/>
                <w:webHidden/>
              </w:rPr>
              <w:tab/>
            </w:r>
            <w:r w:rsidR="009A01B6">
              <w:rPr>
                <w:noProof/>
                <w:webHidden/>
              </w:rPr>
              <w:fldChar w:fldCharType="begin"/>
            </w:r>
            <w:r w:rsidR="009A01B6">
              <w:rPr>
                <w:noProof/>
                <w:webHidden/>
              </w:rPr>
              <w:instrText xml:space="preserve"> PAGEREF _Toc423335197 \h </w:instrText>
            </w:r>
            <w:r w:rsidR="009A01B6">
              <w:rPr>
                <w:noProof/>
                <w:webHidden/>
              </w:rPr>
            </w:r>
            <w:r w:rsidR="009A01B6">
              <w:rPr>
                <w:noProof/>
                <w:webHidden/>
              </w:rPr>
              <w:fldChar w:fldCharType="separate"/>
            </w:r>
            <w:r w:rsidR="009A01B6">
              <w:rPr>
                <w:noProof/>
                <w:webHidden/>
              </w:rPr>
              <w:t>23</w:t>
            </w:r>
            <w:r w:rsidR="009A01B6">
              <w:rPr>
                <w:noProof/>
                <w:webHidden/>
              </w:rPr>
              <w:fldChar w:fldCharType="end"/>
            </w:r>
          </w:hyperlink>
        </w:p>
        <w:p w14:paraId="690C4815" w14:textId="77777777" w:rsidR="009A01B6" w:rsidRDefault="006E551E">
          <w:pPr>
            <w:pStyle w:val="TOC3"/>
            <w:tabs>
              <w:tab w:val="right" w:leader="dot" w:pos="9350"/>
            </w:tabs>
            <w:rPr>
              <w:rFonts w:asciiTheme="minorHAnsi" w:eastAsiaTheme="minorEastAsia" w:hAnsiTheme="minorHAnsi"/>
              <w:noProof/>
              <w:color w:val="auto"/>
              <w:spacing w:val="0"/>
              <w:sz w:val="22"/>
            </w:rPr>
          </w:pPr>
          <w:hyperlink w:anchor="_Toc423335198" w:history="1">
            <w:r w:rsidR="009A01B6" w:rsidRPr="00400031">
              <w:rPr>
                <w:rStyle w:val="Hyperlink"/>
                <w:noProof/>
              </w:rPr>
              <w:t>Billable, Non-Billable</w:t>
            </w:r>
            <w:r w:rsidR="009A01B6">
              <w:rPr>
                <w:noProof/>
                <w:webHidden/>
              </w:rPr>
              <w:tab/>
            </w:r>
            <w:r w:rsidR="009A01B6">
              <w:rPr>
                <w:noProof/>
                <w:webHidden/>
              </w:rPr>
              <w:fldChar w:fldCharType="begin"/>
            </w:r>
            <w:r w:rsidR="009A01B6">
              <w:rPr>
                <w:noProof/>
                <w:webHidden/>
              </w:rPr>
              <w:instrText xml:space="preserve"> PAGEREF _Toc423335198 \h </w:instrText>
            </w:r>
            <w:r w:rsidR="009A01B6">
              <w:rPr>
                <w:noProof/>
                <w:webHidden/>
              </w:rPr>
            </w:r>
            <w:r w:rsidR="009A01B6">
              <w:rPr>
                <w:noProof/>
                <w:webHidden/>
              </w:rPr>
              <w:fldChar w:fldCharType="separate"/>
            </w:r>
            <w:r w:rsidR="009A01B6">
              <w:rPr>
                <w:noProof/>
                <w:webHidden/>
              </w:rPr>
              <w:t>23</w:t>
            </w:r>
            <w:r w:rsidR="009A01B6">
              <w:rPr>
                <w:noProof/>
                <w:webHidden/>
              </w:rPr>
              <w:fldChar w:fldCharType="end"/>
            </w:r>
          </w:hyperlink>
        </w:p>
        <w:p w14:paraId="173636AF" w14:textId="77777777" w:rsidR="009A01B6" w:rsidRDefault="006E551E">
          <w:pPr>
            <w:pStyle w:val="TOC3"/>
            <w:tabs>
              <w:tab w:val="right" w:leader="dot" w:pos="9350"/>
            </w:tabs>
            <w:rPr>
              <w:rFonts w:asciiTheme="minorHAnsi" w:eastAsiaTheme="minorEastAsia" w:hAnsiTheme="minorHAnsi"/>
              <w:noProof/>
              <w:color w:val="auto"/>
              <w:spacing w:val="0"/>
              <w:sz w:val="22"/>
            </w:rPr>
          </w:pPr>
          <w:hyperlink w:anchor="_Toc423335199" w:history="1">
            <w:r w:rsidR="009A01B6" w:rsidRPr="00400031">
              <w:rPr>
                <w:rStyle w:val="Hyperlink"/>
                <w:noProof/>
              </w:rPr>
              <w:t>Standard Bill Rate</w:t>
            </w:r>
            <w:r w:rsidR="009A01B6">
              <w:rPr>
                <w:noProof/>
                <w:webHidden/>
              </w:rPr>
              <w:tab/>
            </w:r>
            <w:r w:rsidR="009A01B6">
              <w:rPr>
                <w:noProof/>
                <w:webHidden/>
              </w:rPr>
              <w:fldChar w:fldCharType="begin"/>
            </w:r>
            <w:r w:rsidR="009A01B6">
              <w:rPr>
                <w:noProof/>
                <w:webHidden/>
              </w:rPr>
              <w:instrText xml:space="preserve"> PAGEREF _Toc423335199 \h </w:instrText>
            </w:r>
            <w:r w:rsidR="009A01B6">
              <w:rPr>
                <w:noProof/>
                <w:webHidden/>
              </w:rPr>
            </w:r>
            <w:r w:rsidR="009A01B6">
              <w:rPr>
                <w:noProof/>
                <w:webHidden/>
              </w:rPr>
              <w:fldChar w:fldCharType="separate"/>
            </w:r>
            <w:r w:rsidR="009A01B6">
              <w:rPr>
                <w:noProof/>
                <w:webHidden/>
              </w:rPr>
              <w:t>23</w:t>
            </w:r>
            <w:r w:rsidR="009A01B6">
              <w:rPr>
                <w:noProof/>
                <w:webHidden/>
              </w:rPr>
              <w:fldChar w:fldCharType="end"/>
            </w:r>
          </w:hyperlink>
        </w:p>
        <w:p w14:paraId="0D85F9C7" w14:textId="3C27B00B" w:rsidR="00A01865" w:rsidRPr="00583CE7" w:rsidRDefault="00BF15FF" w:rsidP="00583CE7">
          <w:r>
            <w:fldChar w:fldCharType="end"/>
          </w:r>
        </w:p>
      </w:sdtContent>
    </w:sdt>
    <w:p w14:paraId="67CBFD2A" w14:textId="77777777" w:rsidR="0078602A" w:rsidRDefault="006520D7" w:rsidP="007C4353">
      <w:pPr>
        <w:pStyle w:val="Chapter"/>
        <w:framePr w:wrap="notBeside"/>
      </w:pPr>
      <w:bookmarkStart w:id="0" w:name="_Toc423335148"/>
      <w:bookmarkStart w:id="1" w:name="_Toc412808607"/>
      <w:r>
        <w:lastRenderedPageBreak/>
        <w:t xml:space="preserve">Chapter 1: </w:t>
      </w:r>
      <w:r w:rsidR="0078602A">
        <w:t>Introduction</w:t>
      </w:r>
      <w:bookmarkEnd w:id="0"/>
    </w:p>
    <w:p w14:paraId="17BC251A" w14:textId="77777777" w:rsidR="0078602A" w:rsidRDefault="0078602A"/>
    <w:p w14:paraId="27E81F0D" w14:textId="77777777" w:rsidR="0078602A" w:rsidRDefault="00EB19CF" w:rsidP="0052279F">
      <w:pPr>
        <w:pStyle w:val="Heading1"/>
      </w:pPr>
      <w:bookmarkStart w:id="2" w:name="_Toc423335149"/>
      <w:r>
        <w:t xml:space="preserve">Introductory </w:t>
      </w:r>
      <w:r w:rsidR="0078602A">
        <w:t>Notes</w:t>
      </w:r>
      <w:bookmarkEnd w:id="2"/>
    </w:p>
    <w:p w14:paraId="0EFC0FF1" w14:textId="77777777" w:rsidR="00B11FD9" w:rsidRDefault="0010356C" w:rsidP="00CA11E0">
      <w:r>
        <w:t>T</w:t>
      </w:r>
      <w:r w:rsidR="00CA11E0">
        <w:t>his</w:t>
      </w:r>
      <w:r w:rsidR="00EB19CF">
        <w:t xml:space="preserve"> document present</w:t>
      </w:r>
      <w:r w:rsidR="00CA11E0">
        <w:t>s</w:t>
      </w:r>
      <w:r w:rsidR="00EB19CF">
        <w:t xml:space="preserve"> terminology specific to Centric Consulting.  Definition of terms may not strictly following standard industry terminology.</w:t>
      </w:r>
    </w:p>
    <w:p w14:paraId="76FC3856" w14:textId="77777777" w:rsidR="00CA11E0" w:rsidRDefault="008C5478" w:rsidP="00CA11E0">
      <w:r>
        <w:t>M</w:t>
      </w:r>
      <w:r w:rsidR="00CA11E0">
        <w:t>etric</w:t>
      </w:r>
      <w:r>
        <w:t>s</w:t>
      </w:r>
      <w:r w:rsidR="00CA11E0">
        <w:t xml:space="preserve"> </w:t>
      </w:r>
      <w:r>
        <w:t>are</w:t>
      </w:r>
      <w:r w:rsidR="00CA11E0">
        <w:t xml:space="preserve"> identified by a name that is intended to be an enterprise standard.  </w:t>
      </w:r>
      <w:r>
        <w:t xml:space="preserve">Each metric has associated information described </w:t>
      </w:r>
      <w:r w:rsidR="00CA11E0">
        <w:t>in the Sample Metric template below:</w:t>
      </w:r>
    </w:p>
    <w:p w14:paraId="450A2664" w14:textId="77777777" w:rsidR="00CA11E0" w:rsidRDefault="00CA11E0" w:rsidP="00CA11E0"/>
    <w:p w14:paraId="316F9A94" w14:textId="77777777" w:rsidR="00C95D5E" w:rsidRDefault="00CC2BB4" w:rsidP="00A57890">
      <w:pPr>
        <w:pStyle w:val="MeasureSection"/>
      </w:pPr>
      <w:bookmarkStart w:id="3" w:name="_Toc423335150"/>
      <w:r>
        <w:t>Sample Metric</w:t>
      </w:r>
      <w:bookmarkEnd w:id="3"/>
    </w:p>
    <w:p w14:paraId="2189E7D9" w14:textId="77777777" w:rsidR="00C95D5E" w:rsidRDefault="00C95D5E" w:rsidP="00C95D5E">
      <w:pPr>
        <w:pStyle w:val="Heading3"/>
      </w:pPr>
      <w:r>
        <w:t>Business Definition</w:t>
      </w:r>
    </w:p>
    <w:p w14:paraId="42903FA1" w14:textId="77777777" w:rsidR="008C5478" w:rsidRDefault="00C95D5E" w:rsidP="00C95D5E">
      <w:r>
        <w:t>Describes the metric in a parlance that is co</w:t>
      </w:r>
      <w:r w:rsidR="001C7FF5">
        <w:t>n</w:t>
      </w:r>
      <w:r w:rsidR="008C5478">
        <w:t>cise, meaningful and accurate.</w:t>
      </w:r>
    </w:p>
    <w:p w14:paraId="32E5EE7D" w14:textId="77777777" w:rsidR="001C7FF5" w:rsidRDefault="001C7FF5" w:rsidP="00C95D5E">
      <w:r>
        <w:t>The definition is intended for comprehension by lay people in the field.  It may not contain the full details of the definition necessary to derive the metric value.   A more detailed description of the metric may be included in the commentary section, below.</w:t>
      </w:r>
    </w:p>
    <w:p w14:paraId="39FAF393" w14:textId="77777777" w:rsidR="00C95D5E" w:rsidRPr="0090116F" w:rsidRDefault="00C95D5E" w:rsidP="00C95D5E">
      <w:pPr>
        <w:pStyle w:val="Heading3"/>
      </w:pPr>
      <w:r>
        <w:t>Commentary</w:t>
      </w:r>
    </w:p>
    <w:p w14:paraId="6B5F10C9" w14:textId="77777777" w:rsidR="001C7FF5" w:rsidRDefault="001C7FF5" w:rsidP="00C95D5E">
      <w:r>
        <w:t>The commentary builds upon the definition.  It should include all information needed to derive the metric, taking into account exclusions or special derivation rules.</w:t>
      </w:r>
    </w:p>
    <w:p w14:paraId="3913ECAD" w14:textId="77777777" w:rsidR="001C7FF5" w:rsidRDefault="001C7FF5" w:rsidP="00C95D5E">
      <w:r>
        <w:t>This section may also describe variance from industry terminology; and other notes that a</w:t>
      </w:r>
      <w:r w:rsidR="008C5478">
        <w:t>re</w:t>
      </w:r>
      <w:r>
        <w:t xml:space="preserve"> relevant to derivation.</w:t>
      </w:r>
    </w:p>
    <w:p w14:paraId="4C6B73DA" w14:textId="77777777" w:rsidR="00C95D5E" w:rsidRDefault="00C95D5E" w:rsidP="00C95D5E">
      <w:pPr>
        <w:pStyle w:val="Heading3"/>
      </w:pPr>
      <w:r>
        <w:t>Formula</w:t>
      </w:r>
      <w:r w:rsidR="00E46C1A">
        <w:t>s &amp; Variations</w:t>
      </w:r>
    </w:p>
    <w:p w14:paraId="51484537" w14:textId="77777777" w:rsidR="00C95D5E" w:rsidRDefault="001C7FF5" w:rsidP="00C95D5E">
      <w:r>
        <w:t>This section contains o</w:t>
      </w:r>
      <w:r w:rsidR="00C95D5E">
        <w:t>ne or more mathematical formulas that describe</w:t>
      </w:r>
      <w:r>
        <w:t xml:space="preserve"> the metric calculation.</w:t>
      </w:r>
    </w:p>
    <w:p w14:paraId="5C9432B5" w14:textId="77777777" w:rsidR="00DE014F" w:rsidRPr="001C7FF5" w:rsidRDefault="00DE014F" w:rsidP="001315E2">
      <w:pPr>
        <w:pStyle w:val="Formula"/>
        <w:rPr>
          <w:rFonts w:eastAsiaTheme="minorEastAsia"/>
        </w:rPr>
      </w:pPr>
      <m:oMathPara>
        <m:oMathParaPr>
          <m:jc m:val="left"/>
        </m:oMathParaPr>
        <m:oMath>
          <m:r>
            <m:t>f</m:t>
          </m:r>
          <m:d>
            <m:dPr>
              <m:ctrlPr/>
            </m:dPr>
            <m:e>
              <m:r>
                <m:t>x</m:t>
              </m:r>
            </m:e>
          </m:d>
          <m:r>
            <m:t>=</m:t>
          </m:r>
          <m:sSub>
            <m:sSubPr>
              <m:ctrlPr/>
            </m:sSubPr>
            <m:e>
              <m:r>
                <m:t>a</m:t>
              </m:r>
            </m:e>
            <m:sub>
              <m:r>
                <m:t>0</m:t>
              </m:r>
            </m:sub>
          </m:sSub>
          <m:r>
            <m:t>+</m:t>
          </m:r>
          <m:nary>
            <m:naryPr>
              <m:chr m:val="∑"/>
              <m:grow m:val="1"/>
              <m:ctrlPr/>
            </m:naryPr>
            <m:sub>
              <m:r>
                <m:t>n=1</m:t>
              </m:r>
            </m:sub>
            <m:sup>
              <m:r>
                <m:t>∞</m:t>
              </m:r>
            </m:sup>
            <m:e>
              <m:d>
                <m:dPr>
                  <m:ctrlPr/>
                </m:dPr>
                <m:e>
                  <m:sSub>
                    <m:sSubPr>
                      <m:ctrlPr/>
                    </m:sSubPr>
                    <m:e>
                      <m:r>
                        <w:rPr>
                          <w:rFonts w:eastAsia="Cambria Math" w:cs="Cambria Math"/>
                        </w:rPr>
                        <m:t>a</m:t>
                      </m:r>
                    </m:e>
                    <m:sub>
                      <m:r>
                        <w:rPr>
                          <w:rFonts w:eastAsia="Cambria Math" w:cs="Cambria Math"/>
                        </w:rPr>
                        <m:t>n</m:t>
                      </m:r>
                    </m:sub>
                  </m:sSub>
                  <m:func>
                    <m:funcPr>
                      <m:ctrlPr/>
                    </m:funcPr>
                    <m:fName>
                      <m:r>
                        <w:rPr>
                          <w:rFonts w:eastAsia="Cambria Math" w:cs="Cambria Math"/>
                        </w:rPr>
                        <m:t>cos</m:t>
                      </m:r>
                    </m:fName>
                    <m:e>
                      <m:f>
                        <m:fPr>
                          <m:ctrlPr/>
                        </m:fPr>
                        <m:num>
                          <m:r>
                            <w:rPr>
                              <w:rFonts w:eastAsia="Cambria Math" w:cs="Cambria Math"/>
                            </w:rPr>
                            <m:t>nπx</m:t>
                          </m:r>
                        </m:num>
                        <m:den>
                          <m:r>
                            <w:rPr>
                              <w:rFonts w:eastAsia="Cambria Math" w:cs="Cambria Math"/>
                            </w:rPr>
                            <m:t>L</m:t>
                          </m:r>
                        </m:den>
                      </m:f>
                    </m:e>
                  </m:func>
                  <m:r>
                    <w:rPr>
                      <w:rFonts w:eastAsia="Cambria Math" w:cs="Cambria Math"/>
                    </w:rPr>
                    <m:t>+</m:t>
                  </m:r>
                  <m:sSub>
                    <m:sSubPr>
                      <m:ctrlPr/>
                    </m:sSubPr>
                    <m:e>
                      <m:r>
                        <w:rPr>
                          <w:rFonts w:eastAsia="Cambria Math" w:cs="Cambria Math"/>
                        </w:rPr>
                        <m:t>b</m:t>
                      </m:r>
                    </m:e>
                    <m:sub>
                      <m:r>
                        <w:rPr>
                          <w:rFonts w:eastAsia="Cambria Math" w:cs="Cambria Math"/>
                        </w:rPr>
                        <m:t>n</m:t>
                      </m:r>
                    </m:sub>
                  </m:sSub>
                  <m:func>
                    <m:funcPr>
                      <m:ctrlPr/>
                    </m:funcPr>
                    <m:fName>
                      <m:r>
                        <w:rPr>
                          <w:rFonts w:eastAsia="Cambria Math" w:cs="Cambria Math"/>
                        </w:rPr>
                        <m:t>sin</m:t>
                      </m:r>
                    </m:fName>
                    <m:e>
                      <m:f>
                        <m:fPr>
                          <m:ctrlPr/>
                        </m:fPr>
                        <m:num>
                          <m:r>
                            <w:rPr>
                              <w:rFonts w:eastAsia="Cambria Math" w:cs="Cambria Math"/>
                            </w:rPr>
                            <m:t>nπx</m:t>
                          </m:r>
                        </m:num>
                        <m:den>
                          <m:r>
                            <w:rPr>
                              <w:rFonts w:eastAsia="Cambria Math" w:cs="Cambria Math"/>
                            </w:rPr>
                            <m:t>L</m:t>
                          </m:r>
                        </m:den>
                      </m:f>
                    </m:e>
                  </m:func>
                </m:e>
              </m:d>
            </m:e>
          </m:nary>
        </m:oMath>
      </m:oMathPara>
    </w:p>
    <w:p w14:paraId="3C6A40E4" w14:textId="77777777" w:rsidR="001C7FF5" w:rsidRPr="008C5478" w:rsidRDefault="001C7FF5" w:rsidP="00C95D5E">
      <w:r>
        <w:rPr>
          <w:rFonts w:eastAsiaTheme="minorEastAsia"/>
        </w:rPr>
        <w:t>In particular, this section specifies the calculation time basis:  the date (transactional or attribut</w:t>
      </w:r>
      <w:r w:rsidR="00CA11E0">
        <w:rPr>
          <w:rFonts w:eastAsiaTheme="minorEastAsia"/>
        </w:rPr>
        <w:t xml:space="preserve">ive) used to include related data in the calculation.   For example, </w:t>
      </w:r>
      <w:r w:rsidR="00CA11E0" w:rsidRPr="00CA11E0">
        <w:rPr>
          <w:rStyle w:val="TermChar"/>
        </w:rPr>
        <w:t>Revenue</w:t>
      </w:r>
      <w:r w:rsidR="00CA11E0">
        <w:rPr>
          <w:rFonts w:eastAsiaTheme="minorEastAsia"/>
        </w:rPr>
        <w:t xml:space="preserve"> has a time basis of </w:t>
      </w:r>
      <w:r w:rsidR="00CA11E0" w:rsidRPr="00CA11E0">
        <w:rPr>
          <w:rStyle w:val="TermChar"/>
        </w:rPr>
        <w:t>GL Transaction Date</w:t>
      </w:r>
      <w:r w:rsidR="008C5478">
        <w:t xml:space="preserve">, whereas </w:t>
      </w:r>
      <w:r w:rsidR="008C5478" w:rsidRPr="008C5478">
        <w:rPr>
          <w:rStyle w:val="TermChar"/>
        </w:rPr>
        <w:t>Hours</w:t>
      </w:r>
      <w:r w:rsidR="008C5478">
        <w:t xml:space="preserve"> has a time basis of </w:t>
      </w:r>
      <w:r w:rsidR="008C5478" w:rsidRPr="008C5478">
        <w:rPr>
          <w:rStyle w:val="TermChar"/>
        </w:rPr>
        <w:t>Timesheet Task Date</w:t>
      </w:r>
      <w:r w:rsidR="008C5478">
        <w:t>.</w:t>
      </w:r>
    </w:p>
    <w:p w14:paraId="53483D53" w14:textId="77777777" w:rsidR="00C95D5E" w:rsidRDefault="00C95D5E" w:rsidP="00C95D5E">
      <w:pPr>
        <w:pStyle w:val="Heading3"/>
      </w:pPr>
      <w:r>
        <w:lastRenderedPageBreak/>
        <w:t>Source Derivations</w:t>
      </w:r>
    </w:p>
    <w:p w14:paraId="15657278" w14:textId="77777777" w:rsidR="00C95D5E" w:rsidRDefault="00CA11E0" w:rsidP="0078602A">
      <w:r>
        <w:t>This section d</w:t>
      </w:r>
      <w:r w:rsidR="00C95D5E">
        <w:t xml:space="preserve">escribes </w:t>
      </w:r>
      <w:r>
        <w:t xml:space="preserve">the details of how the metric – and related information – is sourced from </w:t>
      </w:r>
      <w:r w:rsidR="00C95D5E">
        <w:t xml:space="preserve">existing Centric systems.  </w:t>
      </w:r>
    </w:p>
    <w:p w14:paraId="6FE52CD9" w14:textId="77777777" w:rsidR="00CA11E0" w:rsidRDefault="00CA11E0" w:rsidP="0078602A">
      <w:r>
        <w:t>Centric systems include both operational systems and the data warehouse.</w:t>
      </w:r>
    </w:p>
    <w:p w14:paraId="45F67712" w14:textId="77777777" w:rsidR="003806A5" w:rsidRDefault="003806A5" w:rsidP="00EA3F87">
      <w:pPr>
        <w:pStyle w:val="Heading1"/>
      </w:pPr>
      <w:bookmarkStart w:id="4" w:name="_Toc423335151"/>
      <w:r>
        <w:t>Metric Naming Conventions</w:t>
      </w:r>
      <w:bookmarkEnd w:id="4"/>
    </w:p>
    <w:p w14:paraId="1B42B94B" w14:textId="77777777" w:rsidR="003806A5" w:rsidRDefault="003806A5" w:rsidP="003806A5">
      <w:r>
        <w:t>Metric naming follows a prescribed convention:</w:t>
      </w:r>
    </w:p>
    <w:p w14:paraId="69CB3E39" w14:textId="769788BA" w:rsidR="003806A5" w:rsidRPr="003806A5" w:rsidRDefault="003806A5" w:rsidP="00A16DE0">
      <w:pPr>
        <w:pStyle w:val="CodeBlock"/>
        <w:framePr w:wrap="notBeside"/>
        <w:numPr>
          <w:ilvl w:val="0"/>
          <w:numId w:val="23"/>
        </w:numPr>
        <w:tabs>
          <w:tab w:val="left" w:pos="720"/>
          <w:tab w:val="left" w:pos="1080"/>
        </w:tabs>
        <w:ind w:left="180" w:firstLine="0"/>
      </w:pPr>
      <w:r w:rsidRPr="00FA1C63">
        <w:t>[</w:t>
      </w:r>
      <w:r w:rsidR="00A16DE0">
        <w:tab/>
      </w:r>
    </w:p>
    <w:p w14:paraId="351EF197" w14:textId="05AAA441" w:rsidR="003806A5" w:rsidRPr="00FA1C63" w:rsidRDefault="003806A5" w:rsidP="00A16DE0">
      <w:pPr>
        <w:pStyle w:val="CodeBlock"/>
        <w:framePr w:wrap="notBeside"/>
        <w:tabs>
          <w:tab w:val="left" w:pos="720"/>
          <w:tab w:val="left" w:pos="1080"/>
        </w:tabs>
      </w:pPr>
      <w:r>
        <w:tab/>
      </w:r>
      <w:r w:rsidR="00A16DE0">
        <w:tab/>
      </w:r>
      <w:r w:rsidRPr="00FA1C63">
        <w:t xml:space="preserve">[Actual </w:t>
      </w:r>
      <w:r>
        <w:t>Context</w:t>
      </w:r>
      <w:r w:rsidRPr="00FA1C63">
        <w:t xml:space="preserve"> Modifier vs] Expected </w:t>
      </w:r>
      <w:r>
        <w:t>Context</w:t>
      </w:r>
      <w:r w:rsidRPr="00FA1C63">
        <w:t xml:space="preserve"> Modifier</w:t>
      </w:r>
    </w:p>
    <w:p w14:paraId="7F27025F" w14:textId="163CE3C9" w:rsidR="003806A5" w:rsidRDefault="00A16DE0" w:rsidP="00A16DE0">
      <w:pPr>
        <w:pStyle w:val="CodeBlock"/>
        <w:framePr w:wrap="notBeside"/>
        <w:tabs>
          <w:tab w:val="left" w:pos="720"/>
          <w:tab w:val="left" w:pos="1080"/>
        </w:tabs>
      </w:pPr>
      <w:r>
        <w:tab/>
      </w:r>
      <w:r w:rsidR="003806A5" w:rsidRPr="00FA1C63">
        <w:t>]</w:t>
      </w:r>
    </w:p>
    <w:p w14:paraId="4625C145" w14:textId="01BC05C6" w:rsidR="00A16DE0" w:rsidRPr="003806A5" w:rsidRDefault="00A16DE0" w:rsidP="00A16DE0">
      <w:pPr>
        <w:pStyle w:val="CodeBlock"/>
        <w:framePr w:wrap="notBeside"/>
        <w:numPr>
          <w:ilvl w:val="0"/>
          <w:numId w:val="23"/>
        </w:numPr>
        <w:tabs>
          <w:tab w:val="left" w:pos="720"/>
          <w:tab w:val="left" w:pos="1080"/>
        </w:tabs>
        <w:ind w:left="180" w:firstLine="0"/>
      </w:pPr>
      <w:r w:rsidRPr="00FA1C63">
        <w:t>[</w:t>
      </w:r>
    </w:p>
    <w:p w14:paraId="3174443E" w14:textId="3516A0A7" w:rsidR="00A16DE0" w:rsidRPr="00FA1C63" w:rsidRDefault="00A16DE0" w:rsidP="00A16DE0">
      <w:pPr>
        <w:pStyle w:val="CodeBlock"/>
        <w:framePr w:wrap="notBeside"/>
        <w:tabs>
          <w:tab w:val="left" w:pos="720"/>
          <w:tab w:val="left" w:pos="1080"/>
        </w:tabs>
      </w:pPr>
      <w:r>
        <w:tab/>
      </w:r>
      <w:r>
        <w:tab/>
      </w:r>
      <w:r w:rsidRPr="00FA1C63">
        <w:t>[</w:t>
      </w:r>
      <w:r>
        <w:t xml:space="preserve">Current Time Basis </w:t>
      </w:r>
      <w:r w:rsidRPr="00FA1C63">
        <w:t xml:space="preserve">Modifier vs] </w:t>
      </w:r>
      <w:r>
        <w:t>Preceding Time Basis</w:t>
      </w:r>
      <w:r w:rsidRPr="00FA1C63">
        <w:t xml:space="preserve"> Modifier</w:t>
      </w:r>
    </w:p>
    <w:p w14:paraId="546ABFA3" w14:textId="13C3B5BC" w:rsidR="00A16DE0" w:rsidRPr="00FA48A3" w:rsidRDefault="00A16DE0" w:rsidP="00A16DE0">
      <w:pPr>
        <w:pStyle w:val="CodeBlock"/>
        <w:framePr w:wrap="notBeside"/>
        <w:tabs>
          <w:tab w:val="left" w:pos="720"/>
          <w:tab w:val="left" w:pos="1080"/>
        </w:tabs>
      </w:pPr>
      <w:r>
        <w:t xml:space="preserve">    </w:t>
      </w:r>
      <w:r>
        <w:tab/>
      </w:r>
      <w:r w:rsidRPr="00FA1C63">
        <w:t>]</w:t>
      </w:r>
    </w:p>
    <w:p w14:paraId="75E02ABB" w14:textId="77777777" w:rsidR="00FA48A3" w:rsidRPr="00FA48A3" w:rsidRDefault="00A16DE0" w:rsidP="00FA48A3">
      <w:pPr>
        <w:pStyle w:val="CodeBlock"/>
        <w:framePr w:wrap="notBeside"/>
        <w:numPr>
          <w:ilvl w:val="0"/>
          <w:numId w:val="23"/>
        </w:numPr>
        <w:tabs>
          <w:tab w:val="left" w:pos="720"/>
          <w:tab w:val="left" w:pos="1080"/>
        </w:tabs>
        <w:ind w:left="180" w:firstLine="0"/>
      </w:pPr>
      <w:r w:rsidRPr="00FA48A3">
        <w:t>[</w:t>
      </w:r>
      <w:r w:rsidR="00EF7ED2" w:rsidRPr="00FA48A3">
        <w:t>Time Span Modifier]</w:t>
      </w:r>
    </w:p>
    <w:p w14:paraId="1E6EA379" w14:textId="47958821" w:rsidR="003806A5" w:rsidRPr="00FA48A3" w:rsidRDefault="00A16DE0" w:rsidP="00FA48A3">
      <w:pPr>
        <w:pStyle w:val="CodeBlock"/>
        <w:framePr w:wrap="notBeside"/>
        <w:numPr>
          <w:ilvl w:val="0"/>
          <w:numId w:val="23"/>
        </w:numPr>
        <w:tabs>
          <w:tab w:val="left" w:pos="720"/>
          <w:tab w:val="left" w:pos="1080"/>
        </w:tabs>
        <w:ind w:left="180" w:firstLine="0"/>
      </w:pPr>
      <w:r w:rsidRPr="008A14CA">
        <w:rPr>
          <w:b/>
        </w:rPr>
        <w:t>[</w:t>
      </w:r>
      <w:r w:rsidR="003806A5" w:rsidRPr="008A14CA">
        <w:rPr>
          <w:b/>
        </w:rPr>
        <w:t>Base Metric</w:t>
      </w:r>
      <w:r w:rsidRPr="008A14CA">
        <w:rPr>
          <w:b/>
        </w:rPr>
        <w:t>]</w:t>
      </w:r>
      <w:r w:rsidRPr="00FA48A3">
        <w:t xml:space="preserve"> (</w:t>
      </w:r>
      <w:r w:rsidRPr="00FA48A3">
        <w:rPr>
          <w:i/>
        </w:rPr>
        <w:t>Required</w:t>
      </w:r>
      <w:r w:rsidRPr="00FA48A3">
        <w:t>)</w:t>
      </w:r>
    </w:p>
    <w:p w14:paraId="1582138E" w14:textId="15DC897B" w:rsidR="003806A5" w:rsidRPr="00FA48A3" w:rsidRDefault="00A16DE0" w:rsidP="00A16DE0">
      <w:pPr>
        <w:pStyle w:val="CodeBlock"/>
        <w:framePr w:wrap="notBeside"/>
        <w:tabs>
          <w:tab w:val="left" w:pos="720"/>
          <w:tab w:val="left" w:pos="1080"/>
        </w:tabs>
      </w:pPr>
      <w:r w:rsidRPr="00FA48A3">
        <w:t xml:space="preserve">(e) </w:t>
      </w:r>
      <w:r w:rsidRPr="00FA48A3">
        <w:tab/>
      </w:r>
      <w:r w:rsidR="003806A5" w:rsidRPr="00FA48A3">
        <w:t>[Comparison</w:t>
      </w:r>
      <w:r w:rsidR="009A01B6">
        <w:t xml:space="preserve"> Modifier</w:t>
      </w:r>
      <w:r w:rsidR="003806A5" w:rsidRPr="00FA48A3">
        <w:t>]</w:t>
      </w:r>
    </w:p>
    <w:p w14:paraId="77A49B5B" w14:textId="77777777" w:rsidR="00F237CD" w:rsidRDefault="00F237CD" w:rsidP="003806A5"/>
    <w:p w14:paraId="00E8FD21" w14:textId="1379C6A8" w:rsidR="00F237CD" w:rsidRDefault="00F237CD" w:rsidP="003806A5">
      <w:r>
        <w:t>Each of the components should appear in sequence (a)-(e) in the metric name.  Only the base metric component is required in every metric.</w:t>
      </w:r>
    </w:p>
    <w:p w14:paraId="1A108EA4" w14:textId="4BD171C1" w:rsidR="003806A5" w:rsidRDefault="00873481" w:rsidP="003806A5">
      <w:r>
        <w:t>The following table shows several example metrics annotated with the components listed in the naming convention.</w:t>
      </w:r>
    </w:p>
    <w:tbl>
      <w:tblPr>
        <w:tblStyle w:val="ListTable3-Accent3"/>
        <w:tblW w:w="9535" w:type="dxa"/>
        <w:tblLook w:val="0620" w:firstRow="1" w:lastRow="0" w:firstColumn="0" w:lastColumn="0" w:noHBand="1" w:noVBand="1"/>
      </w:tblPr>
      <w:tblGrid>
        <w:gridCol w:w="3955"/>
        <w:gridCol w:w="5580"/>
      </w:tblGrid>
      <w:tr w:rsidR="00A16DE0" w:rsidRPr="00A16DE0" w14:paraId="342F3A1B" w14:textId="77777777" w:rsidTr="00873481">
        <w:trPr>
          <w:cnfStyle w:val="100000000000" w:firstRow="1" w:lastRow="0" w:firstColumn="0" w:lastColumn="0" w:oddVBand="0" w:evenVBand="0" w:oddHBand="0" w:evenHBand="0" w:firstRowFirstColumn="0" w:firstRowLastColumn="0" w:lastRowFirstColumn="0" w:lastRowLastColumn="0"/>
        </w:trPr>
        <w:tc>
          <w:tcPr>
            <w:tcW w:w="3955" w:type="dxa"/>
          </w:tcPr>
          <w:p w14:paraId="02C6C490" w14:textId="55E20E6E" w:rsidR="00A16DE0" w:rsidRPr="00A16DE0" w:rsidRDefault="00A16DE0" w:rsidP="00873481">
            <w:r>
              <w:t>Metric</w:t>
            </w:r>
          </w:p>
        </w:tc>
        <w:tc>
          <w:tcPr>
            <w:tcW w:w="5580" w:type="dxa"/>
          </w:tcPr>
          <w:p w14:paraId="1E6F702D" w14:textId="5C5067D4" w:rsidR="00A16DE0" w:rsidRPr="00A16DE0" w:rsidRDefault="00A16DE0" w:rsidP="00873481">
            <w:r>
              <w:t>Annotated Metric</w:t>
            </w:r>
          </w:p>
        </w:tc>
      </w:tr>
      <w:tr w:rsidR="00A16DE0" w:rsidRPr="00A16DE0" w14:paraId="4DEBD037" w14:textId="57EDDF0A" w:rsidTr="00873481">
        <w:tc>
          <w:tcPr>
            <w:tcW w:w="3955" w:type="dxa"/>
          </w:tcPr>
          <w:p w14:paraId="6999D777" w14:textId="77777777" w:rsidR="00A16DE0" w:rsidRPr="00A16DE0" w:rsidRDefault="00A16DE0" w:rsidP="00873481">
            <w:r w:rsidRPr="00A16DE0">
              <w:t>Revenue</w:t>
            </w:r>
          </w:p>
        </w:tc>
        <w:tc>
          <w:tcPr>
            <w:tcW w:w="5580" w:type="dxa"/>
          </w:tcPr>
          <w:p w14:paraId="5B92562D" w14:textId="09736234" w:rsidR="00A16DE0" w:rsidRPr="00A16DE0" w:rsidRDefault="00A16DE0" w:rsidP="00873481">
            <w:r>
              <w:t>(d)</w:t>
            </w:r>
            <w:r w:rsidRPr="00A16DE0">
              <w:t>Revenue</w:t>
            </w:r>
          </w:p>
        </w:tc>
      </w:tr>
      <w:tr w:rsidR="00A16DE0" w:rsidRPr="00A16DE0" w14:paraId="08216A0B" w14:textId="1800EA7F" w:rsidTr="00873481">
        <w:tc>
          <w:tcPr>
            <w:tcW w:w="3955" w:type="dxa"/>
          </w:tcPr>
          <w:p w14:paraId="6A9F9B9B" w14:textId="77777777" w:rsidR="00A16DE0" w:rsidRPr="00A16DE0" w:rsidRDefault="00A16DE0" w:rsidP="00873481">
            <w:r w:rsidRPr="00A16DE0">
              <w:t>Projected Revenue</w:t>
            </w:r>
          </w:p>
        </w:tc>
        <w:tc>
          <w:tcPr>
            <w:tcW w:w="5580" w:type="dxa"/>
          </w:tcPr>
          <w:p w14:paraId="7630BE0F" w14:textId="11AF4CC4" w:rsidR="00A16DE0" w:rsidRPr="00A16DE0" w:rsidRDefault="00A16DE0" w:rsidP="006E7C81">
            <w:r>
              <w:t>(a)</w:t>
            </w:r>
            <w:r w:rsidRPr="00A16DE0">
              <w:t xml:space="preserve">Projected </w:t>
            </w:r>
            <w:r>
              <w:t>(</w:t>
            </w:r>
            <w:r w:rsidR="006E7C81">
              <w:t>e</w:t>
            </w:r>
            <w:r>
              <w:t>)</w:t>
            </w:r>
            <w:r w:rsidRPr="00A16DE0">
              <w:t>Revenue</w:t>
            </w:r>
          </w:p>
        </w:tc>
      </w:tr>
      <w:tr w:rsidR="00A16DE0" w:rsidRPr="00A16DE0" w14:paraId="36E681A7" w14:textId="46F840EE" w:rsidTr="00873481">
        <w:tc>
          <w:tcPr>
            <w:tcW w:w="3955" w:type="dxa"/>
          </w:tcPr>
          <w:p w14:paraId="04EDEE95" w14:textId="77777777" w:rsidR="00A16DE0" w:rsidRPr="00A16DE0" w:rsidRDefault="00A16DE0" w:rsidP="00873481">
            <w:r w:rsidRPr="00A16DE0">
              <w:t>Projected YTD Revenue</w:t>
            </w:r>
          </w:p>
        </w:tc>
        <w:tc>
          <w:tcPr>
            <w:tcW w:w="5580" w:type="dxa"/>
          </w:tcPr>
          <w:p w14:paraId="3CDFD17D" w14:textId="250E2F47" w:rsidR="00A16DE0" w:rsidRPr="00A16DE0" w:rsidRDefault="00A16DE0" w:rsidP="006E7C81">
            <w:r>
              <w:t>(a)</w:t>
            </w:r>
            <w:r w:rsidRPr="00A16DE0">
              <w:t xml:space="preserve">Projected </w:t>
            </w:r>
            <w:r>
              <w:t>(c)</w:t>
            </w:r>
            <w:r w:rsidRPr="00A16DE0">
              <w:t xml:space="preserve">YTD </w:t>
            </w:r>
            <w:r>
              <w:t>(</w:t>
            </w:r>
            <w:r w:rsidR="00FA48A3">
              <w:t>d</w:t>
            </w:r>
            <w:r>
              <w:t>)</w:t>
            </w:r>
            <w:r w:rsidRPr="00A16DE0">
              <w:t>Revenue</w:t>
            </w:r>
          </w:p>
        </w:tc>
      </w:tr>
      <w:tr w:rsidR="00A16DE0" w:rsidRPr="00A16DE0" w14:paraId="1C07F0AC" w14:textId="717478E1" w:rsidTr="00873481">
        <w:tc>
          <w:tcPr>
            <w:tcW w:w="3955" w:type="dxa"/>
          </w:tcPr>
          <w:p w14:paraId="4408ADFF" w14:textId="77777777" w:rsidR="00A16DE0" w:rsidRPr="00A16DE0" w:rsidRDefault="00A16DE0" w:rsidP="00873481">
            <w:r w:rsidRPr="00A16DE0">
              <w:t>Projected YTD Revenue Var%</w:t>
            </w:r>
          </w:p>
        </w:tc>
        <w:tc>
          <w:tcPr>
            <w:tcW w:w="5580" w:type="dxa"/>
          </w:tcPr>
          <w:p w14:paraId="1C4E5317" w14:textId="354CC876" w:rsidR="00A16DE0" w:rsidRPr="00A16DE0" w:rsidRDefault="00A16DE0" w:rsidP="00FA48A3">
            <w:r>
              <w:t>(a)</w:t>
            </w:r>
            <w:r w:rsidRPr="00A16DE0">
              <w:t xml:space="preserve">Projected </w:t>
            </w:r>
            <w:r>
              <w:t>(c)</w:t>
            </w:r>
            <w:r w:rsidRPr="00A16DE0">
              <w:t xml:space="preserve">YTD </w:t>
            </w:r>
            <w:r>
              <w:t>(</w:t>
            </w:r>
            <w:r w:rsidR="00FA48A3">
              <w:t>d</w:t>
            </w:r>
            <w:r>
              <w:t>)</w:t>
            </w:r>
            <w:r w:rsidRPr="00A16DE0">
              <w:t xml:space="preserve">Revenue </w:t>
            </w:r>
            <w:r>
              <w:t>(</w:t>
            </w:r>
            <w:r w:rsidR="00FA48A3">
              <w:t>e</w:t>
            </w:r>
            <w:r>
              <w:t>)</w:t>
            </w:r>
            <w:r w:rsidRPr="00A16DE0">
              <w:t>Var%</w:t>
            </w:r>
          </w:p>
        </w:tc>
      </w:tr>
      <w:tr w:rsidR="00A16DE0" w:rsidRPr="00A16DE0" w14:paraId="1DD7A52B" w14:textId="03D65CDF" w:rsidTr="00873481">
        <w:tc>
          <w:tcPr>
            <w:tcW w:w="3955" w:type="dxa"/>
          </w:tcPr>
          <w:p w14:paraId="77A8B293" w14:textId="77777777" w:rsidR="00A16DE0" w:rsidRPr="00A16DE0" w:rsidRDefault="00A16DE0" w:rsidP="00873481">
            <w:r w:rsidRPr="00A16DE0">
              <w:t>YTD Revenue Growth%</w:t>
            </w:r>
          </w:p>
        </w:tc>
        <w:tc>
          <w:tcPr>
            <w:tcW w:w="5580" w:type="dxa"/>
          </w:tcPr>
          <w:p w14:paraId="51B57D60" w14:textId="3B6F434F" w:rsidR="00A16DE0" w:rsidRPr="00A16DE0" w:rsidRDefault="003A03EA" w:rsidP="00FA48A3">
            <w:r>
              <w:t>(c)</w:t>
            </w:r>
            <w:r w:rsidR="00A16DE0" w:rsidRPr="00A16DE0">
              <w:t xml:space="preserve">YTD </w:t>
            </w:r>
            <w:r>
              <w:t>(</w:t>
            </w:r>
            <w:r w:rsidR="00FA48A3">
              <w:t>d</w:t>
            </w:r>
            <w:r w:rsidR="006E7C81">
              <w:t>)</w:t>
            </w:r>
            <w:r w:rsidR="00A16DE0" w:rsidRPr="00A16DE0">
              <w:t xml:space="preserve">Revenue </w:t>
            </w:r>
            <w:r w:rsidR="006E7C81">
              <w:t>(</w:t>
            </w:r>
            <w:r w:rsidR="00FA48A3">
              <w:t>e</w:t>
            </w:r>
            <w:r>
              <w:t>)</w:t>
            </w:r>
            <w:r w:rsidR="00A16DE0" w:rsidRPr="00A16DE0">
              <w:t>Growth%</w:t>
            </w:r>
          </w:p>
        </w:tc>
      </w:tr>
      <w:tr w:rsidR="003A03EA" w:rsidRPr="00A16DE0" w14:paraId="6D406217" w14:textId="77777777" w:rsidTr="00873481">
        <w:tc>
          <w:tcPr>
            <w:tcW w:w="3955" w:type="dxa"/>
          </w:tcPr>
          <w:p w14:paraId="01DB3CCA" w14:textId="5A0010E7" w:rsidR="003A03EA" w:rsidRPr="00A16DE0" w:rsidRDefault="003A03EA" w:rsidP="00873481">
            <w:r>
              <w:t>6Mo Gross Profit</w:t>
            </w:r>
          </w:p>
        </w:tc>
        <w:tc>
          <w:tcPr>
            <w:tcW w:w="5580" w:type="dxa"/>
          </w:tcPr>
          <w:p w14:paraId="52B7B8FB" w14:textId="05C2FC42" w:rsidR="003A03EA" w:rsidRDefault="003A03EA" w:rsidP="00873481">
            <w:r>
              <w:t>(b)6Mo</w:t>
            </w:r>
            <w:r w:rsidR="00FA48A3">
              <w:t xml:space="preserve"> (d</w:t>
            </w:r>
            <w:r>
              <w:t>)Gross Profit</w:t>
            </w:r>
          </w:p>
        </w:tc>
      </w:tr>
      <w:tr w:rsidR="003A03EA" w:rsidRPr="00A16DE0" w14:paraId="7142F56C" w14:textId="77777777" w:rsidTr="00873481">
        <w:tc>
          <w:tcPr>
            <w:tcW w:w="3955" w:type="dxa"/>
          </w:tcPr>
          <w:p w14:paraId="2F0E5377" w14:textId="767E0B23" w:rsidR="003A03EA" w:rsidRDefault="003A03EA" w:rsidP="00873481">
            <w:r>
              <w:t>1Yr Ago YTD Revenue Leakage</w:t>
            </w:r>
          </w:p>
        </w:tc>
        <w:tc>
          <w:tcPr>
            <w:tcW w:w="5580" w:type="dxa"/>
          </w:tcPr>
          <w:p w14:paraId="53A4B866" w14:textId="4B98E289" w:rsidR="003A03EA" w:rsidRDefault="003A03EA" w:rsidP="00FA48A3">
            <w:r>
              <w:t>(b)1Yr Ago</w:t>
            </w:r>
            <w:r w:rsidR="006E7C81">
              <w:t xml:space="preserve"> (c)YTD (</w:t>
            </w:r>
            <w:r w:rsidR="00FA48A3">
              <w:t>d</w:t>
            </w:r>
            <w:r>
              <w:t>)Revenue Leakage</w:t>
            </w:r>
          </w:p>
        </w:tc>
      </w:tr>
      <w:tr w:rsidR="00AB6ADC" w:rsidRPr="00A16DE0" w14:paraId="7E0B34DA" w14:textId="77777777" w:rsidTr="00873481">
        <w:tc>
          <w:tcPr>
            <w:tcW w:w="3955" w:type="dxa"/>
          </w:tcPr>
          <w:p w14:paraId="79CC1CAF" w14:textId="0EF77FE4" w:rsidR="00AB6ADC" w:rsidRDefault="00AB6ADC" w:rsidP="00873481">
            <w:r>
              <w:t>3Mo Avg Net Profit %</w:t>
            </w:r>
          </w:p>
        </w:tc>
        <w:tc>
          <w:tcPr>
            <w:tcW w:w="5580" w:type="dxa"/>
          </w:tcPr>
          <w:p w14:paraId="26755359" w14:textId="53FEC404" w:rsidR="00AB6ADC" w:rsidRDefault="00AB6ADC" w:rsidP="00FA48A3">
            <w:r>
              <w:t>(c)3Mo (d)Avg Net Profit %</w:t>
            </w:r>
          </w:p>
        </w:tc>
      </w:tr>
    </w:tbl>
    <w:p w14:paraId="0E03C3D9" w14:textId="77777777" w:rsidR="00425FE1" w:rsidRDefault="00425FE1" w:rsidP="0078602A"/>
    <w:p w14:paraId="73D7A635" w14:textId="3310290E" w:rsidR="00425FE1" w:rsidRDefault="00425FE1" w:rsidP="0078602A">
      <w:r>
        <w:t>Modifiers are described in detail, below.</w:t>
      </w:r>
    </w:p>
    <w:p w14:paraId="0036968A" w14:textId="77777777" w:rsidR="00DE014F" w:rsidRPr="007C4353" w:rsidRDefault="00DE014F" w:rsidP="00DE014F">
      <w:pPr>
        <w:pStyle w:val="Chapter"/>
        <w:framePr w:wrap="notBeside"/>
      </w:pPr>
      <w:bookmarkStart w:id="5" w:name="_Toc423335152"/>
      <w:r w:rsidRPr="007C4353">
        <w:lastRenderedPageBreak/>
        <w:t xml:space="preserve">Chapter </w:t>
      </w:r>
      <w:r w:rsidR="006520D7">
        <w:t xml:space="preserve">2: </w:t>
      </w:r>
      <w:r w:rsidR="00C30764">
        <w:t>Modifiers</w:t>
      </w:r>
      <w:bookmarkEnd w:id="5"/>
    </w:p>
    <w:p w14:paraId="4939D1D2" w14:textId="77777777" w:rsidR="00DE014F" w:rsidRDefault="00DE014F" w:rsidP="00DE014F"/>
    <w:p w14:paraId="4A334D24" w14:textId="77777777" w:rsidR="003806A5" w:rsidRDefault="00DE014F" w:rsidP="00DE014F">
      <w:r>
        <w:t>General terminology includes those terms that are applicable generally across all sub</w:t>
      </w:r>
      <w:r w:rsidR="00E4483E">
        <w:t>ject areas of business metrics.</w:t>
      </w:r>
    </w:p>
    <w:p w14:paraId="2D233CDD" w14:textId="417D136E" w:rsidR="00CD6C8F" w:rsidRDefault="003806A5" w:rsidP="00CD6C8F">
      <w:pPr>
        <w:pStyle w:val="Heading1"/>
      </w:pPr>
      <w:bookmarkStart w:id="6" w:name="_Toc423335153"/>
      <w:r>
        <w:t>Context</w:t>
      </w:r>
      <w:r w:rsidR="00C30764">
        <w:t xml:space="preserve"> Modifier</w:t>
      </w:r>
      <w:r w:rsidR="00425FE1">
        <w:t>s</w:t>
      </w:r>
      <w:bookmarkEnd w:id="6"/>
    </w:p>
    <w:p w14:paraId="3BE2BB82" w14:textId="77777777" w:rsidR="003806A5" w:rsidRPr="003806A5" w:rsidRDefault="003806A5" w:rsidP="003806A5">
      <w:r>
        <w:t>Context Modifiers describe the scenario that constrains the metric value.  As noted below, the default context is “Actual”.</w:t>
      </w:r>
    </w:p>
    <w:p w14:paraId="0440402C" w14:textId="77777777" w:rsidR="00DE014F" w:rsidRDefault="00DE014F" w:rsidP="00DE014F">
      <w:pPr>
        <w:pStyle w:val="MeasureSection"/>
      </w:pPr>
      <w:bookmarkStart w:id="7" w:name="_Toc423335154"/>
      <w:r>
        <w:t>Actual</w:t>
      </w:r>
      <w:bookmarkEnd w:id="7"/>
    </w:p>
    <w:p w14:paraId="2FEA9893" w14:textId="77777777" w:rsidR="00DE014F" w:rsidRDefault="006520D7" w:rsidP="0078602A">
      <w:r w:rsidRPr="00E4483E">
        <w:rPr>
          <w:rStyle w:val="TermChar"/>
        </w:rPr>
        <w:t>Actual</w:t>
      </w:r>
      <w:r>
        <w:t xml:space="preserve"> denotes that the underlying </w:t>
      </w:r>
      <w:r w:rsidR="009A3735">
        <w:t>metric is</w:t>
      </w:r>
      <w:r w:rsidR="00A938F2">
        <w:t xml:space="preserve"> historical fact is </w:t>
      </w:r>
      <w:r>
        <w:t>not subject to change.</w:t>
      </w:r>
      <w:r w:rsidR="00E4483E">
        <w:t xml:space="preserve">  </w:t>
      </w:r>
    </w:p>
    <w:p w14:paraId="55EC08E8" w14:textId="77777777" w:rsidR="00E4483E" w:rsidRDefault="00E4483E" w:rsidP="0078602A">
      <w:r w:rsidRPr="00E4483E">
        <w:t>Note that</w:t>
      </w:r>
      <w:r>
        <w:rPr>
          <w:b/>
        </w:rPr>
        <w:t xml:space="preserve"> Actual</w:t>
      </w:r>
      <w:r w:rsidRPr="00E4483E">
        <w:rPr>
          <w:rStyle w:val="TermChar"/>
        </w:rPr>
        <w:t xml:space="preserve"> </w:t>
      </w:r>
      <w:r w:rsidRPr="00E4483E">
        <w:t xml:space="preserve">is assumed to be the default </w:t>
      </w:r>
      <w:r w:rsidR="00A938F2">
        <w:t>context modifier</w:t>
      </w:r>
      <w:r>
        <w:t xml:space="preserve">; the prefix </w:t>
      </w:r>
      <w:r w:rsidR="0033455D">
        <w:t xml:space="preserve">“Actual” </w:t>
      </w:r>
      <w:r>
        <w:t>generally does not appear in a metric term.</w:t>
      </w:r>
    </w:p>
    <w:p w14:paraId="5B1E8D63" w14:textId="77777777" w:rsidR="00A938F2" w:rsidRDefault="00A938F2" w:rsidP="00A938F2">
      <w:pPr>
        <w:pStyle w:val="MeasureSection"/>
      </w:pPr>
      <w:bookmarkStart w:id="8" w:name="_Toc423335155"/>
      <w:r>
        <w:t>Plan</w:t>
      </w:r>
      <w:bookmarkEnd w:id="8"/>
    </w:p>
    <w:p w14:paraId="3E22F864" w14:textId="56D13D6A" w:rsidR="00A938F2" w:rsidRDefault="00A938F2" w:rsidP="00A938F2">
      <w:r>
        <w:rPr>
          <w:rStyle w:val="TermChar"/>
        </w:rPr>
        <w:t>Plan</w:t>
      </w:r>
      <w:r>
        <w:t xml:space="preserve"> denotes that underlying metric</w:t>
      </w:r>
      <w:r w:rsidR="00B23FE4">
        <w:t>s</w:t>
      </w:r>
      <w:r>
        <w:t xml:space="preserve"> were (a) valued at some point in the past, (b) will not change their value after that point.</w:t>
      </w:r>
    </w:p>
    <w:p w14:paraId="5E9FDD9B" w14:textId="77777777" w:rsidR="00A938F2" w:rsidRDefault="00A938F2" w:rsidP="00A938F2">
      <w:r>
        <w:t xml:space="preserve">Typically </w:t>
      </w:r>
      <w:r w:rsidRPr="00583CE7">
        <w:rPr>
          <w:rStyle w:val="TermChar"/>
        </w:rPr>
        <w:t>Plan</w:t>
      </w:r>
      <w:r w:rsidR="00504E3C">
        <w:t xml:space="preserve"> is used to indicate </w:t>
      </w:r>
      <w:r>
        <w:t xml:space="preserve">annual planning.  However, it is possible to specify other frequencies of planning:  </w:t>
      </w:r>
      <w:r w:rsidRPr="00583CE7">
        <w:rPr>
          <w:rStyle w:val="TermChar"/>
        </w:rPr>
        <w:t>Semi-Annual Plan</w:t>
      </w:r>
      <w:r>
        <w:t xml:space="preserve">, </w:t>
      </w:r>
      <w:r w:rsidRPr="00583CE7">
        <w:rPr>
          <w:rStyle w:val="TermChar"/>
        </w:rPr>
        <w:t>Quarterly Plan</w:t>
      </w:r>
      <w:r>
        <w:t>, etc.</w:t>
      </w:r>
    </w:p>
    <w:p w14:paraId="360575E0" w14:textId="3AE24DCD" w:rsidR="00A938F2" w:rsidRPr="00E4483E" w:rsidRDefault="00A938F2" w:rsidP="0078602A">
      <w:r w:rsidRPr="0054392F">
        <w:rPr>
          <w:rStyle w:val="TermChar"/>
        </w:rPr>
        <w:t>Plan</w:t>
      </w:r>
      <w:r>
        <w:t xml:space="preserve"> should not be confused with </w:t>
      </w:r>
      <w:r w:rsidRPr="0054392F">
        <w:rPr>
          <w:rStyle w:val="TermChar"/>
        </w:rPr>
        <w:t>Projected</w:t>
      </w:r>
      <w:r>
        <w:t xml:space="preserve">.  The difference is that </w:t>
      </w:r>
      <w:r w:rsidRPr="0054392F">
        <w:rPr>
          <w:rStyle w:val="TermChar"/>
        </w:rPr>
        <w:t>Projected</w:t>
      </w:r>
      <w:r>
        <w:t xml:space="preserve"> may change frequently, whereas </w:t>
      </w:r>
      <w:r w:rsidRPr="0054392F">
        <w:rPr>
          <w:rStyle w:val="TermChar"/>
        </w:rPr>
        <w:t>Plan</w:t>
      </w:r>
      <w:r w:rsidR="00B23FE4">
        <w:t>, once valued, is locked-down</w:t>
      </w:r>
      <w:r>
        <w:t>.</w:t>
      </w:r>
    </w:p>
    <w:p w14:paraId="0A87E1CD" w14:textId="12D70EC8" w:rsidR="00DE014F" w:rsidRDefault="00DE014F" w:rsidP="00DE014F">
      <w:pPr>
        <w:pStyle w:val="MeasureSection"/>
      </w:pPr>
      <w:bookmarkStart w:id="9" w:name="_Toc423335156"/>
      <w:r>
        <w:t>Book</w:t>
      </w:r>
      <w:bookmarkEnd w:id="9"/>
    </w:p>
    <w:p w14:paraId="68711589" w14:textId="62A1182D" w:rsidR="007D798E" w:rsidRDefault="000F2BA4" w:rsidP="0078602A">
      <w:r>
        <w:rPr>
          <w:rStyle w:val="TermChar"/>
        </w:rPr>
        <w:t>Book</w:t>
      </w:r>
      <w:r w:rsidR="006520D7">
        <w:t xml:space="preserve"> denotes that the underlying </w:t>
      </w:r>
      <w:r w:rsidR="00C00D21">
        <w:t>metric</w:t>
      </w:r>
      <w:r w:rsidR="006520D7">
        <w:t xml:space="preserve"> (a) </w:t>
      </w:r>
      <w:r w:rsidR="00C00D21">
        <w:t>is</w:t>
      </w:r>
      <w:r w:rsidR="0033698F">
        <w:t xml:space="preserve"> anticipated in the future</w:t>
      </w:r>
      <w:r w:rsidR="00D16873">
        <w:t xml:space="preserve"> </w:t>
      </w:r>
      <w:r w:rsidR="006520D7">
        <w:t xml:space="preserve">and (b) </w:t>
      </w:r>
      <w:r w:rsidR="00C00D21">
        <w:t>is</w:t>
      </w:r>
      <w:r w:rsidR="006520D7">
        <w:t xml:space="preserve"> agreed to via a formal agreement such as a statement of work. </w:t>
      </w:r>
    </w:p>
    <w:p w14:paraId="08EDB338" w14:textId="2889C521" w:rsidR="007D798E" w:rsidRDefault="007D798E" w:rsidP="007D798E">
      <w:pPr>
        <w:pStyle w:val="MeasureSection"/>
      </w:pPr>
      <w:r>
        <w:t>Pipeline</w:t>
      </w:r>
    </w:p>
    <w:p w14:paraId="7DDFAC9B" w14:textId="4EFACCFC" w:rsidR="007D798E" w:rsidRDefault="007D798E" w:rsidP="0078602A">
      <w:r>
        <w:rPr>
          <w:rStyle w:val="TermChar"/>
        </w:rPr>
        <w:t>Pipeline</w:t>
      </w:r>
      <w:r>
        <w:t xml:space="preserve"> denotes that the underlying metric </w:t>
      </w:r>
      <w:r w:rsidR="0049601A">
        <w:t xml:space="preserve">is associated with a </w:t>
      </w:r>
      <w:r>
        <w:t>project in the opportunity pipeline. Note that this value is unaffected by the project stage or likelihood that the work will close.</w:t>
      </w:r>
    </w:p>
    <w:p w14:paraId="63BF2041" w14:textId="6C125940" w:rsidR="00DE014F" w:rsidRDefault="00294FD2" w:rsidP="00DE014F">
      <w:pPr>
        <w:pStyle w:val="MeasureSection"/>
      </w:pPr>
      <w:r>
        <w:lastRenderedPageBreak/>
        <w:t>Weighted</w:t>
      </w:r>
    </w:p>
    <w:p w14:paraId="57D4DAA5" w14:textId="4BEF2582" w:rsidR="0049601A" w:rsidRDefault="0049601A" w:rsidP="0049601A">
      <w:r>
        <w:rPr>
          <w:rStyle w:val="TermChar"/>
        </w:rPr>
        <w:t>Weighted</w:t>
      </w:r>
      <w:r>
        <w:t xml:space="preserve"> denotes that the underlying metric is associated with a project in the opportunity pipeline</w:t>
      </w:r>
      <w:r>
        <w:t xml:space="preserve"> multiplied by the likelihood that the project will be won.</w:t>
      </w:r>
    </w:p>
    <w:p w14:paraId="66543942" w14:textId="62FEF0CE" w:rsidR="0049601A" w:rsidRPr="0049601A" w:rsidRDefault="0049601A" w:rsidP="0049601A">
      <w:pPr>
        <w:pStyle w:val="Formula"/>
        <w:rPr>
          <w:rFonts w:eastAsiaTheme="minorEastAsia"/>
        </w:rPr>
      </w:pPr>
      <m:oMathPara>
        <m:oMathParaPr>
          <m:jc m:val="left"/>
        </m:oMathParaPr>
        <m:oMath>
          <m:r>
            <m:t>Weighted</m:t>
          </m:r>
          <m:r>
            <m:t xml:space="preserve">= </m:t>
          </m:r>
          <m:r>
            <m:t>Pipeline x</m:t>
          </m:r>
          <m:f>
            <m:fPr>
              <m:ctrlPr/>
            </m:fPr>
            <m:num>
              <m:r>
                <m:t>Win Likelihood %</m:t>
              </m:r>
            </m:num>
            <m:den>
              <m:r>
                <m:t>100%</m:t>
              </m:r>
            </m:den>
          </m:f>
        </m:oMath>
      </m:oMathPara>
    </w:p>
    <w:p w14:paraId="4B828A53" w14:textId="79933C6E" w:rsidR="0049601A" w:rsidRDefault="0049601A" w:rsidP="0049601A">
      <w:r>
        <w:t xml:space="preserve">The </w:t>
      </w:r>
      <w:r w:rsidRPr="0049601A">
        <w:rPr>
          <w:rStyle w:val="TermChar"/>
        </w:rPr>
        <w:t>Win Likelihood %</w:t>
      </w:r>
      <w:r>
        <w:t xml:space="preserve"> is typically based solely on the stage of the opportunity.</w:t>
      </w:r>
    </w:p>
    <w:p w14:paraId="1824C095" w14:textId="59C7C96E" w:rsidR="000F2BA4" w:rsidRDefault="000F2BA4" w:rsidP="000F2BA4">
      <w:pPr>
        <w:pStyle w:val="MeasureSection"/>
      </w:pPr>
      <w:r>
        <w:t>Probable</w:t>
      </w:r>
    </w:p>
    <w:p w14:paraId="54FCE26E" w14:textId="243B3B2A" w:rsidR="000F2BA4" w:rsidRDefault="000F2BA4" w:rsidP="000F2BA4">
      <w:r>
        <w:rPr>
          <w:rStyle w:val="TermChar"/>
        </w:rPr>
        <w:t>Probable</w:t>
      </w:r>
      <w:r w:rsidR="0049601A">
        <w:t xml:space="preserve"> denotes that the value of the underlying metric value is likely to occur.  </w:t>
      </w:r>
      <w:r w:rsidR="00E21B39">
        <w:t>For future periods</w:t>
      </w:r>
      <w:r w:rsidR="0049601A">
        <w:t xml:space="preserve">, </w:t>
      </w:r>
      <w:r w:rsidR="0049601A" w:rsidRPr="0049601A">
        <w:rPr>
          <w:rStyle w:val="TermChar"/>
        </w:rPr>
        <w:t>Probable</w:t>
      </w:r>
      <w:r w:rsidR="0049601A">
        <w:t xml:space="preserve"> is formulated as the sum of </w:t>
      </w:r>
      <w:r w:rsidR="0049601A" w:rsidRPr="0049601A">
        <w:rPr>
          <w:rStyle w:val="TermChar"/>
        </w:rPr>
        <w:t>Book</w:t>
      </w:r>
      <w:r w:rsidR="0049601A">
        <w:t xml:space="preserve"> plus </w:t>
      </w:r>
      <w:r w:rsidR="0049601A" w:rsidRPr="0049601A">
        <w:rPr>
          <w:rStyle w:val="TermChar"/>
        </w:rPr>
        <w:t>Weighted</w:t>
      </w:r>
      <w:r w:rsidR="0049601A">
        <w:t>.</w:t>
      </w:r>
      <w:r w:rsidR="00E21B39">
        <w:t xml:space="preserve">  Past periods should use </w:t>
      </w:r>
      <w:r w:rsidR="00E21B39" w:rsidRPr="00E21B39">
        <w:rPr>
          <w:rStyle w:val="TermChar"/>
        </w:rPr>
        <w:t>Actual</w:t>
      </w:r>
      <w:r w:rsidR="00E21B39">
        <w:t>.</w:t>
      </w:r>
    </w:p>
    <w:p w14:paraId="32B67ED8" w14:textId="363D17EB" w:rsidR="00E21B39" w:rsidRPr="00E21B39" w:rsidRDefault="00E21B39" w:rsidP="00E21B39">
      <w:pPr>
        <w:pStyle w:val="Formula"/>
        <w:rPr>
          <w:rFonts w:eastAsiaTheme="minorEastAsia"/>
        </w:rPr>
      </w:pPr>
      <m:oMathPara>
        <m:oMathParaPr>
          <m:jc m:val="left"/>
        </m:oMathParaPr>
        <m:oMath>
          <m:r>
            <m:t xml:space="preserve">Probable= </m:t>
          </m:r>
          <m:sSub>
            <m:sSubPr>
              <m:ctrlPr/>
            </m:sSubPr>
            <m:e>
              <m:r>
                <m:t>Probable</m:t>
              </m:r>
            </m:e>
            <m:sub>
              <m:r>
                <m:t xml:space="preserve">Past </m:t>
              </m:r>
              <m:r>
                <m:t>Periods</m:t>
              </m:r>
            </m:sub>
          </m:sSub>
          <m:r>
            <m:t>+</m:t>
          </m:r>
          <m:sSub>
            <m:sSubPr>
              <m:ctrlPr/>
            </m:sSubPr>
            <m:e>
              <m:r>
                <m:t>Probable</m:t>
              </m:r>
            </m:e>
            <m:sub>
              <m:r>
                <m:t>Future Periods</m:t>
              </m:r>
            </m:sub>
          </m:sSub>
        </m:oMath>
      </m:oMathPara>
    </w:p>
    <w:p w14:paraId="13FB2BCC" w14:textId="154F4C61" w:rsidR="00E21B39" w:rsidRPr="00E21B39" w:rsidRDefault="00E21B39" w:rsidP="00E21B39">
      <w:pPr>
        <w:pStyle w:val="Formula"/>
        <w:rPr>
          <w:rFonts w:eastAsiaTheme="minorEastAsia"/>
        </w:rPr>
      </w:pPr>
      <m:oMathPara>
        <m:oMathParaPr>
          <m:jc m:val="left"/>
        </m:oMathParaPr>
        <m:oMath>
          <m:sSub>
            <m:sSubPr>
              <m:ctrlPr/>
            </m:sSubPr>
            <m:e>
              <m:r>
                <m:t>Probable</m:t>
              </m:r>
            </m:e>
            <m:sub>
              <m:r>
                <m:t xml:space="preserve">Past </m:t>
              </m:r>
              <m:r>
                <m:t>Periods</m:t>
              </m:r>
            </m:sub>
          </m:sSub>
          <m:r>
            <m:t xml:space="preserve">= </m:t>
          </m:r>
          <m:r>
            <m:t>Actual</m:t>
          </m:r>
        </m:oMath>
      </m:oMathPara>
    </w:p>
    <w:p w14:paraId="25F6E18B" w14:textId="1E31D81E" w:rsidR="00E21B39" w:rsidRPr="00E21B39" w:rsidRDefault="00E21B39" w:rsidP="00E21B39">
      <w:pPr>
        <w:pStyle w:val="Formula"/>
        <w:rPr>
          <w:rFonts w:eastAsiaTheme="minorEastAsia"/>
        </w:rPr>
      </w:pPr>
      <m:oMathPara>
        <m:oMathParaPr>
          <m:jc m:val="left"/>
        </m:oMathParaPr>
        <m:oMath>
          <m:sSub>
            <m:sSubPr>
              <m:ctrlPr/>
            </m:sSubPr>
            <m:e>
              <m:r>
                <m:t>Probable</m:t>
              </m:r>
            </m:e>
            <m:sub>
              <m:r>
                <m:t>Future Periods</m:t>
              </m:r>
            </m:sub>
          </m:sSub>
          <m:r>
            <m:t xml:space="preserve">= </m:t>
          </m:r>
          <m:sSub>
            <m:sSubPr>
              <m:ctrlPr/>
            </m:sSubPr>
            <m:e>
              <m:r>
                <m:t>Book</m:t>
              </m:r>
            </m:e>
            <m:sub>
              <m:r>
                <m:t>Future Periods</m:t>
              </m:r>
            </m:sub>
          </m:sSub>
          <m:r>
            <m:t>+</m:t>
          </m:r>
          <m:sSub>
            <m:sSubPr>
              <m:ctrlPr/>
            </m:sSubPr>
            <m:e>
              <m:r>
                <m:t>Weighted</m:t>
              </m:r>
            </m:e>
            <m:sub>
              <m:r>
                <m:t>Future Periods</m:t>
              </m:r>
            </m:sub>
          </m:sSub>
        </m:oMath>
      </m:oMathPara>
    </w:p>
    <w:p w14:paraId="1A615850" w14:textId="3DF811C1" w:rsidR="00DE014F" w:rsidRDefault="00DE014F" w:rsidP="00DE014F">
      <w:pPr>
        <w:pStyle w:val="MeasureSection"/>
      </w:pPr>
      <w:bookmarkStart w:id="10" w:name="_Toc423335158"/>
      <w:r>
        <w:t>Projected</w:t>
      </w:r>
      <w:bookmarkEnd w:id="10"/>
    </w:p>
    <w:p w14:paraId="2385B3EE" w14:textId="47430B8B" w:rsidR="00DE014F" w:rsidRDefault="00E4483E" w:rsidP="0078602A">
      <w:r>
        <w:rPr>
          <w:rStyle w:val="TermChar"/>
        </w:rPr>
        <w:t>Projected</w:t>
      </w:r>
      <w:r>
        <w:t xml:space="preserve"> denotes that the underlying </w:t>
      </w:r>
      <w:r w:rsidR="009A3735">
        <w:t>metric is</w:t>
      </w:r>
      <w:r>
        <w:t xml:space="preserve"> anticipated based on intuition or experience; </w:t>
      </w:r>
      <w:r w:rsidR="003F211C">
        <w:t xml:space="preserve">all </w:t>
      </w:r>
      <w:r>
        <w:t>source</w:t>
      </w:r>
      <w:r w:rsidR="003F211C">
        <w:t>s</w:t>
      </w:r>
      <w:r w:rsidR="00D572DF">
        <w:t xml:space="preserve"> may not be fully accounted and may involve some speculation.</w:t>
      </w:r>
    </w:p>
    <w:p w14:paraId="5B547425" w14:textId="1502DB54" w:rsidR="00DE014F" w:rsidRPr="001E7729" w:rsidRDefault="001E7729" w:rsidP="008A14CA">
      <w:pPr>
        <w:pStyle w:val="Formula"/>
        <w:rPr>
          <w:rFonts w:eastAsiaTheme="minorEastAsia"/>
        </w:rPr>
      </w:pPr>
      <m:oMathPara>
        <m:oMathParaPr>
          <m:jc m:val="left"/>
        </m:oMathParaPr>
        <m:oMath>
          <m:sSub>
            <m:sSubPr>
              <m:ctrlPr/>
            </m:sSubPr>
            <m:e>
              <m:r>
                <m:t>Projected</m:t>
              </m:r>
            </m:e>
            <m:sub>
              <m:r>
                <m:t>Past Periods</m:t>
              </m:r>
            </m:sub>
          </m:sSub>
          <m:r>
            <m:t xml:space="preserve">= </m:t>
          </m:r>
          <m:r>
            <m:t>Actual</m:t>
          </m:r>
        </m:oMath>
      </m:oMathPara>
    </w:p>
    <w:p w14:paraId="624735C9" w14:textId="2A18DA7E" w:rsidR="001E7729" w:rsidRPr="0049601A" w:rsidRDefault="00E21B39" w:rsidP="008A14CA">
      <w:pPr>
        <w:pStyle w:val="Formula"/>
        <w:rPr>
          <w:rFonts w:eastAsiaTheme="minorEastAsia"/>
        </w:rPr>
      </w:pPr>
      <m:oMathPara>
        <m:oMathParaPr>
          <m:jc m:val="left"/>
        </m:oMathParaPr>
        <m:oMath>
          <m:sSub>
            <m:sSubPr>
              <m:ctrlPr/>
            </m:sSubPr>
            <m:e>
              <m:r>
                <m:t>Projected</m:t>
              </m:r>
            </m:e>
            <m:sub>
              <m:r>
                <m:t>Future Periods</m:t>
              </m:r>
            </m:sub>
          </m:sSub>
          <m:r>
            <m:t xml:space="preserve">= </m:t>
          </m:r>
          <m:sSub>
            <m:sSubPr>
              <m:ctrlPr/>
            </m:sSubPr>
            <m:e>
              <m:r>
                <m:t>Book</m:t>
              </m:r>
            </m:e>
            <m:sub>
              <m:r>
                <m:t>Future Periods</m:t>
              </m:r>
            </m:sub>
          </m:sSub>
          <m:r>
            <m:t>+</m:t>
          </m:r>
          <m:sSub>
            <m:sSubPr>
              <m:ctrlPr/>
            </m:sSubPr>
            <m:e>
              <m:r>
                <m:t>Weighted</m:t>
              </m:r>
            </m:e>
            <m:sub>
              <m:r>
                <m:t>Future Periods</m:t>
              </m:r>
            </m:sub>
          </m:sSub>
          <m:r>
            <m:t>+</m:t>
          </m:r>
          <m:sSub>
            <m:sSubPr>
              <m:ctrlPr/>
            </m:sSubPr>
            <m:e>
              <m:r>
                <m:t>Unaccounted</m:t>
              </m:r>
            </m:e>
            <m:sub>
              <m:r>
                <m:t>Future Periods</m:t>
              </m:r>
            </m:sub>
          </m:sSub>
        </m:oMath>
      </m:oMathPara>
    </w:p>
    <w:p w14:paraId="73BF8F0B" w14:textId="0E3AA3FA" w:rsidR="00E21B39" w:rsidRPr="00E21B39" w:rsidRDefault="00E21B39" w:rsidP="00E21B39">
      <w:pPr>
        <w:pStyle w:val="Formula"/>
      </w:pPr>
      <m:oMathPara>
        <m:oMathParaPr>
          <m:jc m:val="left"/>
        </m:oMathParaPr>
        <m:oMath>
          <m:sSub>
            <m:sSubPr>
              <m:ctrlPr/>
            </m:sSubPr>
            <m:e>
              <m:r>
                <m:t>Projected</m:t>
              </m:r>
            </m:e>
            <m:sub>
              <m:r>
                <m:t>Future Periods</m:t>
              </m:r>
            </m:sub>
          </m:sSub>
          <m:r>
            <m:t xml:space="preserve">= </m:t>
          </m:r>
          <m:sSub>
            <m:sSubPr>
              <m:ctrlPr/>
            </m:sSubPr>
            <m:e>
              <m:r>
                <m:t>Probable</m:t>
              </m:r>
            </m:e>
            <m:sub>
              <m:r>
                <m:t>Future Periods</m:t>
              </m:r>
            </m:sub>
          </m:sSub>
          <m:r>
            <m:t>+</m:t>
          </m:r>
          <m:sSub>
            <m:sSubPr>
              <m:ctrlPr/>
            </m:sSubPr>
            <m:e>
              <m:r>
                <m:t>Unaccounted</m:t>
              </m:r>
            </m:e>
            <m:sub>
              <m:r>
                <m:t>Future Periods</m:t>
              </m:r>
            </m:sub>
          </m:sSub>
        </m:oMath>
      </m:oMathPara>
    </w:p>
    <w:p w14:paraId="21D55CCF" w14:textId="603EEE43" w:rsidR="0049601A" w:rsidRPr="002B1519" w:rsidRDefault="0049601A" w:rsidP="0049601A">
      <w:r>
        <w:t>Note</w:t>
      </w:r>
      <w:r w:rsidR="00E21B39">
        <w:t xml:space="preserve"> that future period </w:t>
      </w:r>
      <w:r w:rsidR="00E21B39" w:rsidRPr="009C6AC7">
        <w:rPr>
          <w:rStyle w:val="TermChar"/>
        </w:rPr>
        <w:t>Projected</w:t>
      </w:r>
      <w:r w:rsidR="00E21B39">
        <w:t xml:space="preserve"> values are manually specified.  The for</w:t>
      </w:r>
      <w:r w:rsidR="009C6AC7">
        <w:t xml:space="preserve">mula above is only </w:t>
      </w:r>
      <w:r w:rsidR="009C6AC7">
        <w:t xml:space="preserve">applied </w:t>
      </w:r>
      <w:r w:rsidR="009C6AC7">
        <w:t xml:space="preserve">when </w:t>
      </w:r>
      <w:r w:rsidR="00E21B39">
        <w:t xml:space="preserve">deriving </w:t>
      </w:r>
      <w:r w:rsidR="00E21B39" w:rsidRPr="00E21B39">
        <w:rPr>
          <w:rStyle w:val="TermChar"/>
        </w:rPr>
        <w:t>Unaccounted</w:t>
      </w:r>
      <w:r w:rsidR="00E21B39">
        <w:t>.</w:t>
      </w:r>
    </w:p>
    <w:p w14:paraId="4C9EC2D2" w14:textId="2A2C602E" w:rsidR="004A0F87" w:rsidRDefault="004A0F87" w:rsidP="004A0F87">
      <w:pPr>
        <w:pStyle w:val="MeasureSection"/>
      </w:pPr>
      <w:r>
        <w:t>Unaccounted</w:t>
      </w:r>
    </w:p>
    <w:p w14:paraId="51F8A29B" w14:textId="3A96D07A" w:rsidR="00E4483E" w:rsidRDefault="00E4483E" w:rsidP="00E4483E">
      <w:r>
        <w:rPr>
          <w:rStyle w:val="TermChar"/>
        </w:rPr>
        <w:t>Unaccounted</w:t>
      </w:r>
      <w:r>
        <w:t xml:space="preserve"> denotes that the source of underlying metrics </w:t>
      </w:r>
      <w:r w:rsidR="004A0F87">
        <w:t>cannot be</w:t>
      </w:r>
      <w:r>
        <w:t xml:space="preserve"> accounted</w:t>
      </w:r>
      <w:r w:rsidR="004A0F87">
        <w:t xml:space="preserve"> for through named sources</w:t>
      </w:r>
      <w:r>
        <w:t xml:space="preserve">.  This is generally used as a placeholder for an unknown component of </w:t>
      </w:r>
      <w:r w:rsidRPr="00E4483E">
        <w:rPr>
          <w:rStyle w:val="TermChar"/>
        </w:rPr>
        <w:t>Projected</w:t>
      </w:r>
      <w:r w:rsidR="00E21B39">
        <w:t xml:space="preserve"> metrics and is, therefore, always derived.</w:t>
      </w:r>
      <w:bookmarkStart w:id="11" w:name="_GoBack"/>
      <w:bookmarkEnd w:id="11"/>
    </w:p>
    <w:p w14:paraId="1682CD65" w14:textId="6BA2B41F" w:rsidR="00E21B39" w:rsidRPr="00E21B39" w:rsidRDefault="00E21B39" w:rsidP="00E21B39">
      <w:pPr>
        <w:pStyle w:val="Formula"/>
        <w:rPr>
          <w:rFonts w:eastAsiaTheme="minorEastAsia"/>
        </w:rPr>
      </w:pPr>
      <m:oMathPara>
        <m:oMathParaPr>
          <m:jc m:val="left"/>
        </m:oMathParaPr>
        <m:oMath>
          <m:sSub>
            <m:sSubPr>
              <m:ctrlPr/>
            </m:sSubPr>
            <m:e>
              <m:sSub>
                <m:sSubPr>
                  <m:ctrlPr/>
                </m:sSubPr>
                <m:e>
                  <m:r>
                    <m:t>Unaccounted</m:t>
                  </m:r>
                </m:e>
                <m:sub>
                  <m:r>
                    <m:t>Future Periods</m:t>
                  </m:r>
                </m:sub>
              </m:sSub>
              <m:r>
                <m:t xml:space="preserve">= </m:t>
              </m:r>
              <m:r>
                <m:t>Projected</m:t>
              </m:r>
            </m:e>
            <m:sub>
              <m:r>
                <m:t>Future Periods</m:t>
              </m:r>
            </m:sub>
          </m:sSub>
          <m:r>
            <m:t>-</m:t>
          </m:r>
          <m:sSub>
            <m:sSubPr>
              <m:ctrlPr/>
            </m:sSubPr>
            <m:e>
              <m:r>
                <m:t>Probable</m:t>
              </m:r>
            </m:e>
            <m:sub>
              <m:r>
                <m:t>Future Periods</m:t>
              </m:r>
            </m:sub>
          </m:sSub>
        </m:oMath>
      </m:oMathPara>
    </w:p>
    <w:p w14:paraId="7FE229A2" w14:textId="5198A349" w:rsidR="00E21B39" w:rsidRPr="00E21B39" w:rsidRDefault="00E21B39" w:rsidP="00E21B39">
      <w:r w:rsidRPr="00E21B39">
        <w:t>Unaccounted is not defined for past periods.</w:t>
      </w:r>
    </w:p>
    <w:p w14:paraId="40AFA0F0" w14:textId="3A03F67B" w:rsidR="007D1ECC" w:rsidRDefault="007D1ECC" w:rsidP="007D1ECC">
      <w:pPr>
        <w:pStyle w:val="MeasureSection"/>
      </w:pPr>
      <w:r>
        <w:t>Predicted</w:t>
      </w:r>
    </w:p>
    <w:p w14:paraId="2CBDF1ED" w14:textId="29999BF0" w:rsidR="007D1ECC" w:rsidRDefault="00294FD2" w:rsidP="007D1ECC">
      <w:r>
        <w:rPr>
          <w:rStyle w:val="TermChar"/>
        </w:rPr>
        <w:t>Predicted</w:t>
      </w:r>
      <w:r w:rsidR="007D1ECC">
        <w:t xml:space="preserve"> denotes that the underlying metric is predicted using statistical method or algorithm.  While formulas may take discrete data as input, a </w:t>
      </w:r>
      <w:r w:rsidR="007D1ECC" w:rsidRPr="00E31BC8">
        <w:rPr>
          <w:rStyle w:val="TermChar"/>
        </w:rPr>
        <w:t>Forecast</w:t>
      </w:r>
      <w:r w:rsidR="007D1ECC">
        <w:t xml:space="preserve"> by definition includes numerical methods in its formulation. </w:t>
      </w:r>
    </w:p>
    <w:p w14:paraId="5BA0D3C5" w14:textId="496E249A" w:rsidR="00294FD2" w:rsidRDefault="00294FD2" w:rsidP="00294FD2">
      <w:pPr>
        <w:pStyle w:val="MeasureSection"/>
      </w:pPr>
      <w:r>
        <w:lastRenderedPageBreak/>
        <w:t>Shadow</w:t>
      </w:r>
    </w:p>
    <w:p w14:paraId="4AD01A3C" w14:textId="2DF06442" w:rsidR="00543B75" w:rsidRDefault="00294FD2" w:rsidP="00E4483E">
      <w:r>
        <w:rPr>
          <w:rStyle w:val="TermChar"/>
        </w:rPr>
        <w:t>Shadow</w:t>
      </w:r>
      <w:r>
        <w:t xml:space="preserve"> denotes that the underlying metric represents a business entity that does not have its own P&amp;L, primarily capabilities (SO/IV).   Calculation of Shadow metrics may vary between service lines and IVs but are otherwise consistently applied.</w:t>
      </w:r>
    </w:p>
    <w:p w14:paraId="7C620E8A" w14:textId="28E4F338" w:rsidR="00CD6C8F" w:rsidRDefault="00425FE1" w:rsidP="00CD6C8F">
      <w:pPr>
        <w:pStyle w:val="Heading1"/>
      </w:pPr>
      <w:bookmarkStart w:id="12" w:name="_Toc423335160"/>
      <w:r>
        <w:t xml:space="preserve">Time </w:t>
      </w:r>
      <w:r w:rsidR="00EF7ED2">
        <w:t xml:space="preserve">Basis </w:t>
      </w:r>
      <w:r w:rsidR="00974C87">
        <w:t>Modifier</w:t>
      </w:r>
      <w:r w:rsidR="00A46024">
        <w:t>s</w:t>
      </w:r>
      <w:bookmarkEnd w:id="12"/>
    </w:p>
    <w:p w14:paraId="58D4B533" w14:textId="59167B4B" w:rsidR="003806A5" w:rsidRDefault="003806A5" w:rsidP="003806A5">
      <w:r>
        <w:t xml:space="preserve">Time </w:t>
      </w:r>
      <w:r w:rsidR="00425FE1">
        <w:t xml:space="preserve">Basis </w:t>
      </w:r>
      <w:r>
        <w:t xml:space="preserve">Modifiers </w:t>
      </w:r>
      <w:r w:rsidR="00785FA4">
        <w:t xml:space="preserve">identify the </w:t>
      </w:r>
      <w:r w:rsidR="00785FA4" w:rsidRPr="00425FE1">
        <w:rPr>
          <w:i/>
        </w:rPr>
        <w:t>basis period</w:t>
      </w:r>
      <w:r w:rsidR="00785FA4">
        <w:t xml:space="preserve"> for a metric.</w:t>
      </w:r>
    </w:p>
    <w:p w14:paraId="7338431C" w14:textId="45250665" w:rsidR="00BA3C8F" w:rsidRDefault="00BA3C8F" w:rsidP="003806A5">
      <w:r>
        <w:t xml:space="preserve">The term, </w:t>
      </w:r>
      <w:r w:rsidR="00936A78">
        <w:rPr>
          <w:i/>
        </w:rPr>
        <w:t>analysis</w:t>
      </w:r>
      <w:r>
        <w:rPr>
          <w:i/>
        </w:rPr>
        <w:t xml:space="preserve"> period</w:t>
      </w:r>
      <w:r>
        <w:t xml:space="preserve">, refers to the period of time for which the metric value is defined or </w:t>
      </w:r>
      <w:r w:rsidR="00B635F2">
        <w:t>“</w:t>
      </w:r>
      <w:r>
        <w:t>sliced</w:t>
      </w:r>
      <w:r w:rsidR="00B635F2">
        <w:t>”</w:t>
      </w:r>
      <w:r>
        <w:t>.</w:t>
      </w:r>
      <w:r w:rsidR="00936A78">
        <w:t xml:space="preserve">  Period is a generalized term that defines a time span, such as a day, week, month, quarter or year.</w:t>
      </w:r>
    </w:p>
    <w:p w14:paraId="5073845A" w14:textId="52AF2022" w:rsidR="00BA3C8F" w:rsidRDefault="00936A78" w:rsidP="003806A5">
      <w:r>
        <w:t xml:space="preserve">The term, </w:t>
      </w:r>
      <w:r w:rsidRPr="00936A78">
        <w:rPr>
          <w:i/>
        </w:rPr>
        <w:t>basis period,</w:t>
      </w:r>
      <w:r>
        <w:t xml:space="preserve"> refers to the period of time on which the metric calculation is based. The</w:t>
      </w:r>
      <w:r w:rsidR="00BA3C8F">
        <w:t xml:space="preserve"> </w:t>
      </w:r>
      <w:r>
        <w:rPr>
          <w:i/>
        </w:rPr>
        <w:t>basis</w:t>
      </w:r>
      <w:r w:rsidR="00BA3C8F">
        <w:rPr>
          <w:i/>
        </w:rPr>
        <w:t xml:space="preserve"> period</w:t>
      </w:r>
      <w:r w:rsidR="00BA3C8F">
        <w:t xml:space="preserve"> </w:t>
      </w:r>
      <w:r>
        <w:t>may</w:t>
      </w:r>
      <w:r w:rsidR="00BA3C8F">
        <w:t xml:space="preserve"> derived from the </w:t>
      </w:r>
      <w:r>
        <w:rPr>
          <w:i/>
        </w:rPr>
        <w:t>analysis period</w:t>
      </w:r>
      <w:r>
        <w:t xml:space="preserve"> in different ways depending on </w:t>
      </w:r>
      <w:r w:rsidR="00BA3C8F">
        <w:t>the time modifier.</w:t>
      </w:r>
    </w:p>
    <w:p w14:paraId="1581A83A" w14:textId="6CD7615E" w:rsidR="00785FA4" w:rsidRPr="00BA3C8F" w:rsidRDefault="00785FA4" w:rsidP="003806A5">
      <w:r>
        <w:t>As noted below, the default Time Modifier is “Current”.</w:t>
      </w:r>
    </w:p>
    <w:p w14:paraId="7AA96235" w14:textId="77777777" w:rsidR="00C1455C" w:rsidRDefault="00C1455C" w:rsidP="00C1455C">
      <w:pPr>
        <w:pStyle w:val="MeasureSection"/>
      </w:pPr>
      <w:bookmarkStart w:id="13" w:name="_Toc423335161"/>
      <w:r>
        <w:t>Current</w:t>
      </w:r>
      <w:r w:rsidR="00BA3C8F">
        <w:t xml:space="preserve"> (C)</w:t>
      </w:r>
      <w:bookmarkEnd w:id="13"/>
    </w:p>
    <w:p w14:paraId="4F299293" w14:textId="22CF4A4C" w:rsidR="00BD1D1B" w:rsidRDefault="00C1455C" w:rsidP="00C1455C">
      <w:r>
        <w:rPr>
          <w:rStyle w:val="TermChar"/>
        </w:rPr>
        <w:t xml:space="preserve">Current </w:t>
      </w:r>
      <w:r>
        <w:t xml:space="preserve">denotes that the underlying metric reflects only those transactions or events occurring </w:t>
      </w:r>
      <w:r w:rsidR="00BD1D1B">
        <w:t>within</w:t>
      </w:r>
      <w:r>
        <w:t xml:space="preserve"> the </w:t>
      </w:r>
      <w:r w:rsidR="00225AB0" w:rsidRPr="00225AB0">
        <w:rPr>
          <w:i/>
        </w:rPr>
        <w:t>analysis</w:t>
      </w:r>
      <w:r w:rsidR="00C95C8B" w:rsidRPr="00225AB0">
        <w:rPr>
          <w:i/>
        </w:rPr>
        <w:t xml:space="preserve"> period</w:t>
      </w:r>
      <w:r w:rsidR="00C95C8B">
        <w:t>.</w:t>
      </w:r>
      <w:r w:rsidR="00BD1D1B">
        <w:t xml:space="preserve"> Examples may include</w:t>
      </w:r>
      <w:r w:rsidR="00C95C8B">
        <w:t xml:space="preserve"> </w:t>
      </w:r>
      <w:r w:rsidR="00C95C8B" w:rsidRPr="00C95C8B">
        <w:rPr>
          <w:rStyle w:val="TermChar"/>
        </w:rPr>
        <w:t xml:space="preserve">Current </w:t>
      </w:r>
      <w:r w:rsidR="00BD1D1B">
        <w:rPr>
          <w:rStyle w:val="TermChar"/>
        </w:rPr>
        <w:t>Revenue</w:t>
      </w:r>
      <w:r w:rsidR="00CF5EB0">
        <w:t xml:space="preserve"> and </w:t>
      </w:r>
      <w:r w:rsidR="00C95C8B" w:rsidRPr="00CF5EB0">
        <w:rPr>
          <w:rStyle w:val="TermChar"/>
        </w:rPr>
        <w:t>Current</w:t>
      </w:r>
      <w:r w:rsidR="00C95C8B" w:rsidRPr="00C95C8B">
        <w:rPr>
          <w:rStyle w:val="TermChar"/>
        </w:rPr>
        <w:t xml:space="preserve"> </w:t>
      </w:r>
      <w:r w:rsidR="00BD1D1B">
        <w:rPr>
          <w:rStyle w:val="TermChar"/>
        </w:rPr>
        <w:t>Hours</w:t>
      </w:r>
      <w:r w:rsidR="00BD1D1B">
        <w:t xml:space="preserve"> or simply the respective </w:t>
      </w:r>
      <w:r w:rsidR="00BD1D1B" w:rsidRPr="00BD1D1B">
        <w:rPr>
          <w:rStyle w:val="TermChar"/>
        </w:rPr>
        <w:t>Revenue</w:t>
      </w:r>
      <w:r w:rsidR="00BD1D1B">
        <w:t xml:space="preserve"> and </w:t>
      </w:r>
      <w:r w:rsidR="00BD1D1B" w:rsidRPr="00BD1D1B">
        <w:rPr>
          <w:rStyle w:val="TermChar"/>
        </w:rPr>
        <w:t>Hours</w:t>
      </w:r>
      <w:r w:rsidR="00BD1D1B">
        <w:t>.</w:t>
      </w:r>
    </w:p>
    <w:p w14:paraId="4EE93900" w14:textId="4D5BD2AD" w:rsidR="00936A78" w:rsidRPr="00936A78" w:rsidRDefault="00936A78" w:rsidP="00C1455C">
      <w:pPr>
        <w:rPr>
          <w:b/>
          <w:i/>
        </w:rPr>
      </w:pPr>
      <w:r>
        <w:t xml:space="preserve">In this case, the </w:t>
      </w:r>
      <w:r>
        <w:rPr>
          <w:i/>
        </w:rPr>
        <w:t xml:space="preserve">basis period </w:t>
      </w:r>
      <w:r>
        <w:t xml:space="preserve">is always the same as the </w:t>
      </w:r>
      <w:r>
        <w:rPr>
          <w:i/>
        </w:rPr>
        <w:t>analysis period</w:t>
      </w:r>
      <w:r w:rsidRPr="00936A78">
        <w:t>.</w:t>
      </w:r>
    </w:p>
    <w:p w14:paraId="6ADA7817" w14:textId="6D337395" w:rsidR="00C95C8B" w:rsidRDefault="00BD1D1B" w:rsidP="00C95C8B">
      <w:r>
        <w:t xml:space="preserve">Note that </w:t>
      </w:r>
      <w:r w:rsidRPr="00BD1D1B">
        <w:rPr>
          <w:rStyle w:val="TermChar"/>
        </w:rPr>
        <w:t>Current</w:t>
      </w:r>
      <w:r>
        <w:t xml:space="preserve"> is assumed to be the default case; the prefix general does not appear in a metric term.</w:t>
      </w:r>
      <w:r w:rsidR="00936A78">
        <w:t xml:space="preserve">  </w:t>
      </w:r>
      <w:r>
        <w:t>The</w:t>
      </w:r>
      <w:r w:rsidR="00C95C8B">
        <w:t xml:space="preserve"> term may be abbreviated as </w:t>
      </w:r>
      <w:r w:rsidR="00C95C8B" w:rsidRPr="00C95C8B">
        <w:rPr>
          <w:rStyle w:val="TermChar"/>
        </w:rPr>
        <w:t>C</w:t>
      </w:r>
      <w:r w:rsidR="00C95C8B">
        <w:t xml:space="preserve"> </w:t>
      </w:r>
      <w:r w:rsidR="00CF5EB0">
        <w:t>when paired with other</w:t>
      </w:r>
      <w:r w:rsidR="00C95C8B">
        <w:t xml:space="preserve"> terms indicating time.  Examples include </w:t>
      </w:r>
      <w:r w:rsidR="00C95C8B" w:rsidRPr="00C95C8B">
        <w:rPr>
          <w:rStyle w:val="TermChar"/>
        </w:rPr>
        <w:t>CYTD</w:t>
      </w:r>
      <w:r w:rsidR="00C95C8B">
        <w:t>, meaning “current year-to-date”.</w:t>
      </w:r>
    </w:p>
    <w:p w14:paraId="5A3DF3EE" w14:textId="77777777" w:rsidR="00C95C8B" w:rsidRDefault="00C95C8B" w:rsidP="00C95C8B">
      <w:pPr>
        <w:pStyle w:val="MeasureSection"/>
      </w:pPr>
      <w:bookmarkStart w:id="14" w:name="_Toc423335162"/>
      <w:r>
        <w:t>Prior</w:t>
      </w:r>
      <w:r w:rsidR="00BA3C8F">
        <w:t xml:space="preserve"> (P)</w:t>
      </w:r>
      <w:bookmarkEnd w:id="14"/>
    </w:p>
    <w:p w14:paraId="1C91BC2A" w14:textId="77777777" w:rsidR="00225AB0" w:rsidRDefault="00CF5EB0" w:rsidP="00225AB0">
      <w:r>
        <w:rPr>
          <w:rStyle w:val="TermChar"/>
        </w:rPr>
        <w:t>Prior</w:t>
      </w:r>
      <w:r w:rsidR="00C95C8B">
        <w:rPr>
          <w:rStyle w:val="TermChar"/>
        </w:rPr>
        <w:t xml:space="preserve"> </w:t>
      </w:r>
      <w:r w:rsidR="00C95C8B">
        <w:t xml:space="preserve">denotes that the underlying metric reflects only those transactions or events occurring in the </w:t>
      </w:r>
      <w:r>
        <w:t xml:space="preserve">period of immediately preceding the current </w:t>
      </w:r>
      <w:r w:rsidR="00C95C8B">
        <w:t xml:space="preserve">time period. </w:t>
      </w:r>
      <w:r w:rsidR="00225AB0">
        <w:t xml:space="preserve">Examples include </w:t>
      </w:r>
      <w:r w:rsidR="00225AB0" w:rsidRPr="00CF5EB0">
        <w:rPr>
          <w:rStyle w:val="TermChar"/>
        </w:rPr>
        <w:t xml:space="preserve">Prior </w:t>
      </w:r>
      <w:r w:rsidR="00225AB0">
        <w:rPr>
          <w:rStyle w:val="TermChar"/>
        </w:rPr>
        <w:t>Revenue</w:t>
      </w:r>
      <w:r w:rsidR="00225AB0">
        <w:t xml:space="preserve"> and </w:t>
      </w:r>
      <w:r w:rsidR="00225AB0" w:rsidRPr="00CF5EB0">
        <w:rPr>
          <w:rStyle w:val="TermChar"/>
        </w:rPr>
        <w:t xml:space="preserve">Prior </w:t>
      </w:r>
      <w:r w:rsidR="00225AB0">
        <w:rPr>
          <w:rStyle w:val="TermChar"/>
        </w:rPr>
        <w:t>Hours</w:t>
      </w:r>
      <w:r w:rsidR="00225AB0">
        <w:t>.</w:t>
      </w:r>
    </w:p>
    <w:p w14:paraId="1E01D0AC" w14:textId="44F60666" w:rsidR="00936A78" w:rsidRPr="00936A78" w:rsidRDefault="00936A78" w:rsidP="00936A78">
      <w:pPr>
        <w:rPr>
          <w:b/>
          <w:i/>
        </w:rPr>
      </w:pPr>
      <w:r>
        <w:t xml:space="preserve">In this case, the </w:t>
      </w:r>
      <w:r>
        <w:rPr>
          <w:i/>
        </w:rPr>
        <w:t xml:space="preserve">basis period </w:t>
      </w:r>
      <w:r>
        <w:t xml:space="preserve">is always one period preceding </w:t>
      </w:r>
      <w:r>
        <w:rPr>
          <w:i/>
        </w:rPr>
        <w:t>analysis period</w:t>
      </w:r>
      <w:r w:rsidRPr="00936A78">
        <w:t>.</w:t>
      </w:r>
    </w:p>
    <w:p w14:paraId="12F95F0B" w14:textId="77777777" w:rsidR="00CF5EB0" w:rsidRDefault="00CF5EB0" w:rsidP="00CF5EB0">
      <w:r>
        <w:t xml:space="preserve">This term may be abbreviated as </w:t>
      </w:r>
      <w:r w:rsidRPr="00CF5EB0">
        <w:rPr>
          <w:rStyle w:val="TermChar"/>
        </w:rPr>
        <w:t>P</w:t>
      </w:r>
      <w:r>
        <w:t xml:space="preserve"> when paired with other terms indicating time.  Examples include </w:t>
      </w:r>
      <w:r>
        <w:rPr>
          <w:rStyle w:val="TermChar"/>
        </w:rPr>
        <w:t>P</w:t>
      </w:r>
      <w:r w:rsidRPr="00C95C8B">
        <w:rPr>
          <w:rStyle w:val="TermChar"/>
        </w:rPr>
        <w:t>YTD</w:t>
      </w:r>
      <w:r>
        <w:t>, meaning “prior year-to-date”.</w:t>
      </w:r>
    </w:p>
    <w:p w14:paraId="03BFF50D" w14:textId="77ED9222" w:rsidR="003D5CD9" w:rsidRDefault="00225AB0" w:rsidP="00C30764">
      <w:pPr>
        <w:pStyle w:val="MeasureSection"/>
      </w:pPr>
      <w:bookmarkStart w:id="15" w:name="_Toc423335163"/>
      <w:r>
        <w:rPr>
          <w:i/>
        </w:rPr>
        <w:lastRenderedPageBreak/>
        <w:t>n-</w:t>
      </w:r>
      <w:r w:rsidR="00C80543">
        <w:t xml:space="preserve">Period </w:t>
      </w:r>
      <w:r w:rsidR="003D5CD9">
        <w:t>Ago</w:t>
      </w:r>
      <w:bookmarkEnd w:id="15"/>
    </w:p>
    <w:p w14:paraId="7628B535" w14:textId="64713017" w:rsidR="003D5CD9" w:rsidRDefault="00BA3C8F" w:rsidP="00BA3C8F">
      <w:r>
        <w:t xml:space="preserve">The term, </w:t>
      </w:r>
      <w:r w:rsidRPr="00BA3C8F">
        <w:rPr>
          <w:rStyle w:val="TermChar"/>
        </w:rPr>
        <w:t>Ago</w:t>
      </w:r>
      <w:r>
        <w:t>,</w:t>
      </w:r>
      <w:r w:rsidR="00A73D36">
        <w:t xml:space="preserve"> defines a </w:t>
      </w:r>
      <w:r w:rsidR="00936A78">
        <w:rPr>
          <w:i/>
        </w:rPr>
        <w:t>basis period</w:t>
      </w:r>
      <w:r w:rsidR="00A73D36">
        <w:t xml:space="preserve"> shifted </w:t>
      </w:r>
      <w:r w:rsidR="00936A78">
        <w:t xml:space="preserve">back </w:t>
      </w:r>
      <w:r w:rsidR="00A73D36">
        <w:t xml:space="preserve">in time from the </w:t>
      </w:r>
      <w:r w:rsidR="00936A78">
        <w:rPr>
          <w:i/>
        </w:rPr>
        <w:t>analysis period</w:t>
      </w:r>
      <w:r w:rsidR="00A73D36">
        <w:t xml:space="preserve">. </w:t>
      </w:r>
      <w:r>
        <w:t xml:space="preserve"> </w:t>
      </w:r>
      <w:r w:rsidR="00A73D36" w:rsidRPr="00A73D36">
        <w:rPr>
          <w:rStyle w:val="TermChar"/>
        </w:rPr>
        <w:t>Ago</w:t>
      </w:r>
      <w:r w:rsidR="00A73D36">
        <w:t xml:space="preserve"> </w:t>
      </w:r>
      <w:r>
        <w:t xml:space="preserve">is always modified by a </w:t>
      </w:r>
      <w:r w:rsidR="00936A78">
        <w:t>period</w:t>
      </w:r>
      <w:r w:rsidR="00785FA4">
        <w:t>icity</w:t>
      </w:r>
      <w:r w:rsidR="00936A78">
        <w:t xml:space="preserve"> </w:t>
      </w:r>
      <w:r>
        <w:t>(</w:t>
      </w:r>
      <w:r w:rsidR="00C80543">
        <w:t>1-2-3</w:t>
      </w:r>
      <w:r>
        <w:t xml:space="preserve">…) and </w:t>
      </w:r>
      <w:r w:rsidR="00785FA4">
        <w:t xml:space="preserve">period </w:t>
      </w:r>
      <w:r>
        <w:t xml:space="preserve">(Week, Month, Quarter, </w:t>
      </w:r>
      <w:r w:rsidR="00225AB0">
        <w:t>Year</w:t>
      </w:r>
      <w:r>
        <w:t xml:space="preserve">).  </w:t>
      </w:r>
      <w:r w:rsidR="00A73D36">
        <w:t xml:space="preserve">  For example, </w:t>
      </w:r>
      <w:r w:rsidR="00A73D36" w:rsidRPr="00A73D36">
        <w:rPr>
          <w:rStyle w:val="TermChar"/>
        </w:rPr>
        <w:t>6Mo Ago Revenue</w:t>
      </w:r>
      <w:r w:rsidR="00A73D36">
        <w:t xml:space="preserve"> is the </w:t>
      </w:r>
      <w:r w:rsidR="00A73D36" w:rsidRPr="00A73D36">
        <w:rPr>
          <w:rStyle w:val="TermChar"/>
        </w:rPr>
        <w:t>Revenue</w:t>
      </w:r>
      <w:r w:rsidR="00A73D36">
        <w:t xml:space="preserve"> in the </w:t>
      </w:r>
      <w:r w:rsidR="00785FA4">
        <w:rPr>
          <w:i/>
        </w:rPr>
        <w:t xml:space="preserve">basis </w:t>
      </w:r>
      <w:r w:rsidR="00785FA4" w:rsidRPr="00785FA4">
        <w:rPr>
          <w:i/>
        </w:rPr>
        <w:t>period</w:t>
      </w:r>
      <w:r w:rsidR="00785FA4">
        <w:t xml:space="preserve"> which is </w:t>
      </w:r>
      <w:r w:rsidR="00A73D36">
        <w:t xml:space="preserve">6 months prior to the </w:t>
      </w:r>
      <w:r w:rsidR="00936A78">
        <w:rPr>
          <w:i/>
        </w:rPr>
        <w:t>analysis period</w:t>
      </w:r>
      <w:r w:rsidR="00A73D36">
        <w:t>.</w:t>
      </w:r>
    </w:p>
    <w:p w14:paraId="52CB6644" w14:textId="174ABA97" w:rsidR="00785FA4" w:rsidRDefault="00785FA4" w:rsidP="00785FA4">
      <w:pPr>
        <w:pStyle w:val="Heading1"/>
      </w:pPr>
      <w:bookmarkStart w:id="16" w:name="_Toc423335164"/>
      <w:r>
        <w:t>Time Span Modifier</w:t>
      </w:r>
      <w:r w:rsidR="00A46024">
        <w:t>s</w:t>
      </w:r>
      <w:bookmarkEnd w:id="16"/>
    </w:p>
    <w:p w14:paraId="20CF7BC1" w14:textId="68C6A08D" w:rsidR="00785FA4" w:rsidRDefault="00225AB0" w:rsidP="00BA3C8F">
      <w:r>
        <w:t xml:space="preserve">Time Span Modifiers indicate expand the period of time over which the metric is evaluated relative to the </w:t>
      </w:r>
      <w:r>
        <w:rPr>
          <w:i/>
        </w:rPr>
        <w:t>basis period</w:t>
      </w:r>
      <w:r>
        <w:t xml:space="preserve">. </w:t>
      </w:r>
    </w:p>
    <w:p w14:paraId="2D2C7E87" w14:textId="1D4115DA" w:rsidR="00225AB0" w:rsidRDefault="00A173C6" w:rsidP="00225AB0">
      <w:pPr>
        <w:pStyle w:val="MeasureSection"/>
      </w:pPr>
      <w:bookmarkStart w:id="17" w:name="_Toc423335165"/>
      <w:r>
        <w:t>Year-To-Date (</w:t>
      </w:r>
      <w:r w:rsidR="00225AB0">
        <w:t>YTD</w:t>
      </w:r>
      <w:r>
        <w:t>)</w:t>
      </w:r>
      <w:bookmarkEnd w:id="17"/>
    </w:p>
    <w:p w14:paraId="1EFEC7C7" w14:textId="771DDBE2" w:rsidR="00225AB0" w:rsidRDefault="00225AB0" w:rsidP="00225AB0">
      <w:r>
        <w:rPr>
          <w:rStyle w:val="TermChar"/>
        </w:rPr>
        <w:t xml:space="preserve">YTD </w:t>
      </w:r>
      <w:r>
        <w:t xml:space="preserve">denotes that the underlying metric reflects only those transactions or events occurring between the beginning of the </w:t>
      </w:r>
      <w:r>
        <w:rPr>
          <w:i/>
        </w:rPr>
        <w:t>basis</w:t>
      </w:r>
      <w:r w:rsidRPr="00225AB0">
        <w:rPr>
          <w:i/>
        </w:rPr>
        <w:t xml:space="preserve"> period</w:t>
      </w:r>
      <w:r>
        <w:t>’s year</w:t>
      </w:r>
      <w:r w:rsidR="00A173C6">
        <w:t xml:space="preserve"> (January 1</w:t>
      </w:r>
      <w:r w:rsidR="00A173C6" w:rsidRPr="00A96840">
        <w:rPr>
          <w:vertAlign w:val="superscript"/>
        </w:rPr>
        <w:t>st</w:t>
      </w:r>
      <w:r w:rsidR="00A173C6">
        <w:t>)</w:t>
      </w:r>
      <w:r>
        <w:t xml:space="preserve"> and </w:t>
      </w:r>
      <w:r w:rsidR="00A173C6">
        <w:t xml:space="preserve">either the current date or the end of the </w:t>
      </w:r>
      <w:r w:rsidR="00A173C6" w:rsidRPr="00A173C6">
        <w:rPr>
          <w:i/>
        </w:rPr>
        <w:t>basis period</w:t>
      </w:r>
      <w:r w:rsidR="00A173C6">
        <w:t>, whichever occurs first.</w:t>
      </w:r>
    </w:p>
    <w:p w14:paraId="4A6F71B4" w14:textId="647E2EBD" w:rsidR="00225AB0" w:rsidRDefault="00225AB0" w:rsidP="00BA3C8F">
      <w:r>
        <w:t xml:space="preserve">For example, if the </w:t>
      </w:r>
      <w:r w:rsidRPr="00225AB0">
        <w:rPr>
          <w:i/>
        </w:rPr>
        <w:t>basis period</w:t>
      </w:r>
      <w:r w:rsidR="00A173C6">
        <w:t xml:space="preserve"> is March 2015 and the current date is March 23, 2015</w:t>
      </w:r>
      <w:r>
        <w:t xml:space="preserve"> the </w:t>
      </w:r>
      <w:r w:rsidRPr="00494C50">
        <w:rPr>
          <w:rStyle w:val="TermChar"/>
        </w:rPr>
        <w:t>YTD</w:t>
      </w:r>
      <w:r>
        <w:t xml:space="preserve"> </w:t>
      </w:r>
      <w:r w:rsidRPr="00B46713">
        <w:rPr>
          <w:rStyle w:val="TermChar"/>
        </w:rPr>
        <w:t xml:space="preserve">Revenue </w:t>
      </w:r>
      <w:r>
        <w:t xml:space="preserve">metric would include transactions from January 1, 2015 through March </w:t>
      </w:r>
      <w:r w:rsidR="00A173C6">
        <w:t>23</w:t>
      </w:r>
      <w:r>
        <w:t>, 2015.</w:t>
      </w:r>
    </w:p>
    <w:p w14:paraId="12BCA905" w14:textId="68E7DBDB" w:rsidR="00A96840" w:rsidRDefault="00A173C6" w:rsidP="00A96840">
      <w:pPr>
        <w:pStyle w:val="MeasureSection"/>
      </w:pPr>
      <w:bookmarkStart w:id="18" w:name="_Toc423335166"/>
      <w:r>
        <w:t>Period-To-Date (PTD)</w:t>
      </w:r>
      <w:bookmarkEnd w:id="18"/>
    </w:p>
    <w:p w14:paraId="6AACD48B" w14:textId="26B1936C" w:rsidR="00A96840" w:rsidRDefault="00A173C6" w:rsidP="00A96840">
      <w:r>
        <w:rPr>
          <w:rStyle w:val="TermChar"/>
        </w:rPr>
        <w:t>P</w:t>
      </w:r>
      <w:r w:rsidR="00A96840">
        <w:rPr>
          <w:rStyle w:val="TermChar"/>
        </w:rPr>
        <w:t xml:space="preserve">TD </w:t>
      </w:r>
      <w:r w:rsidR="00A96840">
        <w:t xml:space="preserve">denotes that the underlying metric reflects only those transactions or events occurring between the beginning </w:t>
      </w:r>
      <w:r>
        <w:t xml:space="preserve">of the </w:t>
      </w:r>
      <w:r w:rsidRPr="00A173C6">
        <w:rPr>
          <w:i/>
        </w:rPr>
        <w:t>basis period</w:t>
      </w:r>
      <w:r w:rsidR="00936A78">
        <w:t xml:space="preserve"> </w:t>
      </w:r>
      <w:r w:rsidR="00A96840">
        <w:t xml:space="preserve">and the </w:t>
      </w:r>
      <w:r>
        <w:t xml:space="preserve">current date. </w:t>
      </w:r>
    </w:p>
    <w:p w14:paraId="0362CD63" w14:textId="798F0545" w:rsidR="00A96840" w:rsidRDefault="00A96840" w:rsidP="00A96840">
      <w:r>
        <w:t xml:space="preserve">For example, if the </w:t>
      </w:r>
      <w:r w:rsidR="00A173C6" w:rsidRPr="00A173C6">
        <w:rPr>
          <w:i/>
        </w:rPr>
        <w:t>basis period</w:t>
      </w:r>
      <w:r>
        <w:t xml:space="preserve"> is </w:t>
      </w:r>
      <w:r w:rsidR="00A173C6">
        <w:t>Q2-</w:t>
      </w:r>
      <w:r>
        <w:t>2015</w:t>
      </w:r>
      <w:r w:rsidR="00A173C6">
        <w:t xml:space="preserve"> and the current date is May 9, 2015</w:t>
      </w:r>
      <w:r>
        <w:t xml:space="preserve">, the </w:t>
      </w:r>
      <w:r w:rsidR="00A173C6" w:rsidRPr="00A173C6">
        <w:rPr>
          <w:rStyle w:val="TermChar"/>
        </w:rPr>
        <w:t>P</w:t>
      </w:r>
      <w:r w:rsidR="00494C50" w:rsidRPr="00494C50">
        <w:rPr>
          <w:rStyle w:val="TermChar"/>
        </w:rPr>
        <w:t>TD</w:t>
      </w:r>
      <w:r w:rsidR="00494C50">
        <w:t xml:space="preserve"> </w:t>
      </w:r>
      <w:r w:rsidRPr="00B46713">
        <w:rPr>
          <w:rStyle w:val="TermChar"/>
        </w:rPr>
        <w:t xml:space="preserve">Revenue </w:t>
      </w:r>
      <w:r>
        <w:t xml:space="preserve">metric would include transactions from </w:t>
      </w:r>
      <w:r w:rsidR="00A173C6">
        <w:t>April</w:t>
      </w:r>
      <w:r>
        <w:t xml:space="preserve"> 1, 2015 through </w:t>
      </w:r>
      <w:r w:rsidR="00A173C6">
        <w:t>May 9</w:t>
      </w:r>
      <w:r>
        <w:t>, 2015.</w:t>
      </w:r>
    </w:p>
    <w:p w14:paraId="2295EDCE" w14:textId="77777777" w:rsidR="00225AB0" w:rsidRDefault="00225AB0" w:rsidP="00225AB0">
      <w:pPr>
        <w:pStyle w:val="MeasureSection"/>
      </w:pPr>
      <w:bookmarkStart w:id="19" w:name="_Toc423335167"/>
      <w:r w:rsidRPr="00225AB0">
        <w:rPr>
          <w:i/>
        </w:rPr>
        <w:t>n-</w:t>
      </w:r>
      <w:r>
        <w:t>Period</w:t>
      </w:r>
      <w:bookmarkEnd w:id="19"/>
    </w:p>
    <w:p w14:paraId="1FAD06AE" w14:textId="76B3C9AD" w:rsidR="00225AB0" w:rsidRPr="00936A78" w:rsidRDefault="00225AB0" w:rsidP="00C46626">
      <w:pPr>
        <w:rPr>
          <w:b/>
          <w:i/>
        </w:rPr>
      </w:pPr>
      <w:r w:rsidRPr="00212613">
        <w:rPr>
          <w:rStyle w:val="TermChar"/>
          <w:i/>
        </w:rPr>
        <w:t>n</w:t>
      </w:r>
      <w:r>
        <w:rPr>
          <w:rStyle w:val="TermChar"/>
        </w:rPr>
        <w:t xml:space="preserve">-Period </w:t>
      </w:r>
      <w:r>
        <w:t>denotes that the underlying metric reflects transactions or events</w:t>
      </w:r>
      <w:r w:rsidR="00C46626">
        <w:t xml:space="preserve"> occurring between the beginning of the (n-1) preceding period and the end of the</w:t>
      </w:r>
      <w:r w:rsidR="00C46626" w:rsidRPr="00C46626">
        <w:rPr>
          <w:i/>
        </w:rPr>
        <w:t xml:space="preserve"> basis period</w:t>
      </w:r>
      <w:r>
        <w:t xml:space="preserve">. Examples include </w:t>
      </w:r>
      <w:r w:rsidR="00C46626">
        <w:rPr>
          <w:rStyle w:val="TermChar"/>
        </w:rPr>
        <w:t>12Mo</w:t>
      </w:r>
      <w:r w:rsidRPr="00CF5EB0">
        <w:rPr>
          <w:rStyle w:val="TermChar"/>
        </w:rPr>
        <w:t xml:space="preserve"> </w:t>
      </w:r>
      <w:r>
        <w:rPr>
          <w:rStyle w:val="TermChar"/>
        </w:rPr>
        <w:t>Revenue</w:t>
      </w:r>
      <w:r>
        <w:t xml:space="preserve"> and </w:t>
      </w:r>
      <w:r w:rsidR="00C46626">
        <w:rPr>
          <w:rStyle w:val="TermChar"/>
        </w:rPr>
        <w:t>1</w:t>
      </w:r>
      <w:r w:rsidR="00EF7ED2">
        <w:rPr>
          <w:rStyle w:val="TermChar"/>
        </w:rPr>
        <w:t>Wk</w:t>
      </w:r>
      <w:r w:rsidR="00C46626">
        <w:rPr>
          <w:rStyle w:val="TermChar"/>
        </w:rPr>
        <w:t xml:space="preserve"> </w:t>
      </w:r>
      <w:r>
        <w:rPr>
          <w:rStyle w:val="TermChar"/>
        </w:rPr>
        <w:t>Hours</w:t>
      </w:r>
      <w:r>
        <w:t>.</w:t>
      </w:r>
    </w:p>
    <w:p w14:paraId="60CED412" w14:textId="77777777" w:rsidR="00EF7ED2" w:rsidRDefault="00EF7ED2" w:rsidP="00EF7ED2">
      <w:pPr>
        <w:rPr>
          <w:rStyle w:val="TermChar"/>
          <w:b w:val="0"/>
          <w:color w:val="auto"/>
        </w:rPr>
      </w:pPr>
      <w:r>
        <w:rPr>
          <w:rStyle w:val="TermChar"/>
          <w:b w:val="0"/>
          <w:color w:val="auto"/>
        </w:rPr>
        <w:t>The calculation of these metrics follows this formula:</w:t>
      </w:r>
    </w:p>
    <w:p w14:paraId="79AAA14F" w14:textId="5437754C" w:rsidR="00EF7ED2" w:rsidRPr="001315E2" w:rsidRDefault="00EF7ED2" w:rsidP="001315E2">
      <w:pPr>
        <w:pStyle w:val="Formula"/>
        <w:rPr>
          <w:rStyle w:val="TermChar"/>
          <w:rFonts w:ascii="Cambria Math" w:hAnsi="Cambria Math"/>
          <w:b w:val="0"/>
          <w:color w:val="404040" w:themeColor="text1" w:themeTint="BF"/>
          <w:sz w:val="18"/>
        </w:rPr>
      </w:pPr>
      <m:oMathPara>
        <m:oMathParaPr>
          <m:jc m:val="left"/>
        </m:oMathParaPr>
        <m:oMath>
          <m:r>
            <w:rPr>
              <w:rStyle w:val="TermChar"/>
              <w:rFonts w:ascii="Cambria Math" w:hAnsi="Cambria Math"/>
              <w:color w:val="404040" w:themeColor="text1" w:themeTint="BF"/>
              <w:sz w:val="18"/>
            </w:rPr>
            <m:t>n</m:t>
          </m:r>
          <m:r>
            <m:rPr>
              <m:nor/>
            </m:rPr>
            <w:rPr>
              <w:rStyle w:val="TermChar"/>
              <w:rFonts w:ascii="Cambria Math" w:hAnsi="Cambria Math"/>
              <w:b w:val="0"/>
              <w:color w:val="404040" w:themeColor="text1" w:themeTint="BF"/>
              <w:sz w:val="18"/>
            </w:rPr>
            <m:t>-</m:t>
          </m:r>
          <m:r>
            <w:rPr>
              <w:rStyle w:val="TermChar"/>
              <w:rFonts w:ascii="Cambria Math" w:hAnsi="Cambria Math"/>
              <w:color w:val="404040" w:themeColor="text1" w:themeTint="BF"/>
              <w:sz w:val="18"/>
            </w:rPr>
            <m:t xml:space="preserve">Period Metric= </m:t>
          </m:r>
          <m:nary>
            <m:naryPr>
              <m:chr m:val="∑"/>
              <m:limLoc m:val="undOvr"/>
              <m:ctrlPr>
                <w:rPr>
                  <w:rStyle w:val="TermChar"/>
                  <w:rFonts w:ascii="Cambria Math" w:hAnsi="Cambria Math"/>
                  <w:b w:val="0"/>
                  <w:color w:val="404040" w:themeColor="text1" w:themeTint="BF"/>
                  <w:sz w:val="18"/>
                </w:rPr>
              </m:ctrlPr>
            </m:naryPr>
            <m:sub>
              <m:r>
                <w:rPr>
                  <w:rStyle w:val="TermChar"/>
                  <w:rFonts w:ascii="Cambria Math" w:hAnsi="Cambria Math"/>
                  <w:color w:val="404040" w:themeColor="text1" w:themeTint="BF"/>
                  <w:sz w:val="18"/>
                </w:rPr>
                <m:t>n=</m:t>
              </m:r>
              <m:d>
                <m:dPr>
                  <m:ctrlPr>
                    <w:rPr>
                      <w:rStyle w:val="TermChar"/>
                      <w:rFonts w:ascii="Cambria Math" w:hAnsi="Cambria Math"/>
                      <w:b w:val="0"/>
                      <w:color w:val="404040" w:themeColor="text1" w:themeTint="BF"/>
                      <w:sz w:val="18"/>
                    </w:rPr>
                  </m:ctrlPr>
                </m:dPr>
                <m:e>
                  <m:r>
                    <w:rPr>
                      <w:rStyle w:val="TermChar"/>
                      <w:rFonts w:ascii="Cambria Math" w:hAnsi="Cambria Math"/>
                      <w:color w:val="404040" w:themeColor="text1" w:themeTint="BF"/>
                      <w:sz w:val="18"/>
                    </w:rPr>
                    <m:t>1-n</m:t>
                  </m:r>
                </m:e>
              </m:d>
            </m:sub>
            <m:sup>
              <m:r>
                <w:rPr>
                  <w:rStyle w:val="TermChar"/>
                  <w:rFonts w:ascii="Cambria Math" w:hAnsi="Cambria Math"/>
                  <w:color w:val="404040" w:themeColor="text1" w:themeTint="BF"/>
                  <w:sz w:val="18"/>
                </w:rPr>
                <m:t>0</m:t>
              </m:r>
            </m:sup>
            <m:e>
              <m:sSub>
                <m:sSubPr>
                  <m:ctrlPr>
                    <w:rPr>
                      <w:rStyle w:val="TermChar"/>
                      <w:rFonts w:ascii="Cambria Math" w:hAnsi="Cambria Math"/>
                      <w:b w:val="0"/>
                      <w:color w:val="404040" w:themeColor="text1" w:themeTint="BF"/>
                      <w:sz w:val="18"/>
                    </w:rPr>
                  </m:ctrlPr>
                </m:sSubPr>
                <m:e>
                  <m:d>
                    <m:dPr>
                      <m:ctrlPr>
                        <w:rPr>
                          <w:rStyle w:val="TermChar"/>
                          <w:rFonts w:ascii="Cambria Math" w:hAnsi="Cambria Math"/>
                          <w:b w:val="0"/>
                          <w:color w:val="404040" w:themeColor="text1" w:themeTint="BF"/>
                          <w:sz w:val="18"/>
                        </w:rPr>
                      </m:ctrlPr>
                    </m:dPr>
                    <m:e>
                      <m:r>
                        <w:rPr>
                          <w:rStyle w:val="TermChar"/>
                          <w:rFonts w:ascii="Cambria Math" w:hAnsi="Cambria Math"/>
                          <w:color w:val="404040" w:themeColor="text1" w:themeTint="BF"/>
                          <w:sz w:val="18"/>
                        </w:rPr>
                        <m:t>Metric</m:t>
                      </m:r>
                    </m:e>
                  </m:d>
                </m:e>
                <m:sub>
                  <m:r>
                    <w:rPr>
                      <w:rStyle w:val="TermChar"/>
                      <w:rFonts w:ascii="Cambria Math" w:hAnsi="Cambria Math"/>
                      <w:color w:val="404040" w:themeColor="text1" w:themeTint="BF"/>
                      <w:sz w:val="18"/>
                    </w:rPr>
                    <m:t>Period n</m:t>
                  </m:r>
                </m:sub>
              </m:sSub>
            </m:e>
          </m:nary>
        </m:oMath>
      </m:oMathPara>
    </w:p>
    <w:p w14:paraId="21FB4DAF" w14:textId="77777777" w:rsidR="00EF7ED2" w:rsidRPr="0041133B" w:rsidRDefault="00EF7ED2" w:rsidP="00EF7ED2">
      <w:pPr>
        <w:rPr>
          <w:rStyle w:val="TermChar"/>
          <w:rFonts w:eastAsiaTheme="minorEastAsia"/>
          <w:b w:val="0"/>
          <w:color w:val="auto"/>
        </w:rPr>
      </w:pPr>
      <w:r>
        <w:rPr>
          <w:rStyle w:val="TermChar"/>
          <w:rFonts w:eastAsiaTheme="minorEastAsia"/>
          <w:b w:val="0"/>
          <w:color w:val="auto"/>
        </w:rPr>
        <w:t>For example, if the following metric were evaluated in April 2015, the formula would be</w:t>
      </w:r>
    </w:p>
    <w:p w14:paraId="40E00153" w14:textId="77777777" w:rsidR="00EF7ED2" w:rsidRPr="001315E2" w:rsidRDefault="00EF7ED2" w:rsidP="001315E2">
      <w:pPr>
        <w:pStyle w:val="Formula"/>
        <w:rPr>
          <w:rStyle w:val="TermChar"/>
          <w:rFonts w:ascii="Cambria Math" w:hAnsi="Cambria Math"/>
          <w:b w:val="0"/>
          <w:color w:val="404040" w:themeColor="text1" w:themeTint="BF"/>
          <w:sz w:val="18"/>
        </w:rPr>
      </w:pPr>
      <m:oMathPara>
        <m:oMathParaPr>
          <m:jc m:val="left"/>
        </m:oMathParaPr>
        <m:oMath>
          <m:r>
            <w:rPr>
              <w:rStyle w:val="TermChar"/>
              <w:rFonts w:ascii="Cambria Math" w:hAnsi="Cambria Math"/>
              <w:color w:val="404040" w:themeColor="text1" w:themeTint="BF"/>
              <w:sz w:val="18"/>
            </w:rPr>
            <m:t xml:space="preserve">3Mo Revenue= </m:t>
          </m:r>
          <m:nary>
            <m:naryPr>
              <m:chr m:val="∑"/>
              <m:limLoc m:val="undOvr"/>
              <m:ctrlPr>
                <w:rPr>
                  <w:rStyle w:val="TermChar"/>
                  <w:rFonts w:ascii="Cambria Math" w:hAnsi="Cambria Math"/>
                  <w:b w:val="0"/>
                  <w:color w:val="404040" w:themeColor="text1" w:themeTint="BF"/>
                  <w:sz w:val="18"/>
                </w:rPr>
              </m:ctrlPr>
            </m:naryPr>
            <m:sub>
              <m:r>
                <w:rPr>
                  <w:rStyle w:val="TermChar"/>
                  <w:rFonts w:ascii="Cambria Math" w:hAnsi="Cambria Math"/>
                  <w:color w:val="404040" w:themeColor="text1" w:themeTint="BF"/>
                  <w:sz w:val="18"/>
                </w:rPr>
                <m:t xml:space="preserve">n=-2 </m:t>
              </m:r>
            </m:sub>
            <m:sup>
              <m:r>
                <w:rPr>
                  <w:rStyle w:val="TermChar"/>
                  <w:rFonts w:ascii="Cambria Math" w:hAnsi="Cambria Math"/>
                  <w:color w:val="404040" w:themeColor="text1" w:themeTint="BF"/>
                  <w:sz w:val="18"/>
                </w:rPr>
                <m:t>0</m:t>
              </m:r>
            </m:sup>
            <m:e>
              <m:sSub>
                <m:sSubPr>
                  <m:ctrlPr>
                    <w:rPr>
                      <w:rStyle w:val="TermChar"/>
                      <w:rFonts w:ascii="Cambria Math" w:hAnsi="Cambria Math"/>
                      <w:b w:val="0"/>
                      <w:color w:val="404040" w:themeColor="text1" w:themeTint="BF"/>
                      <w:sz w:val="18"/>
                    </w:rPr>
                  </m:ctrlPr>
                </m:sSubPr>
                <m:e>
                  <m:d>
                    <m:dPr>
                      <m:ctrlPr>
                        <w:rPr>
                          <w:rStyle w:val="TermChar"/>
                          <w:rFonts w:ascii="Cambria Math" w:hAnsi="Cambria Math"/>
                          <w:b w:val="0"/>
                          <w:color w:val="404040" w:themeColor="text1" w:themeTint="BF"/>
                          <w:sz w:val="18"/>
                        </w:rPr>
                      </m:ctrlPr>
                    </m:dPr>
                    <m:e>
                      <m:r>
                        <w:rPr>
                          <w:rStyle w:val="TermChar"/>
                          <w:rFonts w:ascii="Cambria Math" w:hAnsi="Cambria Math"/>
                          <w:color w:val="404040" w:themeColor="text1" w:themeTint="BF"/>
                          <w:sz w:val="18"/>
                        </w:rPr>
                        <m:t>Revenue</m:t>
                      </m:r>
                    </m:e>
                  </m:d>
                </m:e>
                <m:sub>
                  <m:r>
                    <w:rPr>
                      <w:rStyle w:val="TermChar"/>
                      <w:rFonts w:ascii="Cambria Math" w:hAnsi="Cambria Math"/>
                      <w:color w:val="404040" w:themeColor="text1" w:themeTint="BF"/>
                      <w:sz w:val="18"/>
                    </w:rPr>
                    <m:t>Month n</m:t>
                  </m:r>
                </m:sub>
              </m:sSub>
            </m:e>
          </m:nary>
        </m:oMath>
      </m:oMathPara>
    </w:p>
    <w:p w14:paraId="6C9FA351" w14:textId="77777777" w:rsidR="00EF7ED2" w:rsidRPr="001315E2" w:rsidRDefault="00EF7ED2" w:rsidP="001315E2">
      <w:pPr>
        <w:pStyle w:val="Formula"/>
        <w:rPr>
          <w:rStyle w:val="TermChar"/>
          <w:rFonts w:ascii="Cambria Math" w:hAnsi="Cambria Math"/>
          <w:b w:val="0"/>
          <w:color w:val="404040" w:themeColor="text1" w:themeTint="BF"/>
          <w:sz w:val="18"/>
        </w:rPr>
      </w:pPr>
      <m:oMathPara>
        <m:oMathParaPr>
          <m:jc m:val="left"/>
        </m:oMathParaPr>
        <m:oMath>
          <m:r>
            <w:rPr>
              <w:rStyle w:val="TermChar"/>
              <w:rFonts w:ascii="Cambria Math" w:hAnsi="Cambria Math"/>
              <w:color w:val="404040" w:themeColor="text1" w:themeTint="BF"/>
              <w:sz w:val="18"/>
            </w:rPr>
            <w:lastRenderedPageBreak/>
            <m:t xml:space="preserve">3Mo </m:t>
          </m:r>
          <m:sSub>
            <m:sSubPr>
              <m:ctrlPr>
                <w:rPr>
                  <w:rStyle w:val="TermChar"/>
                  <w:rFonts w:ascii="Cambria Math" w:hAnsi="Cambria Math"/>
                  <w:b w:val="0"/>
                  <w:color w:val="404040" w:themeColor="text1" w:themeTint="BF"/>
                  <w:sz w:val="18"/>
                </w:rPr>
              </m:ctrlPr>
            </m:sSubPr>
            <m:e>
              <m:r>
                <w:rPr>
                  <w:rStyle w:val="TermChar"/>
                  <w:rFonts w:ascii="Cambria Math" w:hAnsi="Cambria Math"/>
                  <w:color w:val="404040" w:themeColor="text1" w:themeTint="BF"/>
                  <w:sz w:val="18"/>
                </w:rPr>
                <m:t>Revenue</m:t>
              </m:r>
            </m:e>
            <m:sub>
              <m:r>
                <w:rPr>
                  <w:rStyle w:val="TermChar"/>
                  <w:rFonts w:ascii="Cambria Math" w:hAnsi="Cambria Math"/>
                  <w:color w:val="404040" w:themeColor="text1" w:themeTint="BF"/>
                  <w:sz w:val="18"/>
                </w:rPr>
                <m:t>Apr</m:t>
              </m:r>
              <m:r>
                <m:rPr>
                  <m:nor/>
                </m:rPr>
                <w:rPr>
                  <w:rStyle w:val="TermChar"/>
                  <w:rFonts w:ascii="Cambria Math" w:hAnsi="Cambria Math"/>
                  <w:b w:val="0"/>
                  <w:color w:val="404040" w:themeColor="text1" w:themeTint="BF"/>
                  <w:sz w:val="18"/>
                </w:rPr>
                <m:t>-</m:t>
              </m:r>
              <m:r>
                <w:rPr>
                  <w:rStyle w:val="TermChar"/>
                  <w:rFonts w:ascii="Cambria Math" w:hAnsi="Cambria Math"/>
                  <w:color w:val="404040" w:themeColor="text1" w:themeTint="BF"/>
                  <w:sz w:val="18"/>
                </w:rPr>
                <m:t>2015</m:t>
              </m:r>
            </m:sub>
          </m:sSub>
          <m:r>
            <w:rPr>
              <w:rStyle w:val="TermChar"/>
              <w:rFonts w:ascii="Cambria Math" w:hAnsi="Cambria Math"/>
              <w:color w:val="404040" w:themeColor="text1" w:themeTint="BF"/>
              <w:sz w:val="18"/>
            </w:rPr>
            <m:t>=</m:t>
          </m:r>
          <m:sSub>
            <m:sSubPr>
              <m:ctrlPr>
                <w:rPr>
                  <w:rStyle w:val="TermChar"/>
                  <w:rFonts w:ascii="Cambria Math" w:hAnsi="Cambria Math"/>
                  <w:b w:val="0"/>
                  <w:color w:val="404040" w:themeColor="text1" w:themeTint="BF"/>
                  <w:sz w:val="18"/>
                </w:rPr>
              </m:ctrlPr>
            </m:sSubPr>
            <m:e>
              <m:r>
                <w:rPr>
                  <w:rStyle w:val="TermChar"/>
                  <w:rFonts w:ascii="Cambria Math" w:hAnsi="Cambria Math"/>
                  <w:color w:val="404040" w:themeColor="text1" w:themeTint="BF"/>
                  <w:sz w:val="18"/>
                </w:rPr>
                <m:t>Revenue</m:t>
              </m:r>
            </m:e>
            <m:sub>
              <m:r>
                <w:rPr>
                  <w:rStyle w:val="TermChar"/>
                  <w:rFonts w:ascii="Cambria Math" w:hAnsi="Cambria Math"/>
                  <w:color w:val="404040" w:themeColor="text1" w:themeTint="BF"/>
                  <w:sz w:val="18"/>
                </w:rPr>
                <m:t>Feb</m:t>
              </m:r>
              <m:r>
                <m:rPr>
                  <m:nor/>
                </m:rPr>
                <w:rPr>
                  <w:rStyle w:val="TermChar"/>
                  <w:rFonts w:ascii="Cambria Math" w:hAnsi="Cambria Math"/>
                  <w:b w:val="0"/>
                  <w:color w:val="404040" w:themeColor="text1" w:themeTint="BF"/>
                  <w:sz w:val="18"/>
                </w:rPr>
                <m:t>-</m:t>
              </m:r>
              <m:r>
                <w:rPr>
                  <w:rStyle w:val="TermChar"/>
                  <w:rFonts w:ascii="Cambria Math" w:hAnsi="Cambria Math"/>
                  <w:color w:val="404040" w:themeColor="text1" w:themeTint="BF"/>
                  <w:sz w:val="18"/>
                </w:rPr>
                <m:t>2015</m:t>
              </m:r>
            </m:sub>
          </m:sSub>
          <m:r>
            <w:rPr>
              <w:rStyle w:val="TermChar"/>
              <w:rFonts w:ascii="Cambria Math" w:hAnsi="Cambria Math"/>
              <w:color w:val="404040" w:themeColor="text1" w:themeTint="BF"/>
              <w:sz w:val="18"/>
            </w:rPr>
            <m:t>+</m:t>
          </m:r>
          <m:sSub>
            <m:sSubPr>
              <m:ctrlPr>
                <w:rPr>
                  <w:rStyle w:val="TermChar"/>
                  <w:rFonts w:ascii="Cambria Math" w:hAnsi="Cambria Math"/>
                  <w:b w:val="0"/>
                  <w:color w:val="404040" w:themeColor="text1" w:themeTint="BF"/>
                  <w:sz w:val="18"/>
                </w:rPr>
              </m:ctrlPr>
            </m:sSubPr>
            <m:e>
              <m:r>
                <w:rPr>
                  <w:rStyle w:val="TermChar"/>
                  <w:rFonts w:ascii="Cambria Math" w:hAnsi="Cambria Math"/>
                  <w:color w:val="404040" w:themeColor="text1" w:themeTint="BF"/>
                  <w:sz w:val="18"/>
                </w:rPr>
                <m:t>Revenue</m:t>
              </m:r>
            </m:e>
            <m:sub>
              <m:r>
                <w:rPr>
                  <w:rStyle w:val="TermChar"/>
                  <w:rFonts w:ascii="Cambria Math" w:hAnsi="Cambria Math"/>
                  <w:color w:val="404040" w:themeColor="text1" w:themeTint="BF"/>
                  <w:sz w:val="18"/>
                </w:rPr>
                <m:t>Mar</m:t>
              </m:r>
              <m:r>
                <m:rPr>
                  <m:nor/>
                </m:rPr>
                <w:rPr>
                  <w:rStyle w:val="TermChar"/>
                  <w:rFonts w:ascii="Cambria Math" w:hAnsi="Cambria Math"/>
                  <w:b w:val="0"/>
                  <w:color w:val="404040" w:themeColor="text1" w:themeTint="BF"/>
                  <w:sz w:val="18"/>
                </w:rPr>
                <m:t>-</m:t>
              </m:r>
              <m:r>
                <w:rPr>
                  <w:rStyle w:val="TermChar"/>
                  <w:rFonts w:ascii="Cambria Math" w:hAnsi="Cambria Math"/>
                  <w:color w:val="404040" w:themeColor="text1" w:themeTint="BF"/>
                  <w:sz w:val="18"/>
                </w:rPr>
                <m:t>2015</m:t>
              </m:r>
            </m:sub>
          </m:sSub>
          <m:r>
            <w:rPr>
              <w:rStyle w:val="TermChar"/>
              <w:rFonts w:ascii="Cambria Math" w:hAnsi="Cambria Math"/>
              <w:color w:val="404040" w:themeColor="text1" w:themeTint="BF"/>
              <w:sz w:val="18"/>
            </w:rPr>
            <m:t>+</m:t>
          </m:r>
          <m:sSub>
            <m:sSubPr>
              <m:ctrlPr>
                <w:rPr>
                  <w:rStyle w:val="TermChar"/>
                  <w:rFonts w:ascii="Cambria Math" w:hAnsi="Cambria Math"/>
                  <w:b w:val="0"/>
                  <w:color w:val="404040" w:themeColor="text1" w:themeTint="BF"/>
                  <w:sz w:val="18"/>
                </w:rPr>
              </m:ctrlPr>
            </m:sSubPr>
            <m:e>
              <m:r>
                <w:rPr>
                  <w:rStyle w:val="TermChar"/>
                  <w:rFonts w:ascii="Cambria Math" w:hAnsi="Cambria Math"/>
                  <w:color w:val="404040" w:themeColor="text1" w:themeTint="BF"/>
                  <w:sz w:val="18"/>
                </w:rPr>
                <m:t>Revenue</m:t>
              </m:r>
            </m:e>
            <m:sub>
              <m:r>
                <w:rPr>
                  <w:rStyle w:val="TermChar"/>
                  <w:rFonts w:ascii="Cambria Math" w:hAnsi="Cambria Math"/>
                  <w:color w:val="404040" w:themeColor="text1" w:themeTint="BF"/>
                  <w:sz w:val="18"/>
                </w:rPr>
                <m:t>Apr</m:t>
              </m:r>
              <m:r>
                <m:rPr>
                  <m:nor/>
                </m:rPr>
                <w:rPr>
                  <w:rStyle w:val="TermChar"/>
                  <w:rFonts w:ascii="Cambria Math" w:hAnsi="Cambria Math"/>
                  <w:b w:val="0"/>
                  <w:color w:val="404040" w:themeColor="text1" w:themeTint="BF"/>
                  <w:sz w:val="18"/>
                </w:rPr>
                <m:t>-</m:t>
              </m:r>
              <m:r>
                <w:rPr>
                  <w:rStyle w:val="TermChar"/>
                  <w:rFonts w:ascii="Cambria Math" w:hAnsi="Cambria Math"/>
                  <w:color w:val="404040" w:themeColor="text1" w:themeTint="BF"/>
                  <w:sz w:val="18"/>
                </w:rPr>
                <m:t>2015</m:t>
              </m:r>
            </m:sub>
          </m:sSub>
        </m:oMath>
      </m:oMathPara>
    </w:p>
    <w:p w14:paraId="7503B02E" w14:textId="77777777" w:rsidR="00225AB0" w:rsidRDefault="00225AB0" w:rsidP="00A96840"/>
    <w:p w14:paraId="258DDD43" w14:textId="7253864E" w:rsidR="00CD6C8F" w:rsidRDefault="00CD6C8F" w:rsidP="00CD6C8F">
      <w:pPr>
        <w:pStyle w:val="Heading1"/>
      </w:pPr>
      <w:bookmarkStart w:id="20" w:name="_Toc423335168"/>
      <w:r>
        <w:t>Comparison</w:t>
      </w:r>
      <w:r w:rsidR="00A46024">
        <w:t xml:space="preserve"> Modifiers</w:t>
      </w:r>
      <w:bookmarkEnd w:id="20"/>
    </w:p>
    <w:p w14:paraId="03AA5CBA" w14:textId="2C7F353E" w:rsidR="009B6360" w:rsidRDefault="009B6360" w:rsidP="009B6360">
      <w:pPr>
        <w:pStyle w:val="MeasureSection"/>
      </w:pPr>
      <w:bookmarkStart w:id="21" w:name="_Toc423335169"/>
      <w:r>
        <w:t>Ratio</w:t>
      </w:r>
      <w:bookmarkEnd w:id="21"/>
    </w:p>
    <w:p w14:paraId="6D2792C1" w14:textId="77777777" w:rsidR="003E3F32" w:rsidRDefault="003E3F32" w:rsidP="009B6360">
      <w:r>
        <w:t xml:space="preserve">Ratio metrics are used to indicate a fractional comparison between two values. </w:t>
      </w:r>
    </w:p>
    <w:p w14:paraId="64FB13C5" w14:textId="11D8E565" w:rsidR="003E3F32" w:rsidRPr="003E3F32" w:rsidRDefault="003E3F32" w:rsidP="003E3F32">
      <w:pPr>
        <w:pStyle w:val="Formula"/>
      </w:pPr>
      <m:oMathPara>
        <m:oMathParaPr>
          <m:jc m:val="left"/>
        </m:oMathParaPr>
        <m:oMath>
          <m:r>
            <m:t xml:space="preserve">Sales To Revenue Ratio = </m:t>
          </m:r>
          <m:f>
            <m:fPr>
              <m:ctrlPr/>
            </m:fPr>
            <m:num>
              <m:r>
                <m:t>Sales</m:t>
              </m:r>
            </m:num>
            <m:den>
              <m:r>
                <m:t>Revenue</m:t>
              </m:r>
            </m:den>
          </m:f>
          <m:r>
            <w:rPr>
              <w:rFonts w:eastAsiaTheme="minorEastAsia"/>
            </w:rPr>
            <m:t>=0.8</m:t>
          </m:r>
        </m:oMath>
      </m:oMathPara>
    </w:p>
    <w:p w14:paraId="39B4038B" w14:textId="084BF4CD" w:rsidR="009B6360" w:rsidRPr="009B6360" w:rsidRDefault="003E3F32" w:rsidP="009B6360">
      <w:r>
        <w:t>By definition, ratios do not have units.  This means that the numerator and denominator must have identical units.</w:t>
      </w:r>
    </w:p>
    <w:p w14:paraId="1E0D6A0E" w14:textId="15CF489B" w:rsidR="009B6360" w:rsidRDefault="003E3F32" w:rsidP="009B6360">
      <w:r>
        <w:t>Ratios are not percentages.  The value of the above ration, 0.8, is different than the related percentage value of 80.</w:t>
      </w:r>
    </w:p>
    <w:p w14:paraId="252D01FF" w14:textId="65091D02" w:rsidR="009B6360" w:rsidRDefault="009B6360" w:rsidP="009B6360">
      <w:pPr>
        <w:pStyle w:val="MeasureSection"/>
      </w:pPr>
      <w:bookmarkStart w:id="22" w:name="_Toc423335170"/>
      <w:r>
        <w:t>% (Percent)</w:t>
      </w:r>
      <w:bookmarkEnd w:id="22"/>
    </w:p>
    <w:p w14:paraId="0C78EA10" w14:textId="27612B5B" w:rsidR="009B6360" w:rsidRDefault="009B6360" w:rsidP="009B6360">
      <w:r>
        <w:t xml:space="preserve">Percentage metrics are </w:t>
      </w:r>
      <w:r w:rsidR="003E3F32">
        <w:t>ratios</w:t>
      </w:r>
      <w:r>
        <w:t xml:space="preserve"> multiplied by 100%.</w:t>
      </w:r>
      <w:r w:rsidR="003E3F32">
        <w:t xml:space="preserve"> </w:t>
      </w:r>
    </w:p>
    <w:p w14:paraId="13866067" w14:textId="27BBDEC9" w:rsidR="009B6360" w:rsidRDefault="009B6360" w:rsidP="009B6360">
      <w:r>
        <w:t>In general, whenever a metric is representative</w:t>
      </w:r>
      <w:r w:rsidR="003E3F32">
        <w:t xml:space="preserve"> of a percentage</w:t>
      </w:r>
      <w:r>
        <w:t>, the modifier should contain a percent symbol, “%”.</w:t>
      </w:r>
      <w:r w:rsidR="003E3F32">
        <w:t xml:space="preserve">  The percentage symbol literally means “per-100”.  This not merely a display format, but rather is a unit of measurement.</w:t>
      </w:r>
    </w:p>
    <w:p w14:paraId="692D372B" w14:textId="64300186" w:rsidR="009B6360" w:rsidRDefault="009B6360" w:rsidP="009B6360">
      <w:r>
        <w:t>Correspondingly, whenever a metric is not a percentage, the units must either be included in the metric name or clearly documented as part of the metric definition.</w:t>
      </w:r>
    </w:p>
    <w:p w14:paraId="20B74B25" w14:textId="78EF3729" w:rsidR="009B6360" w:rsidRDefault="009B6360" w:rsidP="009B6360">
      <w:r>
        <w:t xml:space="preserve">For example:  </w:t>
      </w:r>
      <w:r w:rsidRPr="009B6360">
        <w:rPr>
          <w:rStyle w:val="TermChar"/>
        </w:rPr>
        <w:t>Utilization %</w:t>
      </w:r>
      <w:r>
        <w:t xml:space="preserve"> is the </w:t>
      </w:r>
      <w:r w:rsidR="003E3F32">
        <w:t xml:space="preserve">hours </w:t>
      </w:r>
      <w:r w:rsidR="00B747E4">
        <w:t>charged</w:t>
      </w:r>
      <w:r w:rsidR="003E3F32">
        <w:t xml:space="preserve"> to clients per 100 </w:t>
      </w:r>
      <w:r>
        <w:t xml:space="preserve">available work hours.  </w:t>
      </w:r>
      <w:r w:rsidRPr="009B6360">
        <w:rPr>
          <w:rStyle w:val="TermChar"/>
        </w:rPr>
        <w:t>Utilization</w:t>
      </w:r>
      <w:r w:rsidR="003E3F32">
        <w:rPr>
          <w:rStyle w:val="TermChar"/>
        </w:rPr>
        <w:t xml:space="preserve"> Hours</w:t>
      </w:r>
      <w:r>
        <w:t xml:space="preserve"> (no percent symbol) is the number of billable hours, where “hours” is the </w:t>
      </w:r>
      <w:r w:rsidR="00B747E4">
        <w:t>indicated unit of measure.</w:t>
      </w:r>
    </w:p>
    <w:p w14:paraId="4E6E0D55" w14:textId="556BDFC0" w:rsidR="00D76BB8" w:rsidRDefault="00D76BB8" w:rsidP="00D76BB8">
      <w:pPr>
        <w:pStyle w:val="MeasureSection"/>
      </w:pPr>
      <w:bookmarkStart w:id="23" w:name="_Toc423335171"/>
      <w:r>
        <w:t>Variance (Var)</w:t>
      </w:r>
      <w:r w:rsidR="00A1467C">
        <w:t xml:space="preserve"> and Variance</w:t>
      </w:r>
      <w:r w:rsidR="004802D2">
        <w:t xml:space="preserve"> </w:t>
      </w:r>
      <w:r w:rsidR="00A1467C">
        <w:t>% (Var%)</w:t>
      </w:r>
      <w:bookmarkEnd w:id="23"/>
    </w:p>
    <w:p w14:paraId="6F026658" w14:textId="77777777" w:rsidR="00CD6C8F" w:rsidRDefault="00D76BB8" w:rsidP="00D76BB8">
      <w:r>
        <w:rPr>
          <w:rStyle w:val="TermChar"/>
        </w:rPr>
        <w:t xml:space="preserve">Variance </w:t>
      </w:r>
      <w:r w:rsidRPr="00D76BB8">
        <w:t>or</w:t>
      </w:r>
      <w:r>
        <w:rPr>
          <w:rStyle w:val="TermChar"/>
        </w:rPr>
        <w:t xml:space="preserve"> Var </w:t>
      </w:r>
      <w:r>
        <w:t xml:space="preserve">denotes that the metric is the difference between two similar metrics.  There is an implication that first metric is an </w:t>
      </w:r>
      <w:r w:rsidRPr="00D76BB8">
        <w:rPr>
          <w:i/>
        </w:rPr>
        <w:t>actual</w:t>
      </w:r>
      <w:r>
        <w:rPr>
          <w:i/>
        </w:rPr>
        <w:t xml:space="preserve"> </w:t>
      </w:r>
      <w:r>
        <w:t xml:space="preserve">value whereas the second metric is projected, forecast or, through some other method, </w:t>
      </w:r>
      <w:r w:rsidRPr="00CC4E63">
        <w:rPr>
          <w:i/>
        </w:rPr>
        <w:t>expected</w:t>
      </w:r>
      <w:r>
        <w:t>.</w:t>
      </w:r>
    </w:p>
    <w:p w14:paraId="4A1D3075" w14:textId="77777777" w:rsidR="00D76BB8" w:rsidRDefault="00D76BB8" w:rsidP="00D76BB8">
      <w:r>
        <w:t xml:space="preserve">For example </w:t>
      </w:r>
      <w:r w:rsidRPr="00CD6C8F">
        <w:rPr>
          <w:rStyle w:val="TermChar"/>
        </w:rPr>
        <w:t>Actual v. Projected Revenue Var</w:t>
      </w:r>
      <w:r>
        <w:t xml:space="preserve"> is the difference between the Actual Revenue and Projected Revenue.</w:t>
      </w:r>
    </w:p>
    <w:p w14:paraId="5CD8E752" w14:textId="77777777" w:rsidR="00CD6C8F" w:rsidRDefault="00CD6C8F" w:rsidP="00D76BB8">
      <w:r>
        <w:t>The following conventions apply:</w:t>
      </w:r>
    </w:p>
    <w:p w14:paraId="082F276F" w14:textId="7257002C" w:rsidR="00CD6C8F" w:rsidRDefault="00CD6C8F" w:rsidP="00CD6C8F">
      <w:pPr>
        <w:pStyle w:val="ListParagraph"/>
        <w:numPr>
          <w:ilvl w:val="0"/>
          <w:numId w:val="18"/>
        </w:numPr>
      </w:pPr>
      <w:r>
        <w:t xml:space="preserve">Metrics </w:t>
      </w:r>
      <w:r w:rsidR="005B0E84">
        <w:t>must reflect the same underlying base metric and time modifier, and they may only vary in their scope.</w:t>
      </w:r>
      <w:r>
        <w:t xml:space="preserve">  For example, </w:t>
      </w:r>
      <w:r w:rsidRPr="00CD6C8F">
        <w:rPr>
          <w:rStyle w:val="TermChar"/>
        </w:rPr>
        <w:t>YTD Revenue</w:t>
      </w:r>
      <w:r>
        <w:t xml:space="preserve"> and </w:t>
      </w:r>
      <w:r w:rsidR="005B0E84" w:rsidRPr="00CD6C8F">
        <w:rPr>
          <w:rStyle w:val="TermChar"/>
        </w:rPr>
        <w:t>Project</w:t>
      </w:r>
      <w:r w:rsidR="005B0E84">
        <w:rPr>
          <w:rStyle w:val="TermChar"/>
        </w:rPr>
        <w:t>ed</w:t>
      </w:r>
      <w:r w:rsidR="005B0E84" w:rsidRPr="00CD6C8F">
        <w:rPr>
          <w:rStyle w:val="TermChar"/>
        </w:rPr>
        <w:t xml:space="preserve"> </w:t>
      </w:r>
      <w:r w:rsidRPr="00CD6C8F">
        <w:rPr>
          <w:rStyle w:val="TermChar"/>
        </w:rPr>
        <w:t>YTD Profit</w:t>
      </w:r>
      <w:r>
        <w:t xml:space="preserve"> </w:t>
      </w:r>
      <w:r>
        <w:lastRenderedPageBreak/>
        <w:t xml:space="preserve">could not be combined in a variance metric because they have different underlying concepts:  revenue and profit. </w:t>
      </w:r>
    </w:p>
    <w:p w14:paraId="14087D5B" w14:textId="77777777" w:rsidR="00D76BB8" w:rsidRDefault="00CD6C8F" w:rsidP="00CD6C8F">
      <w:pPr>
        <w:pStyle w:val="ListParagraph"/>
        <w:numPr>
          <w:ilvl w:val="0"/>
          <w:numId w:val="18"/>
        </w:numPr>
      </w:pPr>
      <w:r>
        <w:t>The underlying formula</w:t>
      </w:r>
      <w:r w:rsidR="00D76BB8">
        <w:t xml:space="preserve"> for </w:t>
      </w:r>
      <w:r w:rsidR="00D76BB8" w:rsidRPr="005B0E84">
        <w:rPr>
          <w:rStyle w:val="TermChar"/>
        </w:rPr>
        <w:t>Variance</w:t>
      </w:r>
      <w:r w:rsidR="00D76BB8">
        <w:t xml:space="preserve"> always follows this </w:t>
      </w:r>
      <w:r>
        <w:t>convention:</w:t>
      </w:r>
    </w:p>
    <w:p w14:paraId="6590B173" w14:textId="77777777" w:rsidR="00A1467C" w:rsidRPr="001315E2" w:rsidRDefault="006E551E" w:rsidP="001315E2">
      <w:pPr>
        <w:pStyle w:val="Formula"/>
        <w:ind w:left="1080"/>
        <w:rPr>
          <w:rFonts w:eastAsiaTheme="minorEastAsia"/>
        </w:rPr>
      </w:pPr>
      <m:oMathPara>
        <m:oMathParaPr>
          <m:jc m:val="left"/>
        </m:oMathParaPr>
        <m:oMath>
          <m:d>
            <m:dPr>
              <m:begChr m:val="["/>
              <m:endChr m:val="]"/>
              <m:ctrlPr/>
            </m:dPr>
            <m:e>
              <m:r>
                <m:t>Variance</m:t>
              </m:r>
            </m:e>
          </m:d>
          <m:r>
            <m:t xml:space="preserve">= </m:t>
          </m:r>
          <m:d>
            <m:dPr>
              <m:begChr m:val="["/>
              <m:endChr m:val="]"/>
              <m:ctrlPr/>
            </m:dPr>
            <m:e>
              <m:r>
                <m:t>Actual Value</m:t>
              </m:r>
            </m:e>
          </m:d>
          <m:r>
            <m:t>-</m:t>
          </m:r>
          <m:d>
            <m:dPr>
              <m:begChr m:val="["/>
              <m:endChr m:val="]"/>
              <m:ctrlPr/>
            </m:dPr>
            <m:e>
              <m:r>
                <m:t>Expected Value</m:t>
              </m:r>
            </m:e>
          </m:d>
        </m:oMath>
      </m:oMathPara>
    </w:p>
    <w:p w14:paraId="10AE0894" w14:textId="7F8BBE00" w:rsidR="00A1467C" w:rsidRPr="00A1467C" w:rsidRDefault="00A1467C" w:rsidP="00A1467C">
      <w:pPr>
        <w:ind w:firstLine="720"/>
        <w:rPr>
          <w:rFonts w:eastAsiaTheme="minorEastAsia"/>
        </w:rPr>
      </w:pPr>
      <w:r>
        <w:rPr>
          <w:rFonts w:eastAsiaTheme="minorEastAsia"/>
        </w:rPr>
        <w:t xml:space="preserve">In the case of </w:t>
      </w:r>
      <w:r w:rsidRPr="009B07D2">
        <w:rPr>
          <w:rStyle w:val="TermChar"/>
        </w:rPr>
        <w:t>Variance %</w:t>
      </w:r>
      <w:r>
        <w:rPr>
          <w:rFonts w:eastAsiaTheme="minorEastAsia"/>
        </w:rPr>
        <w:t xml:space="preserve">, the </w:t>
      </w:r>
      <w:r w:rsidRPr="00A1467C">
        <w:rPr>
          <w:rFonts w:eastAsiaTheme="minorEastAsia"/>
          <w:i/>
        </w:rPr>
        <w:t>expected value</w:t>
      </w:r>
      <w:r>
        <w:rPr>
          <w:rFonts w:eastAsiaTheme="minorEastAsia"/>
        </w:rPr>
        <w:t xml:space="preserve"> is always used in the denominator.</w:t>
      </w:r>
    </w:p>
    <w:p w14:paraId="5BADAC44" w14:textId="7AF47EB6" w:rsidR="00A1467C" w:rsidRPr="001315E2" w:rsidRDefault="006E551E" w:rsidP="001315E2">
      <w:pPr>
        <w:pStyle w:val="Formula"/>
        <w:ind w:left="1080"/>
        <w:rPr>
          <w:rFonts w:eastAsiaTheme="minorEastAsia"/>
        </w:rPr>
      </w:pPr>
      <m:oMathPara>
        <m:oMathParaPr>
          <m:jc m:val="left"/>
        </m:oMathParaPr>
        <m:oMath>
          <m:d>
            <m:dPr>
              <m:begChr m:val="["/>
              <m:endChr m:val="]"/>
              <m:ctrlPr/>
            </m:dPr>
            <m:e>
              <m:r>
                <m:t>Variance %</m:t>
              </m:r>
            </m:e>
          </m:d>
          <m:r>
            <m:t xml:space="preserve">= </m:t>
          </m:r>
          <m:f>
            <m:fPr>
              <m:ctrlPr/>
            </m:fPr>
            <m:num>
              <m:d>
                <m:dPr>
                  <m:begChr m:val="["/>
                  <m:endChr m:val="]"/>
                  <m:ctrlPr/>
                </m:dPr>
                <m:e>
                  <m:r>
                    <m:t>Actual Value</m:t>
                  </m:r>
                </m:e>
              </m:d>
              <m:r>
                <m:t>-</m:t>
              </m:r>
              <m:d>
                <m:dPr>
                  <m:begChr m:val="["/>
                  <m:endChr m:val="]"/>
                  <m:ctrlPr/>
                </m:dPr>
                <m:e>
                  <m:r>
                    <m:t>Expected Value</m:t>
                  </m:r>
                </m:e>
              </m:d>
            </m:num>
            <m:den>
              <m:d>
                <m:dPr>
                  <m:begChr m:val="["/>
                  <m:endChr m:val="]"/>
                  <m:ctrlPr/>
                </m:dPr>
                <m:e>
                  <m:r>
                    <m:t>Expected Value</m:t>
                  </m:r>
                </m:e>
              </m:d>
            </m:den>
          </m:f>
          <m:r>
            <m:t xml:space="preserve"> x 100%</m:t>
          </m:r>
        </m:oMath>
      </m:oMathPara>
    </w:p>
    <w:p w14:paraId="1D29478E" w14:textId="77777777" w:rsidR="00A1467C" w:rsidRPr="00A1467C" w:rsidRDefault="00A1467C" w:rsidP="00106B1E">
      <w:pPr>
        <w:ind w:left="1440"/>
        <w:rPr>
          <w:rFonts w:eastAsiaTheme="minorEastAsia"/>
        </w:rPr>
      </w:pPr>
    </w:p>
    <w:p w14:paraId="20E4FFDD" w14:textId="77777777" w:rsidR="00CD6C8F" w:rsidRDefault="00CD6C8F" w:rsidP="00CD6C8F">
      <w:pPr>
        <w:pStyle w:val="ListParagraph"/>
        <w:numPr>
          <w:ilvl w:val="0"/>
          <w:numId w:val="18"/>
        </w:numPr>
      </w:pPr>
      <w:r>
        <w:t>The metric naming follows this convention:</w:t>
      </w:r>
    </w:p>
    <w:p w14:paraId="3DC7B918" w14:textId="0E945001" w:rsidR="00106B1E" w:rsidRDefault="00106B1E" w:rsidP="00A03FC4">
      <w:pPr>
        <w:pStyle w:val="Term"/>
        <w:ind w:left="1440"/>
      </w:pPr>
      <w:r>
        <w:t>[</w:t>
      </w:r>
      <w:r w:rsidR="00101191">
        <w:t xml:space="preserve">Actual </w:t>
      </w:r>
      <w:r w:rsidR="00E87729">
        <w:t>Scope Modifier</w:t>
      </w:r>
      <w:r w:rsidR="0010356C">
        <w:t>] vs</w:t>
      </w:r>
      <w:r w:rsidR="00CD6C8F">
        <w:t xml:space="preserve"> [E</w:t>
      </w:r>
      <w:r w:rsidR="00A03FC4">
        <w:t>xpected Metric (Full Name)] Var</w:t>
      </w:r>
    </w:p>
    <w:p w14:paraId="6C2848F4" w14:textId="0BEB1F6F" w:rsidR="00A1467C" w:rsidRDefault="00A1467C" w:rsidP="00A1467C">
      <w:pPr>
        <w:pStyle w:val="Term"/>
        <w:ind w:left="1440"/>
      </w:pPr>
      <w:r>
        <w:t>[Actual Scope Modifier] vs [Expected Metric (Full Name)] Var%</w:t>
      </w:r>
    </w:p>
    <w:p w14:paraId="3214A529" w14:textId="3CD9E3CF" w:rsidR="00106B1E" w:rsidRDefault="00106B1E" w:rsidP="00106B1E">
      <w:pPr>
        <w:pStyle w:val="ListParagraph"/>
        <w:numPr>
          <w:ilvl w:val="0"/>
          <w:numId w:val="18"/>
        </w:numPr>
      </w:pPr>
      <w:r>
        <w:t>It</w:t>
      </w:r>
      <w:r w:rsidR="002839ED">
        <w:t xml:space="preserve"> is acceptable </w:t>
      </w:r>
      <w:r w:rsidR="002839ED" w:rsidRPr="00E87729">
        <w:rPr>
          <w:i/>
        </w:rPr>
        <w:t xml:space="preserve">to suppress the </w:t>
      </w:r>
      <w:r w:rsidR="00E87729" w:rsidRPr="00E87729">
        <w:rPr>
          <w:i/>
        </w:rPr>
        <w:t>“</w:t>
      </w:r>
      <w:r w:rsidR="002839ED" w:rsidRPr="00E87729">
        <w:rPr>
          <w:i/>
        </w:rPr>
        <w:t>a</w:t>
      </w:r>
      <w:r w:rsidRPr="00E87729">
        <w:rPr>
          <w:i/>
        </w:rPr>
        <w:t>ctual</w:t>
      </w:r>
      <w:r w:rsidR="00E87729" w:rsidRPr="00E87729">
        <w:rPr>
          <w:i/>
        </w:rPr>
        <w:t>”</w:t>
      </w:r>
      <w:r w:rsidRPr="00E87729">
        <w:rPr>
          <w:i/>
        </w:rPr>
        <w:t xml:space="preserve"> metric prefix</w:t>
      </w:r>
      <w:r>
        <w:t xml:space="preserve"> such that the </w:t>
      </w:r>
      <w:r w:rsidR="002839ED">
        <w:t xml:space="preserve">metric </w:t>
      </w:r>
      <w:r>
        <w:t>name follows this convention:</w:t>
      </w:r>
    </w:p>
    <w:p w14:paraId="5D10EEC2" w14:textId="77777777" w:rsidR="00106B1E" w:rsidRDefault="00106B1E" w:rsidP="00106B1E">
      <w:pPr>
        <w:pStyle w:val="Term"/>
        <w:ind w:left="1440"/>
      </w:pPr>
      <w:r>
        <w:t>[Expected Metric (Full Name)] Var</w:t>
      </w:r>
    </w:p>
    <w:p w14:paraId="65091E73" w14:textId="3D4318F8" w:rsidR="00A1467C" w:rsidRDefault="00A1467C" w:rsidP="00A1467C">
      <w:pPr>
        <w:pStyle w:val="Term"/>
        <w:ind w:left="1440"/>
      </w:pPr>
      <w:r>
        <w:t>[Expected Metric (Full Name)] Var%</w:t>
      </w:r>
    </w:p>
    <w:p w14:paraId="6DA472A6" w14:textId="77777777" w:rsidR="00106B1E" w:rsidRDefault="00106B1E" w:rsidP="00106B1E">
      <w:pPr>
        <w:ind w:left="720"/>
      </w:pPr>
      <w:r>
        <w:t>This naming convention is possible because there is typically only a single actual value, whereas that expected metric value may be derived in many different ways.</w:t>
      </w:r>
    </w:p>
    <w:p w14:paraId="58CF32E7" w14:textId="77777777" w:rsidR="00106B1E" w:rsidRDefault="00106B1E" w:rsidP="002839ED">
      <w:pPr>
        <w:ind w:left="720"/>
      </w:pPr>
      <w:r>
        <w:t xml:space="preserve">Suppressing the actual metric prefix should be done only in cases where the resulting metric term does not obfuscate the meaning. </w:t>
      </w:r>
    </w:p>
    <w:p w14:paraId="1FE0B7A3" w14:textId="317EF485" w:rsidR="00106B1E" w:rsidRDefault="00CD6C8F" w:rsidP="00D76BB8">
      <w:r>
        <w:t>For example,</w:t>
      </w:r>
      <w:r w:rsidR="00106B1E">
        <w:t xml:space="preserve"> when determining the variance between actual YTD revenue and projected YTD revenue,</w:t>
      </w:r>
      <w:r>
        <w:t xml:space="preserve"> the metric</w:t>
      </w:r>
      <w:r w:rsidR="00106B1E">
        <w:t xml:space="preserve"> would be named </w:t>
      </w:r>
      <w:r w:rsidR="005B0E84">
        <w:rPr>
          <w:rStyle w:val="TermChar"/>
        </w:rPr>
        <w:t>Actual vs</w:t>
      </w:r>
      <w:r w:rsidR="00106B1E" w:rsidRPr="00106B1E">
        <w:rPr>
          <w:rStyle w:val="TermChar"/>
        </w:rPr>
        <w:t xml:space="preserve"> Projected YTD Revenue Var</w:t>
      </w:r>
      <w:r w:rsidR="00106B1E">
        <w:t xml:space="preserve"> or </w:t>
      </w:r>
      <w:r w:rsidR="00106B1E" w:rsidRPr="00106B1E">
        <w:rPr>
          <w:rStyle w:val="TermChar"/>
        </w:rPr>
        <w:t>Projected YTD Revenue Var</w:t>
      </w:r>
      <w:r w:rsidR="00106B1E">
        <w:rPr>
          <w:rStyle w:val="TermChar"/>
        </w:rPr>
        <w:t>.</w:t>
      </w:r>
    </w:p>
    <w:p w14:paraId="2885958D" w14:textId="50D16570" w:rsidR="00A1467C" w:rsidRDefault="00106B1E" w:rsidP="00A1467C">
      <w:r>
        <w:t xml:space="preserve">If the </w:t>
      </w:r>
      <w:r w:rsidR="00CD6C8F">
        <w:t xml:space="preserve">Actual </w:t>
      </w:r>
      <w:r>
        <w:t xml:space="preserve">YTD </w:t>
      </w:r>
      <w:r w:rsidR="00CD6C8F">
        <w:t xml:space="preserve">Revenue = $105,000 and Projected </w:t>
      </w:r>
      <w:r>
        <w:t xml:space="preserve">YTD </w:t>
      </w:r>
      <w:r w:rsidR="00CD6C8F">
        <w:t>Revenue</w:t>
      </w:r>
      <w:r w:rsidR="00501D10">
        <w:t xml:space="preserve"> = $100,000, then </w:t>
      </w:r>
      <w:r w:rsidR="00D76BB8">
        <w:t xml:space="preserve">the </w:t>
      </w:r>
      <w:r w:rsidR="002839ED" w:rsidRPr="00106B1E">
        <w:rPr>
          <w:rStyle w:val="TermChar"/>
        </w:rPr>
        <w:t>Projected YTD Revenue Var</w:t>
      </w:r>
      <w:r w:rsidR="00D76BB8">
        <w:t xml:space="preserve"> </w:t>
      </w:r>
      <w:r w:rsidR="002839ED">
        <w:t>= $5,000</w:t>
      </w:r>
      <w:r w:rsidR="00A1467C">
        <w:t xml:space="preserve">; </w:t>
      </w:r>
      <w:r w:rsidR="00A1467C">
        <w:rPr>
          <w:rStyle w:val="TermChar"/>
        </w:rPr>
        <w:t xml:space="preserve">Projected YTD Revenue Var% </w:t>
      </w:r>
      <w:r w:rsidR="00A1467C">
        <w:t>= 5%.</w:t>
      </w:r>
    </w:p>
    <w:p w14:paraId="605519CF" w14:textId="14DC2019" w:rsidR="005C5390" w:rsidRDefault="005C5390" w:rsidP="005C5390">
      <w:pPr>
        <w:pStyle w:val="MeasureSection"/>
      </w:pPr>
      <w:bookmarkStart w:id="24" w:name="_Toc423335172"/>
      <w:r>
        <w:t>Growth</w:t>
      </w:r>
      <w:r w:rsidR="00FB360B">
        <w:t xml:space="preserve"> and Growth %</w:t>
      </w:r>
      <w:bookmarkEnd w:id="24"/>
    </w:p>
    <w:p w14:paraId="3BCBF889" w14:textId="7EAEF388" w:rsidR="005C5390" w:rsidRDefault="005C5390" w:rsidP="005C5390">
      <w:r>
        <w:rPr>
          <w:rStyle w:val="TermChar"/>
        </w:rPr>
        <w:t xml:space="preserve">Growth </w:t>
      </w:r>
      <w:r>
        <w:t xml:space="preserve">denotes that the metric represents the </w:t>
      </w:r>
      <w:r w:rsidRPr="005C5390">
        <w:rPr>
          <w:i/>
        </w:rPr>
        <w:t>change</w:t>
      </w:r>
      <w:r>
        <w:rPr>
          <w:i/>
        </w:rPr>
        <w:t xml:space="preserve"> </w:t>
      </w:r>
      <w:r w:rsidRPr="005C5390">
        <w:rPr>
          <w:i/>
        </w:rPr>
        <w:t>over time</w:t>
      </w:r>
      <w:r>
        <w:t xml:space="preserve"> between two similar metrics.   There is an implication that first metric is the </w:t>
      </w:r>
      <w:r w:rsidR="004A3381">
        <w:rPr>
          <w:i/>
        </w:rPr>
        <w:t xml:space="preserve">current </w:t>
      </w:r>
      <w:r w:rsidRPr="005C5390">
        <w:rPr>
          <w:i/>
        </w:rPr>
        <w:t>period</w:t>
      </w:r>
      <w:r>
        <w:t xml:space="preserve"> value whereas the second metric is a </w:t>
      </w:r>
      <w:r w:rsidRPr="005C5390">
        <w:rPr>
          <w:i/>
        </w:rPr>
        <w:t>preceding</w:t>
      </w:r>
      <w:r w:rsidR="004A3381">
        <w:rPr>
          <w:i/>
        </w:rPr>
        <w:t xml:space="preserve"> (earlier)</w:t>
      </w:r>
      <w:r w:rsidRPr="005C5390">
        <w:rPr>
          <w:i/>
        </w:rPr>
        <w:t xml:space="preserve"> period</w:t>
      </w:r>
      <w:r>
        <w:t xml:space="preserve"> value.</w:t>
      </w:r>
    </w:p>
    <w:p w14:paraId="02144FC9" w14:textId="77DDB6DC" w:rsidR="005C5390" w:rsidRDefault="005C5390" w:rsidP="005C5390">
      <w:r>
        <w:t xml:space="preserve">For example, </w:t>
      </w:r>
      <w:r>
        <w:rPr>
          <w:rStyle w:val="TermChar"/>
        </w:rPr>
        <w:t xml:space="preserve">CY vs PY </w:t>
      </w:r>
      <w:r w:rsidRPr="00CD6C8F">
        <w:rPr>
          <w:rStyle w:val="TermChar"/>
        </w:rPr>
        <w:t xml:space="preserve">Revenue </w:t>
      </w:r>
      <w:r>
        <w:rPr>
          <w:rStyle w:val="TermChar"/>
        </w:rPr>
        <w:t>Growth</w:t>
      </w:r>
      <w:r>
        <w:t xml:space="preserve"> is the change between the </w:t>
      </w:r>
      <w:r w:rsidR="004A3381" w:rsidRPr="004A3381">
        <w:t>prior year</w:t>
      </w:r>
      <w:r w:rsidR="004A3381">
        <w:rPr>
          <w:rStyle w:val="TermChar"/>
        </w:rPr>
        <w:t xml:space="preserve"> PY Revenue </w:t>
      </w:r>
      <w:r w:rsidR="004A3381" w:rsidRPr="004A3381">
        <w:t>and the</w:t>
      </w:r>
      <w:r w:rsidR="004A3381">
        <w:rPr>
          <w:rStyle w:val="TermChar"/>
        </w:rPr>
        <w:t xml:space="preserve"> </w:t>
      </w:r>
      <w:r w:rsidR="004A3381" w:rsidRPr="004A3381">
        <w:t>current year</w:t>
      </w:r>
      <w:r w:rsidR="004A3381">
        <w:rPr>
          <w:rStyle w:val="TermChar"/>
        </w:rPr>
        <w:t xml:space="preserve"> CY Revenue</w:t>
      </w:r>
    </w:p>
    <w:p w14:paraId="5188C5C0" w14:textId="77777777" w:rsidR="004A3381" w:rsidRDefault="004A3381" w:rsidP="004A3381">
      <w:r>
        <w:t>The following conventions apply:</w:t>
      </w:r>
    </w:p>
    <w:p w14:paraId="07172FEB" w14:textId="2287A59D" w:rsidR="004A3381" w:rsidRDefault="004A3381" w:rsidP="004A3381">
      <w:pPr>
        <w:pStyle w:val="ListParagraph"/>
        <w:numPr>
          <w:ilvl w:val="0"/>
          <w:numId w:val="22"/>
        </w:numPr>
      </w:pPr>
      <w:r>
        <w:rPr>
          <w:rStyle w:val="TermChar"/>
        </w:rPr>
        <w:t>Growth</w:t>
      </w:r>
      <w:r>
        <w:t xml:space="preserve"> metrics must reflect the same underlying scope </w:t>
      </w:r>
      <w:r w:rsidR="00E66854">
        <w:t xml:space="preserve">and base metric, </w:t>
      </w:r>
      <w:r>
        <w:t xml:space="preserve">and differ only time.  For example, </w:t>
      </w:r>
      <w:r>
        <w:rPr>
          <w:rStyle w:val="TermChar"/>
        </w:rPr>
        <w:t xml:space="preserve">Prior </w:t>
      </w:r>
      <w:r w:rsidRPr="00CD6C8F">
        <w:rPr>
          <w:rStyle w:val="TermChar"/>
        </w:rPr>
        <w:t>Revenue</w:t>
      </w:r>
      <w:r>
        <w:t xml:space="preserve"> and </w:t>
      </w:r>
      <w:r>
        <w:rPr>
          <w:rStyle w:val="TermChar"/>
        </w:rPr>
        <w:t xml:space="preserve">YTD Revenue </w:t>
      </w:r>
      <w:r>
        <w:t xml:space="preserve">could not be combined </w:t>
      </w:r>
      <w:r>
        <w:lastRenderedPageBreak/>
        <w:t xml:space="preserve">in a growth metric because they have different underlying time periods:  prior period and year-to-date. </w:t>
      </w:r>
    </w:p>
    <w:p w14:paraId="1F9603B2" w14:textId="77777777" w:rsidR="004A3381" w:rsidRDefault="004A3381" w:rsidP="004A3381">
      <w:pPr>
        <w:pStyle w:val="ListParagraph"/>
        <w:numPr>
          <w:ilvl w:val="0"/>
          <w:numId w:val="22"/>
        </w:numPr>
      </w:pPr>
      <w:r>
        <w:t>The underlying formula for Variance always follows this convention:</w:t>
      </w:r>
    </w:p>
    <w:p w14:paraId="14BC99AD" w14:textId="115BBB6C" w:rsidR="004A3381" w:rsidRPr="009B07D2" w:rsidRDefault="006E551E" w:rsidP="001315E2">
      <w:pPr>
        <w:pStyle w:val="Formula"/>
        <w:ind w:left="1080"/>
        <w:rPr>
          <w:rFonts w:eastAsiaTheme="minorEastAsia"/>
        </w:rPr>
      </w:pPr>
      <m:oMathPara>
        <m:oMathParaPr>
          <m:jc m:val="left"/>
        </m:oMathParaPr>
        <m:oMath>
          <m:d>
            <m:dPr>
              <m:begChr m:val="["/>
              <m:endChr m:val="]"/>
              <m:ctrlPr/>
            </m:dPr>
            <m:e>
              <m:r>
                <m:t>Growth</m:t>
              </m:r>
            </m:e>
          </m:d>
          <m:r>
            <m:t xml:space="preserve">= </m:t>
          </m:r>
          <m:d>
            <m:dPr>
              <m:begChr m:val="["/>
              <m:endChr m:val="]"/>
              <m:ctrlPr/>
            </m:dPr>
            <m:e>
              <m:r>
                <m:t>Current Value</m:t>
              </m:r>
            </m:e>
          </m:d>
          <m:r>
            <m:t>-</m:t>
          </m:r>
          <m:d>
            <m:dPr>
              <m:begChr m:val="["/>
              <m:endChr m:val="]"/>
              <m:ctrlPr/>
            </m:dPr>
            <m:e>
              <m:r>
                <m:t>Preceding Value</m:t>
              </m:r>
            </m:e>
          </m:d>
        </m:oMath>
      </m:oMathPara>
    </w:p>
    <w:p w14:paraId="782DD91D" w14:textId="6FAD8E66" w:rsidR="009B07D2" w:rsidRPr="00A1467C" w:rsidRDefault="009B07D2" w:rsidP="009B07D2">
      <w:pPr>
        <w:ind w:firstLine="720"/>
        <w:rPr>
          <w:rFonts w:eastAsiaTheme="minorEastAsia"/>
        </w:rPr>
      </w:pPr>
      <w:r>
        <w:rPr>
          <w:rFonts w:eastAsiaTheme="minorEastAsia"/>
        </w:rPr>
        <w:t xml:space="preserve">In the case of </w:t>
      </w:r>
      <w:r>
        <w:rPr>
          <w:rStyle w:val="TermChar"/>
        </w:rPr>
        <w:t>Growth</w:t>
      </w:r>
      <w:r w:rsidRPr="009B07D2">
        <w:rPr>
          <w:rStyle w:val="TermChar"/>
        </w:rPr>
        <w:t xml:space="preserve"> %</w:t>
      </w:r>
      <w:r>
        <w:rPr>
          <w:rFonts w:eastAsiaTheme="minorEastAsia"/>
        </w:rPr>
        <w:t xml:space="preserve">, the </w:t>
      </w:r>
      <w:r>
        <w:rPr>
          <w:rFonts w:eastAsiaTheme="minorEastAsia"/>
          <w:i/>
        </w:rPr>
        <w:t>preceding</w:t>
      </w:r>
      <w:r w:rsidRPr="00A1467C">
        <w:rPr>
          <w:rFonts w:eastAsiaTheme="minorEastAsia"/>
          <w:i/>
        </w:rPr>
        <w:t xml:space="preserve"> value</w:t>
      </w:r>
      <w:r>
        <w:rPr>
          <w:rFonts w:eastAsiaTheme="minorEastAsia"/>
        </w:rPr>
        <w:t xml:space="preserve"> is always used in the denominator.</w:t>
      </w:r>
    </w:p>
    <w:p w14:paraId="1C61D515" w14:textId="2892913B" w:rsidR="004A3381" w:rsidRPr="00CD6C8F" w:rsidRDefault="004A3381" w:rsidP="001315E2">
      <w:pPr>
        <w:pStyle w:val="Formula"/>
        <w:ind w:left="1080"/>
        <w:rPr>
          <w:rFonts w:eastAsiaTheme="minorEastAsia"/>
        </w:rPr>
      </w:pPr>
      <m:oMathPara>
        <m:oMathParaPr>
          <m:jc m:val="left"/>
        </m:oMathParaPr>
        <m:oMath>
          <m:r>
            <m:t xml:space="preserve">[Growth %]= </m:t>
          </m:r>
          <m:f>
            <m:fPr>
              <m:ctrlPr>
                <w:rPr>
                  <w:sz w:val="24"/>
                </w:rPr>
              </m:ctrlPr>
            </m:fPr>
            <m:num>
              <m:d>
                <m:dPr>
                  <m:begChr m:val="["/>
                  <m:endChr m:val="]"/>
                  <m:ctrlPr/>
                </m:dPr>
                <m:e>
                  <m:r>
                    <m:t>Current Value</m:t>
                  </m:r>
                </m:e>
              </m:d>
              <m:r>
                <m:t>-</m:t>
              </m:r>
              <m:d>
                <m:dPr>
                  <m:begChr m:val="["/>
                  <m:endChr m:val="]"/>
                  <m:ctrlPr/>
                </m:dPr>
                <m:e>
                  <m:r>
                    <m:t>Preceding Value</m:t>
                  </m:r>
                </m:e>
              </m:d>
            </m:num>
            <m:den>
              <m:d>
                <m:dPr>
                  <m:begChr m:val="["/>
                  <m:endChr m:val="]"/>
                  <m:ctrlPr/>
                </m:dPr>
                <m:e>
                  <m:r>
                    <m:t>Preceding Value</m:t>
                  </m:r>
                </m:e>
              </m:d>
            </m:den>
          </m:f>
          <m:r>
            <m:t xml:space="preserve"> x 100%</m:t>
          </m:r>
        </m:oMath>
      </m:oMathPara>
    </w:p>
    <w:p w14:paraId="1A5D54BA" w14:textId="77777777" w:rsidR="004A3381" w:rsidRDefault="004A3381" w:rsidP="004A3381">
      <w:pPr>
        <w:pStyle w:val="ListParagraph"/>
        <w:numPr>
          <w:ilvl w:val="0"/>
          <w:numId w:val="22"/>
        </w:numPr>
      </w:pPr>
      <w:r>
        <w:t>The metric naming follows this convention:</w:t>
      </w:r>
    </w:p>
    <w:p w14:paraId="7349B599" w14:textId="3A22D79E" w:rsidR="004A3381" w:rsidRDefault="004A3381" w:rsidP="00A03FC4">
      <w:pPr>
        <w:pStyle w:val="Term"/>
        <w:ind w:left="1440"/>
      </w:pPr>
      <w:r>
        <w:t>[</w:t>
      </w:r>
      <w:r w:rsidR="00E87729">
        <w:t>Current</w:t>
      </w:r>
      <w:r>
        <w:t xml:space="preserve"> </w:t>
      </w:r>
      <w:r w:rsidR="00E87729">
        <w:t>Time Modifier</w:t>
      </w:r>
      <w:r>
        <w:t>] vs [</w:t>
      </w:r>
      <w:r w:rsidR="00E87729">
        <w:t>Preceding</w:t>
      </w:r>
      <w:r>
        <w:t xml:space="preserve"> Metric (Full Name)] </w:t>
      </w:r>
      <w:r w:rsidR="00A03FC4">
        <w:t>Growth</w:t>
      </w:r>
    </w:p>
    <w:p w14:paraId="0D4106DC" w14:textId="5DBDCF6E" w:rsidR="009B07D2" w:rsidRDefault="009B07D2" w:rsidP="009B07D2">
      <w:pPr>
        <w:pStyle w:val="Term"/>
        <w:ind w:left="1440"/>
      </w:pPr>
      <w:r>
        <w:t>[Current Time Modifier] vs [Preceding Metric (Full Name)] Growth%</w:t>
      </w:r>
    </w:p>
    <w:p w14:paraId="6DC8AE7B" w14:textId="0D697A5B" w:rsidR="004A3381" w:rsidRDefault="004A3381" w:rsidP="004A3381">
      <w:pPr>
        <w:pStyle w:val="ListParagraph"/>
        <w:numPr>
          <w:ilvl w:val="0"/>
          <w:numId w:val="22"/>
        </w:numPr>
      </w:pPr>
      <w:r>
        <w:t xml:space="preserve">As with </w:t>
      </w:r>
      <w:r w:rsidRPr="003A1911">
        <w:rPr>
          <w:rStyle w:val="TermChar"/>
        </w:rPr>
        <w:t>Variance</w:t>
      </w:r>
      <w:r>
        <w:t xml:space="preserve"> metrics, it is acceptable </w:t>
      </w:r>
      <w:r w:rsidRPr="003A1911">
        <w:rPr>
          <w:i/>
        </w:rPr>
        <w:t xml:space="preserve">to suppress the </w:t>
      </w:r>
      <w:r w:rsidR="00E66854">
        <w:rPr>
          <w:i/>
        </w:rPr>
        <w:t>current time modifier</w:t>
      </w:r>
      <w:r w:rsidR="00E66854">
        <w:t xml:space="preserve"> </w:t>
      </w:r>
      <w:r>
        <w:t>such that the metric name follows this convention:</w:t>
      </w:r>
    </w:p>
    <w:p w14:paraId="46DAA749" w14:textId="2935FE73" w:rsidR="004A3381" w:rsidRDefault="004A3381" w:rsidP="004A3381">
      <w:pPr>
        <w:pStyle w:val="Term"/>
        <w:ind w:left="1440"/>
      </w:pPr>
      <w:r>
        <w:t>[</w:t>
      </w:r>
      <w:r w:rsidR="00A03FC4">
        <w:t>Preceding</w:t>
      </w:r>
      <w:r>
        <w:t xml:space="preserve"> Metric (Full Name)] </w:t>
      </w:r>
      <w:r w:rsidR="00A03FC4">
        <w:t>Growth</w:t>
      </w:r>
    </w:p>
    <w:p w14:paraId="43388323" w14:textId="6A0BAF40" w:rsidR="009B07D2" w:rsidRDefault="009B07D2" w:rsidP="009B07D2">
      <w:pPr>
        <w:pStyle w:val="Term"/>
        <w:ind w:left="1440"/>
      </w:pPr>
      <w:r>
        <w:t>[Preceding Metric (Full Name)] Growth%</w:t>
      </w:r>
    </w:p>
    <w:p w14:paraId="4D506613" w14:textId="10CBAC6B" w:rsidR="004A3381" w:rsidRDefault="004A3381" w:rsidP="004A3381">
      <w:pPr>
        <w:ind w:left="720"/>
      </w:pPr>
      <w:r>
        <w:t xml:space="preserve">This naming convention is possible because </w:t>
      </w:r>
      <w:r w:rsidR="00936A78">
        <w:t>the periodicity and scope are known</w:t>
      </w:r>
      <w:r>
        <w:t xml:space="preserve">, whereas that </w:t>
      </w:r>
      <w:r w:rsidR="00A03FC4">
        <w:t xml:space="preserve">preceding </w:t>
      </w:r>
      <w:r>
        <w:t>metric value may be derived in many different ways.</w:t>
      </w:r>
    </w:p>
    <w:p w14:paraId="2068B67A" w14:textId="3F133233" w:rsidR="004A3381" w:rsidRDefault="004A3381" w:rsidP="004A3381">
      <w:pPr>
        <w:ind w:left="720"/>
      </w:pPr>
      <w:r>
        <w:t xml:space="preserve">Suppressing the </w:t>
      </w:r>
      <w:r w:rsidR="00E66854">
        <w:t>current</w:t>
      </w:r>
      <w:r>
        <w:t xml:space="preserve"> metric prefix should be done only in cases where the resulting metric term does not obfuscate the meaning. </w:t>
      </w:r>
    </w:p>
    <w:p w14:paraId="6C2D3C69" w14:textId="3D0F7309" w:rsidR="004A3381" w:rsidRDefault="004A3381" w:rsidP="004A3381">
      <w:r>
        <w:t xml:space="preserve">For example, when determining the </w:t>
      </w:r>
      <w:r w:rsidR="00A03FC4">
        <w:t>growth between</w:t>
      </w:r>
      <w:r>
        <w:t xml:space="preserve"> </w:t>
      </w:r>
      <w:r w:rsidR="00A03FC4" w:rsidRPr="00A03FC4">
        <w:rPr>
          <w:rStyle w:val="TermChar"/>
        </w:rPr>
        <w:t xml:space="preserve">Current </w:t>
      </w:r>
      <w:r w:rsidRPr="00A03FC4">
        <w:rPr>
          <w:rStyle w:val="TermChar"/>
        </w:rPr>
        <w:t xml:space="preserve">YTD </w:t>
      </w:r>
      <w:r w:rsidR="00A03FC4" w:rsidRPr="00A03FC4">
        <w:rPr>
          <w:rStyle w:val="TermChar"/>
        </w:rPr>
        <w:t>R</w:t>
      </w:r>
      <w:r w:rsidRPr="00A03FC4">
        <w:rPr>
          <w:rStyle w:val="TermChar"/>
        </w:rPr>
        <w:t>evenue</w:t>
      </w:r>
      <w:r>
        <w:t xml:space="preserve"> and </w:t>
      </w:r>
      <w:r w:rsidR="00A03FC4" w:rsidRPr="00A03FC4">
        <w:rPr>
          <w:rStyle w:val="TermChar"/>
        </w:rPr>
        <w:t xml:space="preserve">Prior </w:t>
      </w:r>
      <w:r w:rsidRPr="00A03FC4">
        <w:rPr>
          <w:rStyle w:val="TermChar"/>
        </w:rPr>
        <w:t xml:space="preserve">YTD </w:t>
      </w:r>
      <w:r w:rsidR="00A03FC4" w:rsidRPr="00A03FC4">
        <w:rPr>
          <w:rStyle w:val="TermChar"/>
        </w:rPr>
        <w:t>R</w:t>
      </w:r>
      <w:r w:rsidRPr="00A03FC4">
        <w:rPr>
          <w:rStyle w:val="TermChar"/>
        </w:rPr>
        <w:t>evenue</w:t>
      </w:r>
      <w:r>
        <w:t xml:space="preserve">, the metric would be named </w:t>
      </w:r>
      <w:r w:rsidR="00A03FC4">
        <w:rPr>
          <w:rStyle w:val="TermChar"/>
        </w:rPr>
        <w:t>Current vs Prior YTD</w:t>
      </w:r>
      <w:r w:rsidRPr="00106B1E">
        <w:rPr>
          <w:rStyle w:val="TermChar"/>
        </w:rPr>
        <w:t xml:space="preserve"> Revenue </w:t>
      </w:r>
      <w:r w:rsidR="00A03FC4">
        <w:rPr>
          <w:rStyle w:val="TermChar"/>
        </w:rPr>
        <w:t>Growth</w:t>
      </w:r>
      <w:r>
        <w:t xml:space="preserve"> or </w:t>
      </w:r>
      <w:r w:rsidR="00A03FC4">
        <w:rPr>
          <w:rStyle w:val="TermChar"/>
        </w:rPr>
        <w:t>Prior YTD Growth</w:t>
      </w:r>
      <w:r>
        <w:rPr>
          <w:rStyle w:val="TermChar"/>
        </w:rPr>
        <w:t>.</w:t>
      </w:r>
    </w:p>
    <w:p w14:paraId="1E737D09" w14:textId="417591CE" w:rsidR="004A3381" w:rsidRDefault="004A3381" w:rsidP="004A3381">
      <w:r>
        <w:t xml:space="preserve">If the </w:t>
      </w:r>
      <w:r w:rsidR="003020DD" w:rsidRPr="00E66854">
        <w:rPr>
          <w:rStyle w:val="TermChar"/>
        </w:rPr>
        <w:t>Prior</w:t>
      </w:r>
      <w:r w:rsidRPr="00E66854">
        <w:rPr>
          <w:rStyle w:val="TermChar"/>
        </w:rPr>
        <w:t xml:space="preserve"> YTD</w:t>
      </w:r>
      <w:r>
        <w:t xml:space="preserve"> </w:t>
      </w:r>
      <w:r w:rsidRPr="00E66854">
        <w:rPr>
          <w:rStyle w:val="TermChar"/>
        </w:rPr>
        <w:t>Revenue</w:t>
      </w:r>
      <w:r>
        <w:t xml:space="preserve"> = $</w:t>
      </w:r>
      <w:r w:rsidR="003020DD">
        <w:t>40,000</w:t>
      </w:r>
      <w:r>
        <w:t xml:space="preserve"> and </w:t>
      </w:r>
      <w:r w:rsidR="003020DD" w:rsidRPr="00E66854">
        <w:rPr>
          <w:rStyle w:val="TermChar"/>
        </w:rPr>
        <w:t xml:space="preserve">Current </w:t>
      </w:r>
      <w:r w:rsidRPr="00E66854">
        <w:rPr>
          <w:rStyle w:val="TermChar"/>
        </w:rPr>
        <w:t>YTD Revenue</w:t>
      </w:r>
      <w:r>
        <w:t xml:space="preserve"> = $</w:t>
      </w:r>
      <w:r w:rsidR="003020DD">
        <w:t>50,000</w:t>
      </w:r>
      <w:r>
        <w:t xml:space="preserve">, then the </w:t>
      </w:r>
      <w:r w:rsidR="003020DD">
        <w:rPr>
          <w:rStyle w:val="TermChar"/>
        </w:rPr>
        <w:t xml:space="preserve">Prior </w:t>
      </w:r>
      <w:r>
        <w:rPr>
          <w:rStyle w:val="TermChar"/>
        </w:rPr>
        <w:t xml:space="preserve">YTD Revenue </w:t>
      </w:r>
      <w:r w:rsidR="003020DD">
        <w:rPr>
          <w:rStyle w:val="TermChar"/>
        </w:rPr>
        <w:t xml:space="preserve">Growth </w:t>
      </w:r>
      <w:r>
        <w:t xml:space="preserve">= </w:t>
      </w:r>
      <w:r w:rsidR="003020DD">
        <w:t>$10,000</w:t>
      </w:r>
      <w:r w:rsidR="009B07D2">
        <w:t xml:space="preserve">; </w:t>
      </w:r>
      <w:r w:rsidR="009B07D2" w:rsidRPr="009B07D2">
        <w:rPr>
          <w:rStyle w:val="TermChar"/>
        </w:rPr>
        <w:t>Prior YTD Revenue Growth%</w:t>
      </w:r>
      <w:r w:rsidR="009B07D2">
        <w:t xml:space="preserve"> = 25%.</w:t>
      </w:r>
    </w:p>
    <w:p w14:paraId="608313D3" w14:textId="77777777" w:rsidR="00B25744" w:rsidRPr="007C4353" w:rsidRDefault="004E247A" w:rsidP="007C4353">
      <w:pPr>
        <w:pStyle w:val="Chapter"/>
        <w:framePr w:wrap="notBeside"/>
      </w:pPr>
      <w:bookmarkStart w:id="25" w:name="_Toc423335173"/>
      <w:r w:rsidRPr="007C4353">
        <w:lastRenderedPageBreak/>
        <w:t xml:space="preserve">Chapter </w:t>
      </w:r>
      <w:r w:rsidR="006520D7">
        <w:t xml:space="preserve">3: </w:t>
      </w:r>
      <w:r w:rsidR="00567A77" w:rsidRPr="007C4353">
        <w:t>Financial Metrics</w:t>
      </w:r>
      <w:bookmarkEnd w:id="25"/>
    </w:p>
    <w:bookmarkEnd w:id="1"/>
    <w:p w14:paraId="1F9C7E4A" w14:textId="77777777" w:rsidR="00EB19CF" w:rsidRDefault="00EB19CF" w:rsidP="005066D2"/>
    <w:p w14:paraId="51A5A14B" w14:textId="77777777" w:rsidR="00F563A6" w:rsidRDefault="00F563A6" w:rsidP="00F563A6">
      <w:pPr>
        <w:pStyle w:val="Heading1"/>
      </w:pPr>
      <w:bookmarkStart w:id="26" w:name="_Toc423335174"/>
      <w:r>
        <w:t>Financial Metrics</w:t>
      </w:r>
      <w:bookmarkEnd w:id="26"/>
    </w:p>
    <w:p w14:paraId="5A298DDD" w14:textId="77777777" w:rsidR="00AB20ED" w:rsidRDefault="00567A77" w:rsidP="00A22E7D">
      <w:r>
        <w:t xml:space="preserve">Financial Metrics </w:t>
      </w:r>
      <w:r w:rsidR="009C0D11">
        <w:t>address revenue and profitability.  Their data is sourced primarily from the GL.</w:t>
      </w:r>
    </w:p>
    <w:p w14:paraId="25F3025F" w14:textId="77777777" w:rsidR="008448D2" w:rsidRDefault="00A22E7D" w:rsidP="00A22E7D">
      <w:r>
        <w:t>Note</w:t>
      </w:r>
      <w:r w:rsidR="008448D2">
        <w:t>s:</w:t>
      </w:r>
    </w:p>
    <w:p w14:paraId="7C63BB38" w14:textId="7DA32AFA" w:rsidR="009C0D11" w:rsidRDefault="009C0D11" w:rsidP="008448D2">
      <w:pPr>
        <w:pStyle w:val="ListParagraph"/>
        <w:numPr>
          <w:ilvl w:val="0"/>
          <w:numId w:val="25"/>
        </w:numPr>
      </w:pPr>
      <w:r>
        <w:t>Centric uses Accrual Basis Accounting for reporting of fina</w:t>
      </w:r>
      <w:r w:rsidR="00091E36">
        <w:t xml:space="preserve">ncial metrics.  This means that revenue/expenses are recognized when </w:t>
      </w:r>
      <w:r w:rsidR="0078602A">
        <w:t>invoices/</w:t>
      </w:r>
      <w:r w:rsidR="00091E36">
        <w:t>bills are posted to the GL</w:t>
      </w:r>
      <w:r w:rsidR="000D0B24">
        <w:t xml:space="preserve">. </w:t>
      </w:r>
      <w:r w:rsidR="00091E36">
        <w:t xml:space="preserve"> </w:t>
      </w:r>
    </w:p>
    <w:p w14:paraId="706C97A0" w14:textId="7E33E669" w:rsidR="008448D2" w:rsidRPr="009C0D11" w:rsidRDefault="00E92EFD" w:rsidP="008448D2">
      <w:pPr>
        <w:pStyle w:val="ListParagraph"/>
        <w:numPr>
          <w:ilvl w:val="0"/>
          <w:numId w:val="25"/>
        </w:numPr>
      </w:pPr>
      <w:r>
        <w:t>Unless otherwise noted, f</w:t>
      </w:r>
      <w:r w:rsidR="008448D2">
        <w:t xml:space="preserve">inancial metrics are stated </w:t>
      </w:r>
      <w:r>
        <w:t xml:space="preserve">in aggregate </w:t>
      </w:r>
      <w:r w:rsidR="008448D2">
        <w:t>as positive values, e.g. Reimbursable Expense</w:t>
      </w:r>
      <w:r>
        <w:t xml:space="preserve"> Income</w:t>
      </w:r>
      <w:r w:rsidR="008448D2">
        <w:t xml:space="preserve"> of $200 (+) would be offset by a Reimbursable </w:t>
      </w:r>
      <w:r>
        <w:t>Expense</w:t>
      </w:r>
      <w:r w:rsidR="008448D2">
        <w:t xml:space="preserve"> Cost of $200 (+).  </w:t>
      </w:r>
      <w:r>
        <w:t xml:space="preserve"> In other words, expenses are not stated as negative values as they would appear on an income statement.  There may still exist individual transactions with negative values, such as an adjustment to a Reimbursable Expense Cost.</w:t>
      </w:r>
    </w:p>
    <w:p w14:paraId="19124F34" w14:textId="43673A97" w:rsidR="00AB20ED" w:rsidRDefault="009C0D11" w:rsidP="00A57890">
      <w:pPr>
        <w:pStyle w:val="MeasureSection"/>
      </w:pPr>
      <w:bookmarkStart w:id="27" w:name="_Toc423335175"/>
      <w:r>
        <w:t>Income</w:t>
      </w:r>
      <w:bookmarkEnd w:id="27"/>
    </w:p>
    <w:p w14:paraId="6E753B1B" w14:textId="77777777" w:rsidR="008D1A15" w:rsidRDefault="008D1A15" w:rsidP="008D1A15">
      <w:pPr>
        <w:pStyle w:val="Heading3"/>
      </w:pPr>
      <w:r>
        <w:t>Business Definition</w:t>
      </w:r>
    </w:p>
    <w:p w14:paraId="22696403" w14:textId="6D27DE39" w:rsidR="008D1A15" w:rsidRDefault="00974A86" w:rsidP="008D1A15">
      <w:r>
        <w:t>Income represents c</w:t>
      </w:r>
      <w:r w:rsidR="00512C58">
        <w:t>onsulting inc</w:t>
      </w:r>
      <w:r>
        <w:t xml:space="preserve">ome plus discounts, write-offs, </w:t>
      </w:r>
      <w:r w:rsidR="00512C58">
        <w:t xml:space="preserve">reimbursable </w:t>
      </w:r>
      <w:r>
        <w:t>expense income and other sources of income.</w:t>
      </w:r>
    </w:p>
    <w:p w14:paraId="402E7B77" w14:textId="77777777" w:rsidR="008D1A15" w:rsidRPr="0090116F" w:rsidRDefault="008D1A15" w:rsidP="008D1A15">
      <w:pPr>
        <w:pStyle w:val="Heading3"/>
      </w:pPr>
      <w:r>
        <w:t>Commentary</w:t>
      </w:r>
    </w:p>
    <w:p w14:paraId="355E1CCE" w14:textId="3BB34500" w:rsidR="00974A86" w:rsidRPr="008D1A15" w:rsidRDefault="00974A86" w:rsidP="00974A86">
      <w:r>
        <w:t xml:space="preserve">For Centric, </w:t>
      </w:r>
      <w:r w:rsidRPr="00AA41D6">
        <w:rPr>
          <w:rStyle w:val="TermChar"/>
        </w:rPr>
        <w:t>Income</w:t>
      </w:r>
      <w:r>
        <w:t xml:space="preserve"> is equivalent to </w:t>
      </w:r>
      <w:r w:rsidR="00A66947">
        <w:t>“</w:t>
      </w:r>
      <w:r w:rsidR="00A66947" w:rsidRPr="00A66947">
        <w:rPr>
          <w:i/>
        </w:rPr>
        <w:t>r</w:t>
      </w:r>
      <w:r w:rsidRPr="00A66947">
        <w:rPr>
          <w:i/>
        </w:rPr>
        <w:t>evenue</w:t>
      </w:r>
      <w:r w:rsidR="00A66947">
        <w:rPr>
          <w:i/>
        </w:rPr>
        <w:t>”</w:t>
      </w:r>
      <w:r>
        <w:t xml:space="preserve"> (though it is not the same as Net Revenue).</w:t>
      </w:r>
      <w:r w:rsidR="00ED2394">
        <w:t xml:space="preserve"> The term, “</w:t>
      </w:r>
      <w:r w:rsidR="00ED2394" w:rsidRPr="002F2BFE">
        <w:rPr>
          <w:i/>
        </w:rPr>
        <w:t>revenue</w:t>
      </w:r>
      <w:r w:rsidR="00ED2394">
        <w:t>” is not used due to potential confusion with the term Net Revenue.</w:t>
      </w:r>
    </w:p>
    <w:p w14:paraId="7D4BCC68" w14:textId="77777777" w:rsidR="00E46C1A" w:rsidRDefault="00E46C1A" w:rsidP="00E46C1A">
      <w:pPr>
        <w:pStyle w:val="Heading3"/>
      </w:pPr>
      <w:r>
        <w:t>Formulas &amp; Variations</w:t>
      </w:r>
    </w:p>
    <w:p w14:paraId="369036E1" w14:textId="77777777" w:rsidR="005D6752" w:rsidRPr="00AA41D6" w:rsidRDefault="005D6752" w:rsidP="005D6752">
      <w:pPr>
        <w:pStyle w:val="Formula"/>
        <w:rPr>
          <w:rFonts w:asciiTheme="majorHAnsi" w:eastAsiaTheme="majorEastAsia" w:hAnsiTheme="majorHAnsi" w:cstheme="majorBidi"/>
          <w:i w:val="0"/>
        </w:rPr>
      </w:pPr>
      <m:oMathPara>
        <m:oMathParaPr>
          <m:jc m:val="left"/>
        </m:oMathParaPr>
        <m:oMath>
          <m:r>
            <w:rPr>
              <w:rFonts w:eastAsiaTheme="majorEastAsia" w:cstheme="majorBidi"/>
            </w:rPr>
            <m:t>Income =(Consulting Income – Discounts – WriteOffs) + Reimbursable Expense Income</m:t>
          </m:r>
        </m:oMath>
      </m:oMathPara>
    </w:p>
    <w:p w14:paraId="5FEDAADD" w14:textId="0BC3DB9E" w:rsidR="008D1A15" w:rsidRPr="005D6752" w:rsidRDefault="00BE4BDA" w:rsidP="00BE4BDA">
      <w:pPr>
        <w:pStyle w:val="Formula"/>
        <w:rPr>
          <w:rFonts w:eastAsiaTheme="minorEastAsia"/>
        </w:rPr>
      </w:pPr>
      <m:oMathPara>
        <m:oMathParaPr>
          <m:jc m:val="left"/>
        </m:oMathParaPr>
        <m:oMath>
          <m:r>
            <m:t>Income=Net Revenue+Reimbursable Expense Income</m:t>
          </m:r>
        </m:oMath>
      </m:oMathPara>
    </w:p>
    <w:p w14:paraId="760250BE" w14:textId="77777777" w:rsidR="005D6752" w:rsidRPr="00BE4BDA" w:rsidRDefault="005D6752" w:rsidP="00BE4BDA">
      <w:pPr>
        <w:pStyle w:val="Formula"/>
      </w:pPr>
    </w:p>
    <w:p w14:paraId="6A0069B1" w14:textId="5BCE2A86" w:rsidR="005D6752" w:rsidRDefault="005D6752" w:rsidP="005D6752">
      <w:pPr>
        <w:pStyle w:val="MeasureSection"/>
      </w:pPr>
      <w:bookmarkStart w:id="28" w:name="_Toc423335178"/>
      <w:r>
        <w:lastRenderedPageBreak/>
        <w:t>Consulting Income</w:t>
      </w:r>
    </w:p>
    <w:p w14:paraId="2CE39C72" w14:textId="77777777" w:rsidR="005D6752" w:rsidRDefault="005D6752" w:rsidP="005D6752">
      <w:pPr>
        <w:pStyle w:val="Heading3"/>
      </w:pPr>
      <w:r>
        <w:t>Business Definition</w:t>
      </w:r>
    </w:p>
    <w:p w14:paraId="32F57F88" w14:textId="3CAE274A" w:rsidR="005D6752" w:rsidRDefault="005D6752" w:rsidP="005D6752">
      <w:r w:rsidRPr="005D6752">
        <w:rPr>
          <w:rStyle w:val="TermChar"/>
        </w:rPr>
        <w:t>Consulting Income</w:t>
      </w:r>
      <w:r>
        <w:t xml:space="preserve"> is the income attributed to delivery of consulting services.  </w:t>
      </w:r>
    </w:p>
    <w:p w14:paraId="0F2A4E24" w14:textId="77777777" w:rsidR="005D6752" w:rsidRPr="0090116F" w:rsidRDefault="005D6752" w:rsidP="005D6752">
      <w:pPr>
        <w:pStyle w:val="Heading3"/>
      </w:pPr>
      <w:r>
        <w:t>Commentary</w:t>
      </w:r>
    </w:p>
    <w:p w14:paraId="6504645D" w14:textId="17563B60" w:rsidR="005D6752" w:rsidRPr="008D1A15" w:rsidRDefault="005D6752" w:rsidP="005D6752">
      <w:r w:rsidRPr="005D6752">
        <w:rPr>
          <w:rStyle w:val="TermChar"/>
        </w:rPr>
        <w:t>Consulting Income</w:t>
      </w:r>
      <w:r>
        <w:t xml:space="preserve"> does not include discounts, write-off, etc.</w:t>
      </w:r>
    </w:p>
    <w:p w14:paraId="748B20D8" w14:textId="77777777" w:rsidR="005D6752" w:rsidRDefault="005D6752" w:rsidP="005D6752">
      <w:pPr>
        <w:pStyle w:val="Heading3"/>
      </w:pPr>
      <w:r>
        <w:t>Formulas &amp; Variations</w:t>
      </w:r>
    </w:p>
    <w:p w14:paraId="59092930" w14:textId="2FED2925" w:rsidR="005D6752" w:rsidRPr="005D6752" w:rsidRDefault="005D6752" w:rsidP="005D6752">
      <w:pPr>
        <w:pStyle w:val="Formula"/>
      </w:pPr>
      <m:oMathPara>
        <m:oMathParaPr>
          <m:jc m:val="left"/>
        </m:oMathParaPr>
        <m:oMath>
          <m:r>
            <w:rPr>
              <w:rFonts w:eastAsiaTheme="majorEastAsia" w:cstheme="majorBidi"/>
            </w:rPr>
            <m:t>Consulting Income</m:t>
          </m:r>
          <m:r>
            <m:t>= Net Revenue-Discounts-Write</m:t>
          </m:r>
          <m:r>
            <m:rPr>
              <m:nor/>
            </m:rPr>
            <w:rPr>
              <w:i w:val="0"/>
            </w:rPr>
            <m:t>-</m:t>
          </m:r>
          <m:r>
            <m:t>Offs</m:t>
          </m:r>
        </m:oMath>
      </m:oMathPara>
    </w:p>
    <w:p w14:paraId="1E7DD12B" w14:textId="77777777" w:rsidR="005D6752" w:rsidRDefault="005D6752" w:rsidP="005D6752"/>
    <w:p w14:paraId="6C0A072E" w14:textId="77777777" w:rsidR="005E32F5" w:rsidRDefault="005E32F5" w:rsidP="005E32F5">
      <w:pPr>
        <w:pStyle w:val="MeasureSection"/>
      </w:pPr>
      <w:r>
        <w:t>Discount</w:t>
      </w:r>
      <w:bookmarkEnd w:id="28"/>
    </w:p>
    <w:p w14:paraId="57C26220" w14:textId="77777777" w:rsidR="005E32F5" w:rsidRDefault="005E32F5" w:rsidP="005E32F5">
      <w:pPr>
        <w:pStyle w:val="Heading3"/>
      </w:pPr>
      <w:r>
        <w:t>Business Definition</w:t>
      </w:r>
    </w:p>
    <w:p w14:paraId="573B4D8D" w14:textId="77777777" w:rsidR="005E32F5" w:rsidRPr="008D1A15" w:rsidRDefault="005E32F5" w:rsidP="005E32F5">
      <w:r>
        <w:rPr>
          <w:rStyle w:val="TermChar"/>
        </w:rPr>
        <w:t>Discount</w:t>
      </w:r>
      <w:r>
        <w:t xml:space="preserve"> is an offset to Revenue resulting from a planned contractual agreement with a client.</w:t>
      </w:r>
    </w:p>
    <w:p w14:paraId="191AF197" w14:textId="77777777" w:rsidR="005E32F5" w:rsidRPr="0090116F" w:rsidRDefault="005E32F5" w:rsidP="005E32F5">
      <w:pPr>
        <w:pStyle w:val="Heading3"/>
      </w:pPr>
      <w:r>
        <w:t>Commentary</w:t>
      </w:r>
    </w:p>
    <w:p w14:paraId="39B2FFC1" w14:textId="77777777" w:rsidR="005E32F5" w:rsidRPr="008D1A15" w:rsidRDefault="005E32F5" w:rsidP="005E32F5">
      <w:r>
        <w:t xml:space="preserve">The time basis for </w:t>
      </w:r>
      <w:r>
        <w:rPr>
          <w:rStyle w:val="TermChar"/>
        </w:rPr>
        <w:t>Discount</w:t>
      </w:r>
      <w:r>
        <w:t xml:space="preserve"> is </w:t>
      </w:r>
      <w:r w:rsidRPr="00554884">
        <w:rPr>
          <w:rStyle w:val="TermChar"/>
        </w:rPr>
        <w:t>GL Transaction Date</w:t>
      </w:r>
      <w:r>
        <w:t>.</w:t>
      </w:r>
    </w:p>
    <w:p w14:paraId="346518B6" w14:textId="77777777" w:rsidR="005E32F5" w:rsidRPr="00A57890" w:rsidRDefault="005E32F5" w:rsidP="005E32F5"/>
    <w:p w14:paraId="2571D842" w14:textId="77777777" w:rsidR="005E32F5" w:rsidRDefault="005E32F5" w:rsidP="005E32F5">
      <w:pPr>
        <w:pStyle w:val="MeasureSection"/>
      </w:pPr>
      <w:bookmarkStart w:id="29" w:name="_Toc423335179"/>
      <w:r>
        <w:t>Write-Off</w:t>
      </w:r>
      <w:bookmarkEnd w:id="29"/>
    </w:p>
    <w:p w14:paraId="1B822329" w14:textId="77777777" w:rsidR="005E32F5" w:rsidRDefault="005E32F5" w:rsidP="005E32F5">
      <w:pPr>
        <w:pStyle w:val="Heading3"/>
      </w:pPr>
      <w:r>
        <w:t>Business Definition</w:t>
      </w:r>
    </w:p>
    <w:p w14:paraId="6A8BA4CC" w14:textId="77777777" w:rsidR="005E32F5" w:rsidRPr="008D1A15" w:rsidRDefault="005E32F5" w:rsidP="005E32F5">
      <w:r>
        <w:rPr>
          <w:rStyle w:val="TermChar"/>
        </w:rPr>
        <w:t>Write-Off</w:t>
      </w:r>
      <w:r>
        <w:t xml:space="preserve"> is an offset to Revenue resulting from an unplanned event.</w:t>
      </w:r>
    </w:p>
    <w:p w14:paraId="0A3E1C33" w14:textId="77777777" w:rsidR="005E32F5" w:rsidRPr="0090116F" w:rsidRDefault="005E32F5" w:rsidP="005E32F5">
      <w:pPr>
        <w:pStyle w:val="Heading3"/>
      </w:pPr>
      <w:r>
        <w:t>Commentary</w:t>
      </w:r>
    </w:p>
    <w:p w14:paraId="0BCC8E32" w14:textId="77777777" w:rsidR="005E32F5" w:rsidRDefault="005E32F5" w:rsidP="005E32F5">
      <w:r>
        <w:t xml:space="preserve">Write-offs are typically financial concessions to clients resulting from project delivery issues. </w:t>
      </w:r>
    </w:p>
    <w:p w14:paraId="4177DA72" w14:textId="77777777" w:rsidR="005E32F5" w:rsidRDefault="005E32F5" w:rsidP="005E32F5">
      <w:r>
        <w:t xml:space="preserve">The time basis for </w:t>
      </w:r>
      <w:r>
        <w:rPr>
          <w:rStyle w:val="TermChar"/>
        </w:rPr>
        <w:t>Write-Off</w:t>
      </w:r>
      <w:r>
        <w:t xml:space="preserve"> is </w:t>
      </w:r>
      <w:r w:rsidRPr="00554884">
        <w:rPr>
          <w:rStyle w:val="TermChar"/>
        </w:rPr>
        <w:t>GL Transaction Date</w:t>
      </w:r>
      <w:r>
        <w:t>.</w:t>
      </w:r>
    </w:p>
    <w:p w14:paraId="56E04A11" w14:textId="77777777" w:rsidR="005D6752" w:rsidRPr="008D1A15" w:rsidRDefault="005D6752" w:rsidP="005E32F5"/>
    <w:p w14:paraId="668D97EB" w14:textId="52A4C215" w:rsidR="005E32F5" w:rsidRDefault="00E308A1" w:rsidP="005E32F5">
      <w:pPr>
        <w:pStyle w:val="MeasureSection"/>
      </w:pPr>
      <w:bookmarkStart w:id="30" w:name="_Toc423335180"/>
      <w:r>
        <w:lastRenderedPageBreak/>
        <w:t>Reimbursable</w:t>
      </w:r>
      <w:r w:rsidR="005E32F5">
        <w:t xml:space="preserve"> Expense </w:t>
      </w:r>
      <w:r>
        <w:t>Cost</w:t>
      </w:r>
      <w:bookmarkEnd w:id="30"/>
      <w:r w:rsidR="00795247">
        <w:t xml:space="preserve"> &amp; Income</w:t>
      </w:r>
    </w:p>
    <w:p w14:paraId="610A05C2" w14:textId="77777777" w:rsidR="005E32F5" w:rsidRDefault="005E32F5" w:rsidP="005E32F5">
      <w:pPr>
        <w:pStyle w:val="Heading3"/>
      </w:pPr>
      <w:r>
        <w:t>Business Definition</w:t>
      </w:r>
    </w:p>
    <w:p w14:paraId="588BD930" w14:textId="656CB411" w:rsidR="005E32F5" w:rsidRDefault="00E308A1" w:rsidP="005E32F5">
      <w:r>
        <w:rPr>
          <w:rStyle w:val="TermChar"/>
        </w:rPr>
        <w:t>Reimbursable</w:t>
      </w:r>
      <w:r w:rsidR="005E32F5">
        <w:rPr>
          <w:rStyle w:val="TermChar"/>
        </w:rPr>
        <w:t xml:space="preserve"> Expense</w:t>
      </w:r>
      <w:r>
        <w:rPr>
          <w:rStyle w:val="TermChar"/>
        </w:rPr>
        <w:t xml:space="preserve"> Cost</w:t>
      </w:r>
      <w:r w:rsidR="005E32F5">
        <w:t xml:space="preserve"> is an expense that (a) is fully reimbursable by a client, and (b) has been </w:t>
      </w:r>
      <w:r>
        <w:t>paid to the</w:t>
      </w:r>
      <w:r w:rsidR="005E32F5">
        <w:t xml:space="preserve"> employee.</w:t>
      </w:r>
    </w:p>
    <w:p w14:paraId="0817EDFE" w14:textId="57A459BF" w:rsidR="005E32F5" w:rsidRPr="008D1A15" w:rsidRDefault="00E308A1" w:rsidP="00E308A1">
      <w:r>
        <w:rPr>
          <w:rStyle w:val="TermChar"/>
        </w:rPr>
        <w:t xml:space="preserve">Reimbursable Expense Income </w:t>
      </w:r>
      <w:r>
        <w:t xml:space="preserve">is the amount corresponding to the </w:t>
      </w:r>
      <w:r>
        <w:rPr>
          <w:rStyle w:val="TermChar"/>
        </w:rPr>
        <w:t xml:space="preserve">Reimbursable Expense Cost </w:t>
      </w:r>
      <w:r w:rsidRPr="00E308A1">
        <w:t>that</w:t>
      </w:r>
      <w:r>
        <w:rPr>
          <w:rStyle w:val="TermChar"/>
        </w:rPr>
        <w:t xml:space="preserve"> </w:t>
      </w:r>
      <w:r w:rsidR="005E32F5">
        <w:t>has been invoiced to a client.</w:t>
      </w:r>
    </w:p>
    <w:p w14:paraId="1911DDCD" w14:textId="77777777" w:rsidR="005E32F5" w:rsidRPr="0090116F" w:rsidRDefault="005E32F5" w:rsidP="005E32F5">
      <w:pPr>
        <w:pStyle w:val="Heading3"/>
      </w:pPr>
      <w:r>
        <w:t>Commentary</w:t>
      </w:r>
    </w:p>
    <w:p w14:paraId="5D76C19C" w14:textId="1629CC1E" w:rsidR="005E32F5" w:rsidRDefault="00CD4BAB" w:rsidP="005E32F5">
      <w:r>
        <w:t>Reimbursable</w:t>
      </w:r>
      <w:r w:rsidR="005E32F5">
        <w:t xml:space="preserve"> Expense</w:t>
      </w:r>
      <w:r>
        <w:t xml:space="preserve"> Cost</w:t>
      </w:r>
      <w:r w:rsidR="005E32F5">
        <w:t xml:space="preserve"> and </w:t>
      </w:r>
      <w:r>
        <w:t xml:space="preserve">Reimbursable Expense </w:t>
      </w:r>
      <w:r w:rsidR="005E32F5">
        <w:t>Income</w:t>
      </w:r>
      <w:r>
        <w:t xml:space="preserve"> </w:t>
      </w:r>
      <w:r w:rsidR="005E32F5">
        <w:t xml:space="preserve">are expected to net out to zero for the calendar month in which the employee expense was incurred.  This is guaranteed because the client is always invoiced for the </w:t>
      </w:r>
      <w:r>
        <w:t>Reimbursable</w:t>
      </w:r>
      <w:r w:rsidR="005E32F5">
        <w:t xml:space="preserve"> Expense in the same month it is paid to the employee.</w:t>
      </w:r>
    </w:p>
    <w:p w14:paraId="2FEE6A18" w14:textId="0F91A9C3" w:rsidR="005E32F5" w:rsidRPr="008D1A15" w:rsidRDefault="005E32F5" w:rsidP="005E32F5">
      <w:r>
        <w:t xml:space="preserve">The time basis for </w:t>
      </w:r>
      <w:r w:rsidR="00CD4BAB">
        <w:rPr>
          <w:rStyle w:val="TermChar"/>
        </w:rPr>
        <w:t>Reimbursable</w:t>
      </w:r>
      <w:r>
        <w:rPr>
          <w:rStyle w:val="TermChar"/>
        </w:rPr>
        <w:t xml:space="preserve"> Expense</w:t>
      </w:r>
      <w:r w:rsidRPr="00CD4BAB">
        <w:rPr>
          <w:rStyle w:val="TermChar"/>
        </w:rPr>
        <w:t xml:space="preserve"> </w:t>
      </w:r>
      <w:r w:rsidR="00CD4BAB" w:rsidRPr="00CD4BAB">
        <w:rPr>
          <w:rStyle w:val="TermChar"/>
        </w:rPr>
        <w:t xml:space="preserve">Income </w:t>
      </w:r>
      <w:r>
        <w:t xml:space="preserve">and </w:t>
      </w:r>
      <w:r w:rsidR="00CD4BAB">
        <w:rPr>
          <w:rStyle w:val="TermChar"/>
        </w:rPr>
        <w:t>Reimbursable Expense</w:t>
      </w:r>
      <w:r w:rsidR="00CD4BAB" w:rsidRPr="00CD4BAB">
        <w:rPr>
          <w:rStyle w:val="TermChar"/>
        </w:rPr>
        <w:t xml:space="preserve"> </w:t>
      </w:r>
      <w:r w:rsidR="00CD4BAB">
        <w:rPr>
          <w:rStyle w:val="TermChar"/>
        </w:rPr>
        <w:t>Cost</w:t>
      </w:r>
      <w:r>
        <w:t xml:space="preserve"> is </w:t>
      </w:r>
      <w:r w:rsidRPr="00554884">
        <w:rPr>
          <w:rStyle w:val="TermChar"/>
        </w:rPr>
        <w:t>GL Transaction Date</w:t>
      </w:r>
      <w:r>
        <w:t>.</w:t>
      </w:r>
    </w:p>
    <w:p w14:paraId="6868EE30" w14:textId="77777777" w:rsidR="005E32F5" w:rsidRDefault="005E32F5" w:rsidP="005E32F5">
      <w:pPr>
        <w:pStyle w:val="Heading3"/>
      </w:pPr>
      <w:r>
        <w:t>Formulas &amp; Variations</w:t>
      </w:r>
    </w:p>
    <w:p w14:paraId="71BA1492" w14:textId="0AB41E34" w:rsidR="00E92EFD" w:rsidRPr="00E92EFD" w:rsidRDefault="00E92EFD" w:rsidP="00E92EFD">
      <w:r>
        <w:t>For a given calendar month:</w:t>
      </w:r>
    </w:p>
    <w:p w14:paraId="1C868E9E" w14:textId="59422F3A" w:rsidR="005E32F5" w:rsidRPr="005D6752" w:rsidRDefault="006E551E" w:rsidP="005E32F5">
      <w:pPr>
        <w:pStyle w:val="Formula"/>
      </w:pPr>
      <m:oMathPara>
        <m:oMathParaPr>
          <m:jc m:val="left"/>
        </m:oMathParaPr>
        <m:oMath>
          <m:sSub>
            <m:sSubPr>
              <m:ctrlPr/>
            </m:sSubPr>
            <m:e>
              <m:r>
                <m:t>Reimbursable Expense Cost</m:t>
              </m:r>
            </m:e>
            <m:sub>
              <m:r>
                <m:t>Month X</m:t>
              </m:r>
            </m:sub>
          </m:sSub>
          <m:r>
            <m:t xml:space="preserve"> = </m:t>
          </m:r>
          <m:sSub>
            <m:sSubPr>
              <m:ctrlPr/>
            </m:sSubPr>
            <m:e>
              <m:r>
                <m:t>Reimbursable Expense Income</m:t>
              </m:r>
            </m:e>
            <m:sub>
              <m:r>
                <m:t>Month X</m:t>
              </m:r>
            </m:sub>
          </m:sSub>
        </m:oMath>
      </m:oMathPara>
    </w:p>
    <w:p w14:paraId="7D904DF9" w14:textId="77777777" w:rsidR="004802D2" w:rsidRDefault="004802D2" w:rsidP="00F17A25"/>
    <w:p w14:paraId="528B6612" w14:textId="30E12A56" w:rsidR="00F70E6E" w:rsidRPr="006E5599" w:rsidRDefault="00974A86" w:rsidP="00F70E6E">
      <w:pPr>
        <w:pStyle w:val="MeasureSection"/>
      </w:pPr>
      <w:bookmarkStart w:id="31" w:name="_Toc423335181"/>
      <w:r>
        <w:t xml:space="preserve">Net </w:t>
      </w:r>
      <w:r w:rsidR="00337E91">
        <w:t>Re</w:t>
      </w:r>
      <w:r w:rsidR="00F70E6E" w:rsidRPr="006E5599">
        <w:t>venue</w:t>
      </w:r>
      <w:bookmarkEnd w:id="31"/>
    </w:p>
    <w:p w14:paraId="48D79C40" w14:textId="77777777" w:rsidR="00F70E6E" w:rsidRDefault="00F70E6E" w:rsidP="00F70E6E">
      <w:pPr>
        <w:pStyle w:val="Heading3"/>
      </w:pPr>
      <w:r>
        <w:t>Business Definition</w:t>
      </w:r>
    </w:p>
    <w:p w14:paraId="75085924" w14:textId="77777777" w:rsidR="00F63B55" w:rsidRDefault="00F63B55" w:rsidP="00F63B55">
      <w:r>
        <w:rPr>
          <w:rStyle w:val="TermChar"/>
        </w:rPr>
        <w:t>Net Revenue</w:t>
      </w:r>
      <w:r>
        <w:t xml:space="preserve"> is considered to be </w:t>
      </w:r>
      <w:r w:rsidRPr="00E46C1A">
        <w:rPr>
          <w:rStyle w:val="TermChar"/>
        </w:rPr>
        <w:t>Services</w:t>
      </w:r>
      <w:r>
        <w:rPr>
          <w:rStyle w:val="TermChar"/>
        </w:rPr>
        <w:t xml:space="preserve"> </w:t>
      </w:r>
      <w:r w:rsidRPr="00016B23">
        <w:rPr>
          <w:rStyle w:val="TermChar"/>
        </w:rPr>
        <w:t>Fees</w:t>
      </w:r>
      <w:r>
        <w:t xml:space="preserve"> received from clients for professional services offset by </w:t>
      </w:r>
      <w:r w:rsidRPr="008D1A15">
        <w:rPr>
          <w:rStyle w:val="TermChar"/>
        </w:rPr>
        <w:t>Discounts</w:t>
      </w:r>
      <w:r>
        <w:t xml:space="preserve"> and </w:t>
      </w:r>
      <w:r w:rsidRPr="008D1A15">
        <w:rPr>
          <w:rStyle w:val="TermChar"/>
        </w:rPr>
        <w:t>Write-Offs</w:t>
      </w:r>
      <w:r>
        <w:t>.</w:t>
      </w:r>
    </w:p>
    <w:p w14:paraId="0C55B74E" w14:textId="77777777" w:rsidR="00F70E6E" w:rsidRPr="0090116F" w:rsidRDefault="00F70E6E" w:rsidP="00F70E6E">
      <w:pPr>
        <w:pStyle w:val="Heading3"/>
      </w:pPr>
      <w:r>
        <w:t>Commentary</w:t>
      </w:r>
    </w:p>
    <w:p w14:paraId="1A625EC4" w14:textId="77777777" w:rsidR="00F63B55" w:rsidRDefault="00F63B55" w:rsidP="00F63B55">
      <w:r>
        <w:rPr>
          <w:rStyle w:val="TermChar"/>
        </w:rPr>
        <w:t>Net Revenue</w:t>
      </w:r>
      <w:r>
        <w:t xml:space="preserve"> is the dollar amount invoiced to Centric clients exclusive of </w:t>
      </w:r>
      <w:r>
        <w:rPr>
          <w:rStyle w:val="TermChar"/>
        </w:rPr>
        <w:t>Reimbursable Expense Income</w:t>
      </w:r>
      <w:r>
        <w:t xml:space="preserve"> </w:t>
      </w:r>
    </w:p>
    <w:p w14:paraId="63498A71" w14:textId="77777777" w:rsidR="009D3DCD" w:rsidRDefault="009D3DCD" w:rsidP="009D3DCD">
      <w:r>
        <w:rPr>
          <w:rStyle w:val="TermChar"/>
        </w:rPr>
        <w:t xml:space="preserve">Net Revenue </w:t>
      </w:r>
      <w:r>
        <w:t xml:space="preserve">explicitly excludes </w:t>
      </w:r>
      <w:r>
        <w:rPr>
          <w:rStyle w:val="TermChar"/>
        </w:rPr>
        <w:t xml:space="preserve">Reimbursable Expense Income </w:t>
      </w:r>
      <w:r>
        <w:t xml:space="preserve">invoiced to the client.  This exclusion deviates from the IRS definition of revenue but makes our analysis more useful for assessing business performance.  Similarly </w:t>
      </w:r>
      <w:r>
        <w:rPr>
          <w:rStyle w:val="TermChar"/>
        </w:rPr>
        <w:t>Reimbursable Expense Cost</w:t>
      </w:r>
      <w:r w:rsidRPr="00C565BD">
        <w:rPr>
          <w:rStyle w:val="TermChar"/>
        </w:rPr>
        <w:t>s</w:t>
      </w:r>
      <w:r>
        <w:t xml:space="preserve"> paid to Centric employees are excluded from </w:t>
      </w:r>
      <w:r w:rsidRPr="00C565BD">
        <w:rPr>
          <w:rStyle w:val="TermChar"/>
        </w:rPr>
        <w:t>COGS</w:t>
      </w:r>
      <w:r>
        <w:t>.</w:t>
      </w:r>
    </w:p>
    <w:p w14:paraId="1FB88FEA" w14:textId="77777777" w:rsidR="00F63B55" w:rsidRDefault="00F63B55" w:rsidP="009D3DCD"/>
    <w:p w14:paraId="1750FCE0" w14:textId="77777777" w:rsidR="009D3DCD" w:rsidRDefault="009D3DCD" w:rsidP="009D3DCD">
      <w:r>
        <w:t>Income received as Revenue will be stated as a positive (+) amount.</w:t>
      </w:r>
    </w:p>
    <w:p w14:paraId="433FA577" w14:textId="77777777" w:rsidR="00F70E6E" w:rsidRDefault="00F70E6E" w:rsidP="00F70E6E">
      <w:pPr>
        <w:pStyle w:val="Heading3"/>
      </w:pPr>
      <w:r>
        <w:lastRenderedPageBreak/>
        <w:t>Formulas &amp; Variations</w:t>
      </w:r>
    </w:p>
    <w:p w14:paraId="7BBBAF94" w14:textId="77777777" w:rsidR="00F70E6E" w:rsidRDefault="00F70E6E" w:rsidP="00F70E6E">
      <w:r>
        <w:t>The following formula applied:</w:t>
      </w:r>
    </w:p>
    <w:p w14:paraId="1453DACC" w14:textId="60322083" w:rsidR="00F63B55" w:rsidRPr="00F63B55" w:rsidRDefault="00F63B55" w:rsidP="00F63B55">
      <w:pPr>
        <w:pStyle w:val="Formula"/>
      </w:pPr>
      <m:oMathPara>
        <m:oMathParaPr>
          <m:jc m:val="left"/>
        </m:oMathParaPr>
        <m:oMath>
          <m:r>
            <m:t>Net Revenue=Income-Reimbursable Expense Income</m:t>
          </m:r>
        </m:oMath>
      </m:oMathPara>
    </w:p>
    <w:p w14:paraId="6A4BA970" w14:textId="39BD2CE0" w:rsidR="00F70E6E" w:rsidRPr="00C95D5E" w:rsidRDefault="00974A86" w:rsidP="00DF6477">
      <w:pPr>
        <w:pStyle w:val="Formula"/>
      </w:pPr>
      <m:oMathPara>
        <m:oMathParaPr>
          <m:jc m:val="left"/>
        </m:oMathParaPr>
        <m:oMath>
          <m:r>
            <m:t>Net Revenue=Consulting Income- Discounts-Write</m:t>
          </m:r>
          <m:r>
            <m:rPr>
              <m:nor/>
            </m:rPr>
            <w:softHyphen/>
            <m:t>-</m:t>
          </m:r>
          <m:r>
            <m:t>Offs</m:t>
          </m:r>
        </m:oMath>
      </m:oMathPara>
    </w:p>
    <w:p w14:paraId="108E300E" w14:textId="77777777" w:rsidR="00554884" w:rsidRPr="008D1A15" w:rsidRDefault="00554884" w:rsidP="008D1A15"/>
    <w:p w14:paraId="39D630CC" w14:textId="4010C0D5" w:rsidR="0090116F" w:rsidRDefault="00337E91" w:rsidP="00A57890">
      <w:pPr>
        <w:pStyle w:val="MeasureSection"/>
      </w:pPr>
      <w:bookmarkStart w:id="32" w:name="_Toc423335182"/>
      <w:r>
        <w:t>COGS (</w:t>
      </w:r>
      <w:r w:rsidR="0090116F">
        <w:t>Cost of Good</w:t>
      </w:r>
      <w:r w:rsidR="00FA76D2">
        <w:t>s Sold</w:t>
      </w:r>
      <w:r w:rsidR="0090116F">
        <w:t xml:space="preserve"> </w:t>
      </w:r>
      <w:bookmarkEnd w:id="32"/>
      <w:r>
        <w:t>)</w:t>
      </w:r>
    </w:p>
    <w:p w14:paraId="691AE649" w14:textId="77777777" w:rsidR="008D1A15" w:rsidRDefault="008D1A15" w:rsidP="008D1A15">
      <w:pPr>
        <w:pStyle w:val="Heading3"/>
      </w:pPr>
      <w:r>
        <w:t>Business Definition</w:t>
      </w:r>
    </w:p>
    <w:p w14:paraId="4801791A" w14:textId="77777777" w:rsidR="008D1A15" w:rsidRPr="008D1A15" w:rsidRDefault="003F211C" w:rsidP="008D1A15">
      <w:r w:rsidRPr="00554884">
        <w:rPr>
          <w:rStyle w:val="TermChar"/>
        </w:rPr>
        <w:t>COGS</w:t>
      </w:r>
      <w:r>
        <w:t xml:space="preserve"> </w:t>
      </w:r>
      <w:r w:rsidR="002C4855">
        <w:t xml:space="preserve">refers to all </w:t>
      </w:r>
      <w:r>
        <w:t>expenses</w:t>
      </w:r>
      <w:r w:rsidR="00276244">
        <w:t xml:space="preserve"> incurred </w:t>
      </w:r>
      <w:r w:rsidR="00FA76D2">
        <w:t>in the course of</w:t>
      </w:r>
      <w:r w:rsidR="00276244">
        <w:t xml:space="preserve"> delivery of client </w:t>
      </w:r>
      <w:r w:rsidR="002C4855">
        <w:t>projects</w:t>
      </w:r>
      <w:r w:rsidR="003F290E">
        <w:t>.</w:t>
      </w:r>
    </w:p>
    <w:p w14:paraId="7B8FBA93" w14:textId="77777777" w:rsidR="008D1A15" w:rsidRPr="0090116F" w:rsidRDefault="008D1A15" w:rsidP="008D1A15">
      <w:pPr>
        <w:pStyle w:val="Heading3"/>
      </w:pPr>
      <w:r>
        <w:t>Commentary</w:t>
      </w:r>
    </w:p>
    <w:p w14:paraId="5722F45E" w14:textId="3AF7596D" w:rsidR="00DF6477" w:rsidRPr="00FE5772" w:rsidRDefault="003F211C" w:rsidP="00DF6477">
      <w:r w:rsidRPr="00554884">
        <w:rPr>
          <w:rStyle w:val="TermChar"/>
        </w:rPr>
        <w:t>COGS</w:t>
      </w:r>
      <w:r>
        <w:t xml:space="preserve"> generally includes</w:t>
      </w:r>
      <w:r w:rsidR="00554884">
        <w:t xml:space="preserve"> but is not exclusive to: labor, labor burden (</w:t>
      </w:r>
      <w:r w:rsidR="00FA76D2">
        <w:t>payroll taxes</w:t>
      </w:r>
      <w:r w:rsidR="00554884">
        <w:t xml:space="preserve">), </w:t>
      </w:r>
      <w:r w:rsidR="00FA76D2">
        <w:t>non-billable client expenses</w:t>
      </w:r>
      <w:r w:rsidR="00554884">
        <w:t>.</w:t>
      </w:r>
      <w:r w:rsidR="00A22E7D">
        <w:t xml:space="preserve">  This metric excludes </w:t>
      </w:r>
      <w:r w:rsidR="00CD4BAB">
        <w:rPr>
          <w:rStyle w:val="TermChar"/>
        </w:rPr>
        <w:t>Reimbursable</w:t>
      </w:r>
      <w:r w:rsidR="00C50700">
        <w:rPr>
          <w:rStyle w:val="TermChar"/>
        </w:rPr>
        <w:t xml:space="preserve"> Expense</w:t>
      </w:r>
      <w:r w:rsidR="00A22E7D" w:rsidRPr="00A22E7D">
        <w:rPr>
          <w:rStyle w:val="TermChar"/>
        </w:rPr>
        <w:t>s</w:t>
      </w:r>
      <w:r w:rsidR="00E92EFD">
        <w:rPr>
          <w:rStyle w:val="TermChar"/>
        </w:rPr>
        <w:t xml:space="preserve"> Cost</w:t>
      </w:r>
      <w:r w:rsidR="00A22E7D">
        <w:t xml:space="preserve"> and </w:t>
      </w:r>
      <w:r w:rsidR="00DF6477" w:rsidRPr="00DF6477">
        <w:rPr>
          <w:rStyle w:val="TermChar"/>
        </w:rPr>
        <w:t>Transfer</w:t>
      </w:r>
      <w:r w:rsidR="00DF6477">
        <w:t xml:space="preserve"> between operating groups (shared profit and national cost allocation).</w:t>
      </w:r>
    </w:p>
    <w:p w14:paraId="5FF08181" w14:textId="77777777" w:rsidR="00A22E7D" w:rsidRDefault="00FE5772" w:rsidP="001B0ADE">
      <w:r>
        <w:t xml:space="preserve">Expenses paid as COGS will be stated as a </w:t>
      </w:r>
      <w:r w:rsidR="00CE78AD">
        <w:t>positive</w:t>
      </w:r>
      <w:r>
        <w:t xml:space="preserve"> (</w:t>
      </w:r>
      <w:r w:rsidR="00CE78AD">
        <w:t>+</w:t>
      </w:r>
      <w:r w:rsidR="001B0ADE">
        <w:t>) amount such that:</w:t>
      </w:r>
      <w:r w:rsidR="00A22E7D">
        <w:t xml:space="preserve"> </w:t>
      </w:r>
    </w:p>
    <w:p w14:paraId="1E0FD9CD" w14:textId="66E641EF" w:rsidR="00FE5772" w:rsidRPr="00DF6477" w:rsidRDefault="00FE5772" w:rsidP="00DF6477">
      <w:pPr>
        <w:pStyle w:val="Formula"/>
      </w:pPr>
      <m:oMathPara>
        <m:oMathParaPr>
          <m:jc m:val="left"/>
        </m:oMathParaPr>
        <m:oMath>
          <m:r>
            <m:t>Gross Profit= Net Revenue-COGS</m:t>
          </m:r>
        </m:oMath>
      </m:oMathPara>
    </w:p>
    <w:p w14:paraId="24900D23" w14:textId="3FC1850F" w:rsidR="00FE5772" w:rsidRPr="008D1A15" w:rsidRDefault="00554884" w:rsidP="008D1A15">
      <w:r>
        <w:t xml:space="preserve">The time basis for </w:t>
      </w:r>
      <w:r w:rsidRPr="00554884">
        <w:rPr>
          <w:rStyle w:val="TermChar"/>
        </w:rPr>
        <w:t>COGS</w:t>
      </w:r>
      <w:r>
        <w:t xml:space="preserve"> is </w:t>
      </w:r>
      <w:r w:rsidRPr="00554884">
        <w:rPr>
          <w:rStyle w:val="TermChar"/>
        </w:rPr>
        <w:t>GL Transaction Date</w:t>
      </w:r>
      <w:r w:rsidR="001B0ADE">
        <w:t>.</w:t>
      </w:r>
    </w:p>
    <w:p w14:paraId="4554AF16" w14:textId="77777777" w:rsidR="00E46C1A" w:rsidRDefault="00E46C1A" w:rsidP="00E46C1A">
      <w:pPr>
        <w:pStyle w:val="Heading3"/>
      </w:pPr>
      <w:r>
        <w:t>Formulas &amp; Variations</w:t>
      </w:r>
    </w:p>
    <w:p w14:paraId="192EF621" w14:textId="6165E06A" w:rsidR="00A22E7D" w:rsidRPr="00A22E7D" w:rsidRDefault="00A22E7D" w:rsidP="00A22E7D">
      <w:r>
        <w:t>Identify</w:t>
      </w:r>
      <w:r w:rsidR="00DF6477">
        <w:t>ing</w:t>
      </w:r>
      <w:r>
        <w:t xml:space="preserve"> </w:t>
      </w:r>
      <w:r w:rsidR="00CD4BAB">
        <w:rPr>
          <w:rStyle w:val="TermChar"/>
        </w:rPr>
        <w:t>Reimbursable</w:t>
      </w:r>
      <w:r w:rsidR="00C50700">
        <w:rPr>
          <w:rStyle w:val="TermChar"/>
        </w:rPr>
        <w:t xml:space="preserve"> Expense</w:t>
      </w:r>
      <w:r w:rsidR="009D3DCD">
        <w:rPr>
          <w:rStyle w:val="TermChar"/>
        </w:rPr>
        <w:t xml:space="preserve"> Cost</w:t>
      </w:r>
      <w:r>
        <w:t xml:space="preserve"> from existing </w:t>
      </w:r>
      <w:r w:rsidRPr="00DF6477">
        <w:rPr>
          <w:rStyle w:val="TermChar"/>
        </w:rPr>
        <w:t>COGS</w:t>
      </w:r>
      <w:r>
        <w:t xml:space="preserve"> data is not </w:t>
      </w:r>
      <w:r w:rsidR="00DF6477">
        <w:t xml:space="preserve">currently </w:t>
      </w:r>
      <w:r>
        <w:t xml:space="preserve">feasible.  Therefore, it is necessary to back into </w:t>
      </w:r>
      <w:r w:rsidRPr="00DF6477">
        <w:rPr>
          <w:rStyle w:val="TermChar"/>
        </w:rPr>
        <w:t>COGS</w:t>
      </w:r>
      <w:r>
        <w:t xml:space="preserve"> from </w:t>
      </w:r>
      <w:r w:rsidR="00BE4BDA">
        <w:rPr>
          <w:rStyle w:val="TermChar"/>
        </w:rPr>
        <w:t>Net COGS</w:t>
      </w:r>
      <w:r>
        <w:t xml:space="preserve"> and the </w:t>
      </w:r>
      <w:r w:rsidR="00CD4BAB">
        <w:rPr>
          <w:rStyle w:val="TermChar"/>
        </w:rPr>
        <w:t>Reimbursable</w:t>
      </w:r>
      <w:r w:rsidR="00C50700">
        <w:rPr>
          <w:rStyle w:val="TermChar"/>
        </w:rPr>
        <w:t xml:space="preserve"> Expense</w:t>
      </w:r>
      <w:r w:rsidR="009D3DCD">
        <w:rPr>
          <w:rStyle w:val="TermChar"/>
        </w:rPr>
        <w:t xml:space="preserve"> Cost</w:t>
      </w:r>
      <w:r>
        <w:t xml:space="preserve"> associated with invoices.</w:t>
      </w:r>
    </w:p>
    <w:p w14:paraId="0B9ECE6C" w14:textId="4EEF9E11" w:rsidR="00264EFC" w:rsidRPr="00DF6477" w:rsidRDefault="00264EFC" w:rsidP="00DF6477">
      <w:pPr>
        <w:pStyle w:val="Formula"/>
        <w:rPr>
          <w:rFonts w:eastAsiaTheme="majorEastAsia" w:cstheme="majorBidi"/>
        </w:rPr>
      </w:pPr>
      <m:oMathPara>
        <m:oMathParaPr>
          <m:jc m:val="left"/>
        </m:oMathParaPr>
        <m:oMath>
          <m:r>
            <m:t>COGS= Net  COGS-Reimbursable Expense Cost</m:t>
          </m:r>
        </m:oMath>
      </m:oMathPara>
    </w:p>
    <w:p w14:paraId="607436CE" w14:textId="3EE1F92F" w:rsidR="00DF6477" w:rsidRPr="00264EFC" w:rsidRDefault="00DF6477" w:rsidP="00BE4BDA">
      <w:r>
        <w:t xml:space="preserve">The </w:t>
      </w:r>
      <w:r w:rsidR="00CD4BAB">
        <w:t>Reimbursable</w:t>
      </w:r>
      <w:r w:rsidR="00C50700">
        <w:t xml:space="preserve"> Expense</w:t>
      </w:r>
      <w:r w:rsidR="00BE4BDA">
        <w:t xml:space="preserve"> Cost for a given month </w:t>
      </w:r>
      <w:r>
        <w:t>may also be derived in the following manner:</w:t>
      </w:r>
    </w:p>
    <w:p w14:paraId="28525F70" w14:textId="77777777" w:rsidR="0033663D" w:rsidRPr="005D6752" w:rsidRDefault="006E551E" w:rsidP="0033663D">
      <w:pPr>
        <w:pStyle w:val="Formula"/>
      </w:pPr>
      <m:oMathPara>
        <m:oMathParaPr>
          <m:jc m:val="left"/>
        </m:oMathParaPr>
        <m:oMath>
          <m:sSub>
            <m:sSubPr>
              <m:ctrlPr/>
            </m:sSubPr>
            <m:e>
              <m:r>
                <m:t>Reimbursable Expense Cost</m:t>
              </m:r>
            </m:e>
            <m:sub>
              <m:r>
                <m:t>Month X</m:t>
              </m:r>
            </m:sub>
          </m:sSub>
          <m:r>
            <m:t xml:space="preserve"> = </m:t>
          </m:r>
          <m:sSub>
            <m:sSubPr>
              <m:ctrlPr/>
            </m:sSubPr>
            <m:e>
              <m:r>
                <m:t>Reimbursable Expense Income</m:t>
              </m:r>
            </m:e>
            <m:sub>
              <m:r>
                <m:t>Month X</m:t>
              </m:r>
            </m:sub>
          </m:sSub>
        </m:oMath>
      </m:oMathPara>
    </w:p>
    <w:p w14:paraId="172657ED" w14:textId="60600796" w:rsidR="00DC7310" w:rsidRPr="00DC7310" w:rsidRDefault="006E551E" w:rsidP="00DC7310">
      <w:pPr>
        <w:pStyle w:val="Formula"/>
        <w:rPr>
          <w:rFonts w:eastAsiaTheme="minorEastAsia"/>
        </w:rPr>
      </w:pPr>
      <m:oMathPara>
        <m:oMathParaPr>
          <m:jc m:val="left"/>
        </m:oMathParaPr>
        <m:oMath>
          <m:sSub>
            <m:sSubPr>
              <m:ctrlPr/>
            </m:sSubPr>
            <m:e>
              <m:r>
                <m:t>Reimbursable Expense Income</m:t>
              </m:r>
            </m:e>
            <m:sub>
              <m:r>
                <m:t>Month X</m:t>
              </m:r>
            </m:sub>
          </m:sSub>
          <m:r>
            <m:t>=</m:t>
          </m:r>
          <m:sSub>
            <m:sSubPr>
              <m:ctrlPr/>
            </m:sSubPr>
            <m:e>
              <m:r>
                <m:t>(Income-Net Revenue)</m:t>
              </m:r>
            </m:e>
            <m:sub>
              <m:r>
                <m:t>Month X</m:t>
              </m:r>
            </m:sub>
          </m:sSub>
        </m:oMath>
      </m:oMathPara>
    </w:p>
    <w:p w14:paraId="7D6141CD" w14:textId="37E74C3F" w:rsidR="00DC7310" w:rsidRPr="007E1B40" w:rsidRDefault="006E551E" w:rsidP="00DF6477">
      <w:pPr>
        <w:pStyle w:val="Formula"/>
        <w:rPr>
          <w:rFonts w:eastAsiaTheme="minorEastAsia"/>
        </w:rPr>
      </w:pPr>
      <m:oMathPara>
        <m:oMathParaPr>
          <m:jc m:val="left"/>
        </m:oMathParaPr>
        <m:oMath>
          <m:sSub>
            <m:sSubPr>
              <m:ctrlPr/>
            </m:sSubPr>
            <m:e>
              <m:r>
                <m:t>Reimbursable Expense Cost</m:t>
              </m:r>
            </m:e>
            <m:sub>
              <m:r>
                <m:t>Month X</m:t>
              </m:r>
            </m:sub>
          </m:sSub>
          <m:r>
            <m:t>=</m:t>
          </m:r>
          <m:sSub>
            <m:sSubPr>
              <m:ctrlPr/>
            </m:sSubPr>
            <m:e>
              <m:r>
                <m:t>(Income-Net Revenue)</m:t>
              </m:r>
            </m:e>
            <m:sub>
              <m:r>
                <m:t>Month X</m:t>
              </m:r>
            </m:sub>
          </m:sSub>
        </m:oMath>
      </m:oMathPara>
    </w:p>
    <w:p w14:paraId="179587F2" w14:textId="77777777" w:rsidR="007E1B40" w:rsidRPr="00264EFC" w:rsidRDefault="007E1B40" w:rsidP="00DF6477">
      <w:pPr>
        <w:pStyle w:val="Formula"/>
      </w:pPr>
    </w:p>
    <w:p w14:paraId="643E32EE" w14:textId="5ED76EF1" w:rsidR="004802D2" w:rsidRDefault="007767EE" w:rsidP="004802D2">
      <w:pPr>
        <w:pStyle w:val="MeasureSection"/>
      </w:pPr>
      <w:bookmarkStart w:id="33" w:name="_Toc423335183"/>
      <w:r>
        <w:t xml:space="preserve">Net </w:t>
      </w:r>
      <w:r w:rsidR="00337E91">
        <w:t>COGS</w:t>
      </w:r>
      <w:r w:rsidR="004802D2">
        <w:t xml:space="preserve"> (</w:t>
      </w:r>
      <w:r>
        <w:t>Net</w:t>
      </w:r>
      <w:r w:rsidR="004802D2">
        <w:t xml:space="preserve"> </w:t>
      </w:r>
      <w:r w:rsidR="00337E91">
        <w:t>Cost of Goods Sold</w:t>
      </w:r>
      <w:r w:rsidR="004802D2">
        <w:t>)</w:t>
      </w:r>
      <w:bookmarkEnd w:id="33"/>
    </w:p>
    <w:p w14:paraId="2EE06CB5" w14:textId="77777777" w:rsidR="00A51924" w:rsidRDefault="00A51924" w:rsidP="00A51924">
      <w:pPr>
        <w:pStyle w:val="Heading3"/>
      </w:pPr>
      <w:r>
        <w:t>Business Definition</w:t>
      </w:r>
    </w:p>
    <w:p w14:paraId="72B72C99" w14:textId="4941B487" w:rsidR="00A51924" w:rsidRPr="008D1A15" w:rsidRDefault="00BE4BDA" w:rsidP="00A51924">
      <w:r>
        <w:rPr>
          <w:rStyle w:val="TermChar"/>
        </w:rPr>
        <w:t>Net COGS</w:t>
      </w:r>
      <w:r w:rsidR="00A51924">
        <w:t xml:space="preserve"> refers to all expenses incurred in the course of delivery of client projects </w:t>
      </w:r>
      <w:r>
        <w:t xml:space="preserve">(i.e. </w:t>
      </w:r>
      <w:r w:rsidRPr="00BE4BDA">
        <w:rPr>
          <w:rStyle w:val="TermChar"/>
        </w:rPr>
        <w:t>COGS</w:t>
      </w:r>
      <w:r>
        <w:t>) plus</w:t>
      </w:r>
      <w:r w:rsidR="00A51924">
        <w:t xml:space="preserve"> </w:t>
      </w:r>
      <w:r w:rsidR="00CD4BAB">
        <w:rPr>
          <w:rStyle w:val="TermChar"/>
        </w:rPr>
        <w:t>Reimbursable</w:t>
      </w:r>
      <w:r w:rsidR="00C50700">
        <w:rPr>
          <w:rStyle w:val="TermChar"/>
        </w:rPr>
        <w:t xml:space="preserve"> Expense</w:t>
      </w:r>
      <w:r>
        <w:rPr>
          <w:rStyle w:val="TermChar"/>
        </w:rPr>
        <w:t xml:space="preserve"> Cost</w:t>
      </w:r>
      <w:r w:rsidR="00A51924">
        <w:t>.</w:t>
      </w:r>
    </w:p>
    <w:p w14:paraId="7836E968" w14:textId="77777777" w:rsidR="00A51924" w:rsidRPr="0090116F" w:rsidRDefault="00A51924" w:rsidP="00A51924">
      <w:pPr>
        <w:pStyle w:val="Heading3"/>
      </w:pPr>
      <w:r>
        <w:lastRenderedPageBreak/>
        <w:t>Commentary</w:t>
      </w:r>
    </w:p>
    <w:p w14:paraId="5C1F1A71" w14:textId="6AC0D312" w:rsidR="00A51924" w:rsidRDefault="00BE4BDA" w:rsidP="00A51924">
      <w:r>
        <w:rPr>
          <w:rStyle w:val="TermChar"/>
        </w:rPr>
        <w:t>Net COGS</w:t>
      </w:r>
      <w:r w:rsidR="00A51924">
        <w:t xml:space="preserve"> generally includes but is not exclusive to: labor, labor burden (payroll taxes), non-billable client expenses.  This metric excludes </w:t>
      </w:r>
      <w:r w:rsidR="00A51924" w:rsidRPr="00DF6477">
        <w:rPr>
          <w:rStyle w:val="TermChar"/>
        </w:rPr>
        <w:t>Transfer</w:t>
      </w:r>
      <w:r w:rsidR="00A51924">
        <w:t xml:space="preserve"> between operating groups (shared profit and national cost allocation). </w:t>
      </w:r>
    </w:p>
    <w:p w14:paraId="3A94DAFE" w14:textId="1411D6C5" w:rsidR="00A51924" w:rsidRPr="00A51924" w:rsidRDefault="00A51924" w:rsidP="00A51924">
      <w:r>
        <w:t xml:space="preserve">Unlike </w:t>
      </w:r>
      <w:r w:rsidRPr="00A51924">
        <w:rPr>
          <w:rStyle w:val="TermChar"/>
        </w:rPr>
        <w:t>COGS</w:t>
      </w:r>
      <w:r>
        <w:t xml:space="preserve">, </w:t>
      </w:r>
      <w:r w:rsidR="00BE4BDA">
        <w:rPr>
          <w:rStyle w:val="TermChar"/>
        </w:rPr>
        <w:t>Net COGS</w:t>
      </w:r>
      <w:r>
        <w:t xml:space="preserve"> includes </w:t>
      </w:r>
      <w:r w:rsidR="00CD4BAB">
        <w:rPr>
          <w:rStyle w:val="TermChar"/>
        </w:rPr>
        <w:t>Reimbursable</w:t>
      </w:r>
      <w:r w:rsidR="00C50700">
        <w:rPr>
          <w:rStyle w:val="TermChar"/>
        </w:rPr>
        <w:t xml:space="preserve"> Expense</w:t>
      </w:r>
      <w:r w:rsidR="009D3DCD">
        <w:rPr>
          <w:rStyle w:val="TermChar"/>
        </w:rPr>
        <w:t xml:space="preserve"> Cost</w:t>
      </w:r>
      <w:r>
        <w:t>.  This is the value reported to the IRS and other tax agencies.</w:t>
      </w:r>
    </w:p>
    <w:p w14:paraId="76282F0D" w14:textId="21FFDA69" w:rsidR="00A51924" w:rsidRDefault="00A51924" w:rsidP="00A51924">
      <w:r>
        <w:t xml:space="preserve">Expenses paid as </w:t>
      </w:r>
      <w:r w:rsidR="00BE4BDA">
        <w:rPr>
          <w:rStyle w:val="TermChar"/>
        </w:rPr>
        <w:t>Net COGS</w:t>
      </w:r>
      <w:r>
        <w:t xml:space="preserve"> will be stated as a positive (+) amount such that</w:t>
      </w:r>
      <w:r w:rsidR="0043036E">
        <w:t xml:space="preserve"> the following is valid</w:t>
      </w:r>
      <w:r>
        <w:t xml:space="preserve">: </w:t>
      </w:r>
    </w:p>
    <w:p w14:paraId="7EA1F73C" w14:textId="0CD99171" w:rsidR="00A51924" w:rsidRPr="00DF6477" w:rsidRDefault="00A51924" w:rsidP="00A51924">
      <w:pPr>
        <w:pStyle w:val="Formula"/>
      </w:pPr>
      <m:oMathPara>
        <m:oMathParaPr>
          <m:jc m:val="left"/>
        </m:oMathParaPr>
        <m:oMath>
          <m:r>
            <m:t>Gross Profit= Income-COGS</m:t>
          </m:r>
        </m:oMath>
      </m:oMathPara>
    </w:p>
    <w:p w14:paraId="2696C032" w14:textId="073D2C92" w:rsidR="00A51924" w:rsidRPr="008D1A15" w:rsidRDefault="00A51924" w:rsidP="00A51924">
      <w:r>
        <w:t xml:space="preserve">The time basis for </w:t>
      </w:r>
      <w:r w:rsidR="00BE4BDA">
        <w:rPr>
          <w:rStyle w:val="TermChar"/>
        </w:rPr>
        <w:t>Net COGS</w:t>
      </w:r>
      <w:r>
        <w:t xml:space="preserve"> is </w:t>
      </w:r>
      <w:r w:rsidRPr="00554884">
        <w:rPr>
          <w:rStyle w:val="TermChar"/>
        </w:rPr>
        <w:t>GL Transaction Date</w:t>
      </w:r>
      <w:r>
        <w:t>.</w:t>
      </w:r>
    </w:p>
    <w:p w14:paraId="0057FA56" w14:textId="77777777" w:rsidR="00A51924" w:rsidRDefault="00A51924" w:rsidP="00A51924">
      <w:pPr>
        <w:pStyle w:val="Heading3"/>
      </w:pPr>
      <w:r>
        <w:t>Formulas &amp; Variations</w:t>
      </w:r>
    </w:p>
    <w:p w14:paraId="7D8B55F4" w14:textId="6DD3E208" w:rsidR="00A51924" w:rsidRPr="00DF6477" w:rsidRDefault="009D3DCD" w:rsidP="00A51924">
      <w:pPr>
        <w:pStyle w:val="Formula"/>
        <w:rPr>
          <w:rFonts w:eastAsiaTheme="majorEastAsia" w:cstheme="majorBidi"/>
        </w:rPr>
      </w:pPr>
      <m:oMathPara>
        <m:oMathParaPr>
          <m:jc m:val="left"/>
        </m:oMathParaPr>
        <m:oMath>
          <m:r>
            <m:t>Net COGS=COGS-Reimbursable Expense Cost</m:t>
          </m:r>
        </m:oMath>
      </m:oMathPara>
    </w:p>
    <w:p w14:paraId="1D807611" w14:textId="77777777" w:rsidR="004802D2" w:rsidRDefault="004802D2" w:rsidP="008D1A15"/>
    <w:p w14:paraId="69026091" w14:textId="4801C510" w:rsidR="00570DB8" w:rsidRDefault="00570DB8" w:rsidP="00570DB8">
      <w:pPr>
        <w:pStyle w:val="MeasureSection"/>
      </w:pPr>
      <w:r>
        <w:t xml:space="preserve">Non-COGS </w:t>
      </w:r>
    </w:p>
    <w:p w14:paraId="1B3F7737" w14:textId="77777777" w:rsidR="00570DB8" w:rsidRDefault="00570DB8" w:rsidP="00570DB8">
      <w:pPr>
        <w:pStyle w:val="Heading3"/>
      </w:pPr>
      <w:r>
        <w:t>Business Definition</w:t>
      </w:r>
    </w:p>
    <w:p w14:paraId="6CCD38F8" w14:textId="431D0724" w:rsidR="00570DB8" w:rsidRPr="008D1A15" w:rsidRDefault="00570DB8" w:rsidP="00570DB8">
      <w:r>
        <w:rPr>
          <w:rStyle w:val="TermChar"/>
        </w:rPr>
        <w:t>Non COGS</w:t>
      </w:r>
      <w:r>
        <w:t xml:space="preserve"> refers to all expenses incurred in the course of delivery of client projects (i.e. </w:t>
      </w:r>
      <w:r w:rsidRPr="00BE4BDA">
        <w:rPr>
          <w:rStyle w:val="TermChar"/>
        </w:rPr>
        <w:t>COGS</w:t>
      </w:r>
      <w:r>
        <w:t xml:space="preserve">) plus </w:t>
      </w:r>
      <w:r>
        <w:rPr>
          <w:rStyle w:val="TermChar"/>
        </w:rPr>
        <w:t>Reimbursable Expense Cost</w:t>
      </w:r>
      <w:r>
        <w:t>.</w:t>
      </w:r>
    </w:p>
    <w:p w14:paraId="180F6095" w14:textId="77777777" w:rsidR="00570DB8" w:rsidRPr="0090116F" w:rsidRDefault="00570DB8" w:rsidP="00570DB8">
      <w:pPr>
        <w:pStyle w:val="Heading3"/>
      </w:pPr>
      <w:r>
        <w:t>Commentary</w:t>
      </w:r>
    </w:p>
    <w:p w14:paraId="20F8E98E" w14:textId="77777777" w:rsidR="00570DB8" w:rsidRDefault="00570DB8" w:rsidP="00570DB8">
      <w:r>
        <w:rPr>
          <w:rStyle w:val="TermChar"/>
        </w:rPr>
        <w:t>Net COGS</w:t>
      </w:r>
      <w:r>
        <w:t xml:space="preserve"> generally includes but is not exclusive to: labor, labor burden (payroll taxes), non-billable client expenses.  This metric excludes </w:t>
      </w:r>
      <w:r w:rsidRPr="00DF6477">
        <w:rPr>
          <w:rStyle w:val="TermChar"/>
        </w:rPr>
        <w:t>Transfer</w:t>
      </w:r>
      <w:r>
        <w:t xml:space="preserve"> between operating groups (shared profit and national cost allocation). </w:t>
      </w:r>
    </w:p>
    <w:p w14:paraId="0824B39F" w14:textId="77777777" w:rsidR="00570DB8" w:rsidRPr="00A51924" w:rsidRDefault="00570DB8" w:rsidP="00570DB8">
      <w:r>
        <w:t xml:space="preserve">Unlike </w:t>
      </w:r>
      <w:r w:rsidRPr="00A51924">
        <w:rPr>
          <w:rStyle w:val="TermChar"/>
        </w:rPr>
        <w:t>COGS</w:t>
      </w:r>
      <w:r>
        <w:t xml:space="preserve">, </w:t>
      </w:r>
      <w:r>
        <w:rPr>
          <w:rStyle w:val="TermChar"/>
        </w:rPr>
        <w:t>Net COGS</w:t>
      </w:r>
      <w:r>
        <w:t xml:space="preserve"> includes </w:t>
      </w:r>
      <w:r>
        <w:rPr>
          <w:rStyle w:val="TermChar"/>
        </w:rPr>
        <w:t>Reimbursable Expense Cost</w:t>
      </w:r>
      <w:r>
        <w:t>.  This is the value reported to the IRS and other tax agencies.</w:t>
      </w:r>
    </w:p>
    <w:p w14:paraId="030B95BC" w14:textId="77777777" w:rsidR="00570DB8" w:rsidRDefault="00570DB8" w:rsidP="00570DB8">
      <w:r>
        <w:t xml:space="preserve">Expenses paid as </w:t>
      </w:r>
      <w:r>
        <w:rPr>
          <w:rStyle w:val="TermChar"/>
        </w:rPr>
        <w:t>Net COGS</w:t>
      </w:r>
      <w:r>
        <w:t xml:space="preserve"> will be stated as a positive (+) amount such that the following is valid: </w:t>
      </w:r>
    </w:p>
    <w:p w14:paraId="6E7BFEE6" w14:textId="77777777" w:rsidR="00570DB8" w:rsidRPr="00DF6477" w:rsidRDefault="00570DB8" w:rsidP="00570DB8">
      <w:pPr>
        <w:pStyle w:val="Formula"/>
      </w:pPr>
      <m:oMathPara>
        <m:oMathParaPr>
          <m:jc m:val="left"/>
        </m:oMathParaPr>
        <m:oMath>
          <m:r>
            <m:t>Gross Profit= Income-COGS</m:t>
          </m:r>
        </m:oMath>
      </m:oMathPara>
    </w:p>
    <w:p w14:paraId="25EEA0D7" w14:textId="77777777" w:rsidR="00570DB8" w:rsidRPr="008D1A15" w:rsidRDefault="00570DB8" w:rsidP="00570DB8">
      <w:r>
        <w:t xml:space="preserve">The time basis for </w:t>
      </w:r>
      <w:r>
        <w:rPr>
          <w:rStyle w:val="TermChar"/>
        </w:rPr>
        <w:t>Net COGS</w:t>
      </w:r>
      <w:r>
        <w:t xml:space="preserve"> is </w:t>
      </w:r>
      <w:r w:rsidRPr="00554884">
        <w:rPr>
          <w:rStyle w:val="TermChar"/>
        </w:rPr>
        <w:t>GL Transaction Date</w:t>
      </w:r>
      <w:r>
        <w:t>.</w:t>
      </w:r>
    </w:p>
    <w:p w14:paraId="4E9D1612" w14:textId="77777777" w:rsidR="00570DB8" w:rsidRDefault="00570DB8" w:rsidP="00570DB8">
      <w:pPr>
        <w:pStyle w:val="Heading3"/>
      </w:pPr>
      <w:r>
        <w:t>Formulas &amp; Variations</w:t>
      </w:r>
    </w:p>
    <w:p w14:paraId="7B6492B1" w14:textId="77777777" w:rsidR="00570DB8" w:rsidRPr="00DF6477" w:rsidRDefault="00570DB8" w:rsidP="00570DB8">
      <w:pPr>
        <w:pStyle w:val="Formula"/>
        <w:rPr>
          <w:rFonts w:eastAsiaTheme="majorEastAsia" w:cstheme="majorBidi"/>
        </w:rPr>
      </w:pPr>
      <m:oMathPara>
        <m:oMathParaPr>
          <m:jc m:val="left"/>
        </m:oMathParaPr>
        <m:oMath>
          <m:r>
            <m:t>Net COGS=COGS-Reimbursable Expense Cost</m:t>
          </m:r>
        </m:oMath>
      </m:oMathPara>
    </w:p>
    <w:p w14:paraId="6D30177F" w14:textId="77777777" w:rsidR="00570DB8" w:rsidRDefault="00570DB8" w:rsidP="008D1A15"/>
    <w:p w14:paraId="0B0F327F" w14:textId="3DE9764C" w:rsidR="0043036E" w:rsidRPr="00A57890" w:rsidRDefault="0043036E" w:rsidP="0043036E">
      <w:pPr>
        <w:pStyle w:val="MeasureSection"/>
      </w:pPr>
      <w:bookmarkStart w:id="34" w:name="_Toc412808609"/>
      <w:r>
        <w:lastRenderedPageBreak/>
        <w:t xml:space="preserve">Business Unit </w:t>
      </w:r>
      <w:r w:rsidR="00485584">
        <w:t>Cost</w:t>
      </w:r>
      <w:r>
        <w:t xml:space="preserve"> (BU Cost)</w:t>
      </w:r>
    </w:p>
    <w:p w14:paraId="07E8C411" w14:textId="77777777" w:rsidR="00485584" w:rsidRDefault="00485584" w:rsidP="00485584">
      <w:pPr>
        <w:pStyle w:val="Heading3"/>
      </w:pPr>
      <w:bookmarkStart w:id="35" w:name="_Toc423335185"/>
      <w:r>
        <w:t>Business Definition</w:t>
      </w:r>
    </w:p>
    <w:p w14:paraId="07B67AA0" w14:textId="0FAEB2FF" w:rsidR="00485584" w:rsidRPr="008D1A15" w:rsidRDefault="00485584" w:rsidP="00485584">
      <w:r>
        <w:rPr>
          <w:rStyle w:val="TermChar"/>
        </w:rPr>
        <w:t>BU Cost</w:t>
      </w:r>
      <w:r>
        <w:t xml:space="preserve"> refers to all expenses incurred for any purpose other than delivery of client projects</w:t>
      </w:r>
      <w:r w:rsidR="00422E01">
        <w:t xml:space="preserve"> (i.e. Non-COGS), specific to </w:t>
      </w:r>
      <w:r>
        <w:t>Business Unit</w:t>
      </w:r>
      <w:r w:rsidR="00422E01">
        <w:t xml:space="preserve"> operating groups.</w:t>
      </w:r>
    </w:p>
    <w:p w14:paraId="2E0BB3B1" w14:textId="0339C9B2" w:rsidR="00485584" w:rsidRPr="00485584" w:rsidRDefault="00485584" w:rsidP="00485584">
      <w:pPr>
        <w:pStyle w:val="Heading3"/>
      </w:pPr>
      <w:r>
        <w:t>Commentary</w:t>
      </w:r>
    </w:p>
    <w:p w14:paraId="12CDC425" w14:textId="3D36545F" w:rsidR="00422E01" w:rsidRPr="00FE5772" w:rsidRDefault="00485584" w:rsidP="00485584">
      <w:r>
        <w:t xml:space="preserve">This metric excludes </w:t>
      </w:r>
      <w:r w:rsidRPr="00DF6477">
        <w:rPr>
          <w:rStyle w:val="TermChar"/>
        </w:rPr>
        <w:t>Transfer</w:t>
      </w:r>
      <w:r>
        <w:t xml:space="preserve"> between operating groups (shared profit and national cost allocation).</w:t>
      </w:r>
    </w:p>
    <w:p w14:paraId="284FBDBE" w14:textId="406C1EBF" w:rsidR="00485584" w:rsidRPr="008D1A15" w:rsidRDefault="00485584" w:rsidP="00485584">
      <w:r>
        <w:t xml:space="preserve">The time basis for </w:t>
      </w:r>
      <w:r>
        <w:rPr>
          <w:rStyle w:val="TermChar"/>
        </w:rPr>
        <w:t>BU Cost</w:t>
      </w:r>
      <w:r>
        <w:t xml:space="preserve"> is </w:t>
      </w:r>
      <w:r w:rsidRPr="00554884">
        <w:rPr>
          <w:rStyle w:val="TermChar"/>
        </w:rPr>
        <w:t>GL Transaction Date</w:t>
      </w:r>
      <w:r>
        <w:t>.</w:t>
      </w:r>
    </w:p>
    <w:p w14:paraId="162EEEC1" w14:textId="77777777" w:rsidR="00485584" w:rsidRDefault="00485584" w:rsidP="00485584">
      <w:pPr>
        <w:pStyle w:val="Heading3"/>
      </w:pPr>
      <w:r>
        <w:t>Formulas &amp; Variations</w:t>
      </w:r>
    </w:p>
    <w:p w14:paraId="0EE456C3" w14:textId="1F1F0628" w:rsidR="00485584" w:rsidRPr="00422E01" w:rsidRDefault="00422E01" w:rsidP="00422E01">
      <w:pPr>
        <w:pStyle w:val="Formula"/>
      </w:pPr>
      <m:oMathPara>
        <m:oMathParaPr>
          <m:jc m:val="left"/>
        </m:oMathParaPr>
        <m:oMath>
          <m:r>
            <m:t xml:space="preserve">BU Cost = </m:t>
          </m:r>
          <m:sSub>
            <m:sSubPr>
              <m:ctrlPr/>
            </m:sSubPr>
            <m:e>
              <m:r>
                <m:t>Non</m:t>
              </m:r>
              <m:r>
                <m:rPr>
                  <m:nor/>
                </m:rPr>
                <m:t>-</m:t>
              </m:r>
              <m:r>
                <m:t>COGS</m:t>
              </m:r>
            </m:e>
            <m:sub>
              <m:r>
                <m:t>Business Unit</m:t>
              </m:r>
            </m:sub>
          </m:sSub>
        </m:oMath>
      </m:oMathPara>
    </w:p>
    <w:p w14:paraId="68E1345B" w14:textId="7886DF13" w:rsidR="00485584" w:rsidRPr="00422E01" w:rsidRDefault="006E551E" w:rsidP="00422E01">
      <w:pPr>
        <w:pStyle w:val="Formula"/>
      </w:pPr>
      <m:oMathPara>
        <m:oMathParaPr>
          <m:jc m:val="left"/>
        </m:oMathParaPr>
        <m:oMath>
          <m:sSub>
            <m:sSubPr>
              <m:ctrlPr/>
            </m:sSubPr>
            <m:e>
              <m:r>
                <m:t>Operating Profit</m:t>
              </m:r>
            </m:e>
            <m:sub>
              <m:r>
                <m:t>Business Unit</m:t>
              </m:r>
            </m:sub>
          </m:sSub>
          <m:r>
            <m:t xml:space="preserve"> = Net Revenue – Net COGS – BU Cost</m:t>
          </m:r>
        </m:oMath>
      </m:oMathPara>
    </w:p>
    <w:p w14:paraId="32B83564" w14:textId="77777777" w:rsidR="00422E01" w:rsidRDefault="00422E01" w:rsidP="00422E01"/>
    <w:p w14:paraId="5FE51E23" w14:textId="390B7E7E" w:rsidR="00422E01" w:rsidRPr="00A57890" w:rsidRDefault="00422E01" w:rsidP="00422E01">
      <w:pPr>
        <w:pStyle w:val="MeasureSection"/>
      </w:pPr>
      <w:r>
        <w:t>Centric Cost</w:t>
      </w:r>
    </w:p>
    <w:p w14:paraId="73C20944" w14:textId="77777777" w:rsidR="00422E01" w:rsidRDefault="00422E01" w:rsidP="00422E01">
      <w:pPr>
        <w:pStyle w:val="Heading3"/>
      </w:pPr>
      <w:r>
        <w:t>Business Definition</w:t>
      </w:r>
    </w:p>
    <w:p w14:paraId="2EA6C246" w14:textId="1CE40D67" w:rsidR="00422E01" w:rsidRDefault="00422E01" w:rsidP="00422E01">
      <w:pPr>
        <w:rPr>
          <w:rStyle w:val="TermChar"/>
          <w:b w:val="0"/>
          <w:color w:val="404040" w:themeColor="text1" w:themeTint="BF"/>
        </w:rPr>
      </w:pPr>
      <w:r w:rsidRPr="00422E01">
        <w:rPr>
          <w:rStyle w:val="TermChar"/>
        </w:rPr>
        <w:t>Centric Cost</w:t>
      </w:r>
      <w:r w:rsidRPr="00422E01">
        <w:rPr>
          <w:rStyle w:val="TermChar"/>
          <w:b w:val="0"/>
          <w:color w:val="404040" w:themeColor="text1" w:themeTint="BF"/>
        </w:rPr>
        <w:t xml:space="preserve"> </w:t>
      </w:r>
      <w:r w:rsidR="00132B90">
        <w:rPr>
          <w:rStyle w:val="TermChar"/>
          <w:b w:val="0"/>
          <w:color w:val="404040" w:themeColor="text1" w:themeTint="BF"/>
        </w:rPr>
        <w:t>is</w:t>
      </w:r>
      <w:r w:rsidRPr="00422E01">
        <w:rPr>
          <w:rStyle w:val="TermChar"/>
          <w:b w:val="0"/>
          <w:color w:val="404040" w:themeColor="text1" w:themeTint="BF"/>
        </w:rPr>
        <w:t xml:space="preserve"> all </w:t>
      </w:r>
      <w:r>
        <w:rPr>
          <w:rStyle w:val="TermChar"/>
          <w:b w:val="0"/>
          <w:color w:val="404040" w:themeColor="text1" w:themeTint="BF"/>
        </w:rPr>
        <w:t xml:space="preserve">operating </w:t>
      </w:r>
      <w:r w:rsidRPr="00422E01">
        <w:rPr>
          <w:rStyle w:val="TermChar"/>
          <w:b w:val="0"/>
          <w:color w:val="404040" w:themeColor="text1" w:themeTint="BF"/>
        </w:rPr>
        <w:t xml:space="preserve">costs incurred by </w:t>
      </w:r>
      <w:r>
        <w:rPr>
          <w:rStyle w:val="TermChar"/>
          <w:b w:val="0"/>
          <w:color w:val="404040" w:themeColor="text1" w:themeTint="BF"/>
        </w:rPr>
        <w:t xml:space="preserve">non-BU operating </w:t>
      </w:r>
      <w:r w:rsidRPr="00422E01">
        <w:rPr>
          <w:rStyle w:val="TermChar"/>
          <w:b w:val="0"/>
          <w:color w:val="404040" w:themeColor="text1" w:themeTint="BF"/>
        </w:rPr>
        <w:t>groups</w:t>
      </w:r>
      <w:r>
        <w:rPr>
          <w:rStyle w:val="TermChar"/>
          <w:b w:val="0"/>
          <w:color w:val="404040" w:themeColor="text1" w:themeTint="BF"/>
        </w:rPr>
        <w:t xml:space="preserve">: </w:t>
      </w:r>
      <w:r w:rsidR="00132B90">
        <w:rPr>
          <w:rStyle w:val="TermChar"/>
          <w:b w:val="0"/>
          <w:color w:val="404040" w:themeColor="text1" w:themeTint="BF"/>
        </w:rPr>
        <w:t xml:space="preserve">National, </w:t>
      </w:r>
      <w:r w:rsidRPr="00422E01">
        <w:rPr>
          <w:rStyle w:val="TermChar"/>
          <w:b w:val="0"/>
          <w:color w:val="404040" w:themeColor="text1" w:themeTint="BF"/>
        </w:rPr>
        <w:t>Shared Services, Service</w:t>
      </w:r>
      <w:r>
        <w:rPr>
          <w:rStyle w:val="TermChar"/>
          <w:b w:val="0"/>
          <w:color w:val="404040" w:themeColor="text1" w:themeTint="BF"/>
        </w:rPr>
        <w:t xml:space="preserve"> </w:t>
      </w:r>
      <w:r w:rsidRPr="00422E01">
        <w:rPr>
          <w:rStyle w:val="TermChar"/>
          <w:b w:val="0"/>
          <w:color w:val="404040" w:themeColor="text1" w:themeTint="BF"/>
        </w:rPr>
        <w:t>Lines</w:t>
      </w:r>
      <w:r w:rsidR="00132B90">
        <w:rPr>
          <w:rStyle w:val="TermChar"/>
          <w:b w:val="0"/>
          <w:color w:val="404040" w:themeColor="text1" w:themeTint="BF"/>
        </w:rPr>
        <w:t xml:space="preserve"> and</w:t>
      </w:r>
      <w:r>
        <w:rPr>
          <w:rStyle w:val="TermChar"/>
          <w:b w:val="0"/>
          <w:color w:val="404040" w:themeColor="text1" w:themeTint="BF"/>
        </w:rPr>
        <w:t xml:space="preserve"> Industry Verticals.</w:t>
      </w:r>
    </w:p>
    <w:p w14:paraId="3D5B66CE" w14:textId="4E77BA31" w:rsidR="00422E01" w:rsidRPr="00422E01" w:rsidRDefault="00422E01" w:rsidP="00422E01">
      <w:pPr>
        <w:pStyle w:val="Heading3"/>
      </w:pPr>
      <w:r w:rsidRPr="00422E01">
        <w:t>Commentary</w:t>
      </w:r>
    </w:p>
    <w:p w14:paraId="3A01DA28" w14:textId="1DEEEF7C" w:rsidR="00422E01" w:rsidRPr="008D1A15" w:rsidRDefault="00422E01" w:rsidP="00422E01">
      <w:r>
        <w:t xml:space="preserve">The time basis for </w:t>
      </w:r>
      <w:r w:rsidR="00927237" w:rsidRPr="00422E01">
        <w:rPr>
          <w:rStyle w:val="TermChar"/>
        </w:rPr>
        <w:t>Centric Cost</w:t>
      </w:r>
      <w:r w:rsidR="00927237" w:rsidRPr="00422E01">
        <w:rPr>
          <w:rStyle w:val="TermChar"/>
          <w:b w:val="0"/>
          <w:color w:val="404040" w:themeColor="text1" w:themeTint="BF"/>
        </w:rPr>
        <w:t xml:space="preserve"> </w:t>
      </w:r>
      <w:r>
        <w:t xml:space="preserve">is </w:t>
      </w:r>
      <w:r w:rsidRPr="00554884">
        <w:rPr>
          <w:rStyle w:val="TermChar"/>
        </w:rPr>
        <w:t>GL Transaction Date</w:t>
      </w:r>
      <w:r>
        <w:t>.</w:t>
      </w:r>
    </w:p>
    <w:p w14:paraId="741B002D" w14:textId="77777777" w:rsidR="00422E01" w:rsidRDefault="00422E01" w:rsidP="00422E01">
      <w:pPr>
        <w:pStyle w:val="Heading3"/>
      </w:pPr>
      <w:r>
        <w:t>Formulas &amp; Variations</w:t>
      </w:r>
    </w:p>
    <w:p w14:paraId="08485F86" w14:textId="20ED5FC2" w:rsidR="00402372" w:rsidRPr="00402372" w:rsidRDefault="00402372" w:rsidP="00402372">
      <w:pPr>
        <w:pStyle w:val="Formula"/>
        <w:rPr>
          <w:rFonts w:asciiTheme="majorHAnsi" w:eastAsiaTheme="majorEastAsia" w:hAnsiTheme="majorHAnsi" w:cstheme="majorBidi"/>
          <w:i w:val="0"/>
        </w:rPr>
      </w:pPr>
      <m:oMathPara>
        <m:oMathParaPr>
          <m:jc m:val="left"/>
        </m:oMathParaPr>
        <m:oMath>
          <m:r>
            <m:t>Net Profit = Net Revenue – Net COGS – BU Cost – Centric Cost</m:t>
          </m:r>
        </m:oMath>
      </m:oMathPara>
    </w:p>
    <w:p w14:paraId="57C09980" w14:textId="1BC8B2D7" w:rsidR="00422E01" w:rsidRDefault="00034689" w:rsidP="00485584">
      <w:pPr>
        <w:rPr>
          <w:rFonts w:eastAsiaTheme="minorEastAsia"/>
          <w:sz w:val="18"/>
          <w:szCs w:val="18"/>
        </w:rPr>
      </w:pPr>
      <w:r w:rsidRPr="00034689">
        <w:rPr>
          <w:rFonts w:eastAsiaTheme="minorEastAsia"/>
          <w:sz w:val="18"/>
          <w:szCs w:val="18"/>
        </w:rPr>
        <w:t>Net Profit = Net Revenue – Net COGS – BU Cost – Centric Cost</w:t>
      </w:r>
    </w:p>
    <w:p w14:paraId="556C2197" w14:textId="77777777" w:rsidR="00E46C1A" w:rsidRDefault="00E46C1A" w:rsidP="00A57890">
      <w:pPr>
        <w:pStyle w:val="MeasureSection"/>
      </w:pPr>
      <w:r>
        <w:t>Gross Profit</w:t>
      </w:r>
      <w:bookmarkEnd w:id="35"/>
    </w:p>
    <w:p w14:paraId="30517094" w14:textId="77777777" w:rsidR="00BC198A" w:rsidRDefault="00BC198A" w:rsidP="00BC198A">
      <w:pPr>
        <w:pStyle w:val="Heading3"/>
      </w:pPr>
      <w:r>
        <w:t>Business Definition</w:t>
      </w:r>
    </w:p>
    <w:p w14:paraId="3F58A59F" w14:textId="77777777" w:rsidR="00BC198A" w:rsidRPr="008D1A15" w:rsidRDefault="00BC198A" w:rsidP="00BC198A">
      <w:r>
        <w:rPr>
          <w:rStyle w:val="TermChar"/>
        </w:rPr>
        <w:t>Gross Profit</w:t>
      </w:r>
      <w:r>
        <w:t xml:space="preserve"> is the income remaining from Revenue after </w:t>
      </w:r>
      <w:r w:rsidR="00F17A25">
        <w:t>deducting COGS.</w:t>
      </w:r>
    </w:p>
    <w:p w14:paraId="46D6A605" w14:textId="77777777" w:rsidR="00BC198A" w:rsidRPr="0090116F" w:rsidRDefault="00BC198A" w:rsidP="00BC198A">
      <w:pPr>
        <w:pStyle w:val="Heading3"/>
      </w:pPr>
      <w:r>
        <w:t>Commentary</w:t>
      </w:r>
    </w:p>
    <w:p w14:paraId="33ABDED1" w14:textId="77777777" w:rsidR="00BC198A" w:rsidRPr="008D1A15" w:rsidRDefault="00BC198A" w:rsidP="00BC198A">
      <w:r>
        <w:t xml:space="preserve">The time basis for </w:t>
      </w:r>
      <w:r>
        <w:rPr>
          <w:rStyle w:val="TermChar"/>
        </w:rPr>
        <w:t>Gross Profit</w:t>
      </w:r>
      <w:r>
        <w:t xml:space="preserve"> is </w:t>
      </w:r>
      <w:r w:rsidRPr="00554884">
        <w:rPr>
          <w:rStyle w:val="TermChar"/>
        </w:rPr>
        <w:t>GL Transaction Date</w:t>
      </w:r>
      <w:r>
        <w:t>.</w:t>
      </w:r>
    </w:p>
    <w:p w14:paraId="638FB8F6" w14:textId="77777777" w:rsidR="00BC198A" w:rsidRDefault="00BC198A" w:rsidP="00BC198A">
      <w:pPr>
        <w:pStyle w:val="Heading3"/>
      </w:pPr>
      <w:r>
        <w:lastRenderedPageBreak/>
        <w:t>Formulas &amp; Variations</w:t>
      </w:r>
    </w:p>
    <w:p w14:paraId="634D42C5" w14:textId="04D8071E" w:rsidR="00F63B55" w:rsidRDefault="00BC198A" w:rsidP="00F63B55">
      <w:r>
        <w:t>The following formulas apply:</w:t>
      </w:r>
      <w:r w:rsidR="00F63B55" w:rsidRPr="00F63B55">
        <w:t xml:space="preserve"> </w:t>
      </w:r>
    </w:p>
    <w:p w14:paraId="3A57A9E8" w14:textId="1A45D0E8" w:rsidR="00F63B55" w:rsidRPr="00F63B55" w:rsidRDefault="00F63B55" w:rsidP="009A01B6">
      <w:pPr>
        <w:pStyle w:val="Formula"/>
        <w:rPr>
          <w:rFonts w:asciiTheme="majorHAnsi" w:eastAsiaTheme="minorEastAsia" w:hAnsiTheme="majorHAnsi"/>
          <w:i w:val="0"/>
        </w:rPr>
      </w:pPr>
      <m:oMathPara>
        <m:oMathParaPr>
          <m:jc m:val="left"/>
        </m:oMathParaPr>
        <m:oMath>
          <m:r>
            <m:t>Gross Profit= Income-COGS</m:t>
          </m:r>
        </m:oMath>
      </m:oMathPara>
    </w:p>
    <w:p w14:paraId="63A8E12E" w14:textId="55921BDB" w:rsidR="00F63B55" w:rsidRDefault="00F63B55" w:rsidP="00F63B55">
      <w:pPr>
        <w:pStyle w:val="Formula"/>
        <w:rPr>
          <w:rFonts w:asciiTheme="majorHAnsi" w:eastAsiaTheme="minorEastAsia" w:hAnsiTheme="majorHAnsi"/>
          <w:i w:val="0"/>
        </w:rPr>
      </w:pPr>
      <m:oMathPara>
        <m:oMath>
          <m:r>
            <m:t>Gross Profit=(Net Revenue+Reimbursable Expense Income)-</m:t>
          </m:r>
          <m:d>
            <m:dPr>
              <m:ctrlPr/>
            </m:dPr>
            <m:e>
              <m:r>
                <m:t>Net COGS+Reimbursable Expense Cost</m:t>
              </m:r>
            </m:e>
          </m:d>
        </m:oMath>
      </m:oMathPara>
    </w:p>
    <w:p w14:paraId="213E9821" w14:textId="4D6D2A7D" w:rsidR="00F63B55" w:rsidRPr="00F63B55" w:rsidRDefault="00F63B55" w:rsidP="00F63B55">
      <w:r>
        <w:t>Because reimbursable expense income and cost are equivalent in a period,</w:t>
      </w:r>
    </w:p>
    <w:p w14:paraId="1FC9FDC0" w14:textId="501E07C4" w:rsidR="00490EEE" w:rsidRPr="009A01B6" w:rsidRDefault="00BC198A" w:rsidP="009A01B6">
      <w:pPr>
        <w:pStyle w:val="Formula"/>
        <w:rPr>
          <w:rFonts w:eastAsiaTheme="minorEastAsia"/>
        </w:rPr>
      </w:pPr>
      <m:oMathPara>
        <m:oMathParaPr>
          <m:jc m:val="left"/>
        </m:oMathParaPr>
        <m:oMath>
          <m:r>
            <m:t>Gross Profit= Net Revenue-Net COGS</m:t>
          </m:r>
        </m:oMath>
      </m:oMathPara>
    </w:p>
    <w:p w14:paraId="74BDC14F" w14:textId="3593BDA4" w:rsidR="00B504C2" w:rsidRPr="007C180A" w:rsidRDefault="007C180A" w:rsidP="009A01B6">
      <w:pPr>
        <w:pStyle w:val="Formula"/>
      </w:pPr>
      <m:oMathPara>
        <m:oMathParaPr>
          <m:jc m:val="left"/>
        </m:oMathParaPr>
        <m:oMath>
          <m:r>
            <m:t>Gross Profit %=</m:t>
          </m:r>
          <m:f>
            <m:fPr>
              <m:ctrlPr/>
            </m:fPr>
            <m:num>
              <m:r>
                <m:t>Gross Profit</m:t>
              </m:r>
            </m:num>
            <m:den>
              <m:r>
                <m:t>Net Revenue</m:t>
              </m:r>
            </m:den>
          </m:f>
          <m:r>
            <m:t>x 100%</m:t>
          </m:r>
        </m:oMath>
      </m:oMathPara>
    </w:p>
    <w:p w14:paraId="14C4763F" w14:textId="77777777" w:rsidR="00264EFC" w:rsidRPr="00A57890" w:rsidRDefault="00264EFC" w:rsidP="00264EFC"/>
    <w:p w14:paraId="4FF91458" w14:textId="77777777" w:rsidR="00264EFC" w:rsidRDefault="00264EFC" w:rsidP="00264EFC">
      <w:pPr>
        <w:pStyle w:val="MeasureSection"/>
      </w:pPr>
      <w:bookmarkStart w:id="36" w:name="_Toc423335186"/>
      <w:r>
        <w:t>Operating Profit</w:t>
      </w:r>
      <w:bookmarkEnd w:id="36"/>
    </w:p>
    <w:p w14:paraId="218E5C6C" w14:textId="77777777" w:rsidR="00264EFC" w:rsidRDefault="00264EFC" w:rsidP="00264EFC">
      <w:pPr>
        <w:pStyle w:val="Heading3"/>
      </w:pPr>
      <w:r>
        <w:t>Business Definition</w:t>
      </w:r>
    </w:p>
    <w:p w14:paraId="6D7C56A6" w14:textId="53CC5084" w:rsidR="00264EFC" w:rsidRPr="008D1A15" w:rsidRDefault="00264EFC" w:rsidP="00264EFC">
      <w:r>
        <w:rPr>
          <w:rStyle w:val="TermChar"/>
        </w:rPr>
        <w:t>Operating Profit</w:t>
      </w:r>
      <w:r>
        <w:t xml:space="preserve"> is the </w:t>
      </w:r>
      <w:r w:rsidR="002724D7">
        <w:t xml:space="preserve">amount </w:t>
      </w:r>
      <w:r>
        <w:t xml:space="preserve">remaining from </w:t>
      </w:r>
      <w:r w:rsidR="002724D7" w:rsidRPr="002724D7">
        <w:rPr>
          <w:rStyle w:val="TermChar"/>
        </w:rPr>
        <w:t>income</w:t>
      </w:r>
      <w:r>
        <w:t xml:space="preserve"> after deducting </w:t>
      </w:r>
      <w:r w:rsidRPr="007C180A">
        <w:rPr>
          <w:rStyle w:val="TermChar"/>
        </w:rPr>
        <w:t>COGS</w:t>
      </w:r>
      <w:r>
        <w:t xml:space="preserve"> and </w:t>
      </w:r>
      <w:r w:rsidRPr="007C180A">
        <w:rPr>
          <w:rStyle w:val="TermChar"/>
        </w:rPr>
        <w:t>Operating Group Load</w:t>
      </w:r>
      <w:r>
        <w:t>.</w:t>
      </w:r>
    </w:p>
    <w:p w14:paraId="56152014" w14:textId="77777777" w:rsidR="00264EFC" w:rsidRPr="0090116F" w:rsidRDefault="00264EFC" w:rsidP="00264EFC">
      <w:pPr>
        <w:pStyle w:val="Heading3"/>
      </w:pPr>
      <w:r>
        <w:t>Commentary</w:t>
      </w:r>
    </w:p>
    <w:p w14:paraId="037C9030" w14:textId="77777777" w:rsidR="00264EFC" w:rsidRPr="008D1A15" w:rsidRDefault="00264EFC" w:rsidP="00264EFC">
      <w:r>
        <w:t xml:space="preserve">The time basis for </w:t>
      </w:r>
      <w:r>
        <w:rPr>
          <w:rStyle w:val="TermChar"/>
        </w:rPr>
        <w:t>Operating Profit</w:t>
      </w:r>
      <w:r>
        <w:t xml:space="preserve"> is </w:t>
      </w:r>
      <w:r w:rsidRPr="00554884">
        <w:rPr>
          <w:rStyle w:val="TermChar"/>
        </w:rPr>
        <w:t>GL Transaction Date</w:t>
      </w:r>
      <w:r>
        <w:t>.</w:t>
      </w:r>
    </w:p>
    <w:p w14:paraId="5CB42AA6" w14:textId="77777777" w:rsidR="00264EFC" w:rsidRDefault="00264EFC" w:rsidP="00264EFC">
      <w:pPr>
        <w:pStyle w:val="Heading3"/>
      </w:pPr>
      <w:r>
        <w:t>Formulas &amp; Variations</w:t>
      </w:r>
    </w:p>
    <w:p w14:paraId="06D4F867" w14:textId="77777777" w:rsidR="00264EFC" w:rsidRDefault="00264EFC" w:rsidP="00264EFC">
      <w:r>
        <w:t>The following formulas apply:</w:t>
      </w:r>
    </w:p>
    <w:p w14:paraId="4BAE172A" w14:textId="20C55981" w:rsidR="006E517E" w:rsidRPr="00826A38" w:rsidRDefault="006E517E" w:rsidP="00FD7FBB">
      <w:pPr>
        <w:pStyle w:val="Formula"/>
        <w:rPr>
          <w:rFonts w:eastAsiaTheme="minorEastAsia"/>
        </w:rPr>
      </w:pPr>
      <m:oMathPara>
        <m:oMathParaPr>
          <m:jc m:val="left"/>
        </m:oMathParaPr>
        <m:oMath>
          <m:r>
            <m:t>Operating Profit=Gross Profit-Non</m:t>
          </m:r>
          <m:r>
            <m:rPr>
              <m:nor/>
            </m:rPr>
            <m:t>-</m:t>
          </m:r>
          <m:r>
            <m:t>COGS</m:t>
          </m:r>
        </m:oMath>
      </m:oMathPara>
    </w:p>
    <w:p w14:paraId="75E63E99" w14:textId="73596B1B" w:rsidR="00826A38" w:rsidRPr="007C180A" w:rsidRDefault="006E551E" w:rsidP="00FD7FBB">
      <w:pPr>
        <w:pStyle w:val="Formula"/>
        <w:rPr>
          <w:rFonts w:eastAsiaTheme="minorEastAsia"/>
        </w:rPr>
      </w:pPr>
      <m:oMathPara>
        <m:oMathParaPr>
          <m:jc m:val="left"/>
        </m:oMathParaPr>
        <m:oMath>
          <m:sSub>
            <m:sSubPr>
              <m:ctrlPr/>
            </m:sSubPr>
            <m:e>
              <m:r>
                <m:t>Operating Profit</m:t>
              </m:r>
            </m:e>
            <m:sub>
              <m:r>
                <m:t>Business Unit</m:t>
              </m:r>
            </m:sub>
          </m:sSub>
          <m:r>
            <m:t>=Gross Profit-BU Cost</m:t>
          </m:r>
        </m:oMath>
      </m:oMathPara>
    </w:p>
    <w:p w14:paraId="40102864" w14:textId="2CE1A721" w:rsidR="00264EFC" w:rsidRPr="007C180A" w:rsidRDefault="00264EFC" w:rsidP="00FD7FBB">
      <w:pPr>
        <w:pStyle w:val="Formula"/>
      </w:pPr>
      <m:oMath>
        <m:r>
          <m:t>Operating Profit %=</m:t>
        </m:r>
        <m:f>
          <m:fPr>
            <m:ctrlPr/>
          </m:fPr>
          <m:num>
            <m:r>
              <m:t>Operating Profit</m:t>
            </m:r>
          </m:num>
          <m:den>
            <m:r>
              <m:t>Net Revenue</m:t>
            </m:r>
          </m:den>
        </m:f>
        <m:r>
          <m:t>x 100%</m:t>
        </m:r>
      </m:oMath>
      <w:r w:rsidR="00826A38">
        <w:rPr>
          <w:rFonts w:eastAsiaTheme="minorEastAsia"/>
        </w:rPr>
        <w:tab/>
      </w:r>
    </w:p>
    <w:p w14:paraId="32B94F66" w14:textId="77777777" w:rsidR="00BE1339" w:rsidRPr="00E46C1A" w:rsidRDefault="00BE1339" w:rsidP="00BE1339"/>
    <w:p w14:paraId="0A27C8A3" w14:textId="77777777" w:rsidR="00BE1339" w:rsidRDefault="00BE1339" w:rsidP="00BE1339">
      <w:pPr>
        <w:pStyle w:val="MeasureSection"/>
      </w:pPr>
      <w:bookmarkStart w:id="37" w:name="_Toc423335188"/>
      <w:r>
        <w:t>Shared Profit Transfer</w:t>
      </w:r>
      <w:bookmarkEnd w:id="37"/>
    </w:p>
    <w:p w14:paraId="3348BAC1" w14:textId="77777777" w:rsidR="00BE1339" w:rsidRPr="008D1A15" w:rsidRDefault="00BE1339" w:rsidP="00BE1339">
      <w:r>
        <w:rPr>
          <w:rStyle w:val="TermChar"/>
        </w:rPr>
        <w:t xml:space="preserve">Shared Profit Transfer </w:t>
      </w:r>
      <w:r>
        <w:t xml:space="preserve">is the amount transferred between operating groups resulting from profit splits and other adjustments. </w:t>
      </w:r>
    </w:p>
    <w:p w14:paraId="08315808" w14:textId="77777777" w:rsidR="00BE1339" w:rsidRPr="0090116F" w:rsidRDefault="00BE1339" w:rsidP="00BE1339">
      <w:pPr>
        <w:pStyle w:val="Heading3"/>
      </w:pPr>
      <w:r>
        <w:t>Commentary</w:t>
      </w:r>
    </w:p>
    <w:p w14:paraId="680ADD2E" w14:textId="77777777" w:rsidR="00BE1339" w:rsidRDefault="00BE1339" w:rsidP="00BE1339">
      <w:r>
        <w:t xml:space="preserve">The time basis for </w:t>
      </w:r>
      <w:r>
        <w:rPr>
          <w:rStyle w:val="TermChar"/>
        </w:rPr>
        <w:t xml:space="preserve">Shared Profit Transfer </w:t>
      </w:r>
      <w:r>
        <w:t xml:space="preserve">is </w:t>
      </w:r>
      <w:r w:rsidRPr="00554884">
        <w:rPr>
          <w:rStyle w:val="TermChar"/>
        </w:rPr>
        <w:t>GL Transaction Date</w:t>
      </w:r>
      <w:r>
        <w:t>.</w:t>
      </w:r>
    </w:p>
    <w:p w14:paraId="03D42959" w14:textId="77777777" w:rsidR="00BE1339" w:rsidRPr="008D1A15" w:rsidRDefault="00BE1339" w:rsidP="00BE1339">
      <w:r>
        <w:t>This amount may be negative or positive and as a whole these transfers are “net zero”. A positive number indicates $ transferred in from another BU.</w:t>
      </w:r>
    </w:p>
    <w:p w14:paraId="5DD645CC" w14:textId="7BD9535B" w:rsidR="00C75B1C" w:rsidRDefault="00C75B1C" w:rsidP="00C75B1C">
      <w:pPr>
        <w:pStyle w:val="MeasureSection"/>
      </w:pPr>
      <w:r>
        <w:lastRenderedPageBreak/>
        <w:t>Centric Cost Transfer</w:t>
      </w:r>
    </w:p>
    <w:p w14:paraId="004080D9" w14:textId="7A64A44A" w:rsidR="00C75B1C" w:rsidRPr="008D1A15" w:rsidRDefault="00C75B1C" w:rsidP="00C75B1C">
      <w:r>
        <w:rPr>
          <w:rStyle w:val="TermChar"/>
        </w:rPr>
        <w:t xml:space="preserve">Centric Cost Transfer </w:t>
      </w:r>
      <w:r>
        <w:t xml:space="preserve">is the portion of Centric Cost that is allocated to Business Units.  </w:t>
      </w:r>
    </w:p>
    <w:p w14:paraId="459BC139" w14:textId="77777777" w:rsidR="00C75B1C" w:rsidRPr="0090116F" w:rsidRDefault="00C75B1C" w:rsidP="00C75B1C">
      <w:pPr>
        <w:pStyle w:val="Heading3"/>
      </w:pPr>
      <w:r>
        <w:t>Commentary</w:t>
      </w:r>
    </w:p>
    <w:p w14:paraId="035090FD" w14:textId="43F2B687" w:rsidR="00C75B1C" w:rsidRDefault="00C75B1C" w:rsidP="00C75B1C">
      <w:r>
        <w:t xml:space="preserve">The time basis for </w:t>
      </w:r>
      <w:r w:rsidRPr="00C75B1C">
        <w:rPr>
          <w:rStyle w:val="TermChar"/>
        </w:rPr>
        <w:t xml:space="preserve">Centric Cost Transfer </w:t>
      </w:r>
      <w:r>
        <w:t xml:space="preserve">is </w:t>
      </w:r>
      <w:r w:rsidRPr="00554884">
        <w:rPr>
          <w:rStyle w:val="TermChar"/>
        </w:rPr>
        <w:t>GL Transaction Date</w:t>
      </w:r>
      <w:r>
        <w:t>.</w:t>
      </w:r>
    </w:p>
    <w:p w14:paraId="44D6DD47" w14:textId="34F9E42D" w:rsidR="00C75B1C" w:rsidRPr="008D1A15" w:rsidRDefault="00C75B1C" w:rsidP="00C75B1C">
      <w:r w:rsidRPr="00C75B1C">
        <w:rPr>
          <w:rStyle w:val="TermChar"/>
        </w:rPr>
        <w:t>Centric Cost Transfer</w:t>
      </w:r>
      <w:r>
        <w:t xml:space="preserve"> should “net zero” across all operating groups.</w:t>
      </w:r>
    </w:p>
    <w:p w14:paraId="0369D9A0" w14:textId="77777777" w:rsidR="002724D7" w:rsidRPr="002724D7" w:rsidRDefault="002724D7" w:rsidP="002724D7"/>
    <w:p w14:paraId="10C60309" w14:textId="77777777" w:rsidR="00E46C1A" w:rsidRDefault="00E46C1A" w:rsidP="00A57890">
      <w:pPr>
        <w:pStyle w:val="MeasureSection"/>
      </w:pPr>
      <w:bookmarkStart w:id="38" w:name="_Toc423335187"/>
      <w:r>
        <w:t>Net Profit</w:t>
      </w:r>
      <w:bookmarkEnd w:id="38"/>
    </w:p>
    <w:p w14:paraId="176F192F" w14:textId="77777777" w:rsidR="00F17A25" w:rsidRDefault="00F17A25" w:rsidP="00F17A25">
      <w:pPr>
        <w:pStyle w:val="Heading3"/>
      </w:pPr>
      <w:r>
        <w:t>Business Definition</w:t>
      </w:r>
    </w:p>
    <w:p w14:paraId="1C25DA4C" w14:textId="74C42247" w:rsidR="00F17A25" w:rsidRPr="008D1A15" w:rsidRDefault="005A1D3C" w:rsidP="00F17A25">
      <w:r>
        <w:rPr>
          <w:rStyle w:val="TermChar"/>
        </w:rPr>
        <w:t>Net</w:t>
      </w:r>
      <w:r w:rsidR="00F17A25">
        <w:rPr>
          <w:rStyle w:val="TermChar"/>
        </w:rPr>
        <w:t xml:space="preserve"> Profit</w:t>
      </w:r>
      <w:r w:rsidR="00F17A25">
        <w:t xml:space="preserve"> is the income remaining from </w:t>
      </w:r>
      <w:r w:rsidR="00BE1339" w:rsidRPr="00BE1339">
        <w:rPr>
          <w:rStyle w:val="TermChar"/>
        </w:rPr>
        <w:t>Income</w:t>
      </w:r>
      <w:r w:rsidR="00F17A25">
        <w:t xml:space="preserve"> after deducting all expenses (COGS and Non-COGS).</w:t>
      </w:r>
    </w:p>
    <w:p w14:paraId="73344E41" w14:textId="77777777" w:rsidR="00F17A25" w:rsidRPr="0090116F" w:rsidRDefault="00F17A25" w:rsidP="00F17A25">
      <w:pPr>
        <w:pStyle w:val="Heading3"/>
      </w:pPr>
      <w:r>
        <w:t>Commentary</w:t>
      </w:r>
    </w:p>
    <w:p w14:paraId="38AAF9BE" w14:textId="38BDF485" w:rsidR="00F17A25" w:rsidRPr="008D1A15" w:rsidRDefault="00F17A25" w:rsidP="00F17A25">
      <w:r>
        <w:t xml:space="preserve">The time basis for </w:t>
      </w:r>
      <w:r w:rsidR="005A1D3C">
        <w:rPr>
          <w:rStyle w:val="TermChar"/>
        </w:rPr>
        <w:t xml:space="preserve">Net </w:t>
      </w:r>
      <w:r>
        <w:rPr>
          <w:rStyle w:val="TermChar"/>
        </w:rPr>
        <w:t>Profit</w:t>
      </w:r>
      <w:r>
        <w:t xml:space="preserve"> is </w:t>
      </w:r>
      <w:r w:rsidRPr="00554884">
        <w:rPr>
          <w:rStyle w:val="TermChar"/>
        </w:rPr>
        <w:t>GL Transaction Date</w:t>
      </w:r>
      <w:r>
        <w:t>.</w:t>
      </w:r>
    </w:p>
    <w:p w14:paraId="123BB7AE" w14:textId="77777777" w:rsidR="00F17A25" w:rsidRDefault="00F17A25" w:rsidP="00F17A25">
      <w:pPr>
        <w:pStyle w:val="Heading3"/>
      </w:pPr>
      <w:r>
        <w:t>Formulas &amp; Variations</w:t>
      </w:r>
    </w:p>
    <w:p w14:paraId="1792C538" w14:textId="77777777" w:rsidR="009A01B6" w:rsidRDefault="009A01B6" w:rsidP="009A01B6">
      <w:r>
        <w:t>The following formulas apply:</w:t>
      </w:r>
    </w:p>
    <w:p w14:paraId="606C7FAC" w14:textId="5EC71D6E" w:rsidR="009A01B6" w:rsidRPr="009A01B6" w:rsidRDefault="009A01B6" w:rsidP="009A01B6">
      <w:pPr>
        <w:ind w:left="720"/>
        <w:rPr>
          <w:rFonts w:eastAsiaTheme="minorEastAsia"/>
          <w:sz w:val="18"/>
          <w:szCs w:val="18"/>
        </w:rPr>
      </w:pPr>
      <m:oMathPara>
        <m:oMathParaPr>
          <m:jc m:val="left"/>
        </m:oMathParaPr>
        <m:oMath>
          <m:r>
            <w:rPr>
              <w:rFonts w:ascii="Cambria Math" w:eastAsiaTheme="minorEastAsia" w:hAnsi="Cambria Math"/>
              <w:sz w:val="18"/>
              <w:szCs w:val="18"/>
            </w:rPr>
            <m:t>Net Profit = Operating Profit+ Shared Profit Transfer – Centric Cost – Centric Cost Transfer</m:t>
          </m:r>
        </m:oMath>
      </m:oMathPara>
    </w:p>
    <w:p w14:paraId="3D6ACE6A" w14:textId="4066BE43" w:rsidR="009A01B6" w:rsidRPr="00034689" w:rsidRDefault="009A01B6" w:rsidP="009A01B6">
      <w:pPr>
        <w:ind w:left="720"/>
        <w:rPr>
          <w:rFonts w:eastAsiaTheme="minorEastAsia"/>
          <w:sz w:val="18"/>
          <w:szCs w:val="18"/>
        </w:rPr>
      </w:pPr>
      <m:oMathPara>
        <m:oMathParaPr>
          <m:jc m:val="left"/>
        </m:oMathParaPr>
        <m:oMath>
          <m:r>
            <w:rPr>
              <w:rFonts w:ascii="Cambria Math" w:hAnsi="Cambria Math"/>
              <w:sz w:val="18"/>
              <w:szCs w:val="18"/>
            </w:rPr>
            <m:t>Net Profit %=</m:t>
          </m:r>
          <m:f>
            <m:fPr>
              <m:ctrlPr>
                <w:rPr>
                  <w:rFonts w:ascii="Cambria Math" w:hAnsi="Cambria Math"/>
                  <w:i/>
                  <w:sz w:val="18"/>
                  <w:szCs w:val="18"/>
                </w:rPr>
              </m:ctrlPr>
            </m:fPr>
            <m:num>
              <m:r>
                <w:rPr>
                  <w:rFonts w:ascii="Cambria Math" w:hAnsi="Cambria Math"/>
                  <w:sz w:val="18"/>
                  <w:szCs w:val="18"/>
                </w:rPr>
                <m:t>Net Profit</m:t>
              </m:r>
            </m:num>
            <m:den>
              <m:r>
                <w:rPr>
                  <w:rFonts w:ascii="Cambria Math" w:hAnsi="Cambria Math"/>
                  <w:sz w:val="18"/>
                  <w:szCs w:val="18"/>
                </w:rPr>
                <m:t>Net Revenue</m:t>
              </m:r>
            </m:den>
          </m:f>
          <m:r>
            <w:rPr>
              <w:rFonts w:ascii="Cambria Math" w:hAnsi="Cambria Math"/>
              <w:sz w:val="18"/>
              <w:szCs w:val="18"/>
            </w:rPr>
            <m:t>x 100%</m:t>
          </m:r>
        </m:oMath>
      </m:oMathPara>
    </w:p>
    <w:bookmarkEnd w:id="34"/>
    <w:p w14:paraId="204B5F47" w14:textId="77777777" w:rsidR="00E46C1A" w:rsidRPr="0078602A" w:rsidRDefault="00E46C1A" w:rsidP="00E46C1A"/>
    <w:p w14:paraId="47327F66" w14:textId="7D52914F" w:rsidR="00760CE0" w:rsidRDefault="00760CE0" w:rsidP="007C4353">
      <w:pPr>
        <w:pStyle w:val="Chapter"/>
        <w:framePr w:wrap="notBeside"/>
      </w:pPr>
      <w:bookmarkStart w:id="39" w:name="_Toc423335189"/>
      <w:r w:rsidRPr="00C534CE">
        <w:lastRenderedPageBreak/>
        <w:t xml:space="preserve">Chapter </w:t>
      </w:r>
      <w:r w:rsidR="00D93BB9">
        <w:t>4</w:t>
      </w:r>
      <w:r w:rsidR="006520D7">
        <w:t xml:space="preserve">: </w:t>
      </w:r>
      <w:r w:rsidR="00972397">
        <w:t xml:space="preserve">Project </w:t>
      </w:r>
      <w:r w:rsidR="00974A86">
        <w:t xml:space="preserve">&amp; Resource </w:t>
      </w:r>
      <w:r w:rsidR="00972397">
        <w:t>Metrics</w:t>
      </w:r>
      <w:bookmarkEnd w:id="39"/>
    </w:p>
    <w:p w14:paraId="774E5600" w14:textId="77777777" w:rsidR="00760CE0" w:rsidRDefault="00760CE0" w:rsidP="00760CE0"/>
    <w:p w14:paraId="13463810" w14:textId="717B48D5" w:rsidR="004D33B3" w:rsidRDefault="004540B5" w:rsidP="00A57890">
      <w:pPr>
        <w:pStyle w:val="MeasureSection"/>
      </w:pPr>
      <w:bookmarkStart w:id="40" w:name="_Toc423335190"/>
      <w:r>
        <w:t xml:space="preserve">Leak </w:t>
      </w:r>
      <w:r w:rsidR="004D33B3">
        <w:t>Hours</w:t>
      </w:r>
      <w:bookmarkEnd w:id="40"/>
    </w:p>
    <w:p w14:paraId="07E16D3F" w14:textId="77777777" w:rsidR="004D33B3" w:rsidRDefault="004D33B3" w:rsidP="004D33B3">
      <w:pPr>
        <w:pStyle w:val="Heading3"/>
      </w:pPr>
      <w:r>
        <w:t>Business Definition</w:t>
      </w:r>
    </w:p>
    <w:p w14:paraId="6E3AF55B" w14:textId="66E39054" w:rsidR="00F90023" w:rsidRPr="00F90023" w:rsidRDefault="00F90023" w:rsidP="00F90023">
      <w:pPr>
        <w:rPr>
          <w:b/>
        </w:rPr>
      </w:pPr>
      <w:r w:rsidRPr="00F90023">
        <w:rPr>
          <w:b/>
        </w:rPr>
        <w:t>TBD</w:t>
      </w:r>
    </w:p>
    <w:p w14:paraId="17F13DDD" w14:textId="456007CF" w:rsidR="004D33B3" w:rsidRDefault="004540B5" w:rsidP="00A57890">
      <w:pPr>
        <w:pStyle w:val="MeasureSection"/>
      </w:pPr>
      <w:bookmarkStart w:id="41" w:name="_Toc423335191"/>
      <w:r>
        <w:t>Leak Revenue</w:t>
      </w:r>
      <w:bookmarkEnd w:id="41"/>
    </w:p>
    <w:p w14:paraId="4950E686" w14:textId="77777777" w:rsidR="00F90023" w:rsidRDefault="00F90023" w:rsidP="00F90023">
      <w:pPr>
        <w:pStyle w:val="Heading3"/>
      </w:pPr>
      <w:bookmarkStart w:id="42" w:name="_Toc423335192"/>
      <w:r>
        <w:t>Business Definition</w:t>
      </w:r>
    </w:p>
    <w:p w14:paraId="3FA86D29" w14:textId="77777777" w:rsidR="00F90023" w:rsidRDefault="00F90023" w:rsidP="00F90023">
      <w:pPr>
        <w:rPr>
          <w:b/>
        </w:rPr>
      </w:pPr>
      <w:r w:rsidRPr="00F90023">
        <w:rPr>
          <w:b/>
        </w:rPr>
        <w:t>TBD</w:t>
      </w:r>
    </w:p>
    <w:p w14:paraId="46E76ED7" w14:textId="716442BC" w:rsidR="002A1266" w:rsidRDefault="002A1266" w:rsidP="002A1266">
      <w:pPr>
        <w:pStyle w:val="MeasureSection"/>
      </w:pPr>
      <w:r>
        <w:t>Utility Hours</w:t>
      </w:r>
    </w:p>
    <w:p w14:paraId="37940DA4" w14:textId="77777777" w:rsidR="002A1266" w:rsidRDefault="002A1266" w:rsidP="002A1266">
      <w:pPr>
        <w:pStyle w:val="Heading3"/>
      </w:pPr>
      <w:r>
        <w:t>Business Definition</w:t>
      </w:r>
    </w:p>
    <w:p w14:paraId="45DC16C2" w14:textId="768BB14F" w:rsidR="002A1266" w:rsidRDefault="002A1266" w:rsidP="002A1266">
      <w:r>
        <w:rPr>
          <w:rStyle w:val="TermChar"/>
        </w:rPr>
        <w:t>Utility Hours</w:t>
      </w:r>
      <w:r>
        <w:t xml:space="preserve"> is the number of hours that could be utilized by resource.  </w:t>
      </w:r>
    </w:p>
    <w:p w14:paraId="2517901F" w14:textId="77777777" w:rsidR="002A1266" w:rsidRPr="0090116F" w:rsidRDefault="002A1266" w:rsidP="002A1266">
      <w:pPr>
        <w:pStyle w:val="Heading3"/>
      </w:pPr>
      <w:r>
        <w:t>Commentary</w:t>
      </w:r>
    </w:p>
    <w:p w14:paraId="1400A96A" w14:textId="5C6CAF04" w:rsidR="002A1266" w:rsidRPr="008D1A15" w:rsidRDefault="002A1266" w:rsidP="002A1266">
      <w:r>
        <w:t>Utility Hours is total eight-hours for every work day, excluding holidays, company meetings.  Utility Hours is not affected by PTO/Vac</w:t>
      </w:r>
      <w:r w:rsidR="004F14E5">
        <w:t>a</w:t>
      </w:r>
      <w:r>
        <w:t>tion.</w:t>
      </w:r>
    </w:p>
    <w:p w14:paraId="351550AC" w14:textId="262678F5" w:rsidR="00760CE0" w:rsidRDefault="00760CE0" w:rsidP="00A57890">
      <w:pPr>
        <w:pStyle w:val="MeasureSection"/>
      </w:pPr>
      <w:r>
        <w:t>Utilization</w:t>
      </w:r>
      <w:bookmarkEnd w:id="42"/>
    </w:p>
    <w:p w14:paraId="0DC49FEB" w14:textId="77777777" w:rsidR="00AE73DB" w:rsidRDefault="00AE73DB" w:rsidP="00AE73DB">
      <w:pPr>
        <w:pStyle w:val="Heading3"/>
      </w:pPr>
      <w:r>
        <w:t>Business Definition</w:t>
      </w:r>
    </w:p>
    <w:p w14:paraId="4B37AE25" w14:textId="58BA7E20" w:rsidR="00AE73DB" w:rsidRPr="008D1A15" w:rsidRDefault="00E357EC" w:rsidP="00AE73DB">
      <w:r>
        <w:rPr>
          <w:rStyle w:val="TermChar"/>
        </w:rPr>
        <w:t>Utilization</w:t>
      </w:r>
      <w:r w:rsidR="00AE73DB">
        <w:t xml:space="preserve"> is the quantity of Chargeable Hours bi</w:t>
      </w:r>
      <w:r w:rsidR="002A1266">
        <w:t>lled to a client project.</w:t>
      </w:r>
    </w:p>
    <w:p w14:paraId="3220AEFD" w14:textId="77777777" w:rsidR="00AE73DB" w:rsidRPr="0090116F" w:rsidRDefault="00AE73DB" w:rsidP="00AE73DB">
      <w:pPr>
        <w:pStyle w:val="Heading3"/>
      </w:pPr>
      <w:r>
        <w:t>Commentary</w:t>
      </w:r>
    </w:p>
    <w:p w14:paraId="2AE5E8D1" w14:textId="260D4E85" w:rsidR="00AE73DB" w:rsidRPr="008D1A15" w:rsidRDefault="00AE73DB" w:rsidP="00AE73DB">
      <w:r>
        <w:t>Note that Non-Chargeable hours are excluded from the Utilization formula.</w:t>
      </w:r>
    </w:p>
    <w:p w14:paraId="512169A6" w14:textId="77777777" w:rsidR="00AE73DB" w:rsidRDefault="00AE73DB" w:rsidP="00AE73DB">
      <w:pPr>
        <w:pStyle w:val="Heading3"/>
      </w:pPr>
      <w:r>
        <w:t>Formulas &amp; Variations</w:t>
      </w:r>
    </w:p>
    <w:p w14:paraId="09DEE956" w14:textId="664B67CF" w:rsidR="00AE73DB" w:rsidRPr="00C032B8" w:rsidRDefault="002A1266" w:rsidP="002A1266">
      <w:pPr>
        <w:pStyle w:val="Formula"/>
        <w:rPr>
          <w:rFonts w:asciiTheme="majorHAnsi" w:eastAsiaTheme="majorEastAsia" w:hAnsiTheme="majorHAnsi" w:cstheme="majorBidi"/>
          <w:i w:val="0"/>
          <w:sz w:val="24"/>
        </w:rPr>
      </w:pPr>
      <m:oMathPara>
        <m:oMathParaPr>
          <m:jc m:val="left"/>
        </m:oMathParaPr>
        <m:oMath>
          <m:r>
            <m:t xml:space="preserve">Utilization = </m:t>
          </m:r>
          <m:sSub>
            <m:sSubPr>
              <m:ctrlPr>
                <w:rPr>
                  <w:sz w:val="24"/>
                </w:rPr>
              </m:ctrlPr>
            </m:sSubPr>
            <m:e>
              <m:r>
                <m:t>Hours</m:t>
              </m:r>
            </m:e>
            <m:sub>
              <m:r>
                <m:t>Chargeable</m:t>
              </m:r>
            </m:sub>
          </m:sSub>
        </m:oMath>
      </m:oMathPara>
    </w:p>
    <w:p w14:paraId="6AABEAD5" w14:textId="50D56840" w:rsidR="00C032B8" w:rsidRPr="00C032B8" w:rsidRDefault="00C032B8" w:rsidP="00C032B8">
      <w:r w:rsidRPr="00C032B8">
        <w:rPr>
          <w:rStyle w:val="TermChar"/>
        </w:rPr>
        <w:t>Utilization %</w:t>
      </w:r>
      <w:r>
        <w:t xml:space="preserve"> is the portion or </w:t>
      </w:r>
      <w:r w:rsidRPr="00C032B8">
        <w:rPr>
          <w:rStyle w:val="TermChar"/>
        </w:rPr>
        <w:t>Utility Hours</w:t>
      </w:r>
      <w:r>
        <w:t xml:space="preserve"> applicable to Utilization.</w:t>
      </w:r>
    </w:p>
    <w:p w14:paraId="4A39162B" w14:textId="5C1AFF65" w:rsidR="002A1266" w:rsidRPr="002A1266" w:rsidRDefault="002A1266" w:rsidP="002A1266">
      <w:pPr>
        <w:pStyle w:val="Formula"/>
      </w:pPr>
      <m:oMathPara>
        <m:oMathParaPr>
          <m:jc m:val="left"/>
        </m:oMathParaPr>
        <m:oMath>
          <m:r>
            <m:t xml:space="preserve">Utilization %= </m:t>
          </m:r>
          <m:f>
            <m:fPr>
              <m:ctrlPr/>
            </m:fPr>
            <m:num>
              <m:sSub>
                <m:sSubPr>
                  <m:ctrlPr/>
                </m:sSubPr>
                <m:e>
                  <m:r>
                    <m:t>Hours</m:t>
                  </m:r>
                </m:e>
                <m:sub>
                  <m:r>
                    <m:t>Chargeable</m:t>
                  </m:r>
                </m:sub>
              </m:sSub>
            </m:num>
            <m:den>
              <m:r>
                <m:t>Utility Hours</m:t>
              </m:r>
            </m:den>
          </m:f>
        </m:oMath>
      </m:oMathPara>
    </w:p>
    <w:p w14:paraId="4DBF980D" w14:textId="77777777" w:rsidR="002A1266" w:rsidRPr="002A1266" w:rsidRDefault="002A1266" w:rsidP="002A1266">
      <w:pPr>
        <w:pStyle w:val="Formula"/>
        <w:rPr>
          <w:rFonts w:asciiTheme="majorHAnsi" w:eastAsiaTheme="majorEastAsia" w:hAnsiTheme="majorHAnsi" w:cstheme="majorBidi"/>
          <w:i w:val="0"/>
        </w:rPr>
      </w:pPr>
    </w:p>
    <w:p w14:paraId="35D9DF7B" w14:textId="3850C237" w:rsidR="006E517E" w:rsidRDefault="00E357EC" w:rsidP="006E517E">
      <w:pPr>
        <w:pStyle w:val="MeasureSection"/>
      </w:pPr>
      <w:bookmarkStart w:id="43" w:name="_Toc423335193"/>
      <w:r>
        <w:t>Timesheet Revenue</w:t>
      </w:r>
      <w:bookmarkEnd w:id="43"/>
    </w:p>
    <w:p w14:paraId="025F41C9" w14:textId="77777777" w:rsidR="006E517E" w:rsidRDefault="006E517E" w:rsidP="006E517E">
      <w:pPr>
        <w:pStyle w:val="Heading3"/>
      </w:pPr>
      <w:r>
        <w:t>Business Definition</w:t>
      </w:r>
    </w:p>
    <w:p w14:paraId="6170F273" w14:textId="4DD67B18" w:rsidR="00E357EC" w:rsidRPr="00E357EC" w:rsidRDefault="00E357EC" w:rsidP="00E357EC">
      <w:r>
        <w:t xml:space="preserve">Timesheet Revenue is the theoretical revenue charged by a resource on a billable project.  </w:t>
      </w:r>
    </w:p>
    <w:p w14:paraId="04A1014E" w14:textId="77777777" w:rsidR="006E517E" w:rsidRPr="0090116F" w:rsidRDefault="006E517E" w:rsidP="006E517E">
      <w:pPr>
        <w:pStyle w:val="Heading3"/>
      </w:pPr>
      <w:r>
        <w:t>Commentary</w:t>
      </w:r>
    </w:p>
    <w:p w14:paraId="2FBBC1DD" w14:textId="3AB52323" w:rsidR="006E517E" w:rsidRPr="008D1A15" w:rsidRDefault="00E357EC" w:rsidP="006E517E">
      <w:r>
        <w:t xml:space="preserve">Timesheet Revenue is theoretical because client invoices may contain discounts, write-offs and other adjustments that impact the </w:t>
      </w:r>
      <w:r w:rsidR="00045DFD">
        <w:t>service fees charged.</w:t>
      </w:r>
    </w:p>
    <w:p w14:paraId="5108FB6C" w14:textId="77777777" w:rsidR="006E517E" w:rsidRDefault="006E517E" w:rsidP="006E517E">
      <w:pPr>
        <w:pStyle w:val="Heading3"/>
      </w:pPr>
      <w:r>
        <w:t>Formulas &amp; Variations</w:t>
      </w:r>
    </w:p>
    <w:p w14:paraId="61B50C36" w14:textId="79A2577E" w:rsidR="009A01B6" w:rsidRPr="009A01B6" w:rsidRDefault="009A01B6" w:rsidP="009A01B6">
      <w:r>
        <w:t>The following formulas apply:</w:t>
      </w:r>
    </w:p>
    <w:p w14:paraId="4A6A5CAD" w14:textId="51D600BE" w:rsidR="0034062A" w:rsidRPr="009A01B6" w:rsidRDefault="00045DFD" w:rsidP="00045DFD">
      <w:pPr>
        <w:pStyle w:val="Formula"/>
        <w:rPr>
          <w:rFonts w:eastAsiaTheme="minorEastAsia"/>
        </w:rPr>
      </w:pPr>
      <m:oMathPara>
        <m:oMathParaPr>
          <m:jc m:val="left"/>
        </m:oMathParaPr>
        <m:oMath>
          <m:r>
            <m:t>Timesheet Revenue=Hours x Bill Rate</m:t>
          </m:r>
        </m:oMath>
      </m:oMathPara>
    </w:p>
    <w:p w14:paraId="640381D8" w14:textId="264BCE9F" w:rsidR="009A01B6" w:rsidRPr="009A01B6" w:rsidRDefault="009A01B6" w:rsidP="009A01B6">
      <w:r>
        <w:t>Note that the Bill Rate for non-chargeable or non-billable work is presumed to be zero.  Therefore, this formula should be universally applicable without additional business logic.</w:t>
      </w:r>
    </w:p>
    <w:p w14:paraId="42F9376D" w14:textId="77777777" w:rsidR="00974A86" w:rsidRDefault="00974A86" w:rsidP="006E517E"/>
    <w:p w14:paraId="484AA9A0" w14:textId="75C51E40" w:rsidR="00974A86" w:rsidRDefault="00974A86" w:rsidP="00974A86">
      <w:pPr>
        <w:pStyle w:val="MeasureSection"/>
      </w:pPr>
      <w:bookmarkStart w:id="44" w:name="_Toc423335194"/>
      <w:r>
        <w:t>Production</w:t>
      </w:r>
      <w:bookmarkEnd w:id="44"/>
    </w:p>
    <w:p w14:paraId="735A3D28" w14:textId="77777777" w:rsidR="00974A86" w:rsidRDefault="00974A86" w:rsidP="00974A86">
      <w:pPr>
        <w:pStyle w:val="Heading3"/>
      </w:pPr>
      <w:r>
        <w:t>Business Definition</w:t>
      </w:r>
    </w:p>
    <w:p w14:paraId="67E92628" w14:textId="604B62C7" w:rsidR="00974A86" w:rsidRPr="008D1A15" w:rsidRDefault="00974A86" w:rsidP="00974A86">
      <w:r>
        <w:t xml:space="preserve">Production is the consulting services </w:t>
      </w:r>
      <w:r w:rsidR="00E357EC">
        <w:t>fees</w:t>
      </w:r>
      <w:r>
        <w:t xml:space="preserve"> generated</w:t>
      </w:r>
      <w:r w:rsidR="005D405F">
        <w:t xml:space="preserve"> for client hours</w:t>
      </w:r>
      <w:r>
        <w:t xml:space="preserve"> based on a</w:t>
      </w:r>
      <w:r w:rsidR="00E357EC">
        <w:t xml:space="preserve"> nominal</w:t>
      </w:r>
      <w:r>
        <w:t xml:space="preserve"> St</w:t>
      </w:r>
      <w:r w:rsidR="005D405F">
        <w:t>andard Bill Rate for a resource.</w:t>
      </w:r>
    </w:p>
    <w:p w14:paraId="7669CBD5" w14:textId="77777777" w:rsidR="00974A86" w:rsidRDefault="00974A86" w:rsidP="00974A86">
      <w:pPr>
        <w:pStyle w:val="Heading3"/>
      </w:pPr>
      <w:r>
        <w:t>Commentary</w:t>
      </w:r>
    </w:p>
    <w:p w14:paraId="53BD9B85" w14:textId="4D5B0D5F" w:rsidR="00974A86" w:rsidRDefault="00E357EC" w:rsidP="00974A86">
      <w:r>
        <w:t>Client hours encompasses both Billable and Non-Billable services performed for a client.</w:t>
      </w:r>
    </w:p>
    <w:p w14:paraId="20402D66" w14:textId="1F1E0B9D" w:rsidR="00E357EC" w:rsidRPr="008D1A15" w:rsidRDefault="00E357EC" w:rsidP="00974A86">
      <w:r>
        <w:t>Note that Production is different from Timesheet Revenue; the latter uses the actual Bill Rate for a resource on a project.</w:t>
      </w:r>
    </w:p>
    <w:p w14:paraId="2C0421F2" w14:textId="77777777" w:rsidR="00974A86" w:rsidRDefault="00974A86" w:rsidP="00974A86">
      <w:pPr>
        <w:pStyle w:val="Heading3"/>
      </w:pPr>
      <w:r>
        <w:t>Formulas &amp; Variations</w:t>
      </w:r>
    </w:p>
    <w:p w14:paraId="70371D8A" w14:textId="391CC862" w:rsidR="00974A86" w:rsidRPr="00E357EC" w:rsidRDefault="00E357EC" w:rsidP="00E357EC">
      <w:pPr>
        <w:pStyle w:val="Formula"/>
        <w:rPr>
          <w:rFonts w:asciiTheme="majorHAnsi" w:eastAsiaTheme="majorEastAsia" w:hAnsiTheme="majorHAnsi" w:cstheme="majorBidi"/>
          <w:i w:val="0"/>
        </w:rPr>
      </w:pPr>
      <m:oMathPara>
        <m:oMathParaPr>
          <m:jc m:val="left"/>
        </m:oMathParaPr>
        <m:oMath>
          <m:r>
            <m:t>Production=Client Hours*Standard Bill Rate</m:t>
          </m:r>
        </m:oMath>
      </m:oMathPara>
    </w:p>
    <w:p w14:paraId="30F2DAFE" w14:textId="7CB6B6AA" w:rsidR="00E357EC" w:rsidRPr="00C032B8" w:rsidRDefault="00E357EC" w:rsidP="00BE1882">
      <w:pPr>
        <w:pStyle w:val="Formula"/>
        <w:rPr>
          <w:rFonts w:eastAsiaTheme="minorEastAsia"/>
        </w:rPr>
      </w:pPr>
      <m:oMathPara>
        <m:oMathParaPr>
          <m:jc m:val="left"/>
        </m:oMathParaPr>
        <m:oMath>
          <m:r>
            <m:t>Production %=</m:t>
          </m:r>
          <m:f>
            <m:fPr>
              <m:ctrlPr/>
            </m:fPr>
            <m:num>
              <m:r>
                <m:t>Timesheet Revenue</m:t>
              </m:r>
            </m:num>
            <m:den>
              <m:r>
                <m:t>Production</m:t>
              </m:r>
            </m:den>
          </m:f>
          <m:r>
            <m:t>x 100%</m:t>
          </m:r>
        </m:oMath>
      </m:oMathPara>
    </w:p>
    <w:p w14:paraId="678A140A" w14:textId="77777777" w:rsidR="00C032B8" w:rsidRPr="00BE1882" w:rsidRDefault="00C032B8" w:rsidP="00C032B8"/>
    <w:p w14:paraId="79FE0E14" w14:textId="5E79AB52" w:rsidR="005D405F" w:rsidRDefault="005D405F" w:rsidP="005D405F">
      <w:pPr>
        <w:pStyle w:val="MeasureSection"/>
      </w:pPr>
      <w:r>
        <w:lastRenderedPageBreak/>
        <w:t>Production</w:t>
      </w:r>
      <w:r w:rsidR="00EA727E">
        <w:t xml:space="preserve"> Gap</w:t>
      </w:r>
    </w:p>
    <w:p w14:paraId="226F195E" w14:textId="77777777" w:rsidR="005D405F" w:rsidRDefault="005D405F" w:rsidP="005D405F">
      <w:pPr>
        <w:pStyle w:val="Heading3"/>
      </w:pPr>
      <w:r>
        <w:t>Business Definition</w:t>
      </w:r>
    </w:p>
    <w:p w14:paraId="1B2CE79E" w14:textId="3E5ADFEF" w:rsidR="005D405F" w:rsidRPr="008D1A15" w:rsidRDefault="00E835A1" w:rsidP="005D405F">
      <w:r w:rsidRPr="00E835A1">
        <w:rPr>
          <w:rStyle w:val="TermChar"/>
        </w:rPr>
        <w:t>Production Gap</w:t>
      </w:r>
      <w:r>
        <w:t xml:space="preserve"> is the amount </w:t>
      </w:r>
      <w:r w:rsidR="005D405F" w:rsidRPr="00E835A1">
        <w:rPr>
          <w:rStyle w:val="TermChar"/>
        </w:rPr>
        <w:t>Production</w:t>
      </w:r>
      <w:r w:rsidR="005D405F">
        <w:t xml:space="preserve"> not realized as </w:t>
      </w:r>
      <w:r w:rsidR="005D405F" w:rsidRPr="00E835A1">
        <w:rPr>
          <w:rStyle w:val="TermChar"/>
        </w:rPr>
        <w:t>Net Revenue</w:t>
      </w:r>
      <w:r w:rsidR="005D405F">
        <w:t>.</w:t>
      </w:r>
    </w:p>
    <w:p w14:paraId="24BE6248" w14:textId="77777777" w:rsidR="005D405F" w:rsidRDefault="005D405F" w:rsidP="005D405F">
      <w:pPr>
        <w:pStyle w:val="Heading3"/>
      </w:pPr>
      <w:r>
        <w:t>Commentary</w:t>
      </w:r>
    </w:p>
    <w:p w14:paraId="794375D9" w14:textId="3A94D6CD" w:rsidR="00E835A1" w:rsidRDefault="00EA727E" w:rsidP="00EA727E">
      <w:r w:rsidRPr="00E835A1">
        <w:rPr>
          <w:rStyle w:val="TermChar"/>
        </w:rPr>
        <w:t>Production Gap</w:t>
      </w:r>
      <w:r>
        <w:t xml:space="preserve"> may be allocated to resources based on proportional </w:t>
      </w:r>
      <w:r w:rsidRPr="00E835A1">
        <w:rPr>
          <w:rStyle w:val="TermChar"/>
        </w:rPr>
        <w:t>Timesheet Revenue</w:t>
      </w:r>
      <w:r>
        <w:t>.</w:t>
      </w:r>
    </w:p>
    <w:p w14:paraId="09B06467" w14:textId="79428376" w:rsidR="00E835A1" w:rsidRDefault="00E835A1" w:rsidP="00E835A1">
      <w:r>
        <w:t xml:space="preserve">Contributions to </w:t>
      </w:r>
      <w:r w:rsidRPr="00E835A1">
        <w:rPr>
          <w:rStyle w:val="TermChar"/>
        </w:rPr>
        <w:t>Production Gap</w:t>
      </w:r>
      <w:r>
        <w:t>:</w:t>
      </w:r>
    </w:p>
    <w:p w14:paraId="4F08686F" w14:textId="77777777" w:rsidR="00E835A1" w:rsidRDefault="00E835A1" w:rsidP="00E835A1">
      <w:pPr>
        <w:pStyle w:val="ListParagraph"/>
        <w:numPr>
          <w:ilvl w:val="0"/>
          <w:numId w:val="26"/>
        </w:numPr>
      </w:pPr>
      <w:r>
        <w:t>Billing over/under standard bill rate, including free work</w:t>
      </w:r>
    </w:p>
    <w:p w14:paraId="109B39D4" w14:textId="77777777" w:rsidR="00E835A1" w:rsidRDefault="00E835A1" w:rsidP="00E835A1">
      <w:pPr>
        <w:pStyle w:val="ListParagraph"/>
        <w:numPr>
          <w:ilvl w:val="0"/>
          <w:numId w:val="26"/>
        </w:numPr>
      </w:pPr>
      <w:r>
        <w:t>Discounts as identified in the GL data</w:t>
      </w:r>
    </w:p>
    <w:p w14:paraId="2E0622C7" w14:textId="75C520B8" w:rsidR="00E835A1" w:rsidRDefault="00E835A1" w:rsidP="00E835A1">
      <w:pPr>
        <w:pStyle w:val="ListParagraph"/>
        <w:numPr>
          <w:ilvl w:val="0"/>
          <w:numId w:val="26"/>
        </w:numPr>
      </w:pPr>
      <w:r>
        <w:t>Adjustments on non T&amp;M work to represent $’s earned which will be different than based on the assignment bill rate.  These adjustments are typically done at a project level, making it hard to get a true “</w:t>
      </w:r>
      <w:commentRangeStart w:id="45"/>
      <w:r>
        <w:t>Realization</w:t>
      </w:r>
      <w:commentRangeEnd w:id="45"/>
      <w:r>
        <w:rPr>
          <w:rStyle w:val="CommentReference"/>
        </w:rPr>
        <w:commentReference w:id="45"/>
      </w:r>
      <w:r>
        <w:t>”</w:t>
      </w:r>
      <w:r w:rsidR="00F63B55">
        <w:t xml:space="preserve"> number for an individual versus a p</w:t>
      </w:r>
      <w:r>
        <w:t xml:space="preserve">roject.  </w:t>
      </w:r>
    </w:p>
    <w:p w14:paraId="3C70FEF0" w14:textId="77777777" w:rsidR="00E835A1" w:rsidRDefault="00E835A1" w:rsidP="00E835A1">
      <w:pPr>
        <w:pStyle w:val="ListParagraph"/>
        <w:numPr>
          <w:ilvl w:val="0"/>
          <w:numId w:val="26"/>
        </w:numPr>
      </w:pPr>
      <w:r>
        <w:t>Write-offs</w:t>
      </w:r>
    </w:p>
    <w:p w14:paraId="1CED639B" w14:textId="77777777" w:rsidR="005D405F" w:rsidRDefault="005D405F" w:rsidP="005D405F">
      <w:pPr>
        <w:pStyle w:val="Heading3"/>
      </w:pPr>
      <w:r>
        <w:t>Formulas &amp; Variations</w:t>
      </w:r>
    </w:p>
    <w:p w14:paraId="5A12EBFA" w14:textId="43FCCF22" w:rsidR="005D405F" w:rsidRPr="00E357EC" w:rsidRDefault="005D405F" w:rsidP="005D405F">
      <w:pPr>
        <w:pStyle w:val="Formula"/>
        <w:rPr>
          <w:rFonts w:asciiTheme="majorHAnsi" w:eastAsiaTheme="majorEastAsia" w:hAnsiTheme="majorHAnsi" w:cstheme="majorBidi"/>
          <w:i w:val="0"/>
        </w:rPr>
      </w:pPr>
      <m:oMathPara>
        <m:oMathParaPr>
          <m:jc m:val="left"/>
        </m:oMathParaPr>
        <m:oMath>
          <m:r>
            <m:t>Production Gap=Production -Net Revenue</m:t>
          </m:r>
        </m:oMath>
      </m:oMathPara>
    </w:p>
    <w:p w14:paraId="22F3B847" w14:textId="26056879" w:rsidR="005D405F" w:rsidRPr="00BE1882" w:rsidRDefault="005D405F" w:rsidP="005D405F">
      <w:pPr>
        <w:pStyle w:val="Formula"/>
        <w:rPr>
          <w:rFonts w:eastAsiaTheme="minorEastAsia"/>
        </w:rPr>
      </w:pPr>
      <m:oMathPara>
        <m:oMathParaPr>
          <m:jc m:val="left"/>
        </m:oMathParaPr>
        <m:oMath>
          <m:r>
            <m:t>Production Gap %=</m:t>
          </m:r>
          <m:f>
            <m:fPr>
              <m:ctrlPr/>
            </m:fPr>
            <m:num>
              <m:r>
                <m:t>Production Gap</m:t>
              </m:r>
            </m:num>
            <m:den>
              <m:r>
                <m:t>Production</m:t>
              </m:r>
            </m:den>
          </m:f>
          <m:r>
            <m:t>x 100%</m:t>
          </m:r>
        </m:oMath>
      </m:oMathPara>
    </w:p>
    <w:p w14:paraId="56EA1AEA" w14:textId="77777777" w:rsidR="00E357EC" w:rsidRDefault="00E357EC" w:rsidP="00E357EC"/>
    <w:p w14:paraId="6E1774F9" w14:textId="51C85706" w:rsidR="00E357EC" w:rsidRDefault="00E357EC" w:rsidP="00E357EC">
      <w:pPr>
        <w:pStyle w:val="MeasureSection"/>
      </w:pPr>
      <w:bookmarkStart w:id="46" w:name="_Toc423335195"/>
      <w:r>
        <w:t>Realization %</w:t>
      </w:r>
      <w:bookmarkEnd w:id="46"/>
    </w:p>
    <w:p w14:paraId="14EF58DD" w14:textId="77777777" w:rsidR="00E357EC" w:rsidRDefault="00E357EC" w:rsidP="00E357EC">
      <w:pPr>
        <w:pStyle w:val="Heading3"/>
      </w:pPr>
      <w:r>
        <w:t>Business Definition</w:t>
      </w:r>
    </w:p>
    <w:p w14:paraId="3D30D90C" w14:textId="20B0F23D" w:rsidR="00E357EC" w:rsidRPr="008D1A15" w:rsidRDefault="00E357EC" w:rsidP="00E357EC">
      <w:r>
        <w:t xml:space="preserve">Realization % is the percentage of </w:t>
      </w:r>
      <w:r w:rsidR="005D405F">
        <w:t>Net Revenue</w:t>
      </w:r>
      <w:r>
        <w:t xml:space="preserve"> realized as </w:t>
      </w:r>
      <w:r w:rsidR="005D405F" w:rsidRPr="005D405F">
        <w:rPr>
          <w:rStyle w:val="TermChar"/>
        </w:rPr>
        <w:t>Production</w:t>
      </w:r>
      <w:r>
        <w:t>.</w:t>
      </w:r>
    </w:p>
    <w:p w14:paraId="16037522" w14:textId="77777777" w:rsidR="00E357EC" w:rsidRDefault="00E357EC" w:rsidP="00E357EC">
      <w:pPr>
        <w:pStyle w:val="Heading3"/>
      </w:pPr>
      <w:r>
        <w:t>Commentary</w:t>
      </w:r>
    </w:p>
    <w:p w14:paraId="364A6DC6" w14:textId="1FB1AC0C" w:rsidR="00E357EC" w:rsidRPr="008D1A15" w:rsidRDefault="00E357EC" w:rsidP="00E357EC">
      <w:r>
        <w:t>It is important to note that, while Production can be evaluated for an individual resource, Realization % cannot.  This is because Net Revenue is affected by write-offs, discounts and adjustments that are applied at the project or client level.</w:t>
      </w:r>
    </w:p>
    <w:p w14:paraId="2EB94373" w14:textId="1AF24D4B" w:rsidR="00E357EC" w:rsidRPr="00E357EC" w:rsidRDefault="00E357EC" w:rsidP="00E357EC">
      <w:pPr>
        <w:pStyle w:val="Heading3"/>
      </w:pPr>
      <w:r>
        <w:t>Formulas &amp; Variations</w:t>
      </w:r>
    </w:p>
    <w:p w14:paraId="5A31B3B7" w14:textId="708C5F1A" w:rsidR="00E357EC" w:rsidRPr="00EA727E" w:rsidRDefault="00E357EC" w:rsidP="00E357EC">
      <w:pPr>
        <w:pStyle w:val="Formula"/>
        <w:rPr>
          <w:rFonts w:eastAsiaTheme="minorEastAsia"/>
        </w:rPr>
      </w:pPr>
      <m:oMathPara>
        <m:oMathParaPr>
          <m:jc m:val="left"/>
        </m:oMathParaPr>
        <m:oMath>
          <m:r>
            <m:t>Realization %=</m:t>
          </m:r>
          <m:f>
            <m:fPr>
              <m:ctrlPr/>
            </m:fPr>
            <m:num>
              <m:r>
                <m:t>Net Revenue</m:t>
              </m:r>
            </m:num>
            <m:den>
              <m:r>
                <m:t>Production</m:t>
              </m:r>
            </m:den>
          </m:f>
          <m:r>
            <m:t>x 100%</m:t>
          </m:r>
        </m:oMath>
      </m:oMathPara>
    </w:p>
    <w:p w14:paraId="3885C0F3" w14:textId="659186F4" w:rsidR="00EA727E" w:rsidRPr="00E357EC" w:rsidRDefault="00EA727E" w:rsidP="00E357EC">
      <w:pPr>
        <w:pStyle w:val="Formula"/>
        <w:rPr>
          <w:rFonts w:eastAsiaTheme="minorEastAsia"/>
        </w:rPr>
      </w:pPr>
      <m:oMathPara>
        <m:oMathParaPr>
          <m:jc m:val="left"/>
        </m:oMathParaPr>
        <m:oMath>
          <m:r>
            <w:rPr>
              <w:rFonts w:eastAsiaTheme="minorEastAsia"/>
            </w:rPr>
            <m:t>Production Gap % + Realization % = 100%</m:t>
          </m:r>
        </m:oMath>
      </m:oMathPara>
    </w:p>
    <w:p w14:paraId="71EDBBCD" w14:textId="77777777" w:rsidR="00974A86" w:rsidRDefault="00974A86" w:rsidP="006E517E"/>
    <w:p w14:paraId="1E185BD4" w14:textId="31BA3217" w:rsidR="004540B5" w:rsidRDefault="004540B5" w:rsidP="004540B5">
      <w:pPr>
        <w:pStyle w:val="Chapter"/>
        <w:framePr w:wrap="notBeside"/>
      </w:pPr>
      <w:bookmarkStart w:id="47" w:name="_Toc423335196"/>
      <w:r>
        <w:lastRenderedPageBreak/>
        <w:t>Appendix 1: Other Terms</w:t>
      </w:r>
      <w:bookmarkEnd w:id="47"/>
    </w:p>
    <w:p w14:paraId="27879248" w14:textId="77777777" w:rsidR="004540B5" w:rsidRDefault="004540B5" w:rsidP="004540B5"/>
    <w:p w14:paraId="112D97F1" w14:textId="773A47D4" w:rsidR="004540B5" w:rsidRDefault="004540B5" w:rsidP="004540B5">
      <w:pPr>
        <w:pStyle w:val="MeasureSection"/>
      </w:pPr>
      <w:bookmarkStart w:id="48" w:name="_Toc423335197"/>
      <w:r>
        <w:t>Chargeable, Non-Chargeable</w:t>
      </w:r>
      <w:bookmarkEnd w:id="48"/>
    </w:p>
    <w:p w14:paraId="1AA92E1F" w14:textId="77777777" w:rsidR="004540B5" w:rsidRDefault="004540B5" w:rsidP="004540B5">
      <w:r>
        <w:t xml:space="preserve">Chargeable indicates that the associated hours are incurred through delivery of services; and are charged to a client at a non-zero bill rate.   Non-Chargeable hours are incurred through delivery of services, but have rate of zero ($0/hr). </w:t>
      </w:r>
    </w:p>
    <w:p w14:paraId="1D2AC4AE" w14:textId="675B2D9B" w:rsidR="004540B5" w:rsidRDefault="004540B5" w:rsidP="004540B5">
      <w:r>
        <w:t>These terms are not applicable in the context on non-client (i.e. internal) projects.</w:t>
      </w:r>
    </w:p>
    <w:p w14:paraId="04167400" w14:textId="7E76D13F" w:rsidR="004540B5" w:rsidRDefault="004540B5" w:rsidP="004540B5">
      <w:pPr>
        <w:pStyle w:val="MeasureSection"/>
      </w:pPr>
      <w:bookmarkStart w:id="49" w:name="_Toc423335198"/>
      <w:r>
        <w:t>Billable, Non-Billable</w:t>
      </w:r>
      <w:bookmarkEnd w:id="49"/>
    </w:p>
    <w:p w14:paraId="6C6CD0F4" w14:textId="5EFCBA82" w:rsidR="004540B5" w:rsidRDefault="004540B5" w:rsidP="004540B5">
      <w:r>
        <w:t>Billable indicates that the hours are incurred through delivery of services.  Non-billable hours are incurred for other purposes such as business development, delivery excellence, project planning workshops, client education, etc.</w:t>
      </w:r>
    </w:p>
    <w:p w14:paraId="12C1B975" w14:textId="4D567503" w:rsidR="00974A86" w:rsidRDefault="00974A86" w:rsidP="00974A86">
      <w:pPr>
        <w:pStyle w:val="MeasureSection"/>
      </w:pPr>
      <w:bookmarkStart w:id="50" w:name="_Toc423335199"/>
      <w:r>
        <w:t>Standard Bill Rate</w:t>
      </w:r>
      <w:bookmarkEnd w:id="50"/>
    </w:p>
    <w:p w14:paraId="2CF473AE" w14:textId="57480F1B" w:rsidR="00974A86" w:rsidRDefault="00974A86" w:rsidP="00974A86">
      <w:r>
        <w:t>The Standard Bill Rate is a nominal established at the resource level based on region, level in the organization and other factors.  This rate is established periodically (at least once per year) per resource.</w:t>
      </w:r>
    </w:p>
    <w:p w14:paraId="0A96ABAC" w14:textId="77777777" w:rsidR="00A66947" w:rsidRDefault="00A66947" w:rsidP="00A66947">
      <w:pPr>
        <w:pStyle w:val="MeasureSection"/>
      </w:pPr>
      <w:bookmarkStart w:id="51" w:name="_Toc423335176"/>
      <w:r>
        <w:t>Expense</w:t>
      </w:r>
      <w:bookmarkEnd w:id="51"/>
    </w:p>
    <w:p w14:paraId="50E35912" w14:textId="77777777" w:rsidR="00A66947" w:rsidRDefault="00A66947" w:rsidP="00A66947">
      <w:pPr>
        <w:pStyle w:val="Heading3"/>
        <w:rPr>
          <w:rFonts w:eastAsiaTheme="minorHAnsi" w:cstheme="minorBidi"/>
          <w:b w:val="0"/>
          <w:color w:val="404040" w:themeColor="text1" w:themeTint="BF"/>
          <w:szCs w:val="22"/>
          <w:u w:val="none"/>
        </w:rPr>
      </w:pPr>
      <w:r>
        <w:rPr>
          <w:rFonts w:eastAsiaTheme="minorHAnsi" w:cstheme="minorBidi"/>
          <w:b w:val="0"/>
          <w:color w:val="404040" w:themeColor="text1" w:themeTint="BF"/>
          <w:szCs w:val="22"/>
          <w:u w:val="none"/>
        </w:rPr>
        <w:t xml:space="preserve">Non-labor and personnel compensation costs incurred in course of doing business.  Expenses will exist within COGS and Non-COGS.  COGS expenses will either be billable or not billable to the client.  </w:t>
      </w:r>
    </w:p>
    <w:p w14:paraId="02F83E4F" w14:textId="4C7CAB10" w:rsidR="00A66947" w:rsidRDefault="00A66947" w:rsidP="00A66947">
      <w:r>
        <w:t>The memo field for most COGS GL expenses contain info whether the expense is billable or non</w:t>
      </w:r>
      <w:r w:rsidR="00D55E62">
        <w:t>-</w:t>
      </w:r>
      <w:r>
        <w:t>billable.  In theory, the sum of all “Billable” COGS expenses will equal Reimbursable Expense Cost and in practice this will often be true, but an “unaccounted for” amount will need to be calculated to capture diff between Reimb</w:t>
      </w:r>
      <w:r w:rsidR="00D55E62">
        <w:t>ursable</w:t>
      </w:r>
      <w:r>
        <w:t xml:space="preserve"> Expense Inc</w:t>
      </w:r>
      <w:r w:rsidR="00D55E62">
        <w:t>ome</w:t>
      </w:r>
      <w:r>
        <w:t xml:space="preserve"> and memo expenses flagged “Billable”</w:t>
      </w:r>
    </w:p>
    <w:p w14:paraId="087B0564" w14:textId="65BB68EB" w:rsidR="00A66947" w:rsidRDefault="00A66947" w:rsidP="00A66947">
      <w:r>
        <w:t>“Billable” and Non</w:t>
      </w:r>
      <w:r w:rsidR="00D55E62">
        <w:t>-</w:t>
      </w:r>
      <w:r>
        <w:t>Billable info in the Memo field should only be gathered for COGS expenses.  While similar data exists in the Memo field of Non-COGS transactions, it doesn’t really have any meaning and there are a lot more records in Non-COGS without that info in the memo field.</w:t>
      </w:r>
    </w:p>
    <w:p w14:paraId="6ECEA4FA" w14:textId="77777777" w:rsidR="00A66947" w:rsidRDefault="00A66947" w:rsidP="00A66947"/>
    <w:sectPr w:rsidR="00A66947" w:rsidSect="00A63661">
      <w:headerReference w:type="even" r:id="rId13"/>
      <w:headerReference w:type="default" r:id="rId14"/>
      <w:footerReference w:type="even" r:id="rId15"/>
      <w:footerReference w:type="default" r:id="rId16"/>
      <w:pgSz w:w="12240" w:h="15840" w:code="1"/>
      <w:pgMar w:top="1080" w:right="1440" w:bottom="1440" w:left="1440" w:header="216" w:footer="36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5" w:author="eric" w:date="2015-06-19T16:16:00Z" w:initials="e">
    <w:p w14:paraId="55F12470" w14:textId="77777777" w:rsidR="006E551E" w:rsidRDefault="006E551E" w:rsidP="00E835A1">
      <w:pPr>
        <w:pStyle w:val="CommentText"/>
      </w:pPr>
      <w:r>
        <w:rPr>
          <w:rStyle w:val="CommentReference"/>
        </w:rPr>
        <w:annotationRef/>
      </w:r>
      <w:r>
        <w:t>Hence employees get measured on Utilization not realization.  If we are setting our rates correctly, billing at 85% and utilizing at 85% then we are in good spot</w:t>
      </w:r>
    </w:p>
    <w:p w14:paraId="1F0FC211" w14:textId="77777777" w:rsidR="006E551E" w:rsidRDefault="006E551E" w:rsidP="00E835A1">
      <w:pPr>
        <w:pStyle w:val="CommentText"/>
      </w:pPr>
      <w:r>
        <w:t>Realization is useful for projections.  For instance you could run future period projections based on bench resources being x-utilized and realizing y-rates and get varying views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0FC21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0648E3" w14:textId="77777777" w:rsidR="00742FEF" w:rsidRDefault="00742FEF" w:rsidP="00C56540">
      <w:pPr>
        <w:spacing w:after="0"/>
      </w:pPr>
      <w:r>
        <w:separator/>
      </w:r>
    </w:p>
    <w:p w14:paraId="532715F7" w14:textId="77777777" w:rsidR="00742FEF" w:rsidRDefault="00742FEF"/>
    <w:p w14:paraId="1D8274FB" w14:textId="77777777" w:rsidR="00742FEF" w:rsidRDefault="00742FEF"/>
  </w:endnote>
  <w:endnote w:type="continuationSeparator" w:id="0">
    <w:p w14:paraId="7E74C580" w14:textId="77777777" w:rsidR="00742FEF" w:rsidRDefault="00742FEF" w:rsidP="00C56540">
      <w:pPr>
        <w:spacing w:after="0"/>
      </w:pPr>
      <w:r>
        <w:continuationSeparator/>
      </w:r>
    </w:p>
    <w:p w14:paraId="60C9AA7F" w14:textId="77777777" w:rsidR="00742FEF" w:rsidRDefault="00742FEF"/>
    <w:p w14:paraId="339EB2AA" w14:textId="77777777" w:rsidR="00742FEF" w:rsidRDefault="00742F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D947F" w14:textId="77777777" w:rsidR="006E551E" w:rsidRDefault="006E551E" w:rsidP="00ED39F7">
    <w:pPr>
      <w:pStyle w:val="Footer"/>
    </w:pPr>
  </w:p>
  <w:p w14:paraId="0D26A3E2" w14:textId="77777777" w:rsidR="006E551E" w:rsidRDefault="006E551E"/>
  <w:p w14:paraId="1E69BD1E" w14:textId="77777777" w:rsidR="006E551E" w:rsidRDefault="006E551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F03CE" w14:textId="77777777" w:rsidR="006E551E" w:rsidRDefault="006E551E" w:rsidP="00ED39F7">
    <w:pPr>
      <w:pStyle w:val="Footer"/>
    </w:pPr>
  </w:p>
  <w:p w14:paraId="5C51D777" w14:textId="77777777" w:rsidR="006E551E" w:rsidRPr="00B032BD" w:rsidRDefault="006E551E" w:rsidP="00ED39F7">
    <w:pPr>
      <w:pStyle w:val="Footer"/>
    </w:pPr>
    <w:r w:rsidRPr="00ED39F7">
      <w:fldChar w:fldCharType="begin"/>
    </w:r>
    <w:r w:rsidRPr="00ED39F7">
      <w:instrText xml:space="preserve"> PAGE   \* MERGEFORMAT </w:instrText>
    </w:r>
    <w:r w:rsidRPr="00ED39F7">
      <w:fldChar w:fldCharType="separate"/>
    </w:r>
    <w:r w:rsidR="009B3351">
      <w:rPr>
        <w:noProof/>
      </w:rPr>
      <w:t>6</w:t>
    </w:r>
    <w:r w:rsidRPr="00ED39F7">
      <w:fldChar w:fldCharType="end"/>
    </w:r>
    <w:r w:rsidRPr="00C56540">
      <w:rPr>
        <w:color w:val="3B3838" w:themeColor="background2" w:themeShade="40"/>
      </w:rPr>
      <w:tab/>
    </w:r>
    <w:sdt>
      <w:sdtPr>
        <w:rPr>
          <w:b/>
        </w:rPr>
        <w:alias w:val="Subject"/>
        <w:tag w:val=""/>
        <w:id w:val="-1954538412"/>
        <w:dataBinding w:prefixMappings="xmlns:ns0='http://purl.org/dc/elements/1.1/' xmlns:ns1='http://schemas.openxmlformats.org/package/2006/metadata/core-properties' " w:xpath="/ns1:coreProperties[1]/ns0:subject[1]" w:storeItemID="{6C3C8BC8-F283-45AE-878A-BAB7291924A1}"/>
        <w:text/>
      </w:sdtPr>
      <w:sdtContent>
        <w:r>
          <w:rPr>
            <w:b/>
          </w:rPr>
          <w:t>Centric Information Management</w:t>
        </w:r>
      </w:sdtContent>
    </w:sdt>
    <w:r w:rsidRPr="00B032BD">
      <w:rPr>
        <w:color w:val="3B3838" w:themeColor="background2" w:themeShade="40"/>
      </w:rPr>
      <w:t xml:space="preserve"> </w:t>
    </w:r>
    <w:r>
      <w:rPr>
        <w:color w:val="3B3838" w:themeColor="background2" w:themeShade="40"/>
      </w:rPr>
      <w:t xml:space="preserve"> | </w:t>
    </w:r>
    <w:sdt>
      <w:sdtPr>
        <w:alias w:val="Title"/>
        <w:tag w:val=""/>
        <w:id w:val="231660562"/>
        <w:dataBinding w:prefixMappings="xmlns:ns0='http://purl.org/dc/elements/1.1/' xmlns:ns1='http://schemas.openxmlformats.org/package/2006/metadata/core-properties' " w:xpath="/ns1:coreProperties[1]/ns0:title[1]" w:storeItemID="{6C3C8BC8-F283-45AE-878A-BAB7291924A1}"/>
        <w:text/>
      </w:sdtPr>
      <w:sdtContent>
        <w:r>
          <w:t>Centric Metric Formulas &amp; Definitions</w:t>
        </w:r>
      </w:sdtContent>
    </w:sdt>
  </w:p>
  <w:p w14:paraId="4AC3E425" w14:textId="77777777" w:rsidR="006E551E" w:rsidRDefault="006E551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6EADBC" w14:textId="77777777" w:rsidR="00742FEF" w:rsidRDefault="00742FEF" w:rsidP="00C56540">
      <w:pPr>
        <w:spacing w:after="0"/>
      </w:pPr>
      <w:r>
        <w:separator/>
      </w:r>
    </w:p>
    <w:p w14:paraId="680BD3D2" w14:textId="77777777" w:rsidR="00742FEF" w:rsidRDefault="00742FEF"/>
    <w:p w14:paraId="28CA06EB" w14:textId="77777777" w:rsidR="00742FEF" w:rsidRDefault="00742FEF"/>
  </w:footnote>
  <w:footnote w:type="continuationSeparator" w:id="0">
    <w:p w14:paraId="4091A0AB" w14:textId="77777777" w:rsidR="00742FEF" w:rsidRDefault="00742FEF" w:rsidP="00C56540">
      <w:pPr>
        <w:spacing w:after="0"/>
      </w:pPr>
      <w:r>
        <w:continuationSeparator/>
      </w:r>
    </w:p>
    <w:p w14:paraId="2DCD868E" w14:textId="77777777" w:rsidR="00742FEF" w:rsidRDefault="00742FEF"/>
    <w:p w14:paraId="40AFC589" w14:textId="77777777" w:rsidR="00742FEF" w:rsidRDefault="00742FE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28B93" w14:textId="77777777" w:rsidR="006E551E" w:rsidRDefault="006E551E">
    <w:pPr>
      <w:pStyle w:val="Header"/>
    </w:pPr>
  </w:p>
  <w:p w14:paraId="18E16BEF" w14:textId="77777777" w:rsidR="006E551E" w:rsidRDefault="006E551E"/>
  <w:p w14:paraId="1AF66806" w14:textId="77777777" w:rsidR="006E551E" w:rsidRDefault="006E551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5F6C72" w14:textId="77777777" w:rsidR="006E551E" w:rsidRDefault="006E551E">
    <w:pPr>
      <w:pStyle w:val="Header"/>
    </w:pPr>
  </w:p>
  <w:p w14:paraId="1ED010E1" w14:textId="344D4F75" w:rsidR="006E551E" w:rsidRDefault="006E551E">
    <w:fldSimple w:instr=" STYLEREF  &quot;Measure Section&quot;  \* MERGEFORMAT ">
      <w:r w:rsidR="009B3351">
        <w:rPr>
          <w:noProof/>
        </w:rPr>
        <w:t>Weighted</w:t>
      </w:r>
    </w:fldSimple>
    <w:r>
      <w:rPr>
        <w:noProof/>
      </w:rPr>
      <w:drawing>
        <wp:anchor distT="0" distB="0" distL="114300" distR="114300" simplePos="0" relativeHeight="251658240" behindDoc="1" locked="1" layoutInCell="1" allowOverlap="1" wp14:anchorId="22714484" wp14:editId="6E5E49CD">
          <wp:simplePos x="0" y="0"/>
          <wp:positionH relativeFrom="column">
            <wp:posOffset>5640705</wp:posOffset>
          </wp:positionH>
          <wp:positionV relativeFrom="page">
            <wp:posOffset>279400</wp:posOffset>
          </wp:positionV>
          <wp:extent cx="902335" cy="310515"/>
          <wp:effectExtent l="0" t="0" r="0" b="0"/>
          <wp:wrapNone/>
          <wp:docPr id="4" name="Picture 4" descr="C:\Users\jeff.kanel\Temporary\Print Use (JPEG) Centric In Balance Logo - 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ff.kanel\Temporary\Print Use (JPEG) Centric In Balance Logo - White.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02335" cy="3105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245BCF" w14:textId="77777777" w:rsidR="006E551E" w:rsidRDefault="006E551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03D1C"/>
    <w:multiLevelType w:val="multilevel"/>
    <w:tmpl w:val="310055E0"/>
    <w:lvl w:ilvl="0">
      <w:start w:val="1"/>
      <w:numFmt w:val="decimal"/>
      <w:pStyle w:val="NumberList"/>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15:restartNumberingAfterBreak="0">
    <w:nsid w:val="031F7D3C"/>
    <w:multiLevelType w:val="hybridMultilevel"/>
    <w:tmpl w:val="4F968694"/>
    <w:lvl w:ilvl="0" w:tplc="6E4E4676">
      <w:start w:val="1"/>
      <w:numFmt w:val="bullet"/>
      <w:lvlText w:val=""/>
      <w:lvlJc w:val="left"/>
      <w:pPr>
        <w:ind w:left="3960" w:hanging="360"/>
      </w:pPr>
      <w:rPr>
        <w:rFonts w:ascii="Symbol" w:hAnsi="Symbol" w:hint="default"/>
        <w:sz w:val="16"/>
      </w:rPr>
    </w:lvl>
    <w:lvl w:ilvl="1" w:tplc="0409000B">
      <w:start w:val="1"/>
      <w:numFmt w:val="bullet"/>
      <w:lvlText w:val=""/>
      <w:lvlJc w:val="left"/>
      <w:pPr>
        <w:ind w:left="4680" w:hanging="360"/>
      </w:pPr>
      <w:rPr>
        <w:rFonts w:ascii="Wingdings" w:hAnsi="Wingdings"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15:restartNumberingAfterBreak="0">
    <w:nsid w:val="0328525D"/>
    <w:multiLevelType w:val="multilevel"/>
    <w:tmpl w:val="AC907F3C"/>
    <w:styleLink w:val="BulletList2"/>
    <w:lvl w:ilvl="0">
      <w:start w:val="1"/>
      <w:numFmt w:val="bullet"/>
      <w:pStyle w:val="BulletList"/>
      <w:lvlText w:val=""/>
      <w:lvlJc w:val="left"/>
      <w:pPr>
        <w:ind w:left="1080" w:hanging="360"/>
      </w:pPr>
      <w:rPr>
        <w:rFonts w:ascii="Symbol" w:hAnsi="Symbol" w:hint="default"/>
        <w:sz w:val="16"/>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Wingdings" w:hAnsi="Wingdings" w:hint="default"/>
      </w:rPr>
    </w:lvl>
    <w:lvl w:ilvl="4">
      <w:start w:val="1"/>
      <w:numFmt w:val="bullet"/>
      <w:lvlText w:val=""/>
      <w:lvlJc w:val="left"/>
      <w:pPr>
        <w:ind w:left="3960" w:hanging="360"/>
      </w:pPr>
      <w:rPr>
        <w:rFonts w:ascii="Symbol" w:hAnsi="Symbol"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
      <w:lvlJc w:val="left"/>
      <w:pPr>
        <w:ind w:left="5400" w:hanging="360"/>
      </w:pPr>
      <w:rPr>
        <w:rFonts w:ascii="Wingdings" w:hAnsi="Wingdings"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12131F5F"/>
    <w:multiLevelType w:val="hybridMultilevel"/>
    <w:tmpl w:val="6F42BD4A"/>
    <w:lvl w:ilvl="0" w:tplc="D3760C54">
      <w:start w:val="1"/>
      <w:numFmt w:val="lowerLetter"/>
      <w:lvlText w:val="(%1)"/>
      <w:lvlJc w:val="left"/>
      <w:pPr>
        <w:ind w:left="427" w:hanging="360"/>
      </w:pPr>
      <w:rPr>
        <w:rFonts w:hint="default"/>
      </w:rPr>
    </w:lvl>
    <w:lvl w:ilvl="1" w:tplc="04090019" w:tentative="1">
      <w:start w:val="1"/>
      <w:numFmt w:val="lowerLetter"/>
      <w:lvlText w:val="%2."/>
      <w:lvlJc w:val="left"/>
      <w:pPr>
        <w:ind w:left="1147" w:hanging="360"/>
      </w:pPr>
    </w:lvl>
    <w:lvl w:ilvl="2" w:tplc="0409001B" w:tentative="1">
      <w:start w:val="1"/>
      <w:numFmt w:val="lowerRoman"/>
      <w:lvlText w:val="%3."/>
      <w:lvlJc w:val="right"/>
      <w:pPr>
        <w:ind w:left="1867" w:hanging="180"/>
      </w:pPr>
    </w:lvl>
    <w:lvl w:ilvl="3" w:tplc="0409000F" w:tentative="1">
      <w:start w:val="1"/>
      <w:numFmt w:val="decimal"/>
      <w:lvlText w:val="%4."/>
      <w:lvlJc w:val="left"/>
      <w:pPr>
        <w:ind w:left="2587" w:hanging="360"/>
      </w:pPr>
    </w:lvl>
    <w:lvl w:ilvl="4" w:tplc="04090019" w:tentative="1">
      <w:start w:val="1"/>
      <w:numFmt w:val="lowerLetter"/>
      <w:lvlText w:val="%5."/>
      <w:lvlJc w:val="left"/>
      <w:pPr>
        <w:ind w:left="3307" w:hanging="360"/>
      </w:pPr>
    </w:lvl>
    <w:lvl w:ilvl="5" w:tplc="0409001B" w:tentative="1">
      <w:start w:val="1"/>
      <w:numFmt w:val="lowerRoman"/>
      <w:lvlText w:val="%6."/>
      <w:lvlJc w:val="right"/>
      <w:pPr>
        <w:ind w:left="4027" w:hanging="180"/>
      </w:pPr>
    </w:lvl>
    <w:lvl w:ilvl="6" w:tplc="0409000F" w:tentative="1">
      <w:start w:val="1"/>
      <w:numFmt w:val="decimal"/>
      <w:lvlText w:val="%7."/>
      <w:lvlJc w:val="left"/>
      <w:pPr>
        <w:ind w:left="4747" w:hanging="360"/>
      </w:pPr>
    </w:lvl>
    <w:lvl w:ilvl="7" w:tplc="04090019" w:tentative="1">
      <w:start w:val="1"/>
      <w:numFmt w:val="lowerLetter"/>
      <w:lvlText w:val="%8."/>
      <w:lvlJc w:val="left"/>
      <w:pPr>
        <w:ind w:left="5467" w:hanging="360"/>
      </w:pPr>
    </w:lvl>
    <w:lvl w:ilvl="8" w:tplc="0409001B" w:tentative="1">
      <w:start w:val="1"/>
      <w:numFmt w:val="lowerRoman"/>
      <w:lvlText w:val="%9."/>
      <w:lvlJc w:val="right"/>
      <w:pPr>
        <w:ind w:left="6187" w:hanging="180"/>
      </w:pPr>
    </w:lvl>
  </w:abstractNum>
  <w:abstractNum w:abstractNumId="4" w15:restartNumberingAfterBreak="0">
    <w:nsid w:val="1A1849E3"/>
    <w:multiLevelType w:val="multilevel"/>
    <w:tmpl w:val="AC907F3C"/>
    <w:numStyleLink w:val="BulletList2"/>
  </w:abstractNum>
  <w:abstractNum w:abstractNumId="5" w15:restartNumberingAfterBreak="0">
    <w:nsid w:val="20FF0B5C"/>
    <w:multiLevelType w:val="hybridMultilevel"/>
    <w:tmpl w:val="EF7A9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A83C84"/>
    <w:multiLevelType w:val="hybridMultilevel"/>
    <w:tmpl w:val="B63E01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CD15CD"/>
    <w:multiLevelType w:val="hybridMultilevel"/>
    <w:tmpl w:val="2A962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B065A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41A0403"/>
    <w:multiLevelType w:val="hybridMultilevel"/>
    <w:tmpl w:val="B436F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B3041B"/>
    <w:multiLevelType w:val="hybridMultilevel"/>
    <w:tmpl w:val="8A8EF81C"/>
    <w:lvl w:ilvl="0" w:tplc="AFBA186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3E655EEE"/>
    <w:multiLevelType w:val="hybridMultilevel"/>
    <w:tmpl w:val="35241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D22B63"/>
    <w:multiLevelType w:val="hybridMultilevel"/>
    <w:tmpl w:val="FD8EEB2A"/>
    <w:lvl w:ilvl="0" w:tplc="5A944896">
      <w:start w:val="1"/>
      <w:numFmt w:val="bullet"/>
      <w:pStyle w:val="ListParagraph"/>
      <w:lvlText w:val=""/>
      <w:lvlJc w:val="left"/>
      <w:pPr>
        <w:ind w:left="720" w:hanging="360"/>
      </w:pPr>
      <w:rPr>
        <w:rFonts w:ascii="Symbol" w:hAnsi="Symbol" w:hint="default"/>
        <w:sz w:val="16"/>
      </w:rPr>
    </w:lvl>
    <w:lvl w:ilvl="1" w:tplc="0409000B">
      <w:start w:val="1"/>
      <w:numFmt w:val="bullet"/>
      <w:lvlText w:val=""/>
      <w:lvlJc w:val="left"/>
      <w:pPr>
        <w:ind w:left="4680" w:hanging="360"/>
      </w:pPr>
      <w:rPr>
        <w:rFonts w:ascii="Wingdings" w:hAnsi="Wingdings"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3" w15:restartNumberingAfterBreak="0">
    <w:nsid w:val="3FDF00A2"/>
    <w:multiLevelType w:val="hybridMultilevel"/>
    <w:tmpl w:val="B436F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A86CD2"/>
    <w:multiLevelType w:val="hybridMultilevel"/>
    <w:tmpl w:val="0A78F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8F7611"/>
    <w:multiLevelType w:val="hybridMultilevel"/>
    <w:tmpl w:val="B63E01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976E18"/>
    <w:multiLevelType w:val="hybridMultilevel"/>
    <w:tmpl w:val="B63E01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647C1B"/>
    <w:multiLevelType w:val="multilevel"/>
    <w:tmpl w:val="AC907F3C"/>
    <w:numStyleLink w:val="BulletList2"/>
  </w:abstractNum>
  <w:abstractNum w:abstractNumId="18" w15:restartNumberingAfterBreak="0">
    <w:nsid w:val="61500087"/>
    <w:multiLevelType w:val="hybridMultilevel"/>
    <w:tmpl w:val="B9DCE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046808"/>
    <w:multiLevelType w:val="hybridMultilevel"/>
    <w:tmpl w:val="74960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CB3ACC"/>
    <w:multiLevelType w:val="multilevel"/>
    <w:tmpl w:val="AC907F3C"/>
    <w:numStyleLink w:val="BulletList2"/>
  </w:abstractNum>
  <w:abstractNum w:abstractNumId="21" w15:restartNumberingAfterBreak="0">
    <w:nsid w:val="6E3A6D4D"/>
    <w:multiLevelType w:val="hybridMultilevel"/>
    <w:tmpl w:val="DB889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671689"/>
    <w:multiLevelType w:val="multilevel"/>
    <w:tmpl w:val="AC907F3C"/>
    <w:numStyleLink w:val="BulletList2"/>
  </w:abstractNum>
  <w:abstractNum w:abstractNumId="23" w15:restartNumberingAfterBreak="0">
    <w:nsid w:val="74390CCE"/>
    <w:multiLevelType w:val="hybridMultilevel"/>
    <w:tmpl w:val="D2E40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B36A47"/>
    <w:multiLevelType w:val="hybridMultilevel"/>
    <w:tmpl w:val="4F68B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7"/>
  </w:num>
  <w:num w:numId="4">
    <w:abstractNumId w:val="22"/>
  </w:num>
  <w:num w:numId="5">
    <w:abstractNumId w:val="8"/>
  </w:num>
  <w:num w:numId="6">
    <w:abstractNumId w:val="20"/>
  </w:num>
  <w:num w:numId="7">
    <w:abstractNumId w:val="0"/>
  </w:num>
  <w:num w:numId="8">
    <w:abstractNumId w:val="12"/>
  </w:num>
  <w:num w:numId="9">
    <w:abstractNumId w:val="4"/>
  </w:num>
  <w:num w:numId="10">
    <w:abstractNumId w:val="11"/>
  </w:num>
  <w:num w:numId="11">
    <w:abstractNumId w:val="7"/>
  </w:num>
  <w:num w:numId="12">
    <w:abstractNumId w:val="18"/>
  </w:num>
  <w:num w:numId="13">
    <w:abstractNumId w:val="14"/>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9"/>
  </w:num>
  <w:num w:numId="17">
    <w:abstractNumId w:val="13"/>
  </w:num>
  <w:num w:numId="18">
    <w:abstractNumId w:val="16"/>
  </w:num>
  <w:num w:numId="19">
    <w:abstractNumId w:val="21"/>
  </w:num>
  <w:num w:numId="20">
    <w:abstractNumId w:val="5"/>
  </w:num>
  <w:num w:numId="21">
    <w:abstractNumId w:val="6"/>
  </w:num>
  <w:num w:numId="22">
    <w:abstractNumId w:val="15"/>
  </w:num>
  <w:num w:numId="23">
    <w:abstractNumId w:val="10"/>
  </w:num>
  <w:num w:numId="24">
    <w:abstractNumId w:val="3"/>
  </w:num>
  <w:num w:numId="25">
    <w:abstractNumId w:val="24"/>
  </w:num>
  <w:num w:numId="26">
    <w:abstractNumId w:val="2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c">
    <w15:presenceInfo w15:providerId="None" w15:userId="er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501"/>
    <w:rsid w:val="00016B23"/>
    <w:rsid w:val="000259D6"/>
    <w:rsid w:val="00025E8B"/>
    <w:rsid w:val="00027376"/>
    <w:rsid w:val="000279CB"/>
    <w:rsid w:val="00034689"/>
    <w:rsid w:val="00045DFD"/>
    <w:rsid w:val="000473D7"/>
    <w:rsid w:val="000516BA"/>
    <w:rsid w:val="000656CE"/>
    <w:rsid w:val="00074477"/>
    <w:rsid w:val="000845E0"/>
    <w:rsid w:val="0008464F"/>
    <w:rsid w:val="00090334"/>
    <w:rsid w:val="00091482"/>
    <w:rsid w:val="00091E36"/>
    <w:rsid w:val="000A7FE9"/>
    <w:rsid w:val="000C56D3"/>
    <w:rsid w:val="000D0B24"/>
    <w:rsid w:val="000D1073"/>
    <w:rsid w:val="000E2077"/>
    <w:rsid w:val="000E422C"/>
    <w:rsid w:val="000E73BC"/>
    <w:rsid w:val="000F2BA4"/>
    <w:rsid w:val="000F4F4F"/>
    <w:rsid w:val="000F67F1"/>
    <w:rsid w:val="00101191"/>
    <w:rsid w:val="0010356C"/>
    <w:rsid w:val="00106B1E"/>
    <w:rsid w:val="00130804"/>
    <w:rsid w:val="001315E2"/>
    <w:rsid w:val="00132B90"/>
    <w:rsid w:val="00152244"/>
    <w:rsid w:val="00154B80"/>
    <w:rsid w:val="00165353"/>
    <w:rsid w:val="0016798B"/>
    <w:rsid w:val="00174FC8"/>
    <w:rsid w:val="001B0ADE"/>
    <w:rsid w:val="001B7738"/>
    <w:rsid w:val="001C7FF5"/>
    <w:rsid w:val="001E4C7F"/>
    <w:rsid w:val="001E74BE"/>
    <w:rsid w:val="001E7729"/>
    <w:rsid w:val="001F089A"/>
    <w:rsid w:val="001F1A69"/>
    <w:rsid w:val="001F3460"/>
    <w:rsid w:val="0020541E"/>
    <w:rsid w:val="00211DA6"/>
    <w:rsid w:val="00212613"/>
    <w:rsid w:val="00225AB0"/>
    <w:rsid w:val="0024570A"/>
    <w:rsid w:val="00247B1B"/>
    <w:rsid w:val="0026216E"/>
    <w:rsid w:val="00264EFC"/>
    <w:rsid w:val="0026758A"/>
    <w:rsid w:val="002724D7"/>
    <w:rsid w:val="00275AC5"/>
    <w:rsid w:val="00276244"/>
    <w:rsid w:val="002839ED"/>
    <w:rsid w:val="002858A9"/>
    <w:rsid w:val="00294A41"/>
    <w:rsid w:val="00294FD2"/>
    <w:rsid w:val="002957B4"/>
    <w:rsid w:val="002A1266"/>
    <w:rsid w:val="002A6A45"/>
    <w:rsid w:val="002A6D2F"/>
    <w:rsid w:val="002B0191"/>
    <w:rsid w:val="002B0A3B"/>
    <w:rsid w:val="002B1519"/>
    <w:rsid w:val="002C4855"/>
    <w:rsid w:val="002C570B"/>
    <w:rsid w:val="002C5F36"/>
    <w:rsid w:val="002D37E3"/>
    <w:rsid w:val="002D5238"/>
    <w:rsid w:val="002E7A8A"/>
    <w:rsid w:val="002F2BFE"/>
    <w:rsid w:val="002F5C33"/>
    <w:rsid w:val="0030052D"/>
    <w:rsid w:val="003020DD"/>
    <w:rsid w:val="00303EFC"/>
    <w:rsid w:val="003101EA"/>
    <w:rsid w:val="00331A7E"/>
    <w:rsid w:val="0033455D"/>
    <w:rsid w:val="0033663D"/>
    <w:rsid w:val="0033698F"/>
    <w:rsid w:val="00337E91"/>
    <w:rsid w:val="0034062A"/>
    <w:rsid w:val="0036203E"/>
    <w:rsid w:val="003806A5"/>
    <w:rsid w:val="00380F55"/>
    <w:rsid w:val="003861CE"/>
    <w:rsid w:val="00387698"/>
    <w:rsid w:val="003926B4"/>
    <w:rsid w:val="003A03EA"/>
    <w:rsid w:val="003A1911"/>
    <w:rsid w:val="003C17C7"/>
    <w:rsid w:val="003C45B8"/>
    <w:rsid w:val="003D1A8D"/>
    <w:rsid w:val="003D5CD9"/>
    <w:rsid w:val="003D7A02"/>
    <w:rsid w:val="003E0142"/>
    <w:rsid w:val="003E32E1"/>
    <w:rsid w:val="003E339C"/>
    <w:rsid w:val="003E3F32"/>
    <w:rsid w:val="003F211C"/>
    <w:rsid w:val="003F290E"/>
    <w:rsid w:val="003F6534"/>
    <w:rsid w:val="00402372"/>
    <w:rsid w:val="0041133B"/>
    <w:rsid w:val="00415329"/>
    <w:rsid w:val="00416428"/>
    <w:rsid w:val="00422E01"/>
    <w:rsid w:val="00425FE1"/>
    <w:rsid w:val="0043036E"/>
    <w:rsid w:val="00432ED3"/>
    <w:rsid w:val="00435477"/>
    <w:rsid w:val="004540B5"/>
    <w:rsid w:val="004607C2"/>
    <w:rsid w:val="00464F1C"/>
    <w:rsid w:val="004802D2"/>
    <w:rsid w:val="00485584"/>
    <w:rsid w:val="00490EEE"/>
    <w:rsid w:val="00494C50"/>
    <w:rsid w:val="0049601A"/>
    <w:rsid w:val="00497E45"/>
    <w:rsid w:val="004A0F87"/>
    <w:rsid w:val="004A3381"/>
    <w:rsid w:val="004A56DC"/>
    <w:rsid w:val="004B3072"/>
    <w:rsid w:val="004D33B3"/>
    <w:rsid w:val="004D56DD"/>
    <w:rsid w:val="004E247A"/>
    <w:rsid w:val="004E59C7"/>
    <w:rsid w:val="004F11DE"/>
    <w:rsid w:val="004F14E5"/>
    <w:rsid w:val="00501D10"/>
    <w:rsid w:val="00503FF8"/>
    <w:rsid w:val="00504E3C"/>
    <w:rsid w:val="005066D2"/>
    <w:rsid w:val="00512C58"/>
    <w:rsid w:val="005139BC"/>
    <w:rsid w:val="00514ADA"/>
    <w:rsid w:val="005151ED"/>
    <w:rsid w:val="0052279F"/>
    <w:rsid w:val="00523CA3"/>
    <w:rsid w:val="00526B0E"/>
    <w:rsid w:val="00531098"/>
    <w:rsid w:val="0053202B"/>
    <w:rsid w:val="00532C37"/>
    <w:rsid w:val="0054392F"/>
    <w:rsid w:val="00543B75"/>
    <w:rsid w:val="00554884"/>
    <w:rsid w:val="00566AAD"/>
    <w:rsid w:val="00567A77"/>
    <w:rsid w:val="00570DB8"/>
    <w:rsid w:val="00583CE7"/>
    <w:rsid w:val="0059098A"/>
    <w:rsid w:val="005A1D3C"/>
    <w:rsid w:val="005A7501"/>
    <w:rsid w:val="005B0E84"/>
    <w:rsid w:val="005B37C2"/>
    <w:rsid w:val="005C3930"/>
    <w:rsid w:val="005C5390"/>
    <w:rsid w:val="005C5F7D"/>
    <w:rsid w:val="005D405F"/>
    <w:rsid w:val="005D6752"/>
    <w:rsid w:val="005E32F5"/>
    <w:rsid w:val="005E69AD"/>
    <w:rsid w:val="005F0A7C"/>
    <w:rsid w:val="005F66E5"/>
    <w:rsid w:val="00603359"/>
    <w:rsid w:val="006304B3"/>
    <w:rsid w:val="00633B2A"/>
    <w:rsid w:val="006520D7"/>
    <w:rsid w:val="006606D2"/>
    <w:rsid w:val="00661B73"/>
    <w:rsid w:val="00680193"/>
    <w:rsid w:val="00681ED9"/>
    <w:rsid w:val="006878E6"/>
    <w:rsid w:val="006A0A6A"/>
    <w:rsid w:val="006C1FF8"/>
    <w:rsid w:val="006C6CE3"/>
    <w:rsid w:val="006D1BBB"/>
    <w:rsid w:val="006E517E"/>
    <w:rsid w:val="006E551E"/>
    <w:rsid w:val="006E5599"/>
    <w:rsid w:val="006E7C81"/>
    <w:rsid w:val="006F1187"/>
    <w:rsid w:val="00701C5D"/>
    <w:rsid w:val="00703725"/>
    <w:rsid w:val="00703DB3"/>
    <w:rsid w:val="00704BCC"/>
    <w:rsid w:val="00705996"/>
    <w:rsid w:val="007377B6"/>
    <w:rsid w:val="00742FEF"/>
    <w:rsid w:val="007438C8"/>
    <w:rsid w:val="007568A5"/>
    <w:rsid w:val="00760CE0"/>
    <w:rsid w:val="007666D5"/>
    <w:rsid w:val="00774A5F"/>
    <w:rsid w:val="007767EE"/>
    <w:rsid w:val="00782DE4"/>
    <w:rsid w:val="00785FA4"/>
    <w:rsid w:val="0078602A"/>
    <w:rsid w:val="00795247"/>
    <w:rsid w:val="007A17DB"/>
    <w:rsid w:val="007A494F"/>
    <w:rsid w:val="007A6C2E"/>
    <w:rsid w:val="007B356F"/>
    <w:rsid w:val="007C180A"/>
    <w:rsid w:val="007C4353"/>
    <w:rsid w:val="007D1ECC"/>
    <w:rsid w:val="007D612B"/>
    <w:rsid w:val="007D798E"/>
    <w:rsid w:val="007E1B40"/>
    <w:rsid w:val="00803A70"/>
    <w:rsid w:val="008208E8"/>
    <w:rsid w:val="00826A38"/>
    <w:rsid w:val="008448D2"/>
    <w:rsid w:val="00852A29"/>
    <w:rsid w:val="00873481"/>
    <w:rsid w:val="0089117C"/>
    <w:rsid w:val="00891FF4"/>
    <w:rsid w:val="008A14CA"/>
    <w:rsid w:val="008C5478"/>
    <w:rsid w:val="008D1A15"/>
    <w:rsid w:val="008E0735"/>
    <w:rsid w:val="008E37DF"/>
    <w:rsid w:val="008F16E0"/>
    <w:rsid w:val="0090116F"/>
    <w:rsid w:val="0090799F"/>
    <w:rsid w:val="00912E96"/>
    <w:rsid w:val="009155CF"/>
    <w:rsid w:val="00915C8C"/>
    <w:rsid w:val="00921CD2"/>
    <w:rsid w:val="00927237"/>
    <w:rsid w:val="00934B0C"/>
    <w:rsid w:val="00936A78"/>
    <w:rsid w:val="00951BA5"/>
    <w:rsid w:val="00972397"/>
    <w:rsid w:val="00972D25"/>
    <w:rsid w:val="0097321B"/>
    <w:rsid w:val="00974A86"/>
    <w:rsid w:val="00974C87"/>
    <w:rsid w:val="00984EF3"/>
    <w:rsid w:val="009A01B6"/>
    <w:rsid w:val="009A1336"/>
    <w:rsid w:val="009A3735"/>
    <w:rsid w:val="009B07D2"/>
    <w:rsid w:val="009B3351"/>
    <w:rsid w:val="009B6360"/>
    <w:rsid w:val="009C0D11"/>
    <w:rsid w:val="009C4C67"/>
    <w:rsid w:val="009C6AC7"/>
    <w:rsid w:val="009D3DCD"/>
    <w:rsid w:val="009E4F1E"/>
    <w:rsid w:val="00A01865"/>
    <w:rsid w:val="00A03FC4"/>
    <w:rsid w:val="00A1467C"/>
    <w:rsid w:val="00A16DE0"/>
    <w:rsid w:val="00A173C6"/>
    <w:rsid w:val="00A22E7D"/>
    <w:rsid w:val="00A344EE"/>
    <w:rsid w:val="00A46024"/>
    <w:rsid w:val="00A51924"/>
    <w:rsid w:val="00A522B5"/>
    <w:rsid w:val="00A57890"/>
    <w:rsid w:val="00A60ECD"/>
    <w:rsid w:val="00A63661"/>
    <w:rsid w:val="00A66947"/>
    <w:rsid w:val="00A73D36"/>
    <w:rsid w:val="00A938F2"/>
    <w:rsid w:val="00A96840"/>
    <w:rsid w:val="00AA41D6"/>
    <w:rsid w:val="00AB20ED"/>
    <w:rsid w:val="00AB6ADC"/>
    <w:rsid w:val="00AC77A2"/>
    <w:rsid w:val="00AC7F8A"/>
    <w:rsid w:val="00AD147F"/>
    <w:rsid w:val="00AD514B"/>
    <w:rsid w:val="00AE53F9"/>
    <w:rsid w:val="00AE73DB"/>
    <w:rsid w:val="00B032BD"/>
    <w:rsid w:val="00B11FD9"/>
    <w:rsid w:val="00B137D9"/>
    <w:rsid w:val="00B23FE4"/>
    <w:rsid w:val="00B24F92"/>
    <w:rsid w:val="00B25744"/>
    <w:rsid w:val="00B3076A"/>
    <w:rsid w:val="00B46713"/>
    <w:rsid w:val="00B504C2"/>
    <w:rsid w:val="00B54179"/>
    <w:rsid w:val="00B635F2"/>
    <w:rsid w:val="00B660F4"/>
    <w:rsid w:val="00B747E4"/>
    <w:rsid w:val="00B94517"/>
    <w:rsid w:val="00BA3C8F"/>
    <w:rsid w:val="00BB31B1"/>
    <w:rsid w:val="00BB4880"/>
    <w:rsid w:val="00BC198A"/>
    <w:rsid w:val="00BD1D1B"/>
    <w:rsid w:val="00BD33C3"/>
    <w:rsid w:val="00BE0E5F"/>
    <w:rsid w:val="00BE1339"/>
    <w:rsid w:val="00BE1882"/>
    <w:rsid w:val="00BE4BDA"/>
    <w:rsid w:val="00BE4F9C"/>
    <w:rsid w:val="00BF15FF"/>
    <w:rsid w:val="00C00D21"/>
    <w:rsid w:val="00C01C64"/>
    <w:rsid w:val="00C032B8"/>
    <w:rsid w:val="00C13003"/>
    <w:rsid w:val="00C1455C"/>
    <w:rsid w:val="00C30764"/>
    <w:rsid w:val="00C327A8"/>
    <w:rsid w:val="00C46626"/>
    <w:rsid w:val="00C50700"/>
    <w:rsid w:val="00C534CE"/>
    <w:rsid w:val="00C5430C"/>
    <w:rsid w:val="00C56540"/>
    <w:rsid w:val="00C565BD"/>
    <w:rsid w:val="00C672FD"/>
    <w:rsid w:val="00C75B1C"/>
    <w:rsid w:val="00C80543"/>
    <w:rsid w:val="00C84214"/>
    <w:rsid w:val="00C91445"/>
    <w:rsid w:val="00C9274D"/>
    <w:rsid w:val="00C95556"/>
    <w:rsid w:val="00C95C8B"/>
    <w:rsid w:val="00C95D5E"/>
    <w:rsid w:val="00C96002"/>
    <w:rsid w:val="00CA11E0"/>
    <w:rsid w:val="00CA271D"/>
    <w:rsid w:val="00CA3D79"/>
    <w:rsid w:val="00CB4D49"/>
    <w:rsid w:val="00CC2BB4"/>
    <w:rsid w:val="00CC46A4"/>
    <w:rsid w:val="00CC4E63"/>
    <w:rsid w:val="00CD4BAB"/>
    <w:rsid w:val="00CD6C8F"/>
    <w:rsid w:val="00CE78AD"/>
    <w:rsid w:val="00CF5EB0"/>
    <w:rsid w:val="00CF7E85"/>
    <w:rsid w:val="00CF7FD2"/>
    <w:rsid w:val="00D14AC0"/>
    <w:rsid w:val="00D16873"/>
    <w:rsid w:val="00D2164E"/>
    <w:rsid w:val="00D25D89"/>
    <w:rsid w:val="00D31FE3"/>
    <w:rsid w:val="00D40FBD"/>
    <w:rsid w:val="00D55E62"/>
    <w:rsid w:val="00D572DF"/>
    <w:rsid w:val="00D65A7C"/>
    <w:rsid w:val="00D76BB8"/>
    <w:rsid w:val="00D803A4"/>
    <w:rsid w:val="00D823CC"/>
    <w:rsid w:val="00D8630B"/>
    <w:rsid w:val="00D93BB9"/>
    <w:rsid w:val="00D97EF8"/>
    <w:rsid w:val="00DA09D6"/>
    <w:rsid w:val="00DA277A"/>
    <w:rsid w:val="00DB0824"/>
    <w:rsid w:val="00DB17E2"/>
    <w:rsid w:val="00DB6777"/>
    <w:rsid w:val="00DC4C72"/>
    <w:rsid w:val="00DC7310"/>
    <w:rsid w:val="00DE014F"/>
    <w:rsid w:val="00DF05B2"/>
    <w:rsid w:val="00DF0A6C"/>
    <w:rsid w:val="00DF3778"/>
    <w:rsid w:val="00DF6477"/>
    <w:rsid w:val="00DF66E0"/>
    <w:rsid w:val="00E0737C"/>
    <w:rsid w:val="00E10062"/>
    <w:rsid w:val="00E21B39"/>
    <w:rsid w:val="00E23FFD"/>
    <w:rsid w:val="00E308A1"/>
    <w:rsid w:val="00E31BC8"/>
    <w:rsid w:val="00E357EC"/>
    <w:rsid w:val="00E364EA"/>
    <w:rsid w:val="00E4483E"/>
    <w:rsid w:val="00E46C1A"/>
    <w:rsid w:val="00E53726"/>
    <w:rsid w:val="00E551C8"/>
    <w:rsid w:val="00E55D0E"/>
    <w:rsid w:val="00E66854"/>
    <w:rsid w:val="00E835A1"/>
    <w:rsid w:val="00E86C7F"/>
    <w:rsid w:val="00E87729"/>
    <w:rsid w:val="00E92EFD"/>
    <w:rsid w:val="00EA2D71"/>
    <w:rsid w:val="00EA3F87"/>
    <w:rsid w:val="00EA727E"/>
    <w:rsid w:val="00EB19CF"/>
    <w:rsid w:val="00EB3403"/>
    <w:rsid w:val="00EC7951"/>
    <w:rsid w:val="00ED2394"/>
    <w:rsid w:val="00ED2676"/>
    <w:rsid w:val="00ED39F7"/>
    <w:rsid w:val="00EE2444"/>
    <w:rsid w:val="00EF11B2"/>
    <w:rsid w:val="00EF7ED2"/>
    <w:rsid w:val="00F00A5A"/>
    <w:rsid w:val="00F17A25"/>
    <w:rsid w:val="00F237CD"/>
    <w:rsid w:val="00F4013E"/>
    <w:rsid w:val="00F54193"/>
    <w:rsid w:val="00F563A6"/>
    <w:rsid w:val="00F612BD"/>
    <w:rsid w:val="00F62652"/>
    <w:rsid w:val="00F637F8"/>
    <w:rsid w:val="00F63B55"/>
    <w:rsid w:val="00F70B6B"/>
    <w:rsid w:val="00F70E6E"/>
    <w:rsid w:val="00F832AB"/>
    <w:rsid w:val="00F90023"/>
    <w:rsid w:val="00FA1C63"/>
    <w:rsid w:val="00FA48A3"/>
    <w:rsid w:val="00FA76D2"/>
    <w:rsid w:val="00FB360B"/>
    <w:rsid w:val="00FC22DC"/>
    <w:rsid w:val="00FD7FBB"/>
    <w:rsid w:val="00FE5772"/>
    <w:rsid w:val="00FF6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B454F"/>
  <w15:chartTrackingRefBased/>
  <w15:docId w15:val="{198AA8B6-D24D-4C4F-BB47-C80B38871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E36"/>
    <w:pPr>
      <w:spacing w:line="240" w:lineRule="auto"/>
      <w:jc w:val="both"/>
    </w:pPr>
    <w:rPr>
      <w:rFonts w:asciiTheme="majorHAnsi" w:hAnsiTheme="majorHAnsi"/>
      <w:color w:val="404040" w:themeColor="text1" w:themeTint="BF"/>
      <w:spacing w:val="10"/>
      <w:sz w:val="24"/>
    </w:rPr>
  </w:style>
  <w:style w:type="paragraph" w:styleId="Heading1">
    <w:name w:val="heading 1"/>
    <w:basedOn w:val="Normal"/>
    <w:next w:val="Normal"/>
    <w:link w:val="Heading1Char"/>
    <w:uiPriority w:val="9"/>
    <w:qFormat/>
    <w:rsid w:val="00A63661"/>
    <w:pPr>
      <w:keepNext/>
      <w:keepLines/>
      <w:spacing w:before="240" w:after="120"/>
      <w:jc w:val="left"/>
      <w:outlineLvl w:val="0"/>
    </w:pPr>
    <w:rPr>
      <w:rFonts w:eastAsiaTheme="majorEastAsia" w:cstheme="majorBidi"/>
      <w:b/>
      <w:color w:val="BF8F00" w:themeColor="accent4" w:themeShade="BF"/>
      <w:sz w:val="48"/>
      <w:szCs w:val="72"/>
    </w:rPr>
  </w:style>
  <w:style w:type="paragraph" w:styleId="Heading2">
    <w:name w:val="heading 2"/>
    <w:basedOn w:val="Normal"/>
    <w:next w:val="Normal"/>
    <w:link w:val="Heading2Char"/>
    <w:uiPriority w:val="9"/>
    <w:unhideWhenUsed/>
    <w:qFormat/>
    <w:rsid w:val="006D1BBB"/>
    <w:pPr>
      <w:keepNext/>
      <w:keepLines/>
      <w:spacing w:before="240" w:after="0"/>
      <w:jc w:val="left"/>
      <w:outlineLvl w:val="1"/>
    </w:pPr>
    <w:rPr>
      <w:rFonts w:eastAsiaTheme="majorEastAsia" w:cstheme="majorBidi"/>
      <w:color w:val="1F3864" w:themeColor="accent5" w:themeShade="80"/>
      <w:sz w:val="40"/>
      <w:szCs w:val="26"/>
    </w:rPr>
  </w:style>
  <w:style w:type="paragraph" w:styleId="Heading3">
    <w:name w:val="heading 3"/>
    <w:basedOn w:val="Normal"/>
    <w:next w:val="Normal"/>
    <w:link w:val="Heading3Char"/>
    <w:uiPriority w:val="9"/>
    <w:unhideWhenUsed/>
    <w:qFormat/>
    <w:rsid w:val="0078602A"/>
    <w:pPr>
      <w:keepNext/>
      <w:keepLines/>
      <w:spacing w:before="120" w:after="240"/>
      <w:jc w:val="left"/>
      <w:outlineLvl w:val="2"/>
    </w:pPr>
    <w:rPr>
      <w:rFonts w:eastAsiaTheme="majorEastAsia" w:cstheme="majorBidi"/>
      <w:b/>
      <w:color w:val="7F7F7F" w:themeColor="text1" w:themeTint="80"/>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540"/>
    <w:pPr>
      <w:tabs>
        <w:tab w:val="center" w:pos="4680"/>
        <w:tab w:val="right" w:pos="9360"/>
      </w:tabs>
      <w:spacing w:after="0"/>
    </w:pPr>
  </w:style>
  <w:style w:type="character" w:customStyle="1" w:styleId="HeaderChar">
    <w:name w:val="Header Char"/>
    <w:basedOn w:val="DefaultParagraphFont"/>
    <w:link w:val="Header"/>
    <w:uiPriority w:val="99"/>
    <w:rsid w:val="00C56540"/>
    <w:rPr>
      <w:color w:val="262626" w:themeColor="text1" w:themeTint="D9"/>
      <w:sz w:val="32"/>
    </w:rPr>
  </w:style>
  <w:style w:type="paragraph" w:styleId="Footer">
    <w:name w:val="footer"/>
    <w:basedOn w:val="Normal"/>
    <w:link w:val="FooterChar"/>
    <w:uiPriority w:val="99"/>
    <w:unhideWhenUsed/>
    <w:rsid w:val="00ED39F7"/>
    <w:pPr>
      <w:tabs>
        <w:tab w:val="right" w:pos="9360"/>
      </w:tabs>
      <w:spacing w:after="0"/>
    </w:pPr>
    <w:rPr>
      <w:sz w:val="22"/>
    </w:rPr>
  </w:style>
  <w:style w:type="character" w:customStyle="1" w:styleId="FooterChar">
    <w:name w:val="Footer Char"/>
    <w:basedOn w:val="DefaultParagraphFont"/>
    <w:link w:val="Footer"/>
    <w:uiPriority w:val="99"/>
    <w:rsid w:val="00ED39F7"/>
    <w:rPr>
      <w:color w:val="262626" w:themeColor="text1" w:themeTint="D9"/>
      <w:spacing w:val="10"/>
    </w:rPr>
  </w:style>
  <w:style w:type="character" w:styleId="PlaceholderText">
    <w:name w:val="Placeholder Text"/>
    <w:basedOn w:val="DefaultParagraphFont"/>
    <w:uiPriority w:val="99"/>
    <w:semiHidden/>
    <w:rsid w:val="00705996"/>
    <w:rPr>
      <w:color w:val="808080"/>
    </w:rPr>
  </w:style>
  <w:style w:type="paragraph" w:styleId="NoSpacing">
    <w:name w:val="No Spacing"/>
    <w:link w:val="NoSpacingChar"/>
    <w:uiPriority w:val="1"/>
    <w:rsid w:val="00EC7951"/>
    <w:pPr>
      <w:spacing w:after="0" w:line="240" w:lineRule="auto"/>
    </w:pPr>
    <w:rPr>
      <w:rFonts w:eastAsiaTheme="minorEastAsia"/>
    </w:rPr>
  </w:style>
  <w:style w:type="character" w:customStyle="1" w:styleId="NoSpacingChar">
    <w:name w:val="No Spacing Char"/>
    <w:basedOn w:val="DefaultParagraphFont"/>
    <w:link w:val="NoSpacing"/>
    <w:uiPriority w:val="1"/>
    <w:rsid w:val="00EC7951"/>
    <w:rPr>
      <w:rFonts w:eastAsiaTheme="minorEastAsia"/>
    </w:rPr>
  </w:style>
  <w:style w:type="paragraph" w:styleId="Title">
    <w:name w:val="Title"/>
    <w:basedOn w:val="Normal"/>
    <w:next w:val="Normal"/>
    <w:link w:val="TitleChar"/>
    <w:uiPriority w:val="10"/>
    <w:rsid w:val="00152244"/>
    <w:pPr>
      <w:spacing w:after="0"/>
      <w:ind w:right="2520"/>
      <w:contextualSpacing/>
    </w:pPr>
    <w:rPr>
      <w:rFonts w:eastAsiaTheme="majorEastAsia" w:cstheme="majorBidi"/>
      <w:color w:val="D9D9D9" w:themeColor="background1" w:themeShade="D9"/>
      <w:spacing w:val="-10"/>
      <w:kern w:val="28"/>
      <w:sz w:val="72"/>
      <w:szCs w:val="56"/>
    </w:rPr>
  </w:style>
  <w:style w:type="character" w:customStyle="1" w:styleId="TitleChar">
    <w:name w:val="Title Char"/>
    <w:basedOn w:val="DefaultParagraphFont"/>
    <w:link w:val="Title"/>
    <w:uiPriority w:val="10"/>
    <w:rsid w:val="00152244"/>
    <w:rPr>
      <w:rFonts w:asciiTheme="majorHAnsi" w:eastAsiaTheme="majorEastAsia" w:hAnsiTheme="majorHAnsi" w:cstheme="majorBidi"/>
      <w:color w:val="D9D9D9" w:themeColor="background1" w:themeShade="D9"/>
      <w:spacing w:val="-10"/>
      <w:kern w:val="28"/>
      <w:sz w:val="72"/>
      <w:szCs w:val="56"/>
    </w:rPr>
  </w:style>
  <w:style w:type="paragraph" w:styleId="Subtitle">
    <w:name w:val="Subtitle"/>
    <w:next w:val="Normal"/>
    <w:link w:val="SubtitleChar"/>
    <w:uiPriority w:val="11"/>
    <w:rsid w:val="00F612BD"/>
    <w:pPr>
      <w:spacing w:line="240" w:lineRule="auto"/>
      <w:ind w:right="2520"/>
    </w:pPr>
    <w:rPr>
      <w:b/>
      <w:color w:val="FFC000"/>
      <w:spacing w:val="10"/>
      <w:sz w:val="36"/>
    </w:rPr>
  </w:style>
  <w:style w:type="character" w:customStyle="1" w:styleId="SubtitleChar">
    <w:name w:val="Subtitle Char"/>
    <w:basedOn w:val="DefaultParagraphFont"/>
    <w:link w:val="Subtitle"/>
    <w:uiPriority w:val="11"/>
    <w:rsid w:val="00F612BD"/>
    <w:rPr>
      <w:b/>
      <w:color w:val="FFC000"/>
      <w:spacing w:val="10"/>
      <w:sz w:val="36"/>
    </w:rPr>
  </w:style>
  <w:style w:type="paragraph" w:styleId="IntenseQuote">
    <w:name w:val="Intense Quote"/>
    <w:basedOn w:val="Normal"/>
    <w:next w:val="Normal"/>
    <w:link w:val="IntenseQuoteChar"/>
    <w:uiPriority w:val="30"/>
    <w:rsid w:val="000473D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473D7"/>
    <w:rPr>
      <w:i/>
      <w:iCs/>
      <w:color w:val="5B9BD5" w:themeColor="accent1"/>
      <w:spacing w:val="8"/>
      <w:sz w:val="32"/>
    </w:rPr>
  </w:style>
  <w:style w:type="paragraph" w:customStyle="1" w:styleId="ExecutiveSummary">
    <w:name w:val="Executive Summary"/>
    <w:basedOn w:val="Normal"/>
    <w:link w:val="ExecutiveSummaryChar"/>
    <w:qFormat/>
    <w:rsid w:val="00497E45"/>
    <w:pPr>
      <w:spacing w:before="240" w:after="240"/>
      <w:ind w:left="720" w:right="720"/>
    </w:pPr>
    <w:rPr>
      <w:color w:val="2F5496" w:themeColor="accent5" w:themeShade="BF"/>
      <w:sz w:val="36"/>
      <w:szCs w:val="32"/>
    </w:rPr>
  </w:style>
  <w:style w:type="character" w:customStyle="1" w:styleId="Heading1Char">
    <w:name w:val="Heading 1 Char"/>
    <w:basedOn w:val="DefaultParagraphFont"/>
    <w:link w:val="Heading1"/>
    <w:uiPriority w:val="9"/>
    <w:rsid w:val="00A63661"/>
    <w:rPr>
      <w:rFonts w:asciiTheme="majorHAnsi" w:eastAsiaTheme="majorEastAsia" w:hAnsiTheme="majorHAnsi" w:cstheme="majorBidi"/>
      <w:b/>
      <w:color w:val="BF8F00" w:themeColor="accent4" w:themeShade="BF"/>
      <w:spacing w:val="10"/>
      <w:sz w:val="48"/>
      <w:szCs w:val="72"/>
    </w:rPr>
  </w:style>
  <w:style w:type="character" w:customStyle="1" w:styleId="ExecutiveSummaryChar">
    <w:name w:val="Executive Summary Char"/>
    <w:basedOn w:val="DefaultParagraphFont"/>
    <w:link w:val="ExecutiveSummary"/>
    <w:rsid w:val="00497E45"/>
    <w:rPr>
      <w:rFonts w:asciiTheme="majorHAnsi" w:hAnsiTheme="majorHAnsi"/>
      <w:color w:val="2F5496" w:themeColor="accent5" w:themeShade="BF"/>
      <w:spacing w:val="10"/>
      <w:sz w:val="36"/>
      <w:szCs w:val="32"/>
    </w:rPr>
  </w:style>
  <w:style w:type="paragraph" w:styleId="TOCHeading">
    <w:name w:val="TOC Heading"/>
    <w:next w:val="Normal"/>
    <w:uiPriority w:val="39"/>
    <w:unhideWhenUsed/>
    <w:qFormat/>
    <w:rsid w:val="004F11DE"/>
    <w:rPr>
      <w:rFonts w:asciiTheme="majorHAnsi" w:eastAsiaTheme="majorEastAsia" w:hAnsiTheme="majorHAnsi" w:cstheme="majorBidi"/>
      <w:color w:val="BF8F00" w:themeColor="accent4" w:themeShade="BF"/>
      <w:sz w:val="48"/>
      <w:szCs w:val="72"/>
    </w:rPr>
  </w:style>
  <w:style w:type="paragraph" w:styleId="TOC1">
    <w:name w:val="toc 1"/>
    <w:basedOn w:val="Normal"/>
    <w:next w:val="Normal"/>
    <w:autoRedefine/>
    <w:uiPriority w:val="39"/>
    <w:unhideWhenUsed/>
    <w:rsid w:val="004F11DE"/>
    <w:pPr>
      <w:tabs>
        <w:tab w:val="right" w:leader="dot" w:pos="9350"/>
      </w:tabs>
      <w:spacing w:after="100"/>
    </w:pPr>
    <w:rPr>
      <w:rFonts w:asciiTheme="minorHAnsi" w:hAnsiTheme="minorHAnsi"/>
      <w:noProof/>
      <w:color w:val="1F3864" w:themeColor="accent5" w:themeShade="80"/>
      <w:sz w:val="32"/>
    </w:rPr>
  </w:style>
  <w:style w:type="character" w:styleId="Hyperlink">
    <w:name w:val="Hyperlink"/>
    <w:basedOn w:val="DefaultParagraphFont"/>
    <w:uiPriority w:val="99"/>
    <w:unhideWhenUsed/>
    <w:rsid w:val="006A0A6A"/>
    <w:rPr>
      <w:color w:val="0563C1" w:themeColor="hyperlink"/>
      <w:u w:val="single"/>
    </w:rPr>
  </w:style>
  <w:style w:type="character" w:customStyle="1" w:styleId="Heading2Char">
    <w:name w:val="Heading 2 Char"/>
    <w:basedOn w:val="DefaultParagraphFont"/>
    <w:link w:val="Heading2"/>
    <w:uiPriority w:val="9"/>
    <w:rsid w:val="006D1BBB"/>
    <w:rPr>
      <w:rFonts w:asciiTheme="majorHAnsi" w:eastAsiaTheme="majorEastAsia" w:hAnsiTheme="majorHAnsi" w:cstheme="majorBidi"/>
      <w:color w:val="1F3864" w:themeColor="accent5" w:themeShade="80"/>
      <w:spacing w:val="10"/>
      <w:sz w:val="40"/>
      <w:szCs w:val="26"/>
    </w:rPr>
  </w:style>
  <w:style w:type="character" w:customStyle="1" w:styleId="Heading3Char">
    <w:name w:val="Heading 3 Char"/>
    <w:basedOn w:val="DefaultParagraphFont"/>
    <w:link w:val="Heading3"/>
    <w:uiPriority w:val="9"/>
    <w:rsid w:val="0078602A"/>
    <w:rPr>
      <w:rFonts w:asciiTheme="majorHAnsi" w:eastAsiaTheme="majorEastAsia" w:hAnsiTheme="majorHAnsi" w:cstheme="majorBidi"/>
      <w:b/>
      <w:color w:val="7F7F7F" w:themeColor="text1" w:themeTint="80"/>
      <w:spacing w:val="10"/>
      <w:sz w:val="24"/>
      <w:szCs w:val="24"/>
      <w:u w:val="single"/>
    </w:rPr>
  </w:style>
  <w:style w:type="paragraph" w:styleId="TOC2">
    <w:name w:val="toc 2"/>
    <w:basedOn w:val="TOC1"/>
    <w:next w:val="Normal"/>
    <w:autoRedefine/>
    <w:uiPriority w:val="39"/>
    <w:unhideWhenUsed/>
    <w:rsid w:val="00BF15FF"/>
    <w:rPr>
      <w:color w:val="404040" w:themeColor="text1" w:themeTint="BF"/>
      <w:sz w:val="24"/>
    </w:rPr>
  </w:style>
  <w:style w:type="character" w:styleId="Strong">
    <w:name w:val="Strong"/>
    <w:basedOn w:val="DefaultParagraphFont"/>
    <w:uiPriority w:val="22"/>
    <w:rsid w:val="00523CA3"/>
    <w:rPr>
      <w:b/>
      <w:bCs/>
    </w:rPr>
  </w:style>
  <w:style w:type="paragraph" w:customStyle="1" w:styleId="Sidebar">
    <w:name w:val="Sidebar"/>
    <w:basedOn w:val="Normal"/>
    <w:link w:val="SidebarChar"/>
    <w:rsid w:val="0089117C"/>
    <w:rPr>
      <w:color w:val="F2F2F2" w:themeColor="background1" w:themeShade="F2"/>
      <w:szCs w:val="36"/>
    </w:rPr>
  </w:style>
  <w:style w:type="paragraph" w:customStyle="1" w:styleId="SidebarTitle">
    <w:name w:val="Sidebar Title"/>
    <w:basedOn w:val="Sidebar"/>
    <w:link w:val="SidebarTitleChar"/>
    <w:rsid w:val="00DF0A6C"/>
    <w:rPr>
      <w:b/>
      <w:color w:val="FFC000"/>
      <w:sz w:val="40"/>
    </w:rPr>
  </w:style>
  <w:style w:type="character" w:customStyle="1" w:styleId="SidebarChar">
    <w:name w:val="Sidebar Char"/>
    <w:basedOn w:val="DefaultParagraphFont"/>
    <w:link w:val="Sidebar"/>
    <w:rsid w:val="0089117C"/>
    <w:rPr>
      <w:rFonts w:asciiTheme="majorHAnsi" w:hAnsiTheme="majorHAnsi"/>
      <w:color w:val="F2F2F2" w:themeColor="background1" w:themeShade="F2"/>
      <w:spacing w:val="10"/>
      <w:sz w:val="32"/>
      <w:szCs w:val="36"/>
    </w:rPr>
  </w:style>
  <w:style w:type="table" w:styleId="TableGrid">
    <w:name w:val="Table Grid"/>
    <w:basedOn w:val="TableNormal"/>
    <w:uiPriority w:val="39"/>
    <w:rsid w:val="00D97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debarTitleChar">
    <w:name w:val="Sidebar Title Char"/>
    <w:basedOn w:val="SidebarChar"/>
    <w:link w:val="SidebarTitle"/>
    <w:rsid w:val="00DF0A6C"/>
    <w:rPr>
      <w:rFonts w:asciiTheme="majorHAnsi" w:hAnsiTheme="majorHAnsi"/>
      <w:b/>
      <w:color w:val="FFC000"/>
      <w:spacing w:val="10"/>
      <w:sz w:val="40"/>
      <w:szCs w:val="36"/>
    </w:rPr>
  </w:style>
  <w:style w:type="paragraph" w:styleId="Quote">
    <w:name w:val="Quote"/>
    <w:basedOn w:val="Normal"/>
    <w:next w:val="Normal"/>
    <w:link w:val="QuoteChar"/>
    <w:uiPriority w:val="29"/>
    <w:qFormat/>
    <w:rsid w:val="00972D25"/>
    <w:pPr>
      <w:ind w:left="720" w:right="720"/>
    </w:pPr>
    <w:rPr>
      <w:color w:val="2F5496" w:themeColor="accent5" w:themeShade="BF"/>
      <w:spacing w:val="0"/>
      <w:szCs w:val="36"/>
    </w:rPr>
  </w:style>
  <w:style w:type="character" w:customStyle="1" w:styleId="QuoteChar">
    <w:name w:val="Quote Char"/>
    <w:basedOn w:val="DefaultParagraphFont"/>
    <w:link w:val="Quote"/>
    <w:uiPriority w:val="29"/>
    <w:rsid w:val="00972D25"/>
    <w:rPr>
      <w:rFonts w:asciiTheme="majorHAnsi" w:hAnsiTheme="majorHAnsi"/>
      <w:color w:val="2F5496" w:themeColor="accent5" w:themeShade="BF"/>
      <w:sz w:val="32"/>
      <w:szCs w:val="36"/>
    </w:rPr>
  </w:style>
  <w:style w:type="paragraph" w:customStyle="1" w:styleId="CodeBlock">
    <w:name w:val="Code Block"/>
    <w:basedOn w:val="Normal"/>
    <w:link w:val="CodeBlockChar"/>
    <w:qFormat/>
    <w:rsid w:val="00A16DE0"/>
    <w:pPr>
      <w:framePr w:hSpace="288" w:wrap="notBeside" w:vAnchor="text" w:hAnchor="margin" w:y="1"/>
      <w:pBdr>
        <w:top w:val="single" w:sz="4" w:space="8" w:color="ACB9CA" w:themeColor="text2" w:themeTint="66"/>
        <w:left w:val="single" w:sz="4" w:space="8" w:color="ACB9CA" w:themeColor="text2" w:themeTint="66"/>
        <w:bottom w:val="single" w:sz="4" w:space="8" w:color="ACB9CA" w:themeColor="text2" w:themeTint="66"/>
        <w:right w:val="single" w:sz="4" w:space="8" w:color="ACB9CA" w:themeColor="text2" w:themeTint="66"/>
      </w:pBdr>
      <w:shd w:val="clear" w:color="auto" w:fill="ACB9CA" w:themeFill="text2" w:themeFillTint="66"/>
      <w:autoSpaceDE w:val="0"/>
      <w:autoSpaceDN w:val="0"/>
      <w:adjustRightInd w:val="0"/>
      <w:spacing w:after="0"/>
      <w:ind w:left="180"/>
      <w:jc w:val="left"/>
    </w:pPr>
    <w:rPr>
      <w:rFonts w:ascii="Courier New" w:hAnsi="Courier New" w:cs="Courier New"/>
      <w:noProof/>
      <w:color w:val="auto"/>
      <w:spacing w:val="0"/>
      <w:sz w:val="18"/>
      <w:szCs w:val="24"/>
    </w:rPr>
  </w:style>
  <w:style w:type="paragraph" w:styleId="ListParagraph">
    <w:name w:val="List Paragraph"/>
    <w:basedOn w:val="Normal"/>
    <w:link w:val="ListParagraphChar"/>
    <w:uiPriority w:val="34"/>
    <w:rsid w:val="0078602A"/>
    <w:pPr>
      <w:numPr>
        <w:numId w:val="8"/>
      </w:numPr>
    </w:pPr>
  </w:style>
  <w:style w:type="character" w:customStyle="1" w:styleId="CodeBlockChar">
    <w:name w:val="Code Block Char"/>
    <w:basedOn w:val="DefaultParagraphFont"/>
    <w:link w:val="CodeBlock"/>
    <w:rsid w:val="00A16DE0"/>
    <w:rPr>
      <w:rFonts w:ascii="Courier New" w:hAnsi="Courier New" w:cs="Courier New"/>
      <w:noProof/>
      <w:sz w:val="18"/>
      <w:szCs w:val="24"/>
      <w:shd w:val="clear" w:color="auto" w:fill="ACB9CA" w:themeFill="text2" w:themeFillTint="66"/>
    </w:rPr>
  </w:style>
  <w:style w:type="paragraph" w:customStyle="1" w:styleId="BulletList">
    <w:name w:val="Bullet List"/>
    <w:basedOn w:val="ListParagraph"/>
    <w:link w:val="BulletListChar"/>
    <w:qFormat/>
    <w:rsid w:val="00C13003"/>
    <w:pPr>
      <w:numPr>
        <w:numId w:val="9"/>
      </w:numPr>
      <w:spacing w:before="120" w:after="120"/>
      <w:ind w:left="360"/>
    </w:pPr>
  </w:style>
  <w:style w:type="numbering" w:customStyle="1" w:styleId="BulletList2">
    <w:name w:val="Bullet List 2"/>
    <w:uiPriority w:val="99"/>
    <w:rsid w:val="00532C37"/>
    <w:pPr>
      <w:numPr>
        <w:numId w:val="2"/>
      </w:numPr>
    </w:pPr>
  </w:style>
  <w:style w:type="character" w:customStyle="1" w:styleId="ListParagraphChar">
    <w:name w:val="List Paragraph Char"/>
    <w:basedOn w:val="DefaultParagraphFont"/>
    <w:link w:val="ListParagraph"/>
    <w:uiPriority w:val="34"/>
    <w:rsid w:val="0078602A"/>
    <w:rPr>
      <w:rFonts w:asciiTheme="majorHAnsi" w:hAnsiTheme="majorHAnsi"/>
      <w:color w:val="404040" w:themeColor="text1" w:themeTint="BF"/>
      <w:spacing w:val="10"/>
      <w:sz w:val="24"/>
    </w:rPr>
  </w:style>
  <w:style w:type="character" w:customStyle="1" w:styleId="BulletListChar">
    <w:name w:val="Bullet List Char"/>
    <w:basedOn w:val="ListParagraphChar"/>
    <w:link w:val="BulletList"/>
    <w:rsid w:val="00C13003"/>
    <w:rPr>
      <w:rFonts w:asciiTheme="majorHAnsi" w:hAnsiTheme="majorHAnsi"/>
      <w:color w:val="404040" w:themeColor="text1" w:themeTint="BF"/>
      <w:spacing w:val="10"/>
      <w:sz w:val="32"/>
    </w:rPr>
  </w:style>
  <w:style w:type="paragraph" w:customStyle="1" w:styleId="NumberList">
    <w:name w:val="Number List"/>
    <w:basedOn w:val="BulletList"/>
    <w:link w:val="NumberListChar"/>
    <w:qFormat/>
    <w:rsid w:val="00A522B5"/>
    <w:pPr>
      <w:numPr>
        <w:numId w:val="7"/>
      </w:numPr>
    </w:pPr>
  </w:style>
  <w:style w:type="character" w:customStyle="1" w:styleId="NumberListChar">
    <w:name w:val="Number List Char"/>
    <w:basedOn w:val="BulletListChar"/>
    <w:link w:val="NumberList"/>
    <w:rsid w:val="00A522B5"/>
    <w:rPr>
      <w:rFonts w:asciiTheme="majorHAnsi" w:hAnsiTheme="majorHAnsi"/>
      <w:color w:val="404040" w:themeColor="text1" w:themeTint="BF"/>
      <w:spacing w:val="10"/>
      <w:sz w:val="32"/>
    </w:rPr>
  </w:style>
  <w:style w:type="table" w:styleId="ListTable3-Accent5">
    <w:name w:val="List Table 3 Accent 5"/>
    <w:basedOn w:val="TableNormal"/>
    <w:uiPriority w:val="48"/>
    <w:rsid w:val="00AD514B"/>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customStyle="1" w:styleId="Chapter">
    <w:name w:val="Chapter"/>
    <w:basedOn w:val="Heading1"/>
    <w:next w:val="Heading1"/>
    <w:link w:val="ChapterChar"/>
    <w:qFormat/>
    <w:rsid w:val="007C4353"/>
    <w:pPr>
      <w:pageBreakBefore/>
      <w:framePr w:w="9360" w:wrap="notBeside" w:vAnchor="text" w:hAnchor="page" w:x="1441" w:y="1" w:anchorLock="1"/>
      <w:pBdr>
        <w:top w:val="single" w:sz="18" w:space="8" w:color="1F3864" w:themeColor="accent5" w:themeShade="80"/>
        <w:left w:val="single" w:sz="18" w:space="8" w:color="1F3864" w:themeColor="accent5" w:themeShade="80"/>
        <w:bottom w:val="single" w:sz="18" w:space="8" w:color="1F3864" w:themeColor="accent5" w:themeShade="80"/>
        <w:right w:val="single" w:sz="18" w:space="8" w:color="1F3864" w:themeColor="accent5" w:themeShade="80"/>
      </w:pBdr>
      <w:shd w:val="clear" w:color="auto" w:fill="002060"/>
      <w:ind w:left="360" w:hanging="360"/>
    </w:pPr>
    <w:rPr>
      <w:color w:val="FFC000"/>
    </w:rPr>
  </w:style>
  <w:style w:type="paragraph" w:customStyle="1" w:styleId="Formula">
    <w:name w:val="Formula"/>
    <w:basedOn w:val="Normal"/>
    <w:link w:val="FormulaChar"/>
    <w:qFormat/>
    <w:rsid w:val="00DF6477"/>
    <w:pPr>
      <w:ind w:left="360"/>
      <w:jc w:val="left"/>
    </w:pPr>
    <w:rPr>
      <w:rFonts w:ascii="Cambria Math" w:hAnsi="Cambria Math"/>
      <w:i/>
      <w:sz w:val="18"/>
    </w:rPr>
  </w:style>
  <w:style w:type="character" w:customStyle="1" w:styleId="ChapterChar">
    <w:name w:val="Chapter Char"/>
    <w:basedOn w:val="DefaultParagraphFont"/>
    <w:link w:val="Chapter"/>
    <w:rsid w:val="007C4353"/>
    <w:rPr>
      <w:rFonts w:asciiTheme="majorHAnsi" w:eastAsiaTheme="majorEastAsia" w:hAnsiTheme="majorHAnsi" w:cstheme="majorBidi"/>
      <w:b/>
      <w:color w:val="FFC000"/>
      <w:spacing w:val="10"/>
      <w:sz w:val="48"/>
      <w:szCs w:val="72"/>
      <w:shd w:val="clear" w:color="auto" w:fill="002060"/>
    </w:rPr>
  </w:style>
  <w:style w:type="character" w:customStyle="1" w:styleId="FormulaChar">
    <w:name w:val="Formula Char"/>
    <w:basedOn w:val="DefaultParagraphFont"/>
    <w:link w:val="Formula"/>
    <w:rsid w:val="00DF6477"/>
    <w:rPr>
      <w:rFonts w:ascii="Cambria Math" w:hAnsi="Cambria Math"/>
      <w:i/>
      <w:color w:val="404040" w:themeColor="text1" w:themeTint="BF"/>
      <w:spacing w:val="10"/>
      <w:sz w:val="18"/>
    </w:rPr>
  </w:style>
  <w:style w:type="paragraph" w:styleId="TOC3">
    <w:name w:val="toc 3"/>
    <w:basedOn w:val="Normal"/>
    <w:next w:val="Normal"/>
    <w:autoRedefine/>
    <w:uiPriority w:val="39"/>
    <w:unhideWhenUsed/>
    <w:rsid w:val="00F563A6"/>
    <w:pPr>
      <w:spacing w:after="100"/>
      <w:ind w:left="480"/>
    </w:pPr>
  </w:style>
  <w:style w:type="paragraph" w:customStyle="1" w:styleId="Term">
    <w:name w:val="Term"/>
    <w:basedOn w:val="Normal"/>
    <w:link w:val="TermChar"/>
    <w:qFormat/>
    <w:rsid w:val="004A0F87"/>
    <w:pPr>
      <w:keepNext/>
    </w:pPr>
    <w:rPr>
      <w:b/>
      <w:color w:val="1F3864" w:themeColor="accent5" w:themeShade="80"/>
      <w:spacing w:val="0"/>
    </w:rPr>
  </w:style>
  <w:style w:type="paragraph" w:customStyle="1" w:styleId="MeasureSection">
    <w:name w:val="Measure Section"/>
    <w:basedOn w:val="Heading2"/>
    <w:next w:val="Normal"/>
    <w:link w:val="MeasureSectionChar"/>
    <w:qFormat/>
    <w:rsid w:val="00A57890"/>
    <w:pPr>
      <w:pBdr>
        <w:bottom w:val="single" w:sz="8" w:space="1" w:color="D9D9D9" w:themeColor="background1" w:themeShade="D9"/>
        <w:right w:val="single" w:sz="8" w:space="4" w:color="D9D9D9" w:themeColor="background1" w:themeShade="D9"/>
      </w:pBdr>
      <w:shd w:val="clear" w:color="auto" w:fill="F2F2F2" w:themeFill="background1" w:themeFillShade="F2"/>
      <w:spacing w:after="120"/>
      <w:ind w:firstLine="187"/>
    </w:pPr>
  </w:style>
  <w:style w:type="character" w:customStyle="1" w:styleId="TermChar">
    <w:name w:val="Term Char"/>
    <w:basedOn w:val="DefaultParagraphFont"/>
    <w:link w:val="Term"/>
    <w:rsid w:val="004A0F87"/>
    <w:rPr>
      <w:rFonts w:asciiTheme="majorHAnsi" w:hAnsiTheme="majorHAnsi"/>
      <w:b/>
      <w:color w:val="1F3864" w:themeColor="accent5" w:themeShade="80"/>
      <w:sz w:val="24"/>
    </w:rPr>
  </w:style>
  <w:style w:type="character" w:customStyle="1" w:styleId="MeasureSectionChar">
    <w:name w:val="Measure Section Char"/>
    <w:basedOn w:val="Heading2Char"/>
    <w:link w:val="MeasureSection"/>
    <w:rsid w:val="00A57890"/>
    <w:rPr>
      <w:rFonts w:asciiTheme="majorHAnsi" w:eastAsiaTheme="majorEastAsia" w:hAnsiTheme="majorHAnsi" w:cstheme="majorBidi"/>
      <w:color w:val="1F3864" w:themeColor="accent5" w:themeShade="80"/>
      <w:spacing w:val="10"/>
      <w:sz w:val="40"/>
      <w:szCs w:val="26"/>
      <w:shd w:val="clear" w:color="auto" w:fill="F2F2F2" w:themeFill="background1" w:themeFillShade="F2"/>
    </w:rPr>
  </w:style>
  <w:style w:type="character" w:styleId="CommentReference">
    <w:name w:val="annotation reference"/>
    <w:basedOn w:val="DefaultParagraphFont"/>
    <w:uiPriority w:val="99"/>
    <w:semiHidden/>
    <w:unhideWhenUsed/>
    <w:rsid w:val="00FA76D2"/>
    <w:rPr>
      <w:sz w:val="16"/>
      <w:szCs w:val="16"/>
    </w:rPr>
  </w:style>
  <w:style w:type="paragraph" w:styleId="CommentText">
    <w:name w:val="annotation text"/>
    <w:basedOn w:val="Normal"/>
    <w:link w:val="CommentTextChar"/>
    <w:uiPriority w:val="99"/>
    <w:unhideWhenUsed/>
    <w:rsid w:val="00FA76D2"/>
    <w:rPr>
      <w:sz w:val="20"/>
      <w:szCs w:val="20"/>
    </w:rPr>
  </w:style>
  <w:style w:type="character" w:customStyle="1" w:styleId="CommentTextChar">
    <w:name w:val="Comment Text Char"/>
    <w:basedOn w:val="DefaultParagraphFont"/>
    <w:link w:val="CommentText"/>
    <w:uiPriority w:val="99"/>
    <w:rsid w:val="00FA76D2"/>
    <w:rPr>
      <w:rFonts w:asciiTheme="majorHAnsi" w:hAnsiTheme="majorHAnsi"/>
      <w:color w:val="404040" w:themeColor="text1" w:themeTint="BF"/>
      <w:spacing w:val="10"/>
      <w:sz w:val="20"/>
      <w:szCs w:val="20"/>
    </w:rPr>
  </w:style>
  <w:style w:type="paragraph" w:styleId="CommentSubject">
    <w:name w:val="annotation subject"/>
    <w:basedOn w:val="CommentText"/>
    <w:next w:val="CommentText"/>
    <w:link w:val="CommentSubjectChar"/>
    <w:uiPriority w:val="99"/>
    <w:semiHidden/>
    <w:unhideWhenUsed/>
    <w:rsid w:val="00FA76D2"/>
    <w:rPr>
      <w:b/>
      <w:bCs/>
    </w:rPr>
  </w:style>
  <w:style w:type="character" w:customStyle="1" w:styleId="CommentSubjectChar">
    <w:name w:val="Comment Subject Char"/>
    <w:basedOn w:val="CommentTextChar"/>
    <w:link w:val="CommentSubject"/>
    <w:uiPriority w:val="99"/>
    <w:semiHidden/>
    <w:rsid w:val="00FA76D2"/>
    <w:rPr>
      <w:rFonts w:asciiTheme="majorHAnsi" w:hAnsiTheme="majorHAnsi"/>
      <w:b/>
      <w:bCs/>
      <w:color w:val="404040" w:themeColor="text1" w:themeTint="BF"/>
      <w:spacing w:val="10"/>
      <w:sz w:val="20"/>
      <w:szCs w:val="20"/>
    </w:rPr>
  </w:style>
  <w:style w:type="paragraph" w:styleId="BalloonText">
    <w:name w:val="Balloon Text"/>
    <w:basedOn w:val="Normal"/>
    <w:link w:val="BalloonTextChar"/>
    <w:uiPriority w:val="99"/>
    <w:semiHidden/>
    <w:unhideWhenUsed/>
    <w:rsid w:val="00FA76D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76D2"/>
    <w:rPr>
      <w:rFonts w:ascii="Segoe UI" w:hAnsi="Segoe UI" w:cs="Segoe UI"/>
      <w:color w:val="404040" w:themeColor="text1" w:themeTint="BF"/>
      <w:spacing w:val="10"/>
      <w:sz w:val="18"/>
      <w:szCs w:val="18"/>
    </w:rPr>
  </w:style>
  <w:style w:type="character" w:styleId="FollowedHyperlink">
    <w:name w:val="FollowedHyperlink"/>
    <w:basedOn w:val="DefaultParagraphFont"/>
    <w:uiPriority w:val="99"/>
    <w:semiHidden/>
    <w:unhideWhenUsed/>
    <w:rsid w:val="00AE53F9"/>
    <w:rPr>
      <w:color w:val="954F72" w:themeColor="followedHyperlink"/>
      <w:u w:val="single"/>
    </w:rPr>
  </w:style>
  <w:style w:type="table" w:styleId="ListTable3">
    <w:name w:val="List Table 3"/>
    <w:basedOn w:val="TableNormal"/>
    <w:uiPriority w:val="48"/>
    <w:rsid w:val="00A16DE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3">
    <w:name w:val="List Table 3 Accent 3"/>
    <w:basedOn w:val="TableNormal"/>
    <w:uiPriority w:val="48"/>
    <w:rsid w:val="00A16DE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OC4">
    <w:name w:val="toc 4"/>
    <w:basedOn w:val="Normal"/>
    <w:next w:val="Normal"/>
    <w:autoRedefine/>
    <w:uiPriority w:val="39"/>
    <w:unhideWhenUsed/>
    <w:rsid w:val="0052279F"/>
    <w:pPr>
      <w:spacing w:after="100" w:line="259" w:lineRule="auto"/>
      <w:ind w:left="660"/>
      <w:jc w:val="left"/>
    </w:pPr>
    <w:rPr>
      <w:rFonts w:asciiTheme="minorHAnsi" w:eastAsiaTheme="minorEastAsia" w:hAnsiTheme="minorHAnsi"/>
      <w:color w:val="auto"/>
      <w:spacing w:val="0"/>
      <w:sz w:val="22"/>
    </w:rPr>
  </w:style>
  <w:style w:type="paragraph" w:styleId="TOC5">
    <w:name w:val="toc 5"/>
    <w:basedOn w:val="Normal"/>
    <w:next w:val="Normal"/>
    <w:autoRedefine/>
    <w:uiPriority w:val="39"/>
    <w:unhideWhenUsed/>
    <w:rsid w:val="0052279F"/>
    <w:pPr>
      <w:spacing w:after="100" w:line="259" w:lineRule="auto"/>
      <w:ind w:left="880"/>
      <w:jc w:val="left"/>
    </w:pPr>
    <w:rPr>
      <w:rFonts w:asciiTheme="minorHAnsi" w:eastAsiaTheme="minorEastAsia" w:hAnsiTheme="minorHAnsi"/>
      <w:color w:val="auto"/>
      <w:spacing w:val="0"/>
      <w:sz w:val="22"/>
    </w:rPr>
  </w:style>
  <w:style w:type="paragraph" w:styleId="TOC6">
    <w:name w:val="toc 6"/>
    <w:basedOn w:val="Normal"/>
    <w:next w:val="Normal"/>
    <w:autoRedefine/>
    <w:uiPriority w:val="39"/>
    <w:unhideWhenUsed/>
    <w:rsid w:val="0052279F"/>
    <w:pPr>
      <w:spacing w:after="100" w:line="259" w:lineRule="auto"/>
      <w:ind w:left="1100"/>
      <w:jc w:val="left"/>
    </w:pPr>
    <w:rPr>
      <w:rFonts w:asciiTheme="minorHAnsi" w:eastAsiaTheme="minorEastAsia" w:hAnsiTheme="minorHAnsi"/>
      <w:color w:val="auto"/>
      <w:spacing w:val="0"/>
      <w:sz w:val="22"/>
    </w:rPr>
  </w:style>
  <w:style w:type="paragraph" w:styleId="TOC7">
    <w:name w:val="toc 7"/>
    <w:basedOn w:val="Normal"/>
    <w:next w:val="Normal"/>
    <w:autoRedefine/>
    <w:uiPriority w:val="39"/>
    <w:unhideWhenUsed/>
    <w:rsid w:val="0052279F"/>
    <w:pPr>
      <w:spacing w:after="100" w:line="259" w:lineRule="auto"/>
      <w:ind w:left="1320"/>
      <w:jc w:val="left"/>
    </w:pPr>
    <w:rPr>
      <w:rFonts w:asciiTheme="minorHAnsi" w:eastAsiaTheme="minorEastAsia" w:hAnsiTheme="minorHAnsi"/>
      <w:color w:val="auto"/>
      <w:spacing w:val="0"/>
      <w:sz w:val="22"/>
    </w:rPr>
  </w:style>
  <w:style w:type="paragraph" w:styleId="TOC8">
    <w:name w:val="toc 8"/>
    <w:basedOn w:val="Normal"/>
    <w:next w:val="Normal"/>
    <w:autoRedefine/>
    <w:uiPriority w:val="39"/>
    <w:unhideWhenUsed/>
    <w:rsid w:val="0052279F"/>
    <w:pPr>
      <w:spacing w:after="100" w:line="259" w:lineRule="auto"/>
      <w:ind w:left="1540"/>
      <w:jc w:val="left"/>
    </w:pPr>
    <w:rPr>
      <w:rFonts w:asciiTheme="minorHAnsi" w:eastAsiaTheme="minorEastAsia" w:hAnsiTheme="minorHAnsi"/>
      <w:color w:val="auto"/>
      <w:spacing w:val="0"/>
      <w:sz w:val="22"/>
    </w:rPr>
  </w:style>
  <w:style w:type="paragraph" w:styleId="TOC9">
    <w:name w:val="toc 9"/>
    <w:basedOn w:val="Normal"/>
    <w:next w:val="Normal"/>
    <w:autoRedefine/>
    <w:uiPriority w:val="39"/>
    <w:unhideWhenUsed/>
    <w:rsid w:val="0052279F"/>
    <w:pPr>
      <w:spacing w:after="100" w:line="259" w:lineRule="auto"/>
      <w:ind w:left="1760"/>
      <w:jc w:val="left"/>
    </w:pPr>
    <w:rPr>
      <w:rFonts w:asciiTheme="minorHAnsi" w:eastAsiaTheme="minorEastAsia" w:hAnsiTheme="minorHAnsi"/>
      <w:color w:val="auto"/>
      <w:spacing w:val="0"/>
      <w:sz w:val="22"/>
    </w:rPr>
  </w:style>
  <w:style w:type="character" w:customStyle="1" w:styleId="apple-converted-space">
    <w:name w:val="apple-converted-space"/>
    <w:basedOn w:val="DefaultParagraphFont"/>
    <w:rsid w:val="00490EEE"/>
  </w:style>
  <w:style w:type="character" w:customStyle="1" w:styleId="il">
    <w:name w:val="il"/>
    <w:basedOn w:val="DefaultParagraphFont"/>
    <w:rsid w:val="00490E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18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kanel\Documents\Custom%20Office%20Templates\Centric%20Digital%20Cont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33D51338D4C4C2FAEC6D9FBB66A8C97"/>
        <w:category>
          <w:name w:val="General"/>
          <w:gallery w:val="placeholder"/>
        </w:category>
        <w:types>
          <w:type w:val="bbPlcHdr"/>
        </w:types>
        <w:behaviors>
          <w:behavior w:val="content"/>
        </w:behaviors>
        <w:guid w:val="{24722051-19E0-4602-81E6-EC3C11AF9BE1}"/>
      </w:docPartPr>
      <w:docPartBody>
        <w:p w:rsidR="00602398" w:rsidRDefault="00AC564A">
          <w:pPr>
            <w:pStyle w:val="533D51338D4C4C2FAEC6D9FBB66A8C97"/>
          </w:pPr>
          <w:r w:rsidRPr="00931530">
            <w:rPr>
              <w:rStyle w:val="PlaceholderText"/>
            </w:rPr>
            <w:t>[Subject]</w:t>
          </w:r>
        </w:p>
      </w:docPartBody>
    </w:docPart>
    <w:docPart>
      <w:docPartPr>
        <w:name w:val="41E4799DD2E2411D8FEB96E6854EFD87"/>
        <w:category>
          <w:name w:val="General"/>
          <w:gallery w:val="placeholder"/>
        </w:category>
        <w:types>
          <w:type w:val="bbPlcHdr"/>
        </w:types>
        <w:behaviors>
          <w:behavior w:val="content"/>
        </w:behaviors>
        <w:guid w:val="{8BCCAF33-D881-4D7F-B211-54BD367345E7}"/>
      </w:docPartPr>
      <w:docPartBody>
        <w:p w:rsidR="00602398" w:rsidRDefault="00AC564A">
          <w:pPr>
            <w:pStyle w:val="41E4799DD2E2411D8FEB96E6854EFD87"/>
          </w:pPr>
          <w:r w:rsidRPr="0093153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64A"/>
    <w:rsid w:val="001D1BD5"/>
    <w:rsid w:val="002C7A86"/>
    <w:rsid w:val="005B5866"/>
    <w:rsid w:val="00602398"/>
    <w:rsid w:val="00706CAC"/>
    <w:rsid w:val="007324E2"/>
    <w:rsid w:val="00A55E98"/>
    <w:rsid w:val="00AC564A"/>
    <w:rsid w:val="00C16FD0"/>
    <w:rsid w:val="00D07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1BD5"/>
    <w:rPr>
      <w:color w:val="808080"/>
    </w:rPr>
  </w:style>
  <w:style w:type="paragraph" w:customStyle="1" w:styleId="533D51338D4C4C2FAEC6D9FBB66A8C97">
    <w:name w:val="533D51338D4C4C2FAEC6D9FBB66A8C97"/>
  </w:style>
  <w:style w:type="paragraph" w:customStyle="1" w:styleId="41E4799DD2E2411D8FEB96E6854EFD87">
    <w:name w:val="41E4799DD2E2411D8FEB96E6854EFD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02FE6-40C4-4118-85A4-F6A720611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Centric Digital Content Template.dotx</Template>
  <TotalTime>0</TotalTime>
  <Pages>24</Pages>
  <Words>5225</Words>
  <Characters>29785</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Centric Metric Formulas &amp; Definitions</vt:lpstr>
    </vt:vector>
  </TitlesOfParts>
  <Company>Microsoft</Company>
  <LinksUpToDate>false</LinksUpToDate>
  <CharactersWithSpaces>34941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Centric Metric Formulas &amp; Definitions</dc:title>
  <dc:subject>Centric Information Management</dc:subject>
  <dc:creator>jeff.kanel</dc:creator>
  <cp:keywords/>
  <dc:description/>
  <cp:lastModifiedBy>jeff.kanel</cp:lastModifiedBy>
  <cp:revision>2</cp:revision>
  <cp:lastPrinted>2015-05-28T03:04:00Z</cp:lastPrinted>
  <dcterms:created xsi:type="dcterms:W3CDTF">2015-07-29T14:54:00Z</dcterms:created>
  <dcterms:modified xsi:type="dcterms:W3CDTF">2015-07-29T14:54:00Z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-1662042764</vt:i4>
  </property>
</Properties>
</file>