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rPr>
          <w:sz w:val="46"/>
          <w:szCs w:val="46"/>
        </w:rPr>
      </w:pPr>
      <w:bookmarkStart w:colFirst="0" w:colLast="0" w:name="_xzwj03ks2ujz" w:id="0"/>
      <w:bookmarkEnd w:id="0"/>
      <w:r w:rsidDel="00000000" w:rsidR="00000000" w:rsidRPr="00000000">
        <w:rPr>
          <w:sz w:val="46"/>
          <w:szCs w:val="46"/>
          <w:rtl w:val="0"/>
        </w:rPr>
        <w:t xml:space="preserve">Docker: Tecnología de Contenerización y Orquestación</w:t>
      </w:r>
    </w:p>
    <w:p w:rsidR="00000000" w:rsidDel="00000000" w:rsidP="00000000" w:rsidRDefault="00000000" w:rsidRPr="00000000" w14:paraId="00000002">
      <w:pPr>
        <w:shd w:fill="ffffff" w:val="clear"/>
        <w:spacing w:after="120" w:line="240" w:lineRule="auto"/>
        <w:jc w:val="both"/>
        <w:rPr>
          <w:sz w:val="24"/>
          <w:szCs w:val="24"/>
        </w:rPr>
      </w:pPr>
      <w:r w:rsidDel="00000000" w:rsidR="00000000" w:rsidRPr="00000000">
        <w:rPr>
          <w:sz w:val="24"/>
          <w:szCs w:val="24"/>
          <w:rtl w:val="0"/>
        </w:rPr>
        <w:t xml:space="preserve">Esta tecnología creada en 2013 se ha convertido en algo </w:t>
      </w:r>
      <w:r w:rsidDel="00000000" w:rsidR="00000000" w:rsidRPr="00000000">
        <w:rPr>
          <w:b w:val="1"/>
          <w:bCs w:val="1"/>
          <w:sz w:val="24"/>
          <w:szCs w:val="24"/>
          <w:rtl w:val="0"/>
        </w:rPr>
        <w:t xml:space="preserve">indispensable</w:t>
      </w:r>
      <w:r w:rsidDel="00000000" w:rsidR="00000000" w:rsidRPr="00000000">
        <w:rPr>
          <w:sz w:val="24"/>
          <w:szCs w:val="24"/>
          <w:rtl w:val="0"/>
        </w:rPr>
        <w:t xml:space="preserve"> a día de hoy para un administrador de sistemas. También para casi cualquier ámbito relacionado con la informática, especialistas IT o especialista TIC.</w:t>
      </w:r>
    </w:p>
    <w:p w:rsidR="00000000" w:rsidDel="00000000" w:rsidP="00000000" w:rsidRDefault="00000000" w:rsidRPr="00000000" w14:paraId="00000003">
      <w:pPr>
        <w:shd w:fill="ffffff" w:val="clear"/>
        <w:spacing w:after="120" w:line="240" w:lineRule="auto"/>
        <w:jc w:val="both"/>
        <w:rPr>
          <w:sz w:val="24"/>
          <w:szCs w:val="24"/>
        </w:rPr>
      </w:pPr>
      <w:r w:rsidDel="00000000" w:rsidR="00000000" w:rsidRPr="00000000">
        <w:rPr>
          <w:sz w:val="24"/>
          <w:szCs w:val="24"/>
          <w:rtl w:val="0"/>
        </w:rPr>
        <w:t xml:space="preserve">Es de código abierto (Open Source). Y se basa en la </w:t>
      </w:r>
      <w:r w:rsidDel="00000000" w:rsidR="00000000" w:rsidRPr="00000000">
        <w:rPr>
          <w:b w:val="1"/>
          <w:bCs w:val="1"/>
          <w:sz w:val="24"/>
          <w:szCs w:val="24"/>
          <w:rtl w:val="0"/>
        </w:rPr>
        <w:t xml:space="preserve">virtualización ligera</w:t>
      </w:r>
      <w:r w:rsidDel="00000000" w:rsidR="00000000" w:rsidRPr="00000000">
        <w:rPr>
          <w:sz w:val="24"/>
          <w:szCs w:val="24"/>
          <w:rtl w:val="0"/>
        </w:rPr>
        <w:t xml:space="preserve">, ya que </w:t>
      </w:r>
      <w:r w:rsidDel="00000000" w:rsidR="00000000" w:rsidRPr="00000000">
        <w:rPr>
          <w:b w:val="1"/>
          <w:bCs w:val="1"/>
          <w:sz w:val="24"/>
          <w:szCs w:val="24"/>
          <w:rtl w:val="0"/>
        </w:rPr>
        <w:t xml:space="preserve">no</w:t>
      </w:r>
      <w:r w:rsidDel="00000000" w:rsidR="00000000" w:rsidRPr="00000000">
        <w:rPr>
          <w:sz w:val="24"/>
          <w:szCs w:val="24"/>
          <w:rtl w:val="0"/>
        </w:rPr>
        <w:t xml:space="preserve"> se necesita un </w:t>
      </w:r>
      <w:r w:rsidDel="00000000" w:rsidR="00000000" w:rsidRPr="00000000">
        <w:rPr>
          <w:b w:val="1"/>
          <w:bCs w:val="1"/>
          <w:sz w:val="24"/>
          <w:szCs w:val="24"/>
          <w:rtl w:val="0"/>
        </w:rPr>
        <w:t xml:space="preserve">sistema operativo completo</w:t>
      </w:r>
      <w:r w:rsidDel="00000000" w:rsidR="00000000" w:rsidRPr="00000000">
        <w:rPr>
          <w:sz w:val="24"/>
          <w:szCs w:val="24"/>
          <w:rtl w:val="0"/>
        </w:rPr>
        <w:t xml:space="preserve">. Solo </w:t>
      </w:r>
      <w:r w:rsidDel="00000000" w:rsidR="00000000" w:rsidRPr="00000000">
        <w:rPr>
          <w:b w:val="1"/>
          <w:bCs w:val="1"/>
          <w:sz w:val="24"/>
          <w:szCs w:val="24"/>
          <w:rtl w:val="0"/>
        </w:rPr>
        <w:t xml:space="preserve">una aplicación</w:t>
      </w:r>
      <w:r w:rsidDel="00000000" w:rsidR="00000000" w:rsidRPr="00000000">
        <w:rPr>
          <w:sz w:val="24"/>
          <w:szCs w:val="24"/>
          <w:rtl w:val="0"/>
        </w:rPr>
        <w:t xml:space="preserve"> en concreto. Como por ejemplo MySQL o Apache.</w:t>
      </w:r>
    </w:p>
    <w:p w:rsidR="00000000" w:rsidDel="00000000" w:rsidP="00000000" w:rsidRDefault="00000000" w:rsidRPr="00000000" w14:paraId="00000004">
      <w:pPr>
        <w:shd w:fill="ffffff" w:val="clear"/>
        <w:spacing w:after="120" w:line="240" w:lineRule="auto"/>
        <w:jc w:val="both"/>
        <w:rPr>
          <w:sz w:val="24"/>
          <w:szCs w:val="24"/>
        </w:rPr>
      </w:pPr>
      <w:r w:rsidDel="00000000" w:rsidR="00000000" w:rsidRPr="00000000">
        <w:rPr>
          <w:sz w:val="24"/>
          <w:szCs w:val="24"/>
          <w:rtl w:val="0"/>
        </w:rPr>
        <w:t xml:space="preserve">Es una extensión de los LXC (Contenedores Linux) .</w:t>
      </w:r>
    </w:p>
    <w:p w:rsidR="00000000" w:rsidDel="00000000" w:rsidP="00000000" w:rsidRDefault="00000000" w:rsidRPr="00000000" w14:paraId="00000005">
      <w:pPr>
        <w:shd w:fill="ffffff" w:val="clear"/>
        <w:spacing w:after="120" w:line="24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285750</wp:posOffset>
            </wp:positionV>
            <wp:extent cx="3416662" cy="1698040"/>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16662" cy="1698040"/>
                    </a:xfrm>
                    <a:prstGeom prst="rect"/>
                    <a:ln/>
                  </pic:spPr>
                </pic:pic>
              </a:graphicData>
            </a:graphic>
          </wp:anchor>
        </w:drawing>
      </w:r>
    </w:p>
    <w:p w:rsidR="00000000" w:rsidDel="00000000" w:rsidP="00000000" w:rsidRDefault="00000000" w:rsidRPr="00000000" w14:paraId="00000006">
      <w:pPr>
        <w:pStyle w:val="Heading5"/>
        <w:spacing w:after="0" w:before="20" w:line="240" w:lineRule="auto"/>
        <w:jc w:val="both"/>
        <w:rPr>
          <w:b w:val="0"/>
          <w:bCs w:val="0"/>
          <w:sz w:val="24"/>
          <w:szCs w:val="24"/>
        </w:rPr>
      </w:pPr>
      <w:bookmarkStart w:colFirst="0" w:colLast="0" w:name="_7kkz3tw0reax" w:id="1"/>
      <w:bookmarkEnd w:id="1"/>
      <w:r w:rsidDel="00000000" w:rsidR="00000000" w:rsidRPr="00000000">
        <w:rPr>
          <w:rtl w:val="0"/>
        </w:rPr>
      </w:r>
    </w:p>
    <w:p w:rsidR="00000000" w:rsidDel="00000000" w:rsidP="00000000" w:rsidRDefault="00000000" w:rsidRPr="00000000" w14:paraId="00000007">
      <w:pPr>
        <w:pStyle w:val="Heading5"/>
        <w:spacing w:after="0" w:before="20" w:line="240" w:lineRule="auto"/>
        <w:jc w:val="both"/>
        <w:rPr>
          <w:b w:val="0"/>
          <w:bCs w:val="0"/>
          <w:sz w:val="24"/>
          <w:szCs w:val="24"/>
        </w:rPr>
      </w:pPr>
      <w:bookmarkStart w:colFirst="0" w:colLast="0" w:name="_99rf4lu1y9du" w:id="2"/>
      <w:bookmarkEnd w:id="2"/>
      <w:r w:rsidDel="00000000" w:rsidR="00000000" w:rsidRPr="00000000">
        <w:rPr>
          <w:b w:val="0"/>
          <w:bCs w:val="0"/>
          <w:sz w:val="24"/>
          <w:szCs w:val="24"/>
          <w:rtl w:val="0"/>
        </w:rPr>
        <w:t xml:space="preserve">CI/ CD</w:t>
      </w:r>
      <w:r w:rsidDel="00000000" w:rsidR="00000000" w:rsidRPr="00000000">
        <w:rPr>
          <w:sz w:val="24"/>
          <w:szCs w:val="24"/>
          <w:rtl w:val="0"/>
        </w:rPr>
        <w:t xml:space="preserve"> . integración continua/entrega o implementación continuas</w:t>
      </w:r>
      <w:r w:rsidDel="00000000" w:rsidR="00000000" w:rsidRPr="00000000">
        <w:rPr>
          <w:b w:val="0"/>
          <w:bCs w:val="0"/>
          <w:sz w:val="24"/>
          <w:szCs w:val="24"/>
          <w:rtl w:val="0"/>
        </w:rPr>
        <w:t xml:space="preserve">, es una práctica de desarrollo de software que es posible gracias a la automatización. Las actualizaciones frecuentes y confiables aceleran los ciclos de las versiones debido a la entrega continua de código.</w:t>
      </w:r>
    </w:p>
    <w:p w:rsidR="00000000" w:rsidDel="00000000" w:rsidP="00000000" w:rsidRDefault="00000000" w:rsidRPr="00000000" w14:paraId="00000008">
      <w:pPr>
        <w:pStyle w:val="Heading5"/>
        <w:spacing w:after="0" w:before="20" w:line="240" w:lineRule="auto"/>
        <w:jc w:val="both"/>
        <w:rPr>
          <w:b w:val="0"/>
          <w:bCs w:val="0"/>
          <w:sz w:val="24"/>
          <w:szCs w:val="24"/>
        </w:rPr>
      </w:pPr>
      <w:bookmarkStart w:colFirst="0" w:colLast="0" w:name="_hvuvwdsvxk8m" w:id="3"/>
      <w:bookmarkEnd w:id="3"/>
      <w:r w:rsidDel="00000000" w:rsidR="00000000" w:rsidRPr="00000000">
        <w:rPr>
          <w:rtl w:val="0"/>
        </w:rPr>
      </w:r>
    </w:p>
    <w:p w:rsidR="00000000" w:rsidDel="00000000" w:rsidP="00000000" w:rsidRDefault="00000000" w:rsidRPr="00000000" w14:paraId="00000009">
      <w:pPr>
        <w:pStyle w:val="Heading5"/>
        <w:spacing w:after="0" w:before="20" w:line="240" w:lineRule="auto"/>
        <w:jc w:val="both"/>
        <w:rPr>
          <w:b w:val="0"/>
          <w:bCs w:val="0"/>
          <w:sz w:val="24"/>
          <w:szCs w:val="24"/>
        </w:rPr>
      </w:pPr>
      <w:bookmarkStart w:colFirst="0" w:colLast="0" w:name="_xkauyj9hswft" w:id="4"/>
      <w:bookmarkEnd w:id="4"/>
      <w:r w:rsidDel="00000000" w:rsidR="00000000" w:rsidRPr="00000000">
        <w:rPr>
          <w:rtl w:val="0"/>
        </w:rPr>
      </w:r>
    </w:p>
    <w:p w:rsidR="00000000" w:rsidDel="00000000" w:rsidP="00000000" w:rsidRDefault="00000000" w:rsidRPr="00000000" w14:paraId="0000000A">
      <w:pPr>
        <w:pStyle w:val="Heading5"/>
        <w:spacing w:after="0" w:before="20" w:line="240" w:lineRule="auto"/>
        <w:jc w:val="both"/>
        <w:rPr>
          <w:b w:val="0"/>
          <w:bCs w:val="0"/>
          <w:sz w:val="24"/>
          <w:szCs w:val="24"/>
        </w:rPr>
      </w:pPr>
      <w:bookmarkStart w:colFirst="0" w:colLast="0" w:name="_baz5oerx25y4" w:id="5"/>
      <w:bookmarkEnd w:id="5"/>
      <w:r w:rsidDel="00000000" w:rsidR="00000000" w:rsidRPr="00000000">
        <w:rPr>
          <w:rtl w:val="0"/>
        </w:rPr>
      </w:r>
    </w:p>
    <w:p w:rsidR="00000000" w:rsidDel="00000000" w:rsidP="00000000" w:rsidRDefault="00000000" w:rsidRPr="00000000" w14:paraId="0000000B">
      <w:pPr>
        <w:pStyle w:val="Heading5"/>
        <w:spacing w:after="0" w:before="20" w:line="240" w:lineRule="auto"/>
        <w:jc w:val="both"/>
        <w:rPr>
          <w:sz w:val="24"/>
          <w:szCs w:val="24"/>
        </w:rPr>
      </w:pPr>
      <w:bookmarkStart w:colFirst="0" w:colLast="0" w:name="_ga0riir8z87n" w:id="6"/>
      <w:bookmarkEnd w:id="6"/>
      <w:r w:rsidDel="00000000" w:rsidR="00000000" w:rsidRPr="00000000">
        <w:rPr>
          <w:rtl w:val="0"/>
        </w:rPr>
      </w:r>
    </w:p>
    <w:p w:rsidR="00000000" w:rsidDel="00000000" w:rsidP="00000000" w:rsidRDefault="00000000" w:rsidRPr="00000000" w14:paraId="0000000C">
      <w:pPr>
        <w:pStyle w:val="Heading5"/>
        <w:spacing w:after="0" w:before="20" w:line="240" w:lineRule="auto"/>
        <w:jc w:val="both"/>
        <w:rPr>
          <w:sz w:val="24"/>
          <w:szCs w:val="24"/>
        </w:rPr>
      </w:pPr>
      <w:bookmarkStart w:colFirst="0" w:colLast="0" w:name="_gi49u7u0dqd" w:id="7"/>
      <w:bookmarkEnd w:id="7"/>
      <w:r w:rsidDel="00000000" w:rsidR="00000000" w:rsidRPr="00000000">
        <w:rPr>
          <w:rtl w:val="0"/>
        </w:rPr>
      </w:r>
    </w:p>
    <w:p w:rsidR="00000000" w:rsidDel="00000000" w:rsidP="00000000" w:rsidRDefault="00000000" w:rsidRPr="00000000" w14:paraId="0000000D">
      <w:pPr>
        <w:pStyle w:val="Heading5"/>
        <w:spacing w:after="0" w:before="20" w:line="240" w:lineRule="auto"/>
        <w:jc w:val="both"/>
        <w:rPr>
          <w:sz w:val="24"/>
          <w:szCs w:val="24"/>
        </w:rPr>
      </w:pPr>
      <w:bookmarkStart w:colFirst="0" w:colLast="0" w:name="_bmmwooe0al1a" w:id="8"/>
      <w:bookmarkEnd w:id="8"/>
      <w:r w:rsidDel="00000000" w:rsidR="00000000" w:rsidRPr="00000000">
        <w:rPr>
          <w:rtl w:val="0"/>
        </w:rPr>
      </w:r>
    </w:p>
    <w:p w:rsidR="00000000" w:rsidDel="00000000" w:rsidP="00000000" w:rsidRDefault="00000000" w:rsidRPr="00000000" w14:paraId="0000000E">
      <w:pPr>
        <w:pStyle w:val="Heading5"/>
        <w:spacing w:after="0" w:before="20" w:line="240" w:lineRule="auto"/>
        <w:jc w:val="both"/>
        <w:rPr>
          <w:b w:val="1"/>
          <w:bCs w:val="1"/>
          <w:sz w:val="24"/>
          <w:szCs w:val="24"/>
        </w:rPr>
      </w:pPr>
      <w:bookmarkStart w:colFirst="0" w:colLast="0" w:name="_w6zgz926xgga" w:id="9"/>
      <w:bookmarkEnd w:id="9"/>
      <w:r w:rsidDel="00000000" w:rsidR="00000000" w:rsidRPr="00000000">
        <w:rPr>
          <w:sz w:val="24"/>
          <w:szCs w:val="24"/>
          <w:rtl w:val="0"/>
        </w:rPr>
        <w:t xml:space="preserve">Docker supone una revolución en los entornos de CI/CD . Tras la actualización del repositorio de proyecto, se crean contenedores para pasar las pruebas, se construyen las nuevas imágenes y se despliega la nueva versión de la aplicación sin parada del sistema.</w:t>
      </w:r>
      <w:r w:rsidDel="00000000" w:rsidR="00000000" w:rsidRPr="00000000">
        <w:rPr>
          <w:rtl w:val="0"/>
        </w:rPr>
      </w:r>
    </w:p>
    <w:p w:rsidR="00000000" w:rsidDel="00000000" w:rsidP="00000000" w:rsidRDefault="00000000" w:rsidRPr="00000000" w14:paraId="0000000F">
      <w:pPr>
        <w:pStyle w:val="Heading1"/>
        <w:keepNext w:val="0"/>
        <w:keepLines w:val="0"/>
        <w:rPr>
          <w:sz w:val="28"/>
          <w:szCs w:val="28"/>
        </w:rPr>
      </w:pPr>
      <w:bookmarkStart w:colFirst="0" w:colLast="0" w:name="_7xlwbmdoe40a" w:id="10"/>
      <w:bookmarkEnd w:id="10"/>
      <w:r w:rsidDel="00000000" w:rsidR="00000000" w:rsidRPr="00000000">
        <w:rPr>
          <w:rtl w:val="0"/>
        </w:rPr>
      </w:r>
    </w:p>
    <w:p w:rsidR="00000000" w:rsidDel="00000000" w:rsidP="00000000" w:rsidRDefault="00000000" w:rsidRPr="00000000" w14:paraId="00000010">
      <w:pPr>
        <w:pStyle w:val="Heading1"/>
        <w:keepNext w:val="0"/>
        <w:keepLines w:val="0"/>
        <w:rPr>
          <w:sz w:val="24"/>
          <w:szCs w:val="24"/>
        </w:rPr>
      </w:pPr>
      <w:bookmarkStart w:colFirst="0" w:colLast="0" w:name="_vikgm5kg2y6n" w:id="11"/>
      <w:bookmarkEnd w:id="11"/>
      <w:r w:rsidDel="00000000" w:rsidR="00000000" w:rsidRPr="00000000">
        <w:rPr>
          <w:sz w:val="24"/>
          <w:szCs w:val="24"/>
        </w:rPr>
        <w:drawing>
          <wp:inline distB="114300" distT="114300" distL="114300" distR="114300">
            <wp:extent cx="9338400" cy="5143500"/>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93384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1"/>
        <w:keepNext w:val="0"/>
        <w:keepLines w:val="0"/>
        <w:rPr/>
      </w:pPr>
      <w:bookmarkStart w:colFirst="0" w:colLast="0" w:name="_64qp1qxppepu" w:id="12"/>
      <w:bookmarkEnd w:id="12"/>
      <w:r w:rsidDel="00000000" w:rsidR="00000000" w:rsidRPr="00000000">
        <w:rPr>
          <w:sz w:val="46"/>
          <w:szCs w:val="46"/>
          <w:rtl w:val="0"/>
        </w:rPr>
        <w:t xml:space="preserve">Arquitectura monolítica vs multiservicios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W w:w="14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540"/>
        <w:gridCol w:w="6120"/>
        <w:tblGridChange w:id="0">
          <w:tblGrid>
            <w:gridCol w:w="2055"/>
            <w:gridCol w:w="6540"/>
            <w:gridCol w:w="612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Style w:val="Heading1"/>
              <w:keepNext w:val="0"/>
              <w:keepLines w:val="0"/>
              <w:spacing w:after="0" w:before="0" w:lineRule="auto"/>
              <w:rPr>
                <w:color w:val="1f1f1f"/>
                <w:sz w:val="24"/>
                <w:szCs w:val="24"/>
              </w:rPr>
            </w:pPr>
            <w:bookmarkStart w:colFirst="0" w:colLast="0" w:name="_vikgm5kg2y6n" w:id="11"/>
            <w:bookmarkEnd w:id="11"/>
            <w:r w:rsidDel="00000000" w:rsidR="00000000" w:rsidRPr="00000000">
              <w:rPr>
                <w:color w:val="1f1f1f"/>
                <w:sz w:val="24"/>
                <w:szCs w:val="24"/>
                <w:rtl w:val="0"/>
              </w:rPr>
              <w:t xml:space="preserve">Aspecto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Style w:val="Heading1"/>
              <w:keepNext w:val="0"/>
              <w:keepLines w:val="0"/>
              <w:spacing w:after="0" w:before="0" w:lineRule="auto"/>
              <w:rPr>
                <w:color w:val="1f1f1f"/>
                <w:sz w:val="24"/>
                <w:szCs w:val="24"/>
              </w:rPr>
            </w:pPr>
            <w:bookmarkStart w:colFirst="0" w:colLast="0" w:name="_vikgm5kg2y6n" w:id="11"/>
            <w:bookmarkEnd w:id="11"/>
            <w:r w:rsidDel="00000000" w:rsidR="00000000" w:rsidRPr="00000000">
              <w:rPr>
                <w:color w:val="1f1f1f"/>
                <w:sz w:val="24"/>
                <w:szCs w:val="24"/>
                <w:rtl w:val="0"/>
              </w:rPr>
              <w:t xml:space="preserve">Monolítico (Sin Contenedores)</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pStyle w:val="Heading1"/>
              <w:keepNext w:val="0"/>
              <w:keepLines w:val="0"/>
              <w:spacing w:after="0" w:before="0" w:lineRule="auto"/>
              <w:rPr>
                <w:color w:val="1f1f1f"/>
                <w:sz w:val="24"/>
                <w:szCs w:val="24"/>
              </w:rPr>
            </w:pPr>
            <w:bookmarkStart w:colFirst="0" w:colLast="0" w:name="_vikgm5kg2y6n" w:id="11"/>
            <w:bookmarkEnd w:id="11"/>
            <w:r w:rsidDel="00000000" w:rsidR="00000000" w:rsidRPr="00000000">
              <w:rPr>
                <w:color w:val="1f1f1f"/>
                <w:sz w:val="24"/>
                <w:szCs w:val="24"/>
                <w:rtl w:val="0"/>
              </w:rPr>
              <w:t xml:space="preserve">Microservicios con contenedores Docker</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6">
            <w:pPr>
              <w:pStyle w:val="Heading1"/>
              <w:keepNext w:val="0"/>
              <w:keepLines w:val="0"/>
              <w:spacing w:after="0" w:before="0" w:lineRule="auto"/>
              <w:rPr>
                <w:color w:val="1f1f1f"/>
                <w:sz w:val="24"/>
                <w:szCs w:val="24"/>
              </w:rPr>
            </w:pPr>
            <w:bookmarkStart w:colFirst="0" w:colLast="0" w:name="_vikgm5kg2y6n" w:id="11"/>
            <w:bookmarkEnd w:id="11"/>
            <w:r w:rsidDel="00000000" w:rsidR="00000000" w:rsidRPr="00000000">
              <w:rPr>
                <w:color w:val="1f1f1f"/>
                <w:sz w:val="24"/>
                <w:szCs w:val="24"/>
                <w:rtl w:val="0"/>
              </w:rPr>
              <w:t xml:space="preserve">Despliegue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7">
            <w:pPr>
              <w:pStyle w:val="Heading1"/>
              <w:keepNext w:val="0"/>
              <w:keepLines w:val="0"/>
              <w:spacing w:after="0" w:before="0" w:lineRule="auto"/>
              <w:rPr>
                <w:b w:val="0"/>
                <w:bCs w:val="0"/>
                <w:color w:val="1f1f1f"/>
                <w:sz w:val="24"/>
                <w:szCs w:val="24"/>
              </w:rPr>
            </w:pPr>
            <w:bookmarkStart w:colFirst="0" w:colLast="0" w:name="_vikgm5kg2y6n" w:id="11"/>
            <w:bookmarkEnd w:id="11"/>
            <w:r w:rsidDel="00000000" w:rsidR="00000000" w:rsidRPr="00000000">
              <w:rPr>
                <w:b w:val="0"/>
                <w:bCs w:val="0"/>
                <w:color w:val="1f1f1f"/>
                <w:sz w:val="24"/>
                <w:szCs w:val="24"/>
                <w:rtl w:val="0"/>
              </w:rPr>
              <w:t xml:space="preserve">MÁS RIESGOS Y MÁS LENTO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8">
            <w:pPr>
              <w:pStyle w:val="Heading1"/>
              <w:keepNext w:val="0"/>
              <w:keepLines w:val="0"/>
              <w:spacing w:after="0" w:before="0" w:lineRule="auto"/>
              <w:rPr>
                <w:b w:val="0"/>
                <w:bCs w:val="0"/>
                <w:color w:val="1f1f1f"/>
                <w:sz w:val="24"/>
                <w:szCs w:val="24"/>
              </w:rPr>
            </w:pPr>
            <w:bookmarkStart w:colFirst="0" w:colLast="0" w:name="_vikgm5kg2y6n" w:id="11"/>
            <w:bookmarkEnd w:id="11"/>
            <w:r w:rsidDel="00000000" w:rsidR="00000000" w:rsidRPr="00000000">
              <w:rPr>
                <w:b w:val="0"/>
                <w:bCs w:val="0"/>
                <w:color w:val="1f1f1f"/>
                <w:sz w:val="24"/>
                <w:szCs w:val="24"/>
                <w:rtl w:val="0"/>
              </w:rPr>
              <w:t xml:space="preserve">ÁGIL Y FIABLE</w:t>
            </w:r>
          </w:p>
        </w:tc>
      </w:tr>
      <w:tr>
        <w:trPr>
          <w:cantSplit w:val="0"/>
          <w:trHeight w:val="88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9">
            <w:pPr>
              <w:pStyle w:val="Heading1"/>
              <w:keepNext w:val="0"/>
              <w:keepLines w:val="0"/>
              <w:spacing w:after="0" w:before="0" w:line="240" w:lineRule="auto"/>
              <w:rPr>
                <w:color w:val="1f1f1f"/>
                <w:sz w:val="24"/>
                <w:szCs w:val="24"/>
              </w:rPr>
            </w:pPr>
            <w:bookmarkStart w:colFirst="0" w:colLast="0" w:name="_vikgm5kg2y6n" w:id="11"/>
            <w:bookmarkEnd w:id="11"/>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A">
            <w:pPr>
              <w:pStyle w:val="Heading1"/>
              <w:keepNext w:val="0"/>
              <w:keepLines w:val="0"/>
              <w:spacing w:after="0" w:before="0" w:line="240" w:lineRule="auto"/>
              <w:jc w:val="both"/>
              <w:rPr>
                <w:b w:val="0"/>
                <w:bCs w:val="0"/>
                <w:color w:val="1f1f1f"/>
                <w:sz w:val="24"/>
                <w:szCs w:val="24"/>
              </w:rPr>
            </w:pPr>
            <w:bookmarkStart w:colFirst="0" w:colLast="0" w:name="_vikgm5kg2y6n" w:id="11"/>
            <w:bookmarkEnd w:id="11"/>
            <w:r w:rsidDel="00000000" w:rsidR="00000000" w:rsidRPr="00000000">
              <w:rPr>
                <w:b w:val="0"/>
                <w:bCs w:val="0"/>
                <w:color w:val="1f1f1f"/>
                <w:sz w:val="24"/>
                <w:szCs w:val="24"/>
                <w:rtl w:val="0"/>
              </w:rPr>
              <w:t xml:space="preserve">Hay que reconstruir y desplegar el sistema completo ante cualquier cambio. </w:t>
            </w:r>
          </w:p>
          <w:p w:rsidR="00000000" w:rsidDel="00000000" w:rsidP="00000000" w:rsidRDefault="00000000" w:rsidRPr="00000000" w14:paraId="0000001B">
            <w:pPr>
              <w:pStyle w:val="Heading1"/>
              <w:keepNext w:val="0"/>
              <w:keepLines w:val="0"/>
              <w:spacing w:after="0" w:before="0" w:line="240" w:lineRule="auto"/>
              <w:jc w:val="both"/>
              <w:rPr>
                <w:b w:val="0"/>
                <w:bCs w:val="0"/>
                <w:color w:val="1f1f1f"/>
                <w:sz w:val="24"/>
                <w:szCs w:val="24"/>
              </w:rPr>
            </w:pPr>
            <w:bookmarkStart w:colFirst="0" w:colLast="0" w:name="_1q4uq6adqqep" w:id="13"/>
            <w:bookmarkEnd w:id="13"/>
            <w:r w:rsidDel="00000000" w:rsidR="00000000" w:rsidRPr="00000000">
              <w:rPr>
                <w:b w:val="0"/>
                <w:bCs w:val="0"/>
                <w:color w:val="1f1f1f"/>
                <w:sz w:val="24"/>
                <w:szCs w:val="24"/>
                <w:rtl w:val="0"/>
              </w:rPr>
              <w:t xml:space="preserve">Alto riesgo de impacto general.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C">
            <w:pPr>
              <w:pStyle w:val="Heading1"/>
              <w:keepNext w:val="0"/>
              <w:keepLines w:val="0"/>
              <w:spacing w:after="0" w:before="0" w:line="240" w:lineRule="auto"/>
              <w:jc w:val="both"/>
              <w:rPr>
                <w:b w:val="0"/>
                <w:bCs w:val="0"/>
                <w:color w:val="1f1f1f"/>
                <w:sz w:val="24"/>
                <w:szCs w:val="24"/>
              </w:rPr>
            </w:pPr>
            <w:bookmarkStart w:colFirst="0" w:colLast="0" w:name="_vikgm5kg2y6n" w:id="11"/>
            <w:bookmarkEnd w:id="11"/>
            <w:r w:rsidDel="00000000" w:rsidR="00000000" w:rsidRPr="00000000">
              <w:rPr>
                <w:b w:val="0"/>
                <w:bCs w:val="0"/>
                <w:color w:val="1f1f1f"/>
                <w:sz w:val="24"/>
                <w:szCs w:val="24"/>
                <w:rtl w:val="0"/>
              </w:rPr>
              <w:t xml:space="preserve">Solo se construye y despliega el contenedor del servicio modificado. </w:t>
            </w:r>
          </w:p>
          <w:p w:rsidR="00000000" w:rsidDel="00000000" w:rsidP="00000000" w:rsidRDefault="00000000" w:rsidRPr="00000000" w14:paraId="0000001D">
            <w:pPr>
              <w:pStyle w:val="Heading1"/>
              <w:keepNext w:val="0"/>
              <w:keepLines w:val="0"/>
              <w:spacing w:after="0" w:before="0" w:line="240" w:lineRule="auto"/>
              <w:jc w:val="both"/>
              <w:rPr>
                <w:b w:val="0"/>
                <w:bCs w:val="0"/>
                <w:color w:val="1f1f1f"/>
                <w:sz w:val="24"/>
                <w:szCs w:val="24"/>
              </w:rPr>
            </w:pPr>
            <w:bookmarkStart w:colFirst="0" w:colLast="0" w:name="_x98g4p5twmj4" w:id="14"/>
            <w:bookmarkEnd w:id="14"/>
            <w:r w:rsidDel="00000000" w:rsidR="00000000" w:rsidRPr="00000000">
              <w:rPr>
                <w:b w:val="0"/>
                <w:bCs w:val="0"/>
                <w:color w:val="1f1f1f"/>
                <w:sz w:val="24"/>
                <w:szCs w:val="24"/>
                <w:rtl w:val="0"/>
              </w:rPr>
              <w:t xml:space="preserve">Despliegue más fácil.</w:t>
            </w:r>
          </w:p>
        </w:tc>
      </w:tr>
      <w:tr>
        <w:trPr>
          <w:cantSplit w:val="0"/>
          <w:trHeight w:val="380.2734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E">
            <w:pPr>
              <w:pStyle w:val="Heading1"/>
              <w:keepNext w:val="0"/>
              <w:keepLines w:val="0"/>
              <w:spacing w:after="0" w:before="0" w:line="240" w:lineRule="auto"/>
              <w:rPr>
                <w:color w:val="1f1f1f"/>
                <w:sz w:val="24"/>
                <w:szCs w:val="24"/>
              </w:rPr>
            </w:pPr>
            <w:bookmarkStart w:colFirst="0" w:colLast="0" w:name="_vikgm5kg2y6n" w:id="11"/>
            <w:bookmarkEnd w:id="11"/>
            <w:r w:rsidDel="00000000" w:rsidR="00000000" w:rsidRPr="00000000">
              <w:rPr>
                <w:color w:val="1f1f1f"/>
                <w:sz w:val="24"/>
                <w:szCs w:val="24"/>
                <w:rtl w:val="0"/>
              </w:rPr>
              <w:t xml:space="preserve">Escalabilidad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F">
            <w:pPr>
              <w:pStyle w:val="Heading1"/>
              <w:keepNext w:val="0"/>
              <w:keepLines w:val="0"/>
              <w:spacing w:after="0" w:before="0" w:line="240" w:lineRule="auto"/>
              <w:jc w:val="both"/>
              <w:rPr>
                <w:b w:val="0"/>
                <w:bCs w:val="0"/>
                <w:color w:val="1f1f1f"/>
                <w:sz w:val="24"/>
                <w:szCs w:val="24"/>
              </w:rPr>
            </w:pPr>
            <w:bookmarkStart w:colFirst="0" w:colLast="0" w:name="_vikgm5kg2y6n" w:id="11"/>
            <w:bookmarkEnd w:id="11"/>
            <w:r w:rsidDel="00000000" w:rsidR="00000000" w:rsidRPr="00000000">
              <w:rPr>
                <w:b w:val="0"/>
                <w:bCs w:val="0"/>
                <w:color w:val="1f1f1f"/>
                <w:sz w:val="24"/>
                <w:szCs w:val="24"/>
                <w:rtl w:val="0"/>
              </w:rPr>
              <w:t xml:space="preserve">INEFICIENTE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0">
            <w:pPr>
              <w:pStyle w:val="Heading1"/>
              <w:keepNext w:val="0"/>
              <w:keepLines w:val="0"/>
              <w:spacing w:after="0" w:before="0" w:line="240" w:lineRule="auto"/>
              <w:jc w:val="both"/>
              <w:rPr>
                <w:b w:val="0"/>
                <w:bCs w:val="0"/>
                <w:color w:val="1f1f1f"/>
                <w:sz w:val="24"/>
                <w:szCs w:val="24"/>
              </w:rPr>
            </w:pPr>
            <w:bookmarkStart w:colFirst="0" w:colLast="0" w:name="_vikgm5kg2y6n" w:id="11"/>
            <w:bookmarkEnd w:id="11"/>
            <w:r w:rsidDel="00000000" w:rsidR="00000000" w:rsidRPr="00000000">
              <w:rPr>
                <w:b w:val="0"/>
                <w:bCs w:val="0"/>
                <w:color w:val="1f1f1f"/>
                <w:sz w:val="24"/>
                <w:szCs w:val="24"/>
                <w:rtl w:val="0"/>
              </w:rPr>
              <w:t xml:space="preserve">EFECTIVO</w:t>
            </w:r>
          </w:p>
        </w:tc>
      </w:tr>
      <w:tr>
        <w:trPr>
          <w:cantSplit w:val="0"/>
          <w:trHeight w:val="760.5468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1">
            <w:pPr>
              <w:pStyle w:val="Heading1"/>
              <w:keepNext w:val="0"/>
              <w:keepLines w:val="0"/>
              <w:spacing w:after="0" w:before="0" w:line="240" w:lineRule="auto"/>
              <w:rPr>
                <w:color w:val="1f1f1f"/>
                <w:sz w:val="24"/>
                <w:szCs w:val="24"/>
              </w:rPr>
            </w:pPr>
            <w:bookmarkStart w:colFirst="0" w:colLast="0" w:name="_vikgm5kg2y6n" w:id="11"/>
            <w:bookmarkEnd w:id="11"/>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2">
            <w:pPr>
              <w:pStyle w:val="Heading1"/>
              <w:keepNext w:val="0"/>
              <w:keepLines w:val="0"/>
              <w:spacing w:after="0" w:before="0" w:line="240" w:lineRule="auto"/>
              <w:jc w:val="both"/>
              <w:rPr>
                <w:b w:val="0"/>
                <w:bCs w:val="0"/>
                <w:color w:val="1f1f1f"/>
                <w:sz w:val="24"/>
                <w:szCs w:val="24"/>
              </w:rPr>
            </w:pPr>
            <w:bookmarkStart w:colFirst="0" w:colLast="0" w:name="_vikgm5kg2y6n" w:id="11"/>
            <w:bookmarkEnd w:id="11"/>
            <w:r w:rsidDel="00000000" w:rsidR="00000000" w:rsidRPr="00000000">
              <w:rPr>
                <w:b w:val="0"/>
                <w:bCs w:val="0"/>
                <w:color w:val="1f1f1f"/>
                <w:sz w:val="24"/>
                <w:szCs w:val="24"/>
                <w:rtl w:val="0"/>
              </w:rPr>
              <w:t xml:space="preserve">Se debe escalar toda la aplicación (levantar múltiples copias del monolito), desperdiciando recursos en módulos de baja carga.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3">
            <w:pPr>
              <w:pStyle w:val="Heading1"/>
              <w:keepNext w:val="0"/>
              <w:keepLines w:val="0"/>
              <w:spacing w:after="0" w:before="0" w:line="240" w:lineRule="auto"/>
              <w:jc w:val="both"/>
              <w:rPr>
                <w:b w:val="0"/>
                <w:bCs w:val="0"/>
                <w:color w:val="1f1f1f"/>
                <w:sz w:val="24"/>
                <w:szCs w:val="24"/>
              </w:rPr>
            </w:pPr>
            <w:bookmarkStart w:colFirst="0" w:colLast="0" w:name="_vikgm5kg2y6n" w:id="11"/>
            <w:bookmarkEnd w:id="11"/>
            <w:r w:rsidDel="00000000" w:rsidR="00000000" w:rsidRPr="00000000">
              <w:rPr>
                <w:b w:val="0"/>
                <w:bCs w:val="0"/>
                <w:color w:val="1f1f1f"/>
                <w:sz w:val="24"/>
                <w:szCs w:val="24"/>
                <w:rtl w:val="0"/>
              </w:rPr>
              <w:t xml:space="preserve">Solo se aumenta el número de contenedores del servicio específico que necesita más capacidad.</w:t>
            </w:r>
          </w:p>
        </w:tc>
      </w:tr>
      <w:tr>
        <w:trPr>
          <w:cantSplit w:val="0"/>
          <w:trHeight w:val="248.906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4">
            <w:pPr>
              <w:pStyle w:val="Heading1"/>
              <w:keepNext w:val="0"/>
              <w:keepLines w:val="0"/>
              <w:spacing w:after="0" w:before="0" w:line="240" w:lineRule="auto"/>
              <w:rPr>
                <w:color w:val="1f1f1f"/>
                <w:sz w:val="24"/>
                <w:szCs w:val="24"/>
              </w:rPr>
            </w:pPr>
            <w:bookmarkStart w:colFirst="0" w:colLast="0" w:name="_vikgm5kg2y6n" w:id="11"/>
            <w:bookmarkEnd w:id="11"/>
            <w:r w:rsidDel="00000000" w:rsidR="00000000" w:rsidRPr="00000000">
              <w:rPr>
                <w:color w:val="1f1f1f"/>
                <w:sz w:val="24"/>
                <w:szCs w:val="24"/>
                <w:rtl w:val="0"/>
              </w:rPr>
              <w:t xml:space="preserve">Tecnología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5">
            <w:pPr>
              <w:pStyle w:val="Heading1"/>
              <w:keepNext w:val="0"/>
              <w:keepLines w:val="0"/>
              <w:spacing w:after="0" w:before="0" w:line="240" w:lineRule="auto"/>
              <w:jc w:val="both"/>
              <w:rPr>
                <w:b w:val="0"/>
                <w:bCs w:val="0"/>
                <w:color w:val="1f1f1f"/>
                <w:sz w:val="24"/>
                <w:szCs w:val="24"/>
              </w:rPr>
            </w:pPr>
            <w:bookmarkStart w:colFirst="0" w:colLast="0" w:name="_vikgm5kg2y6n" w:id="11"/>
            <w:bookmarkEnd w:id="11"/>
            <w:r w:rsidDel="00000000" w:rsidR="00000000" w:rsidRPr="00000000">
              <w:rPr>
                <w:b w:val="0"/>
                <w:bCs w:val="0"/>
                <w:color w:val="1f1f1f"/>
                <w:sz w:val="24"/>
                <w:szCs w:val="24"/>
                <w:rtl w:val="0"/>
              </w:rPr>
              <w:t xml:space="preserve">RÍGIDA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6">
            <w:pPr>
              <w:pStyle w:val="Heading1"/>
              <w:keepNext w:val="0"/>
              <w:keepLines w:val="0"/>
              <w:spacing w:after="0" w:before="0" w:line="240" w:lineRule="auto"/>
              <w:jc w:val="both"/>
              <w:rPr>
                <w:b w:val="0"/>
                <w:bCs w:val="0"/>
                <w:color w:val="1f1f1f"/>
                <w:sz w:val="24"/>
                <w:szCs w:val="24"/>
              </w:rPr>
            </w:pPr>
            <w:bookmarkStart w:colFirst="0" w:colLast="0" w:name="_vikgm5kg2y6n" w:id="11"/>
            <w:bookmarkEnd w:id="11"/>
            <w:r w:rsidDel="00000000" w:rsidR="00000000" w:rsidRPr="00000000">
              <w:rPr>
                <w:b w:val="0"/>
                <w:bCs w:val="0"/>
                <w:color w:val="1f1f1f"/>
                <w:sz w:val="24"/>
                <w:szCs w:val="24"/>
                <w:rtl w:val="0"/>
              </w:rPr>
              <w:t xml:space="preserve">FLEXIBLE </w:t>
            </w:r>
          </w:p>
        </w:tc>
      </w:tr>
      <w:tr>
        <w:trPr>
          <w:cantSplit w:val="0"/>
          <w:trHeight w:val="757.1191406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7">
            <w:pPr>
              <w:pStyle w:val="Heading1"/>
              <w:keepNext w:val="0"/>
              <w:keepLines w:val="0"/>
              <w:spacing w:after="0" w:before="0" w:lineRule="auto"/>
              <w:rPr>
                <w:b w:val="0"/>
                <w:bCs w:val="0"/>
                <w:color w:val="1f1f1f"/>
                <w:sz w:val="24"/>
                <w:szCs w:val="24"/>
              </w:rPr>
            </w:pPr>
            <w:bookmarkStart w:colFirst="0" w:colLast="0" w:name="_vikgm5kg2y6n" w:id="11"/>
            <w:bookmarkEnd w:id="11"/>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8">
            <w:pPr>
              <w:pStyle w:val="Heading1"/>
              <w:keepNext w:val="0"/>
              <w:keepLines w:val="0"/>
              <w:spacing w:after="0" w:before="0" w:lineRule="auto"/>
              <w:jc w:val="both"/>
              <w:rPr>
                <w:b w:val="0"/>
                <w:bCs w:val="0"/>
                <w:color w:val="1f1f1f"/>
                <w:sz w:val="24"/>
                <w:szCs w:val="24"/>
              </w:rPr>
            </w:pPr>
            <w:bookmarkStart w:colFirst="0" w:colLast="0" w:name="_vikgm5kg2y6n" w:id="11"/>
            <w:bookmarkEnd w:id="11"/>
            <w:r w:rsidDel="00000000" w:rsidR="00000000" w:rsidRPr="00000000">
              <w:rPr>
                <w:b w:val="0"/>
                <w:bCs w:val="0"/>
                <w:color w:val="1f1f1f"/>
                <w:sz w:val="24"/>
                <w:szCs w:val="24"/>
                <w:rtl w:val="0"/>
              </w:rPr>
              <w:t xml:space="preserve">Limitado a un único stack tecnológico y a la versión de librerías más antigua requerida por algún módulo.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9">
            <w:pPr>
              <w:pStyle w:val="Heading1"/>
              <w:keepNext w:val="0"/>
              <w:keepLines w:val="0"/>
              <w:spacing w:after="0" w:before="0" w:lineRule="auto"/>
              <w:jc w:val="both"/>
              <w:rPr>
                <w:b w:val="0"/>
                <w:bCs w:val="0"/>
                <w:color w:val="1f1f1f"/>
                <w:sz w:val="24"/>
                <w:szCs w:val="24"/>
              </w:rPr>
            </w:pPr>
            <w:bookmarkStart w:colFirst="0" w:colLast="0" w:name="_gjmjmjc2ggnh" w:id="15"/>
            <w:bookmarkEnd w:id="15"/>
            <w:r w:rsidDel="00000000" w:rsidR="00000000" w:rsidRPr="00000000">
              <w:rPr>
                <w:b w:val="0"/>
                <w:bCs w:val="0"/>
                <w:color w:val="1f1f1f"/>
                <w:sz w:val="24"/>
                <w:szCs w:val="24"/>
                <w:rtl w:val="0"/>
              </w:rPr>
              <w:t xml:space="preserve">Cada microservicio puede usar el mejor lenguaje o </w:t>
            </w:r>
            <w:r w:rsidDel="00000000" w:rsidR="00000000" w:rsidRPr="00000000">
              <w:rPr>
                <w:b w:val="0"/>
                <w:bCs w:val="0"/>
                <w:i w:val="1"/>
                <w:iCs w:val="1"/>
                <w:color w:val="1f1f1f"/>
                <w:sz w:val="24"/>
                <w:szCs w:val="24"/>
                <w:rtl w:val="0"/>
              </w:rPr>
              <w:t xml:space="preserve">framework</w:t>
            </w:r>
            <w:r w:rsidDel="00000000" w:rsidR="00000000" w:rsidRPr="00000000">
              <w:rPr>
                <w:b w:val="0"/>
                <w:bCs w:val="0"/>
                <w:color w:val="1f1f1f"/>
                <w:sz w:val="24"/>
                <w:szCs w:val="24"/>
                <w:rtl w:val="0"/>
              </w:rPr>
              <w:t xml:space="preserve"> para su tarea </w:t>
            </w:r>
          </w:p>
        </w:tc>
      </w:tr>
    </w:tbl>
    <w:p w:rsidR="00000000" w:rsidDel="00000000" w:rsidP="00000000" w:rsidRDefault="00000000" w:rsidRPr="00000000" w14:paraId="0000002A">
      <w:pPr>
        <w:pStyle w:val="Heading1"/>
        <w:keepNext w:val="0"/>
        <w:keepLines w:val="0"/>
        <w:spacing w:after="0" w:before="0" w:lineRule="auto"/>
        <w:rPr>
          <w:sz w:val="24"/>
          <w:szCs w:val="24"/>
        </w:rPr>
      </w:pPr>
      <w:bookmarkStart w:colFirst="0" w:colLast="0" w:name="_vikgm5kg2y6n" w:id="11"/>
      <w:bookmarkEnd w:id="11"/>
      <w:r w:rsidDel="00000000" w:rsidR="00000000" w:rsidRPr="00000000">
        <w:rPr>
          <w:rtl w:val="0"/>
        </w:rPr>
      </w:r>
    </w:p>
    <w:p w:rsidR="00000000" w:rsidDel="00000000" w:rsidP="00000000" w:rsidRDefault="00000000" w:rsidRPr="00000000" w14:paraId="0000002B">
      <w:pPr>
        <w:pStyle w:val="Heading1"/>
        <w:keepNext w:val="0"/>
        <w:keepLines w:val="0"/>
        <w:spacing w:after="0" w:before="0" w:lineRule="auto"/>
        <w:rPr>
          <w:sz w:val="46"/>
          <w:szCs w:val="46"/>
        </w:rPr>
      </w:pPr>
      <w:bookmarkStart w:colFirst="0" w:colLast="0" w:name="_qrhuvlakp5l2" w:id="16"/>
      <w:bookmarkEnd w:id="16"/>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keepNext w:val="0"/>
        <w:keepLines w:val="0"/>
        <w:rPr>
          <w:b w:val="0"/>
          <w:bCs w:val="0"/>
          <w:sz w:val="24"/>
          <w:szCs w:val="24"/>
        </w:rPr>
      </w:pPr>
      <w:bookmarkStart w:colFirst="0" w:colLast="0" w:name="_n9du4djwcssf" w:id="17"/>
      <w:bookmarkEnd w:id="17"/>
      <w:r w:rsidDel="00000000" w:rsidR="00000000" w:rsidRPr="00000000">
        <w:rPr>
          <w:sz w:val="46"/>
          <w:szCs w:val="46"/>
          <w:rtl w:val="0"/>
        </w:rPr>
        <w:t xml:space="preserve">Virtualización vs Contenerización</w:t>
      </w:r>
      <w:r w:rsidDel="00000000" w:rsidR="00000000" w:rsidRPr="00000000">
        <w:rPr>
          <w:rtl w:val="0"/>
        </w:rPr>
      </w:r>
    </w:p>
    <w:tbl>
      <w:tblPr>
        <w:tblStyle w:val="Table2"/>
        <w:tblW w:w="14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420"/>
        <w:gridCol w:w="6045"/>
        <w:tblGridChange w:id="0">
          <w:tblGrid>
            <w:gridCol w:w="2070"/>
            <w:gridCol w:w="6420"/>
            <w:gridCol w:w="604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pStyle w:val="Heading3"/>
              <w:keepNext w:val="0"/>
              <w:keepLines w:val="0"/>
              <w:spacing w:after="0" w:before="0" w:lineRule="auto"/>
              <w:rPr>
                <w:color w:val="1f1f1f"/>
                <w:sz w:val="24"/>
                <w:szCs w:val="24"/>
              </w:rPr>
            </w:pPr>
            <w:bookmarkStart w:colFirst="0" w:colLast="0" w:name="_eijcmycxoold" w:id="18"/>
            <w:bookmarkEnd w:id="18"/>
            <w:r w:rsidDel="00000000" w:rsidR="00000000" w:rsidRPr="00000000">
              <w:rPr>
                <w:color w:val="1f1f1f"/>
                <w:sz w:val="24"/>
                <w:szCs w:val="24"/>
                <w:rtl w:val="0"/>
              </w:rPr>
              <w:t xml:space="preserve">Aspecto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pStyle w:val="Heading3"/>
              <w:keepNext w:val="0"/>
              <w:keepLines w:val="0"/>
              <w:spacing w:after="0" w:before="0" w:lineRule="auto"/>
              <w:rPr>
                <w:color w:val="1f1f1f"/>
                <w:sz w:val="24"/>
                <w:szCs w:val="24"/>
              </w:rPr>
            </w:pPr>
            <w:bookmarkStart w:colFirst="0" w:colLast="0" w:name="_eijcmycxoold" w:id="18"/>
            <w:bookmarkEnd w:id="18"/>
            <w:r w:rsidDel="00000000" w:rsidR="00000000" w:rsidRPr="00000000">
              <w:rPr>
                <w:color w:val="1f1f1f"/>
                <w:sz w:val="24"/>
                <w:szCs w:val="24"/>
                <w:rtl w:val="0"/>
              </w:rPr>
              <w:t xml:space="preserve">Máquina Virtual (VM)</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pStyle w:val="Heading3"/>
              <w:keepNext w:val="0"/>
              <w:keepLines w:val="0"/>
              <w:spacing w:after="0" w:before="0" w:lineRule="auto"/>
              <w:rPr>
                <w:color w:val="1f1f1f"/>
                <w:sz w:val="24"/>
                <w:szCs w:val="24"/>
              </w:rPr>
            </w:pPr>
            <w:bookmarkStart w:colFirst="0" w:colLast="0" w:name="_eijcmycxoold" w:id="18"/>
            <w:bookmarkEnd w:id="18"/>
            <w:r w:rsidDel="00000000" w:rsidR="00000000" w:rsidRPr="00000000">
              <w:rPr>
                <w:color w:val="1f1f1f"/>
                <w:sz w:val="24"/>
                <w:szCs w:val="24"/>
                <w:rtl w:val="0"/>
              </w:rPr>
              <w:t xml:space="preserve">Contenedor (Docker)</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0">
            <w:pPr>
              <w:pStyle w:val="Heading3"/>
              <w:keepNext w:val="0"/>
              <w:keepLines w:val="0"/>
              <w:spacing w:after="0" w:before="0" w:lineRule="auto"/>
              <w:rPr>
                <w:color w:val="1f1f1f"/>
                <w:sz w:val="24"/>
                <w:szCs w:val="24"/>
              </w:rPr>
            </w:pPr>
            <w:bookmarkStart w:colFirst="0" w:colLast="0" w:name="_eijcmycxoold" w:id="18"/>
            <w:bookmarkEnd w:id="18"/>
            <w:r w:rsidDel="00000000" w:rsidR="00000000" w:rsidRPr="00000000">
              <w:rPr>
                <w:color w:val="1f1f1f"/>
                <w:sz w:val="24"/>
                <w:szCs w:val="24"/>
                <w:rtl w:val="0"/>
              </w:rPr>
              <w:t xml:space="preserve">Componente Adicional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1">
            <w:pPr>
              <w:pStyle w:val="Heading3"/>
              <w:keepNext w:val="0"/>
              <w:keepLines w:val="0"/>
              <w:spacing w:after="0" w:before="0" w:lineRule="auto"/>
              <w:rPr>
                <w:b w:val="0"/>
                <w:bCs w:val="0"/>
                <w:color w:val="1f1f1f"/>
                <w:sz w:val="24"/>
                <w:szCs w:val="24"/>
              </w:rPr>
            </w:pPr>
            <w:bookmarkStart w:colFirst="0" w:colLast="0" w:name="_eijcmycxoold" w:id="18"/>
            <w:bookmarkEnd w:id="18"/>
            <w:r w:rsidDel="00000000" w:rsidR="00000000" w:rsidRPr="00000000">
              <w:rPr>
                <w:b w:val="0"/>
                <w:bCs w:val="0"/>
                <w:color w:val="1f1f1f"/>
                <w:sz w:val="24"/>
                <w:szCs w:val="24"/>
                <w:rtl w:val="0"/>
              </w:rPr>
              <w:t xml:space="preserve">Requiere Hypervisor (Capa intermedia de virtualización de hardware).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pStyle w:val="Heading3"/>
              <w:keepNext w:val="0"/>
              <w:keepLines w:val="0"/>
              <w:spacing w:after="0" w:before="0" w:lineRule="auto"/>
              <w:rPr>
                <w:color w:val="1f1f1f"/>
                <w:sz w:val="24"/>
                <w:szCs w:val="24"/>
              </w:rPr>
            </w:pPr>
            <w:bookmarkStart w:colFirst="0" w:colLast="0" w:name="_eijcmycxoold" w:id="18"/>
            <w:bookmarkEnd w:id="18"/>
            <w:r w:rsidDel="00000000" w:rsidR="00000000" w:rsidRPr="00000000">
              <w:rPr>
                <w:color w:val="1f1f1f"/>
                <w:sz w:val="24"/>
                <w:szCs w:val="24"/>
                <w:rtl w:val="0"/>
              </w:rPr>
              <w:t xml:space="preserve">No requiere Hypervisor.</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pStyle w:val="Heading3"/>
              <w:keepNext w:val="0"/>
              <w:keepLines w:val="0"/>
              <w:spacing w:after="0" w:before="0" w:lineRule="auto"/>
              <w:rPr>
                <w:color w:val="1f1f1f"/>
                <w:sz w:val="24"/>
                <w:szCs w:val="24"/>
              </w:rPr>
            </w:pPr>
            <w:bookmarkStart w:colFirst="0" w:colLast="0" w:name="_eijcmycxoold" w:id="18"/>
            <w:bookmarkEnd w:id="18"/>
            <w:r w:rsidDel="00000000" w:rsidR="00000000" w:rsidRPr="00000000">
              <w:rPr>
                <w:color w:val="1f1f1f"/>
                <w:sz w:val="24"/>
                <w:szCs w:val="24"/>
                <w:rtl w:val="0"/>
              </w:rPr>
              <w:t xml:space="preserve">Sistema Operativo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pStyle w:val="Heading3"/>
              <w:keepNext w:val="0"/>
              <w:keepLines w:val="0"/>
              <w:spacing w:after="0" w:before="0" w:lineRule="auto"/>
              <w:rPr>
                <w:color w:val="1f1f1f"/>
                <w:sz w:val="24"/>
                <w:szCs w:val="24"/>
              </w:rPr>
            </w:pPr>
            <w:bookmarkStart w:colFirst="0" w:colLast="0" w:name="_eijcmycxoold" w:id="18"/>
            <w:bookmarkEnd w:id="18"/>
            <w:r w:rsidDel="00000000" w:rsidR="00000000" w:rsidRPr="00000000">
              <w:rPr>
                <w:color w:val="1f1f1f"/>
                <w:sz w:val="24"/>
                <w:szCs w:val="24"/>
                <w:rtl w:val="0"/>
              </w:rPr>
              <w:t xml:space="preserve">Cada instancia requiere un Sistema Operativo completo.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5">
            <w:pPr>
              <w:pStyle w:val="Heading3"/>
              <w:keepNext w:val="0"/>
              <w:keepLines w:val="0"/>
              <w:spacing w:after="0" w:before="0" w:lineRule="auto"/>
              <w:rPr>
                <w:b w:val="0"/>
                <w:bCs w:val="0"/>
                <w:color w:val="1f1f1f"/>
                <w:sz w:val="24"/>
                <w:szCs w:val="24"/>
              </w:rPr>
            </w:pPr>
            <w:bookmarkStart w:colFirst="0" w:colLast="0" w:name="_eijcmycxoold" w:id="18"/>
            <w:bookmarkEnd w:id="18"/>
            <w:r w:rsidDel="00000000" w:rsidR="00000000" w:rsidRPr="00000000">
              <w:rPr>
                <w:color w:val="1f1f1f"/>
                <w:sz w:val="24"/>
                <w:szCs w:val="24"/>
                <w:rtl w:val="0"/>
              </w:rPr>
              <w:t xml:space="preserve">Comparte el Kernel del Host </w:t>
            </w:r>
            <w:r w:rsidDel="00000000" w:rsidR="00000000" w:rsidRPr="00000000">
              <w:rPr>
                <w:b w:val="0"/>
                <w:bCs w:val="0"/>
                <w:color w:val="1f1f1f"/>
                <w:sz w:val="24"/>
                <w:szCs w:val="24"/>
                <w:rtl w:val="0"/>
              </w:rPr>
              <w:t xml:space="preserve">(Sistema Operativo Anfitrión).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6">
            <w:pPr>
              <w:pStyle w:val="Heading3"/>
              <w:keepNext w:val="0"/>
              <w:keepLines w:val="0"/>
              <w:spacing w:after="0" w:before="0" w:lineRule="auto"/>
              <w:rPr>
                <w:color w:val="1f1f1f"/>
                <w:sz w:val="24"/>
                <w:szCs w:val="24"/>
              </w:rPr>
            </w:pPr>
            <w:bookmarkStart w:colFirst="0" w:colLast="0" w:name="_eijcmycxoold" w:id="18"/>
            <w:bookmarkEnd w:id="18"/>
            <w:r w:rsidDel="00000000" w:rsidR="00000000" w:rsidRPr="00000000">
              <w:rPr>
                <w:color w:val="1f1f1f"/>
                <w:sz w:val="24"/>
                <w:szCs w:val="24"/>
                <w:rtl w:val="0"/>
              </w:rPr>
              <w:t xml:space="preserve">Consumo de Recursos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7">
            <w:pPr>
              <w:pStyle w:val="Heading3"/>
              <w:keepNext w:val="0"/>
              <w:keepLines w:val="0"/>
              <w:spacing w:after="0" w:before="0" w:lineRule="auto"/>
              <w:rPr>
                <w:color w:val="1f1f1f"/>
                <w:sz w:val="24"/>
                <w:szCs w:val="24"/>
              </w:rPr>
            </w:pPr>
            <w:bookmarkStart w:colFirst="0" w:colLast="0" w:name="_eijcmycxoold" w:id="18"/>
            <w:bookmarkEnd w:id="18"/>
            <w:r w:rsidDel="00000000" w:rsidR="00000000" w:rsidRPr="00000000">
              <w:rPr>
                <w:color w:val="1f1f1f"/>
                <w:sz w:val="24"/>
                <w:szCs w:val="24"/>
                <w:rtl w:val="0"/>
              </w:rPr>
              <w:t xml:space="preserve">Alto consumo de RAM y almacenamiento.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8">
            <w:pPr>
              <w:pStyle w:val="Heading3"/>
              <w:keepNext w:val="0"/>
              <w:keepLines w:val="0"/>
              <w:spacing w:after="0" w:before="0" w:lineRule="auto"/>
              <w:rPr>
                <w:color w:val="1f1f1f"/>
                <w:sz w:val="24"/>
                <w:szCs w:val="24"/>
              </w:rPr>
            </w:pPr>
            <w:bookmarkStart w:colFirst="0" w:colLast="0" w:name="_eijcmycxoold" w:id="18"/>
            <w:bookmarkEnd w:id="18"/>
            <w:r w:rsidDel="00000000" w:rsidR="00000000" w:rsidRPr="00000000">
              <w:rPr>
                <w:color w:val="1f1f1f"/>
                <w:sz w:val="24"/>
                <w:szCs w:val="24"/>
                <w:rtl w:val="0"/>
              </w:rPr>
              <w:t xml:space="preserve">Mínimo consumo de recursos y baja sobrecarga.</w:t>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9">
            <w:pPr>
              <w:pStyle w:val="Heading3"/>
              <w:keepNext w:val="0"/>
              <w:keepLines w:val="0"/>
              <w:spacing w:after="0" w:before="0" w:lineRule="auto"/>
              <w:rPr>
                <w:color w:val="1f1f1f"/>
                <w:sz w:val="24"/>
                <w:szCs w:val="24"/>
              </w:rPr>
            </w:pPr>
            <w:bookmarkStart w:colFirst="0" w:colLast="0" w:name="_eijcmycxoold" w:id="18"/>
            <w:bookmarkEnd w:id="18"/>
            <w:r w:rsidDel="00000000" w:rsidR="00000000" w:rsidRPr="00000000">
              <w:rPr>
                <w:color w:val="1f1f1f"/>
                <w:sz w:val="24"/>
                <w:szCs w:val="24"/>
                <w:rtl w:val="0"/>
              </w:rPr>
              <w:t xml:space="preserve">Tiempo de Arranque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A">
            <w:pPr>
              <w:pStyle w:val="Heading3"/>
              <w:keepNext w:val="0"/>
              <w:keepLines w:val="0"/>
              <w:spacing w:after="0" w:before="0" w:lineRule="auto"/>
              <w:rPr>
                <w:color w:val="1f1f1f"/>
                <w:sz w:val="24"/>
                <w:szCs w:val="24"/>
              </w:rPr>
            </w:pPr>
            <w:bookmarkStart w:colFirst="0" w:colLast="0" w:name="_eijcmycxoold" w:id="18"/>
            <w:bookmarkEnd w:id="18"/>
            <w:r w:rsidDel="00000000" w:rsidR="00000000" w:rsidRPr="00000000">
              <w:rPr>
                <w:color w:val="1f1f1f"/>
                <w:sz w:val="24"/>
                <w:szCs w:val="24"/>
                <w:rtl w:val="0"/>
              </w:rPr>
              <w:t xml:space="preserve">Elevado (minutos, debido al arranque completo del 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B">
            <w:pPr>
              <w:pStyle w:val="Heading3"/>
              <w:keepNext w:val="0"/>
              <w:keepLines w:val="0"/>
              <w:spacing w:after="0" w:before="0" w:lineRule="auto"/>
              <w:rPr>
                <w:color w:val="1f1f1f"/>
                <w:sz w:val="24"/>
                <w:szCs w:val="24"/>
              </w:rPr>
            </w:pPr>
            <w:bookmarkStart w:colFirst="0" w:colLast="0" w:name="_eijcmycxoold" w:id="18"/>
            <w:bookmarkEnd w:id="18"/>
            <w:r w:rsidDel="00000000" w:rsidR="00000000" w:rsidRPr="00000000">
              <w:rPr>
                <w:color w:val="1f1f1f"/>
                <w:sz w:val="24"/>
                <w:szCs w:val="24"/>
                <w:rtl w:val="0"/>
              </w:rPr>
              <w:t xml:space="preserve">Extremadamente rápido (milisegundos, solo se inicia el proceso).</w:t>
            </w:r>
          </w:p>
        </w:tc>
      </w:tr>
      <w:tr>
        <w:trPr>
          <w:cantSplit w:val="0"/>
          <w:trHeight w:val="304.74609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C">
            <w:pPr>
              <w:pStyle w:val="Heading3"/>
              <w:keepNext w:val="0"/>
              <w:keepLines w:val="0"/>
              <w:spacing w:after="0" w:before="0" w:lineRule="auto"/>
              <w:rPr>
                <w:color w:val="1f1f1f"/>
                <w:sz w:val="24"/>
                <w:szCs w:val="24"/>
              </w:rPr>
            </w:pPr>
            <w:bookmarkStart w:colFirst="0" w:colLast="0" w:name="_eijcmycxoold" w:id="18"/>
            <w:bookmarkEnd w:id="18"/>
            <w:r w:rsidDel="00000000" w:rsidR="00000000" w:rsidRPr="00000000">
              <w:rPr>
                <w:color w:val="1f1f1f"/>
                <w:sz w:val="24"/>
                <w:szCs w:val="24"/>
                <w:rtl w:val="0"/>
              </w:rPr>
              <w:t xml:space="preserve">Aislamiento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D">
            <w:pPr>
              <w:pStyle w:val="Heading3"/>
              <w:keepNext w:val="0"/>
              <w:keepLines w:val="0"/>
              <w:spacing w:after="0" w:before="0" w:lineRule="auto"/>
              <w:rPr>
                <w:b w:val="0"/>
                <w:bCs w:val="0"/>
                <w:color w:val="1f1f1f"/>
                <w:sz w:val="24"/>
                <w:szCs w:val="24"/>
              </w:rPr>
            </w:pPr>
            <w:bookmarkStart w:colFirst="0" w:colLast="0" w:name="_eijcmycxoold" w:id="18"/>
            <w:bookmarkEnd w:id="18"/>
            <w:r w:rsidDel="00000000" w:rsidR="00000000" w:rsidRPr="00000000">
              <w:rPr>
                <w:b w:val="0"/>
                <w:bCs w:val="0"/>
                <w:color w:val="1f1f1f"/>
                <w:sz w:val="24"/>
                <w:szCs w:val="24"/>
                <w:rtl w:val="0"/>
              </w:rPr>
              <w:t xml:space="preserve">Aislamiento de hardware completo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E">
            <w:pPr>
              <w:pStyle w:val="Heading3"/>
              <w:keepNext w:val="0"/>
              <w:keepLines w:val="0"/>
              <w:spacing w:after="0" w:before="0" w:lineRule="auto"/>
              <w:rPr>
                <w:b w:val="0"/>
                <w:bCs w:val="0"/>
                <w:color w:val="1f1f1f"/>
                <w:sz w:val="24"/>
                <w:szCs w:val="24"/>
              </w:rPr>
            </w:pPr>
            <w:bookmarkStart w:colFirst="0" w:colLast="0" w:name="_eijcmycxoold" w:id="18"/>
            <w:bookmarkEnd w:id="18"/>
            <w:r w:rsidDel="00000000" w:rsidR="00000000" w:rsidRPr="00000000">
              <w:rPr>
                <w:b w:val="0"/>
                <w:bCs w:val="0"/>
                <w:color w:val="1f1f1f"/>
                <w:sz w:val="24"/>
                <w:szCs w:val="24"/>
                <w:rtl w:val="0"/>
              </w:rPr>
              <w:t xml:space="preserve">Aislamiento de procesos a nivel de espacio de usuario.</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F">
            <w:pPr>
              <w:pStyle w:val="Heading3"/>
              <w:keepNext w:val="0"/>
              <w:keepLines w:val="0"/>
              <w:spacing w:after="0" w:before="0" w:lineRule="auto"/>
              <w:rPr>
                <w:color w:val="1f1f1f"/>
                <w:sz w:val="24"/>
                <w:szCs w:val="24"/>
              </w:rPr>
            </w:pPr>
            <w:bookmarkStart w:colFirst="0" w:colLast="0" w:name="_eijcmycxoold" w:id="18"/>
            <w:bookmarkEnd w:id="18"/>
            <w:r w:rsidDel="00000000" w:rsidR="00000000" w:rsidRPr="00000000">
              <w:rPr>
                <w:color w:val="1f1f1f"/>
                <w:sz w:val="24"/>
                <w:szCs w:val="24"/>
                <w:rtl w:val="0"/>
              </w:rPr>
              <w:t xml:space="preserve">Portabilidad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0">
            <w:pPr>
              <w:pStyle w:val="Heading3"/>
              <w:keepNext w:val="0"/>
              <w:keepLines w:val="0"/>
              <w:spacing w:after="0" w:before="0" w:lineRule="auto"/>
              <w:rPr>
                <w:b w:val="0"/>
                <w:bCs w:val="0"/>
                <w:color w:val="1f1f1f"/>
                <w:sz w:val="24"/>
                <w:szCs w:val="24"/>
              </w:rPr>
            </w:pPr>
            <w:bookmarkStart w:colFirst="0" w:colLast="0" w:name="_eijcmycxoold" w:id="18"/>
            <w:bookmarkEnd w:id="18"/>
            <w:r w:rsidDel="00000000" w:rsidR="00000000" w:rsidRPr="00000000">
              <w:rPr>
                <w:b w:val="0"/>
                <w:bCs w:val="0"/>
                <w:color w:val="1f1f1f"/>
                <w:sz w:val="24"/>
                <w:szCs w:val="24"/>
                <w:rtl w:val="0"/>
              </w:rPr>
              <w:t xml:space="preserve">La imagen es grande (gigabytes).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1">
            <w:pPr>
              <w:pStyle w:val="Heading3"/>
              <w:keepNext w:val="0"/>
              <w:keepLines w:val="0"/>
              <w:spacing w:after="0" w:before="0" w:lineRule="auto"/>
              <w:rPr>
                <w:b w:val="0"/>
                <w:bCs w:val="0"/>
                <w:color w:val="1f1f1f"/>
                <w:sz w:val="24"/>
                <w:szCs w:val="24"/>
              </w:rPr>
            </w:pPr>
            <w:bookmarkStart w:colFirst="0" w:colLast="0" w:name="_vqm0n3j1wkqy" w:id="19"/>
            <w:bookmarkEnd w:id="19"/>
            <w:r w:rsidDel="00000000" w:rsidR="00000000" w:rsidRPr="00000000">
              <w:rPr>
                <w:b w:val="0"/>
                <w:bCs w:val="0"/>
                <w:color w:val="1f1f1f"/>
                <w:sz w:val="24"/>
                <w:szCs w:val="24"/>
                <w:rtl w:val="0"/>
              </w:rPr>
              <w:t xml:space="preserve">La imagen es pequeña (megabytes), garantizando ejecución uniforme.</w:t>
            </w:r>
          </w:p>
        </w:tc>
      </w:tr>
    </w:tbl>
    <w:p w:rsidR="00000000" w:rsidDel="00000000" w:rsidP="00000000" w:rsidRDefault="00000000" w:rsidRPr="00000000" w14:paraId="00000042">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Fonts w:ascii="Calibri" w:cs="Calibri" w:eastAsia="Calibri" w:hAnsi="Calibri"/>
          <w:b w:val="1"/>
          <w:bCs w:val="1"/>
          <w:sz w:val="24"/>
          <w:szCs w:val="24"/>
          <w:u w:val="single"/>
        </w:rPr>
        <w:drawing>
          <wp:inline distB="114300" distT="114300" distL="114300" distR="114300">
            <wp:extent cx="8520279" cy="4801730"/>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8520279" cy="480173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3"/>
        <w:keepNext w:val="0"/>
        <w:keepLines w:val="0"/>
        <w:rPr>
          <w:sz w:val="26"/>
          <w:szCs w:val="26"/>
        </w:rPr>
      </w:pPr>
      <w:bookmarkStart w:colFirst="0" w:colLast="0" w:name="_k4jfrpmv3izy" w:id="20"/>
      <w:bookmarkEnd w:id="20"/>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jc w:val="center"/>
        <w:rPr>
          <w:sz w:val="46"/>
          <w:szCs w:val="46"/>
        </w:rPr>
      </w:pPr>
      <w:bookmarkStart w:colFirst="0" w:colLast="0" w:name="_tcr7sgtqkfg5" w:id="21"/>
      <w:bookmarkEnd w:id="21"/>
      <w:r w:rsidDel="00000000" w:rsidR="00000000" w:rsidRPr="00000000">
        <w:rPr/>
        <w:drawing>
          <wp:inline distB="114300" distT="114300" distL="114300" distR="114300">
            <wp:extent cx="7620000" cy="253365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6200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3"/>
        <w:keepNext w:val="0"/>
        <w:keepLines w:val="0"/>
        <w:rPr>
          <w:sz w:val="46"/>
          <w:szCs w:val="46"/>
        </w:rPr>
      </w:pPr>
      <w:bookmarkStart w:colFirst="0" w:colLast="0" w:name="_cmtwyp7d40tr" w:id="22"/>
      <w:bookmarkEnd w:id="22"/>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3"/>
        <w:keepNext w:val="0"/>
        <w:keepLines w:val="0"/>
        <w:rPr>
          <w:sz w:val="26"/>
          <w:szCs w:val="26"/>
        </w:rPr>
      </w:pPr>
      <w:bookmarkStart w:colFirst="0" w:colLast="0" w:name="_wx5a9l1pmlna" w:id="23"/>
      <w:bookmarkEnd w:id="23"/>
      <w:r w:rsidDel="00000000" w:rsidR="00000000" w:rsidRPr="00000000">
        <w:rPr>
          <w:sz w:val="46"/>
          <w:szCs w:val="46"/>
          <w:rtl w:val="0"/>
        </w:rPr>
        <w:t xml:space="preserve">Instalación en Linux</w:t>
      </w:r>
      <w:r w:rsidDel="00000000" w:rsidR="00000000" w:rsidRPr="00000000">
        <w:rPr>
          <w:rtl w:val="0"/>
        </w:rPr>
      </w:r>
    </w:p>
    <w:p w:rsidR="00000000" w:rsidDel="00000000" w:rsidP="00000000" w:rsidRDefault="00000000" w:rsidRPr="00000000" w14:paraId="00000048">
      <w:pPr>
        <w:pStyle w:val="Heading3"/>
        <w:keepNext w:val="0"/>
        <w:keepLines w:val="0"/>
        <w:rPr>
          <w:sz w:val="24"/>
          <w:szCs w:val="24"/>
        </w:rPr>
      </w:pPr>
      <w:bookmarkStart w:colFirst="0" w:colLast="0" w:name="_5qka19edvaqi" w:id="24"/>
      <w:bookmarkEnd w:id="24"/>
      <w:r w:rsidDel="00000000" w:rsidR="00000000" w:rsidRPr="00000000">
        <w:rPr>
          <w:sz w:val="24"/>
          <w:szCs w:val="24"/>
          <w:rtl w:val="0"/>
        </w:rPr>
        <w:t xml:space="preserve">Instalación en Entorno Debian/Ubuntu</w:t>
      </w:r>
    </w:p>
    <w:p w:rsidR="00000000" w:rsidDel="00000000" w:rsidP="00000000" w:rsidRDefault="00000000" w:rsidRPr="00000000" w14:paraId="0000004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Actualización de índices e instalación de dependencias</w:t>
      </w:r>
    </w:p>
    <w:p w:rsidR="00000000" w:rsidDel="00000000" w:rsidP="00000000" w:rsidRDefault="00000000" w:rsidRPr="00000000" w14:paraId="0000004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sudo apt update</w:t>
      </w:r>
    </w:p>
    <w:p w:rsidR="00000000" w:rsidDel="00000000" w:rsidP="00000000" w:rsidRDefault="00000000" w:rsidRPr="00000000" w14:paraId="0000004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sudo apt install docker.io docker-compose -y</w:t>
      </w:r>
    </w:p>
    <w:p w:rsidR="00000000" w:rsidDel="00000000" w:rsidP="00000000" w:rsidRDefault="00000000" w:rsidRPr="00000000" w14:paraId="0000004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Verificación del servicio</w:t>
      </w:r>
    </w:p>
    <w:p w:rsidR="00000000" w:rsidDel="00000000" w:rsidP="00000000" w:rsidRDefault="00000000" w:rsidRPr="00000000" w14:paraId="0000004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docker --version</w:t>
      </w:r>
    </w:p>
    <w:p w:rsidR="00000000" w:rsidDel="00000000" w:rsidP="00000000" w:rsidRDefault="00000000" w:rsidRPr="00000000" w14:paraId="0000004F">
      <w:pPr>
        <w:rPr>
          <w:sz w:val="24"/>
          <w:szCs w:val="24"/>
        </w:rPr>
      </w:pPr>
      <w:r w:rsidDel="00000000" w:rsidR="00000000" w:rsidRPr="00000000">
        <w:rPr>
          <w:rFonts w:ascii="Courier New" w:cs="Courier New" w:eastAsia="Courier New" w:hAnsi="Courier New"/>
          <w:sz w:val="24"/>
          <w:szCs w:val="24"/>
          <w:rtl w:val="0"/>
        </w:rPr>
        <w:t xml:space="preserve">systemctl status docker</w:t>
      </w:r>
      <w:r w:rsidDel="00000000" w:rsidR="00000000" w:rsidRPr="00000000">
        <w:rPr>
          <w:rtl w:val="0"/>
        </w:rPr>
      </w:r>
    </w:p>
    <w:p w:rsidR="00000000" w:rsidDel="00000000" w:rsidP="00000000" w:rsidRDefault="00000000" w:rsidRPr="00000000" w14:paraId="00000050">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#para la ejecución sin privilegios de superusuario (</w:t>
      </w:r>
      <w:r w:rsidDel="00000000" w:rsidR="00000000" w:rsidRPr="00000000">
        <w:rPr>
          <w:rFonts w:ascii="Courier New" w:cs="Courier New" w:eastAsia="Courier New" w:hAnsi="Courier New"/>
          <w:sz w:val="24"/>
          <w:szCs w:val="24"/>
          <w:rtl w:val="0"/>
        </w:rPr>
        <w:t xml:space="preserve">sudo</w:t>
      </w:r>
      <w:r w:rsidDel="00000000" w:rsidR="00000000" w:rsidRPr="00000000">
        <w:rPr>
          <w:rFonts w:ascii="Courier New" w:cs="Courier New" w:eastAsia="Courier New" w:hAnsi="Courier New"/>
          <w:sz w:val="24"/>
          <w:szCs w:val="24"/>
          <w:rtl w:val="0"/>
        </w:rPr>
        <w:t xml:space="preserve">):sudo usermod -aG docker $USER</w:t>
      </w:r>
    </w:p>
    <w:p w:rsidR="00000000" w:rsidDel="00000000" w:rsidP="00000000" w:rsidRDefault="00000000" w:rsidRPr="00000000" w14:paraId="0000005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newgrp docker</w:t>
      </w:r>
    </w:p>
    <w:p w:rsidR="00000000" w:rsidDel="00000000" w:rsidP="00000000" w:rsidRDefault="00000000" w:rsidRPr="00000000" w14:paraId="00000052">
      <w:pPr>
        <w:pStyle w:val="Heading1"/>
        <w:keepNext w:val="0"/>
        <w:keepLines w:val="0"/>
        <w:rPr>
          <w:sz w:val="44"/>
          <w:szCs w:val="44"/>
        </w:rPr>
      </w:pPr>
      <w:bookmarkStart w:colFirst="0" w:colLast="0" w:name="_iahf4hd427q" w:id="25"/>
      <w:bookmarkEnd w:id="25"/>
      <w:r w:rsidDel="00000000" w:rsidR="00000000" w:rsidRPr="00000000">
        <w:rPr>
          <w:sz w:val="44"/>
          <w:szCs w:val="44"/>
          <w:rtl w:val="0"/>
        </w:rPr>
        <w:t xml:space="preserve">Docker Desktop en Windows</w:t>
      </w:r>
    </w:p>
    <w:p w:rsidR="00000000" w:rsidDel="00000000" w:rsidP="00000000" w:rsidRDefault="00000000" w:rsidRPr="00000000" w14:paraId="00000053">
      <w:pPr>
        <w:spacing w:after="240" w:before="240" w:lineRule="auto"/>
        <w:rPr/>
      </w:pPr>
      <w:r w:rsidDel="00000000" w:rsidR="00000000" w:rsidRPr="00000000">
        <w:rPr>
          <w:rtl w:val="0"/>
        </w:rPr>
        <w:t xml:space="preserve">En entornos de desarrollo Windows, se utiliza </w:t>
      </w:r>
      <w:r w:rsidDel="00000000" w:rsidR="00000000" w:rsidRPr="00000000">
        <w:rPr>
          <w:b w:val="1"/>
          <w:bCs w:val="1"/>
          <w:rtl w:val="0"/>
        </w:rPr>
        <w:t xml:space="preserve">Docker Desktop</w:t>
      </w:r>
      <w:r w:rsidDel="00000000" w:rsidR="00000000" w:rsidRPr="00000000">
        <w:rPr>
          <w:rtl w:val="0"/>
        </w:rPr>
        <w:t xml:space="preserve">, una aplicación que integra todas las herramientas necesarias.</w:t>
      </w:r>
    </w:p>
    <w:p w:rsidR="00000000" w:rsidDel="00000000" w:rsidP="00000000" w:rsidRDefault="00000000" w:rsidRPr="00000000" w14:paraId="00000054">
      <w:pPr>
        <w:pStyle w:val="Heading3"/>
        <w:keepNext w:val="0"/>
        <w:keepLines w:val="0"/>
        <w:rPr>
          <w:sz w:val="22"/>
          <w:szCs w:val="22"/>
        </w:rPr>
      </w:pPr>
      <w:bookmarkStart w:colFirst="0" w:colLast="0" w:name="_x8s9e5r6eigl" w:id="26"/>
      <w:bookmarkEnd w:id="26"/>
      <w:r w:rsidDel="00000000" w:rsidR="00000000" w:rsidRPr="00000000">
        <w:rPr>
          <w:sz w:val="22"/>
          <w:szCs w:val="22"/>
          <w:rtl w:val="0"/>
        </w:rPr>
        <w:t xml:space="preserve">Características y Funciones</w:t>
      </w:r>
    </w:p>
    <w:p w:rsidR="00000000" w:rsidDel="00000000" w:rsidP="00000000" w:rsidRDefault="00000000" w:rsidRPr="00000000" w14:paraId="00000055">
      <w:pPr>
        <w:numPr>
          <w:ilvl w:val="0"/>
          <w:numId w:val="3"/>
        </w:numPr>
        <w:spacing w:after="0" w:afterAutospacing="0" w:before="240" w:line="360" w:lineRule="auto"/>
        <w:ind w:left="720" w:hanging="360"/>
        <w:rPr/>
      </w:pPr>
      <w:r w:rsidDel="00000000" w:rsidR="00000000" w:rsidRPr="00000000">
        <w:rPr>
          <w:b w:val="1"/>
          <w:bCs w:val="1"/>
          <w:rtl w:val="0"/>
        </w:rPr>
        <w:t xml:space="preserve">Integración WSL 2:</w:t>
      </w:r>
      <w:r w:rsidDel="00000000" w:rsidR="00000000" w:rsidRPr="00000000">
        <w:rPr>
          <w:rtl w:val="0"/>
        </w:rPr>
        <w:t xml:space="preserve"> Ejecuta el daemon de Docker dentro del subsistema Linux de Windows para obtener rendimiento nativo.</w:t>
      </w:r>
    </w:p>
    <w:p w:rsidR="00000000" w:rsidDel="00000000" w:rsidP="00000000" w:rsidRDefault="00000000" w:rsidRPr="00000000" w14:paraId="00000056">
      <w:pPr>
        <w:numPr>
          <w:ilvl w:val="0"/>
          <w:numId w:val="3"/>
        </w:numPr>
        <w:spacing w:after="240" w:before="0" w:beforeAutospacing="0" w:line="360" w:lineRule="auto"/>
        <w:ind w:left="720" w:hanging="360"/>
        <w:rPr/>
      </w:pPr>
      <w:r w:rsidDel="00000000" w:rsidR="00000000" w:rsidRPr="00000000">
        <w:rPr>
          <w:b w:val="1"/>
          <w:bCs w:val="1"/>
          <w:rtl w:val="0"/>
        </w:rPr>
        <w:t xml:space="preserve">Dashboard Gráfico (GUI):</w:t>
      </w:r>
      <w:r w:rsidDel="00000000" w:rsidR="00000000" w:rsidRPr="00000000">
        <w:rPr>
          <w:rtl w:val="0"/>
        </w:rPr>
        <w:t xml:space="preserve"> Interfaz visual para gestionar contenedores, ver logs, inspeccionar volúmenes y gestionar imágenes sin usar la terminal.</w:t>
      </w:r>
      <w:r w:rsidDel="00000000" w:rsidR="00000000" w:rsidRPr="00000000">
        <w:rPr>
          <w:rtl w:val="0"/>
        </w:rPr>
      </w:r>
    </w:p>
    <w:p w:rsidR="00000000" w:rsidDel="00000000" w:rsidP="00000000" w:rsidRDefault="00000000" w:rsidRPr="00000000" w14:paraId="00000057">
      <w:pPr>
        <w:shd w:fill="ffffff" w:val="clear"/>
        <w:spacing w:after="120" w:line="240" w:lineRule="auto"/>
        <w:jc w:val="both"/>
        <w:rPr>
          <w:b w:val="1"/>
          <w:bCs w:val="1"/>
          <w:sz w:val="46"/>
          <w:szCs w:val="46"/>
        </w:rPr>
      </w:pPr>
      <w:r w:rsidDel="00000000" w:rsidR="00000000" w:rsidRPr="00000000">
        <w:rPr>
          <w:rtl w:val="0"/>
        </w:rPr>
      </w:r>
    </w:p>
    <w:p w:rsidR="00000000" w:rsidDel="00000000" w:rsidP="00000000" w:rsidRDefault="00000000" w:rsidRPr="00000000" w14:paraId="00000058">
      <w:pPr>
        <w:shd w:fill="ffffff" w:val="clear"/>
        <w:spacing w:after="120" w:line="240" w:lineRule="auto"/>
        <w:jc w:val="both"/>
        <w:rPr>
          <w:rFonts w:ascii="Calibri" w:cs="Calibri" w:eastAsia="Calibri" w:hAnsi="Calibri"/>
          <w:sz w:val="20"/>
          <w:szCs w:val="20"/>
        </w:rPr>
      </w:pPr>
      <w:r w:rsidDel="00000000" w:rsidR="00000000" w:rsidRPr="00000000">
        <w:rPr>
          <w:b w:val="1"/>
          <w:bCs w:val="1"/>
          <w:sz w:val="46"/>
          <w:szCs w:val="46"/>
          <w:rtl w:val="0"/>
        </w:rPr>
        <w:t xml:space="preserve">Docker CLI. </w:t>
      </w:r>
      <w:r w:rsidDel="00000000" w:rsidR="00000000" w:rsidRPr="00000000">
        <w:rPr>
          <w:b w:val="1"/>
          <w:bCs w:val="1"/>
          <w:sz w:val="46"/>
          <w:szCs w:val="46"/>
          <w:rtl w:val="0"/>
        </w:rPr>
        <w:t xml:space="preserve">Comandos de contenedores</w:t>
      </w:r>
      <w:r w:rsidDel="00000000" w:rsidR="00000000" w:rsidRPr="00000000">
        <w:rPr>
          <w:rtl w:val="0"/>
        </w:rPr>
      </w:r>
    </w:p>
    <w:p w:rsidR="00000000" w:rsidDel="00000000" w:rsidP="00000000" w:rsidRDefault="00000000" w:rsidRPr="00000000" w14:paraId="00000059">
      <w:pPr>
        <w:spacing w:line="240" w:lineRule="auto"/>
        <w:jc w:val="both"/>
        <w:rPr>
          <w:rFonts w:ascii="Calibri" w:cs="Calibri" w:eastAsia="Calibri" w:hAnsi="Calibri"/>
          <w:sz w:val="20"/>
          <w:szCs w:val="20"/>
        </w:rPr>
      </w:pPr>
      <w:r w:rsidDel="00000000" w:rsidR="00000000" w:rsidRPr="00000000">
        <w:rPr>
          <w:rtl w:val="0"/>
        </w:rPr>
      </w:r>
    </w:p>
    <w:tbl>
      <w:tblPr>
        <w:tblStyle w:val="Table3"/>
        <w:tblW w:w="13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75"/>
        <w:gridCol w:w="5490"/>
        <w:tblGridChange w:id="0">
          <w:tblGrid>
            <w:gridCol w:w="8475"/>
            <w:gridCol w:w="5490"/>
          </w:tblGrid>
        </w:tblGridChange>
      </w:tblGrid>
      <w:tr>
        <w:trPr>
          <w:cantSplit w:val="0"/>
          <w:trHeight w:val="440" w:hRule="atLeast"/>
          <w:tblHeader w:val="0"/>
        </w:trPr>
        <w:tc>
          <w:tcPr>
            <w:gridSpan w:val="2"/>
          </w:tcPr>
          <w:p w:rsidR="00000000" w:rsidDel="00000000" w:rsidP="00000000" w:rsidRDefault="00000000" w:rsidRPr="00000000" w14:paraId="0000005A">
            <w:pPr>
              <w:spacing w:line="259.20000000000005" w:lineRule="auto"/>
              <w:rPr>
                <w:b w:val="1"/>
                <w:bCs w:val="1"/>
                <w:sz w:val="24"/>
                <w:szCs w:val="24"/>
              </w:rPr>
            </w:pPr>
            <w:r w:rsidDel="00000000" w:rsidR="00000000" w:rsidRPr="00000000">
              <w:rPr>
                <w:b w:val="1"/>
                <w:bCs w:val="1"/>
                <w:sz w:val="24"/>
                <w:szCs w:val="24"/>
                <w:rtl w:val="0"/>
              </w:rPr>
              <w:t xml:space="preserve">docker run, proceso PID 1, mantener el contenedor en running</w:t>
            </w:r>
          </w:p>
        </w:tc>
      </w:tr>
      <w:tr>
        <w:trPr>
          <w:cantSplit w:val="0"/>
          <w:tblHeader w:val="0"/>
        </w:trPr>
        <w:tc>
          <w:tcPr/>
          <w:p w:rsidR="00000000" w:rsidDel="00000000" w:rsidP="00000000" w:rsidRDefault="00000000" w:rsidRPr="00000000" w14:paraId="0000005C">
            <w:pPr>
              <w:spacing w:line="259.20000000000005" w:lineRule="auto"/>
              <w:rPr>
                <w:rFonts w:ascii="Calibri" w:cs="Calibri" w:eastAsia="Calibri" w:hAnsi="Calibri"/>
              </w:rPr>
            </w:pPr>
            <w:r w:rsidDel="00000000" w:rsidR="00000000" w:rsidRPr="00000000">
              <w:rPr>
                <w:rFonts w:ascii="Avenir" w:cs="Avenir" w:eastAsia="Avenir" w:hAnsi="Avenir"/>
                <w:rtl w:val="0"/>
              </w:rPr>
              <w:t xml:space="preserve">-d (background) crea un servidor en 2ª plano de nombre srv-web </w:t>
            </w: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docker run -d --name srv-web nginx</w:t>
            </w:r>
          </w:p>
        </w:tc>
      </w:tr>
      <w:tr>
        <w:trPr>
          <w:cantSplit w:val="0"/>
          <w:tblHeader w:val="0"/>
        </w:trPr>
        <w:tc>
          <w:tcPr/>
          <w:p w:rsidR="00000000" w:rsidDel="00000000" w:rsidP="00000000" w:rsidRDefault="00000000" w:rsidRPr="00000000" w14:paraId="0000005E">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Crea un contenedor Ubuntu y  asocia una terminal interactiva, El contenedor permanece activo mientras interactúas con el shell. </w:t>
            </w:r>
          </w:p>
          <w:p w:rsidR="00000000" w:rsidDel="00000000" w:rsidP="00000000" w:rsidRDefault="00000000" w:rsidRPr="00000000" w14:paraId="0000005F">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Si no se indica comando al final del  docker run se ejecuta el comando de inicio por defecto</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docker run </w:t>
            </w:r>
            <w:r w:rsidDel="00000000" w:rsidR="00000000" w:rsidRPr="00000000">
              <w:rPr>
                <w:rFonts w:ascii="Avenir" w:cs="Avenir" w:eastAsia="Avenir" w:hAnsi="Avenir"/>
                <w:rtl w:val="0"/>
              </w:rPr>
              <w:t xml:space="preserve">-it </w:t>
            </w:r>
            <w:r w:rsidDel="00000000" w:rsidR="00000000" w:rsidRPr="00000000">
              <w:rPr>
                <w:rFonts w:ascii="Avenir" w:cs="Avenir" w:eastAsia="Avenir" w:hAnsi="Avenir"/>
                <w:rtl w:val="0"/>
              </w:rPr>
              <w:t xml:space="preserve">ubuntu</w:t>
            </w:r>
          </w:p>
        </w:tc>
      </w:tr>
      <w:tr>
        <w:trPr>
          <w:cantSplit w:val="0"/>
          <w:tblHeader w:val="0"/>
        </w:trPr>
        <w:tc>
          <w:tcPr/>
          <w:p w:rsidR="00000000" w:rsidDel="00000000" w:rsidP="00000000" w:rsidRDefault="00000000" w:rsidRPr="00000000" w14:paraId="00000061">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El contenedor se crea realiza ping a google y al terminar su tarea (PID 1) se elimina, (sin la opción -rm se detiene, habría que borrarlo a mano) </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docker run --rm alpine ping -c 3 google.com</w:t>
            </w:r>
          </w:p>
        </w:tc>
      </w:tr>
      <w:tr>
        <w:trPr>
          <w:cantSplit w:val="0"/>
          <w:tblHeader w:val="0"/>
        </w:trPr>
        <w:tc>
          <w:tcPr/>
          <w:p w:rsidR="00000000" w:rsidDel="00000000" w:rsidP="00000000" w:rsidRDefault="00000000" w:rsidRPr="00000000" w14:paraId="00000063">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El servidor Nginx es un proceso de larga duración. El flag </w:t>
            </w: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rtl w:val="0"/>
              </w:rPr>
              <w:t xml:space="preserve"> es suficiente para lanzarlo en </w:t>
            </w:r>
            <w:r w:rsidDel="00000000" w:rsidR="00000000" w:rsidRPr="00000000">
              <w:rPr>
                <w:rFonts w:ascii="Calibri" w:cs="Calibri" w:eastAsia="Calibri" w:hAnsi="Calibri"/>
                <w:rtl w:val="0"/>
              </w:rPr>
              <w:t xml:space="preserve">detached</w:t>
            </w:r>
            <w:r w:rsidDel="00000000" w:rsidR="00000000" w:rsidRPr="00000000">
              <w:rPr>
                <w:rFonts w:ascii="Calibri" w:cs="Calibri" w:eastAsia="Calibri" w:hAnsi="Calibri"/>
                <w:rtl w:val="0"/>
              </w:rPr>
              <w:t xml:space="preserve">. Los flags </w:t>
            </w:r>
            <w:r w:rsidDel="00000000" w:rsidR="00000000" w:rsidRPr="00000000">
              <w:rPr>
                <w:rFonts w:ascii="Calibri" w:cs="Calibri" w:eastAsia="Calibri" w:hAnsi="Calibri"/>
                <w:rtl w:val="0"/>
              </w:rPr>
              <w:t xml:space="preserve">-it</w:t>
            </w:r>
            <w:r w:rsidDel="00000000" w:rsidR="00000000" w:rsidRPr="00000000">
              <w:rPr>
                <w:rFonts w:ascii="Calibri" w:cs="Calibri" w:eastAsia="Calibri" w:hAnsi="Calibri"/>
                <w:rtl w:val="0"/>
              </w:rPr>
              <w:t xml:space="preserve"> son innecesario</w:t>
            </w:r>
            <w:r w:rsidDel="00000000" w:rsidR="00000000" w:rsidRPr="00000000">
              <w:rPr>
                <w:rFonts w:ascii="Calibri" w:cs="Calibri" w:eastAsia="Calibri" w:hAnsi="Calibri"/>
                <w:b w:val="1"/>
                <w:bCs w:val="1"/>
                <w:rtl w:val="0"/>
              </w:rPr>
              <w:t xml:space="preserve">s</w:t>
            </w:r>
            <w:r w:rsidDel="00000000" w:rsidR="00000000" w:rsidRPr="00000000">
              <w:rPr>
                <w:rFonts w:ascii="Calibri" w:cs="Calibri" w:eastAsia="Calibri" w:hAnsi="Calibri"/>
                <w:rtl w:val="0"/>
              </w:rPr>
              <w:t xml:space="preserve">. El contenedor se mantiene en running</w:t>
            </w:r>
          </w:p>
          <w:p w:rsidR="00000000" w:rsidDel="00000000" w:rsidP="00000000" w:rsidRDefault="00000000" w:rsidRPr="00000000" w14:paraId="00000064">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Con docker exec podremos abrir una terminal interactiva -it</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docker run -d nginx</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venir" w:cs="Avenir" w:eastAsia="Avenir" w:hAnsi="Avenir"/>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docker exec &lt;ID&gt; -it bash </w:t>
            </w:r>
          </w:p>
        </w:tc>
      </w:tr>
      <w:tr>
        <w:trPr>
          <w:cantSplit w:val="0"/>
          <w:tblHeader w:val="0"/>
        </w:trPr>
        <w:tc>
          <w:tcPr/>
          <w:p w:rsidR="00000000" w:rsidDel="00000000" w:rsidP="00000000" w:rsidRDefault="00000000" w:rsidRPr="00000000" w14:paraId="00000068">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El proceso PID 1 es </w:t>
            </w:r>
            <w:r w:rsidDel="00000000" w:rsidR="00000000" w:rsidRPr="00000000">
              <w:rPr>
                <w:rFonts w:ascii="Roboto Mono" w:cs="Roboto Mono" w:eastAsia="Roboto Mono" w:hAnsi="Roboto Mono"/>
                <w:rtl w:val="0"/>
              </w:rPr>
              <w:t xml:space="preserve">ls</w:t>
            </w:r>
            <w:r w:rsidDel="00000000" w:rsidR="00000000" w:rsidRPr="00000000">
              <w:rPr>
                <w:rFonts w:ascii="Calibri" w:cs="Calibri" w:eastAsia="Calibri" w:hAnsi="Calibri"/>
                <w:rtl w:val="0"/>
              </w:rPr>
              <w:t xml:space="preserve">. Este comando se ejecuta, muestra el contenido, y termina inmediatamente. Al finalizar PID 1, el contenedor se detiene.</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docker run -d ubuntu ls</w:t>
            </w:r>
          </w:p>
        </w:tc>
      </w:tr>
      <w:tr>
        <w:trPr>
          <w:cantSplit w:val="0"/>
          <w:tblHeader w:val="0"/>
        </w:trPr>
        <w:tc>
          <w:tcPr/>
          <w:p w:rsidR="00000000" w:rsidDel="00000000" w:rsidP="00000000" w:rsidRDefault="00000000" w:rsidRPr="00000000" w14:paraId="0000006A">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Inicia un contenedor basado en la imagen Nginx en modo -d detach (background). El servidor Nginx se convierte en PID 1.  El contenedor permanece en running</w:t>
            </w:r>
          </w:p>
          <w:p w:rsidR="00000000" w:rsidDel="00000000" w:rsidP="00000000" w:rsidRDefault="00000000" w:rsidRPr="00000000" w14:paraId="0000006B">
            <w:pPr>
              <w:spacing w:line="259.20000000000005" w:lineRule="auto"/>
              <w:rPr>
                <w:rFonts w:ascii="Calibri" w:cs="Calibri" w:eastAsia="Calibri" w:hAnsi="Calibri"/>
              </w:rPr>
            </w:pPr>
            <w:r w:rsidDel="00000000" w:rsidR="00000000" w:rsidRPr="00000000">
              <w:rPr>
                <w:rFonts w:ascii="Avenir" w:cs="Avenir" w:eastAsia="Avenir" w:hAnsi="Avenir"/>
                <w:i w:val="1"/>
                <w:iCs w:val="1"/>
                <w:rtl w:val="0"/>
              </w:rPr>
              <w:t xml:space="preserve">-p 8000:80 </w:t>
            </w:r>
            <w:r w:rsidDel="00000000" w:rsidR="00000000" w:rsidRPr="00000000">
              <w:rPr>
                <w:rFonts w:ascii="Calibri" w:cs="Calibri" w:eastAsia="Calibri" w:hAnsi="Calibri"/>
                <w:rtl w:val="0"/>
              </w:rPr>
              <w:t xml:space="preserve">Se asocia el puerto 8000 del host al 80 del contenedor </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docker run -d --name web -p 8000:80 nginx</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venir" w:cs="Avenir" w:eastAsia="Avenir" w:hAnsi="Avenir"/>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venir" w:cs="Avenir" w:eastAsia="Avenir" w:hAnsi="Avenir"/>
                <w:i w:val="1"/>
                <w:iCs w:val="1"/>
              </w:rPr>
            </w:pPr>
            <w:r w:rsidDel="00000000" w:rsidR="00000000" w:rsidRPr="00000000">
              <w:rPr>
                <w:rFonts w:ascii="Avenir" w:cs="Avenir" w:eastAsia="Avenir" w:hAnsi="Avenir"/>
                <w:i w:val="1"/>
                <w:iCs w:val="1"/>
                <w:rtl w:val="0"/>
              </w:rPr>
              <w:t xml:space="preserve">docker exec web service nginx reload   (reinicia)</w:t>
            </w:r>
          </w:p>
        </w:tc>
      </w:tr>
      <w:tr>
        <w:trPr>
          <w:cantSplit w:val="0"/>
          <w:trHeight w:val="275.15906249999995" w:hRule="atLeast"/>
          <w:tblHeader w:val="0"/>
        </w:trPr>
        <w:tc>
          <w:tcPr/>
          <w:p w:rsidR="00000000" w:rsidDel="00000000" w:rsidP="00000000" w:rsidRDefault="00000000" w:rsidRPr="00000000" w14:paraId="0000006F">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Ejecuta un servidor Apache en Foreground, en la terminal veremos los Log del servidor, entraremos en la web con el puerto 8001 del host, si cerramos la terminal el servidor se detiene</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docker run -p 8001:80 httpd</w:t>
            </w:r>
          </w:p>
        </w:tc>
      </w:tr>
      <w:tr>
        <w:trPr>
          <w:cantSplit w:val="0"/>
          <w:trHeight w:val="275.15906249999995" w:hRule="atLeast"/>
          <w:tblHeader w:val="0"/>
        </w:trPr>
        <w:tc>
          <w:tcPr/>
          <w:p w:rsidR="00000000" w:rsidDel="00000000" w:rsidP="00000000" w:rsidRDefault="00000000" w:rsidRPr="00000000" w14:paraId="00000071">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Esta es la única forma de dejar un shell activo en segundo plano. -it evita que Bash termine; -d lo manda al fondo. Los tres flags son necesarios.</w:t>
            </w:r>
          </w:p>
          <w:p w:rsidR="00000000" w:rsidDel="00000000" w:rsidP="00000000" w:rsidRDefault="00000000" w:rsidRPr="00000000" w14:paraId="00000072">
            <w:pPr>
              <w:spacing w:line="259.20000000000005"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para que puedas usar docker exec más tarde y abrir un terminal</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docker run -dit --name ubu1 ubuntu</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docker ps</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docker exec -it ubu1 bash</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exit</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docker ps</w:t>
            </w:r>
          </w:p>
        </w:tc>
      </w:tr>
      <w:tr>
        <w:trPr>
          <w:cantSplit w:val="0"/>
          <w:trHeight w:val="275.15906249999995" w:hRule="atLeast"/>
          <w:tblHeader w:val="0"/>
        </w:trPr>
        <w:tc>
          <w:tcPr/>
          <w:p w:rsidR="00000000" w:rsidDel="00000000" w:rsidP="00000000" w:rsidRDefault="00000000" w:rsidRPr="00000000" w14:paraId="00000079">
            <w:pPr>
              <w:spacing w:line="259.20000000000005" w:lineRule="auto"/>
              <w:rPr>
                <w:rFonts w:ascii="Calibri" w:cs="Calibri" w:eastAsia="Calibri" w:hAnsi="Calibri"/>
                <w:b w:val="1"/>
                <w:bCs w:val="1"/>
              </w:rPr>
            </w:pPr>
            <w:r w:rsidDel="00000000" w:rsidR="00000000" w:rsidRPr="00000000">
              <w:rPr>
                <w:rFonts w:ascii="Calibri" w:cs="Calibri" w:eastAsia="Calibri" w:hAnsi="Calibri"/>
                <w:rtl w:val="0"/>
              </w:rPr>
              <w:t xml:space="preserve">Las banderas </w:t>
            </w:r>
            <w:r w:rsidDel="00000000" w:rsidR="00000000" w:rsidRPr="00000000">
              <w:rPr>
                <w:rFonts w:ascii="Calibri" w:cs="Calibri" w:eastAsia="Calibri" w:hAnsi="Calibri"/>
                <w:rtl w:val="0"/>
              </w:rPr>
              <w:t xml:space="preserve">-it</w:t>
            </w:r>
            <w:r w:rsidDel="00000000" w:rsidR="00000000" w:rsidRPr="00000000">
              <w:rPr>
                <w:rFonts w:ascii="Calibri" w:cs="Calibri" w:eastAsia="Calibri" w:hAnsi="Calibri"/>
                <w:rtl w:val="0"/>
              </w:rPr>
              <w:t xml:space="preserve"> fuerzan al </w:t>
            </w:r>
            <w:r w:rsidDel="00000000" w:rsidR="00000000" w:rsidRPr="00000000">
              <w:rPr>
                <w:rFonts w:ascii="Calibri" w:cs="Calibri" w:eastAsia="Calibri" w:hAnsi="Calibri"/>
                <w:rtl w:val="0"/>
              </w:rPr>
              <w:t xml:space="preserve">shell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bash</w:t>
            </w:r>
            <w:r w:rsidDel="00000000" w:rsidR="00000000" w:rsidRPr="00000000">
              <w:rPr>
                <w:rFonts w:ascii="Calibri" w:cs="Calibri" w:eastAsia="Calibri" w:hAnsi="Calibri"/>
                <w:rtl w:val="0"/>
              </w:rPr>
              <w:t xml:space="preserve"> a creer que tiene una terminal adjunta, lo que le impide terminar, </w:t>
            </w:r>
            <w:r w:rsidDel="00000000" w:rsidR="00000000" w:rsidRPr="00000000">
              <w:rPr>
                <w:rFonts w:ascii="Calibri" w:cs="Calibri" w:eastAsia="Calibri" w:hAnsi="Calibri"/>
                <w:b w:val="1"/>
                <w:bCs w:val="1"/>
                <w:rtl w:val="0"/>
              </w:rPr>
              <w:t xml:space="preserve">manteniendo el contenedor activo.</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docker run -dit ubuntu bash</w:t>
            </w:r>
          </w:p>
        </w:tc>
      </w:tr>
      <w:tr>
        <w:trPr>
          <w:cantSplit w:val="0"/>
          <w:trHeight w:val="275.15906249999995" w:hRule="atLeast"/>
          <w:tblHeader w:val="0"/>
        </w:trPr>
        <w:tc>
          <w:tcPr/>
          <w:p w:rsidR="00000000" w:rsidDel="00000000" w:rsidP="00000000" w:rsidRDefault="00000000" w:rsidRPr="00000000" w14:paraId="0000007B">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Se inicia Nginx en segundo plano, y </w:t>
            </w:r>
            <w:r w:rsidDel="00000000" w:rsidR="00000000" w:rsidRPr="00000000">
              <w:rPr>
                <w:rFonts w:ascii="Calibri" w:cs="Calibri" w:eastAsia="Calibri" w:hAnsi="Calibri"/>
                <w:i w:val="1"/>
                <w:iCs w:val="1"/>
                <w:rtl w:val="0"/>
              </w:rPr>
              <w:t xml:space="preserve">la opción </w:t>
            </w:r>
            <w:r w:rsidDel="00000000" w:rsidR="00000000" w:rsidRPr="00000000">
              <w:rPr>
                <w:rFonts w:ascii="Roboto Mono" w:cs="Roboto Mono" w:eastAsia="Roboto Mono" w:hAnsi="Roboto Mono"/>
                <w:i w:val="1"/>
                <w:iCs w:val="1"/>
                <w:rtl w:val="0"/>
              </w:rPr>
              <w:t xml:space="preserve">-it</w:t>
            </w:r>
            <w:r w:rsidDel="00000000" w:rsidR="00000000" w:rsidRPr="00000000">
              <w:rPr>
                <w:rFonts w:ascii="Calibri" w:cs="Calibri" w:eastAsia="Calibri" w:hAnsi="Calibri"/>
                <w:i w:val="1"/>
                <w:iCs w:val="1"/>
                <w:rtl w:val="0"/>
              </w:rPr>
              <w:t xml:space="preserve"> se ignora o es irrelevante</w:t>
            </w:r>
            <w:r w:rsidDel="00000000" w:rsidR="00000000" w:rsidRPr="00000000">
              <w:rPr>
                <w:rFonts w:ascii="Calibri" w:cs="Calibri" w:eastAsia="Calibri" w:hAnsi="Calibri"/>
                <w:rtl w:val="0"/>
              </w:rPr>
              <w:t xml:space="preserve"> ya que el proceso PID 1 es un servicio de larga duración por defecto.</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docker run -dit nginx</w:t>
            </w:r>
          </w:p>
        </w:tc>
      </w:tr>
      <w:tr>
        <w:trPr>
          <w:cantSplit w:val="0"/>
          <w:trHeight w:val="275.15906249999995" w:hRule="atLeast"/>
          <w:tblHeader w:val="0"/>
        </w:trPr>
        <w:tc>
          <w:tcPr/>
          <w:p w:rsidR="00000000" w:rsidDel="00000000" w:rsidP="00000000" w:rsidRDefault="00000000" w:rsidRPr="00000000" w14:paraId="0000007D">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Ejecutar un comando en un contenedor</w:t>
            </w:r>
          </w:p>
        </w:tc>
        <w:tc>
          <w:tcPr/>
          <w:p w:rsidR="00000000" w:rsidDel="00000000" w:rsidP="00000000" w:rsidRDefault="00000000" w:rsidRPr="00000000" w14:paraId="0000007E">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exec  &lt;contenedor&gt; &lt;comando&gt;</w:t>
            </w:r>
          </w:p>
          <w:p w:rsidR="00000000" w:rsidDel="00000000" w:rsidP="00000000" w:rsidRDefault="00000000" w:rsidRPr="00000000" w14:paraId="0000007F">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exec contenedor ip a</w:t>
            </w:r>
          </w:p>
          <w:p w:rsidR="00000000" w:rsidDel="00000000" w:rsidP="00000000" w:rsidRDefault="00000000" w:rsidRPr="00000000" w14:paraId="00000080">
            <w:pPr>
              <w:spacing w:line="259.20000000000005" w:lineRule="auto"/>
              <w:rPr>
                <w:rFonts w:ascii="Avenir" w:cs="Avenir" w:eastAsia="Avenir" w:hAnsi="Avenir"/>
                <w:color w:val="0000ff"/>
              </w:rPr>
            </w:pPr>
            <w:r w:rsidDel="00000000" w:rsidR="00000000" w:rsidRPr="00000000">
              <w:rPr>
                <w:rFonts w:ascii="Avenir" w:cs="Avenir" w:eastAsia="Avenir" w:hAnsi="Avenir"/>
                <w:color w:val="0000ff"/>
                <w:rtl w:val="0"/>
              </w:rPr>
              <w:t xml:space="preserve">docker exec contenedor /bin/bash</w:t>
            </w:r>
          </w:p>
        </w:tc>
      </w:tr>
      <w:tr>
        <w:trPr>
          <w:cantSplit w:val="0"/>
          <w:trHeight w:val="275.15906249999995" w:hRule="atLeast"/>
          <w:tblHeader w:val="0"/>
        </w:trPr>
        <w:tc>
          <w:tcPr/>
          <w:p w:rsidR="00000000" w:rsidDel="00000000" w:rsidP="00000000" w:rsidRDefault="00000000" w:rsidRPr="00000000" w14:paraId="00000081">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Parar contenedor </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59.20000000000005"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docker stop srv-web</w:t>
              <w:tab/>
            </w:r>
          </w:p>
        </w:tc>
      </w:tr>
      <w:tr>
        <w:trPr>
          <w:cantSplit w:val="0"/>
          <w:trHeight w:val="275.15906249999995" w:hRule="atLeast"/>
          <w:tblHeader w:val="0"/>
        </w:trPr>
        <w:tc>
          <w:tcPr/>
          <w:p w:rsidR="00000000" w:rsidDel="00000000" w:rsidP="00000000" w:rsidRDefault="00000000" w:rsidRPr="00000000" w14:paraId="00000083">
            <w:pPr>
              <w:spacing w:line="259.20000000000005"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RESUMEN</w:t>
            </w:r>
          </w:p>
          <w:p w:rsidR="00000000" w:rsidDel="00000000" w:rsidP="00000000" w:rsidRDefault="00000000" w:rsidRPr="00000000" w14:paraId="00000084">
            <w:pPr>
              <w:spacing w:line="259.20000000000005"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Para mantener un servidor en ejecución, debemos utilizar -d y podemos ejecutar los comandos desde el host con docker exec, podemos abrir una shell /bin/bash , ejecutar comandos dentro del contenedor y al salir no se parará. </w:t>
            </w:r>
          </w:p>
          <w:p w:rsidR="00000000" w:rsidDel="00000000" w:rsidP="00000000" w:rsidRDefault="00000000" w:rsidRPr="00000000" w14:paraId="00000085">
            <w:pPr>
              <w:spacing w:line="259.20000000000005"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086">
            <w:pPr>
              <w:spacing w:line="259.20000000000005"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Si fuerala imagen  ubuntu, necesito un proceso abierto , ya que no es un servidor utilizo -dit que abre una shell interactiva en segundo plano</w:t>
            </w:r>
          </w:p>
        </w:tc>
        <w:tc>
          <w:tcPr/>
          <w:p w:rsidR="00000000" w:rsidDel="00000000" w:rsidP="00000000" w:rsidRDefault="00000000" w:rsidRPr="00000000" w14:paraId="00000087">
            <w:pPr>
              <w:spacing w:line="259.20000000000005" w:lineRule="auto"/>
              <w:rPr>
                <w:rFonts w:ascii="Avenir" w:cs="Avenir" w:eastAsia="Avenir" w:hAnsi="Avenir"/>
                <w:color w:val="0000ff"/>
              </w:rPr>
            </w:pPr>
            <w:r w:rsidDel="00000000" w:rsidR="00000000" w:rsidRPr="00000000">
              <w:rPr>
                <w:rFonts w:ascii="Avenir" w:cs="Avenir" w:eastAsia="Avenir" w:hAnsi="Avenir"/>
                <w:color w:val="0000ff"/>
                <w:rtl w:val="0"/>
              </w:rPr>
              <w:t xml:space="preserve">docker run -d –name apache2 httpd</w:t>
            </w:r>
          </w:p>
          <w:p w:rsidR="00000000" w:rsidDel="00000000" w:rsidP="00000000" w:rsidRDefault="00000000" w:rsidRPr="00000000" w14:paraId="00000088">
            <w:pPr>
              <w:spacing w:line="259.20000000000005" w:lineRule="auto"/>
              <w:rPr>
                <w:rFonts w:ascii="Avenir" w:cs="Avenir" w:eastAsia="Avenir" w:hAnsi="Avenir"/>
                <w:color w:val="0000ff"/>
              </w:rPr>
            </w:pPr>
            <w:r w:rsidDel="00000000" w:rsidR="00000000" w:rsidRPr="00000000">
              <w:rPr>
                <w:rFonts w:ascii="Avenir" w:cs="Avenir" w:eastAsia="Avenir" w:hAnsi="Avenir"/>
                <w:color w:val="0000ff"/>
                <w:rtl w:val="0"/>
              </w:rPr>
              <w:t xml:space="preserve">docker ps</w:t>
            </w:r>
          </w:p>
          <w:p w:rsidR="00000000" w:rsidDel="00000000" w:rsidP="00000000" w:rsidRDefault="00000000" w:rsidRPr="00000000" w14:paraId="00000089">
            <w:pPr>
              <w:spacing w:line="259.20000000000005" w:lineRule="auto"/>
              <w:rPr>
                <w:rFonts w:ascii="Avenir" w:cs="Avenir" w:eastAsia="Avenir" w:hAnsi="Avenir"/>
                <w:color w:val="0000ff"/>
              </w:rPr>
            </w:pPr>
            <w:r w:rsidDel="00000000" w:rsidR="00000000" w:rsidRPr="00000000">
              <w:rPr>
                <w:rFonts w:ascii="Avenir" w:cs="Avenir" w:eastAsia="Avenir" w:hAnsi="Avenir"/>
                <w:color w:val="0000ff"/>
                <w:rtl w:val="0"/>
              </w:rPr>
              <w:t xml:space="preserve">docker exec apache2 pwd</w:t>
            </w:r>
          </w:p>
          <w:p w:rsidR="00000000" w:rsidDel="00000000" w:rsidP="00000000" w:rsidRDefault="00000000" w:rsidRPr="00000000" w14:paraId="0000008A">
            <w:pPr>
              <w:spacing w:line="259.20000000000005" w:lineRule="auto"/>
              <w:rPr>
                <w:rFonts w:ascii="Avenir" w:cs="Avenir" w:eastAsia="Avenir" w:hAnsi="Avenir"/>
                <w:color w:val="0000ff"/>
              </w:rPr>
            </w:pPr>
            <w:r w:rsidDel="00000000" w:rsidR="00000000" w:rsidRPr="00000000">
              <w:rPr>
                <w:rFonts w:ascii="Avenir" w:cs="Avenir" w:eastAsia="Avenir" w:hAnsi="Avenir"/>
                <w:color w:val="0000ff"/>
                <w:rtl w:val="0"/>
              </w:rPr>
              <w:t xml:space="preserve">docker exec -it apache2 /bin/bash</w:t>
            </w:r>
          </w:p>
          <w:p w:rsidR="00000000" w:rsidDel="00000000" w:rsidP="00000000" w:rsidRDefault="00000000" w:rsidRPr="00000000" w14:paraId="0000008B">
            <w:pPr>
              <w:spacing w:line="259.20000000000005" w:lineRule="auto"/>
              <w:rPr>
                <w:rFonts w:ascii="Avenir" w:cs="Avenir" w:eastAsia="Avenir" w:hAnsi="Avenir"/>
                <w:color w:val="0000ff"/>
              </w:rPr>
            </w:pPr>
            <w:r w:rsidDel="00000000" w:rsidR="00000000" w:rsidRPr="00000000">
              <w:rPr>
                <w:rFonts w:ascii="Avenir" w:cs="Avenir" w:eastAsia="Avenir" w:hAnsi="Avenir"/>
                <w:color w:val="0000ff"/>
                <w:rtl w:val="0"/>
              </w:rPr>
              <w:t xml:space="preserve">pwd</w:t>
            </w:r>
          </w:p>
          <w:p w:rsidR="00000000" w:rsidDel="00000000" w:rsidP="00000000" w:rsidRDefault="00000000" w:rsidRPr="00000000" w14:paraId="0000008C">
            <w:pPr>
              <w:spacing w:line="259.20000000000005" w:lineRule="auto"/>
              <w:rPr>
                <w:rFonts w:ascii="Avenir" w:cs="Avenir" w:eastAsia="Avenir" w:hAnsi="Avenir"/>
                <w:color w:val="0000ff"/>
              </w:rPr>
            </w:pPr>
            <w:r w:rsidDel="00000000" w:rsidR="00000000" w:rsidRPr="00000000">
              <w:rPr>
                <w:rFonts w:ascii="Avenir" w:cs="Avenir" w:eastAsia="Avenir" w:hAnsi="Avenir"/>
                <w:color w:val="0000ff"/>
                <w:rtl w:val="0"/>
              </w:rPr>
              <w:t xml:space="preserve">exit</w:t>
            </w:r>
          </w:p>
          <w:p w:rsidR="00000000" w:rsidDel="00000000" w:rsidP="00000000" w:rsidRDefault="00000000" w:rsidRPr="00000000" w14:paraId="0000008D">
            <w:pPr>
              <w:spacing w:line="259.20000000000005" w:lineRule="auto"/>
              <w:rPr>
                <w:rFonts w:ascii="Avenir" w:cs="Avenir" w:eastAsia="Avenir" w:hAnsi="Avenir"/>
                <w:color w:val="0000ff"/>
              </w:rPr>
            </w:pPr>
            <w:r w:rsidDel="00000000" w:rsidR="00000000" w:rsidRPr="00000000">
              <w:rPr>
                <w:rFonts w:ascii="Avenir" w:cs="Avenir" w:eastAsia="Avenir" w:hAnsi="Avenir"/>
                <w:color w:val="0000ff"/>
                <w:rtl w:val="0"/>
              </w:rPr>
              <w:t xml:space="preserve">docker ps</w:t>
            </w:r>
          </w:p>
        </w:tc>
      </w:tr>
      <w:tr>
        <w:trPr>
          <w:cantSplit w:val="0"/>
          <w:trHeight w:val="440" w:hRule="atLeast"/>
          <w:tblHeader w:val="0"/>
        </w:trPr>
        <w:tc>
          <w:tcPr>
            <w:gridSpan w:val="2"/>
          </w:tcPr>
          <w:p w:rsidR="00000000" w:rsidDel="00000000" w:rsidP="00000000" w:rsidRDefault="00000000" w:rsidRPr="00000000" w14:paraId="0000008E">
            <w:pPr>
              <w:spacing w:line="259.20000000000005" w:lineRule="auto"/>
              <w:rPr>
                <w:rFonts w:ascii="Calibri" w:cs="Calibri" w:eastAsia="Calibri" w:hAnsi="Calibri"/>
              </w:rPr>
            </w:pPr>
            <w:r w:rsidDel="00000000" w:rsidR="00000000" w:rsidRPr="00000000">
              <w:rPr>
                <w:b w:val="1"/>
                <w:bCs w:val="1"/>
                <w:sz w:val="24"/>
                <w:szCs w:val="24"/>
                <w:rtl w:val="0"/>
              </w:rPr>
              <w:t xml:space="preserve">start, stop, listar, borrar</w:t>
            </w:r>
            <w:r w:rsidDel="00000000" w:rsidR="00000000" w:rsidRPr="00000000">
              <w:rPr>
                <w:rtl w:val="0"/>
              </w:rPr>
            </w:r>
          </w:p>
        </w:tc>
      </w:tr>
      <w:tr>
        <w:trPr>
          <w:cantSplit w:val="0"/>
          <w:trHeight w:val="400.078125" w:hRule="atLeast"/>
          <w:tblHeader w:val="0"/>
        </w:trPr>
        <w:tc>
          <w:tcPr/>
          <w:p w:rsidR="00000000" w:rsidDel="00000000" w:rsidP="00000000" w:rsidRDefault="00000000" w:rsidRPr="00000000" w14:paraId="00000090">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Reactivación de un contenedor existente.</w:t>
            </w:r>
          </w:p>
        </w:tc>
        <w:tc>
          <w:tcPr/>
          <w:p w:rsidR="00000000" w:rsidDel="00000000" w:rsidP="00000000" w:rsidRDefault="00000000" w:rsidRPr="00000000" w14:paraId="00000091">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docker start srv-web</w:t>
            </w:r>
          </w:p>
        </w:tc>
      </w:tr>
      <w:tr>
        <w:trPr>
          <w:cantSplit w:val="0"/>
          <w:tblHeader w:val="0"/>
        </w:trPr>
        <w:tc>
          <w:tcPr/>
          <w:p w:rsidR="00000000" w:rsidDel="00000000" w:rsidP="00000000" w:rsidRDefault="00000000" w:rsidRPr="00000000" w14:paraId="00000092">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listar contenedores en ejecución</w:t>
            </w:r>
          </w:p>
        </w:tc>
        <w:tc>
          <w:tcPr/>
          <w:p w:rsidR="00000000" w:rsidDel="00000000" w:rsidP="00000000" w:rsidRDefault="00000000" w:rsidRPr="00000000" w14:paraId="00000093">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ps</w:t>
            </w:r>
          </w:p>
        </w:tc>
      </w:tr>
      <w:tr>
        <w:trPr>
          <w:cantSplit w:val="0"/>
          <w:tblHeader w:val="0"/>
        </w:trPr>
        <w:tc>
          <w:tcPr/>
          <w:p w:rsidR="00000000" w:rsidDel="00000000" w:rsidP="00000000" w:rsidRDefault="00000000" w:rsidRPr="00000000" w14:paraId="00000094">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Listar todos los contenedores</w:t>
            </w:r>
          </w:p>
        </w:tc>
        <w:tc>
          <w:tcPr/>
          <w:p w:rsidR="00000000" w:rsidDel="00000000" w:rsidP="00000000" w:rsidRDefault="00000000" w:rsidRPr="00000000" w14:paraId="00000095">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ps -a</w:t>
            </w:r>
          </w:p>
        </w:tc>
      </w:tr>
      <w:tr>
        <w:trPr>
          <w:cantSplit w:val="0"/>
          <w:tblHeader w:val="0"/>
        </w:trPr>
        <w:tc>
          <w:tcPr/>
          <w:p w:rsidR="00000000" w:rsidDel="00000000" w:rsidP="00000000" w:rsidRDefault="00000000" w:rsidRPr="00000000" w14:paraId="00000096">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Listar todos los contenedores y mostrar tamaño (size)</w:t>
            </w:r>
          </w:p>
        </w:tc>
        <w:tc>
          <w:tcPr/>
          <w:p w:rsidR="00000000" w:rsidDel="00000000" w:rsidP="00000000" w:rsidRDefault="00000000" w:rsidRPr="00000000" w14:paraId="00000097">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ps -a -s</w:t>
            </w:r>
          </w:p>
        </w:tc>
      </w:tr>
      <w:tr>
        <w:trPr>
          <w:cantSplit w:val="0"/>
          <w:tblHeader w:val="0"/>
        </w:trPr>
        <w:tc>
          <w:tcPr/>
          <w:p w:rsidR="00000000" w:rsidDel="00000000" w:rsidP="00000000" w:rsidRDefault="00000000" w:rsidRPr="00000000" w14:paraId="00000098">
            <w:pPr>
              <w:ind w:left="0" w:firstLine="0"/>
              <w:rPr>
                <w:rFonts w:ascii="Calibri" w:cs="Calibri" w:eastAsia="Calibri" w:hAnsi="Calibri"/>
              </w:rPr>
            </w:pPr>
            <w:r w:rsidDel="00000000" w:rsidR="00000000" w:rsidRPr="00000000">
              <w:rPr>
                <w:rFonts w:ascii="Calibri" w:cs="Calibri" w:eastAsia="Calibri" w:hAnsi="Calibri"/>
                <w:rtl w:val="0"/>
              </w:rPr>
              <w:t xml:space="preserve">Listado con ID de todos los contenedores, en ejecución y parados</w:t>
            </w:r>
          </w:p>
        </w:tc>
        <w:tc>
          <w:tcPr/>
          <w:p w:rsidR="00000000" w:rsidDel="00000000" w:rsidP="00000000" w:rsidRDefault="00000000" w:rsidRPr="00000000" w14:paraId="00000099">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ps</w:t>
            </w:r>
            <w:r w:rsidDel="00000000" w:rsidR="00000000" w:rsidRPr="00000000">
              <w:rPr>
                <w:rFonts w:ascii="Avenir" w:cs="Avenir" w:eastAsia="Avenir" w:hAnsi="Avenir"/>
                <w:color w:val="0000ff"/>
                <w:rtl w:val="0"/>
              </w:rPr>
              <w:t xml:space="preserve"> -aq</w:t>
            </w:r>
            <w:r w:rsidDel="00000000" w:rsidR="00000000" w:rsidRPr="00000000">
              <w:rPr>
                <w:rtl w:val="0"/>
              </w:rPr>
            </w:r>
          </w:p>
        </w:tc>
      </w:tr>
      <w:tr>
        <w:trPr>
          <w:cantSplit w:val="0"/>
          <w:tblHeader w:val="0"/>
        </w:trPr>
        <w:tc>
          <w:tcPr/>
          <w:p w:rsidR="00000000" w:rsidDel="00000000" w:rsidP="00000000" w:rsidRDefault="00000000" w:rsidRPr="00000000" w14:paraId="0000009A">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Borrar un contenedor</w:t>
            </w:r>
          </w:p>
        </w:tc>
        <w:tc>
          <w:tcPr/>
          <w:p w:rsidR="00000000" w:rsidDel="00000000" w:rsidP="00000000" w:rsidRDefault="00000000" w:rsidRPr="00000000" w14:paraId="0000009B">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rm debian1</w:t>
            </w:r>
          </w:p>
        </w:tc>
      </w:tr>
      <w:tr>
        <w:trPr>
          <w:cantSplit w:val="0"/>
          <w:tblHeader w:val="0"/>
        </w:trPr>
        <w:tc>
          <w:tcPr/>
          <w:p w:rsidR="00000000" w:rsidDel="00000000" w:rsidP="00000000" w:rsidRDefault="00000000" w:rsidRPr="00000000" w14:paraId="0000009C">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Eliminación forzosa de un contenedor</w:t>
            </w:r>
          </w:p>
        </w:tc>
        <w:tc>
          <w:tcPr/>
          <w:p w:rsidR="00000000" w:rsidDel="00000000" w:rsidP="00000000" w:rsidRDefault="00000000" w:rsidRPr="00000000" w14:paraId="0000009D">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rm -f srv-web</w:t>
            </w:r>
          </w:p>
        </w:tc>
      </w:tr>
      <w:tr>
        <w:trPr>
          <w:cantSplit w:val="0"/>
          <w:tblHeader w:val="0"/>
        </w:trPr>
        <w:tc>
          <w:tcPr/>
          <w:p w:rsidR="00000000" w:rsidDel="00000000" w:rsidP="00000000" w:rsidRDefault="00000000" w:rsidRPr="00000000" w14:paraId="0000009E">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Borra todos los contenedores</w:t>
            </w:r>
          </w:p>
        </w:tc>
        <w:tc>
          <w:tcPr/>
          <w:p w:rsidR="00000000" w:rsidDel="00000000" w:rsidP="00000000" w:rsidRDefault="00000000" w:rsidRPr="00000000" w14:paraId="0000009F">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rm $(docker ps -aq)</w:t>
            </w:r>
          </w:p>
        </w:tc>
      </w:tr>
      <w:tr>
        <w:trPr>
          <w:cantSplit w:val="0"/>
          <w:tblHeader w:val="0"/>
        </w:trPr>
        <w:tc>
          <w:tcPr/>
          <w:p w:rsidR="00000000" w:rsidDel="00000000" w:rsidP="00000000" w:rsidRDefault="00000000" w:rsidRPr="00000000" w14:paraId="000000A0">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Parar todos los contenedores</w:t>
            </w:r>
          </w:p>
        </w:tc>
        <w:tc>
          <w:tcPr/>
          <w:p w:rsidR="00000000" w:rsidDel="00000000" w:rsidP="00000000" w:rsidRDefault="00000000" w:rsidRPr="00000000" w14:paraId="000000A1">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stop $(docker ps -a -q)</w:t>
            </w:r>
          </w:p>
        </w:tc>
      </w:tr>
      <w:tr>
        <w:trPr>
          <w:cantSplit w:val="0"/>
          <w:tblHeader w:val="0"/>
        </w:trPr>
        <w:tc>
          <w:tcPr/>
          <w:p w:rsidR="00000000" w:rsidDel="00000000" w:rsidP="00000000" w:rsidRDefault="00000000" w:rsidRPr="00000000" w14:paraId="000000A2">
            <w:pPr>
              <w:spacing w:line="259.20000000000005" w:lineRule="auto"/>
              <w:rPr>
                <w:rFonts w:ascii="Calibri" w:cs="Calibri" w:eastAsia="Calibri" w:hAnsi="Calibri"/>
                <w:vertAlign w:val="superscript"/>
              </w:rPr>
            </w:pPr>
            <w:r w:rsidDel="00000000" w:rsidR="00000000" w:rsidRPr="00000000">
              <w:rPr>
                <w:rFonts w:ascii="Calibri" w:cs="Calibri" w:eastAsia="Calibri" w:hAnsi="Calibri"/>
                <w:rtl w:val="0"/>
              </w:rPr>
              <w:t xml:space="preserve">Borrar un contenedor cuando se pare (-rm)</w:t>
            </w:r>
            <w:r w:rsidDel="00000000" w:rsidR="00000000" w:rsidRPr="00000000">
              <w:rPr>
                <w:rtl w:val="0"/>
              </w:rPr>
            </w:r>
          </w:p>
        </w:tc>
        <w:tc>
          <w:tcPr/>
          <w:p w:rsidR="00000000" w:rsidDel="00000000" w:rsidP="00000000" w:rsidRDefault="00000000" w:rsidRPr="00000000" w14:paraId="000000A3">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run </w:t>
            </w:r>
            <w:r w:rsidDel="00000000" w:rsidR="00000000" w:rsidRPr="00000000">
              <w:rPr>
                <w:rFonts w:ascii="Avenir" w:cs="Avenir" w:eastAsia="Avenir" w:hAnsi="Avenir"/>
                <w:color w:val="0000ff"/>
                <w:rtl w:val="0"/>
              </w:rPr>
              <w:t xml:space="preserve">-rm</w:t>
            </w:r>
            <w:r w:rsidDel="00000000" w:rsidR="00000000" w:rsidRPr="00000000">
              <w:rPr>
                <w:rFonts w:ascii="Avenir" w:cs="Avenir" w:eastAsia="Avenir" w:hAnsi="Avenir"/>
                <w:rtl w:val="0"/>
              </w:rPr>
              <w:t xml:space="preserve"> -dit –name debian2 debian</w:t>
            </w:r>
          </w:p>
        </w:tc>
      </w:tr>
      <w:tr>
        <w:trPr>
          <w:cantSplit w:val="0"/>
          <w:tblHeader w:val="0"/>
        </w:trPr>
        <w:tc>
          <w:tcPr/>
          <w:p w:rsidR="00000000" w:rsidDel="00000000" w:rsidP="00000000" w:rsidRDefault="00000000" w:rsidRPr="00000000" w14:paraId="000000A4">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Reiniciar automaticamente un contenedor</w:t>
            </w:r>
          </w:p>
          <w:p w:rsidR="00000000" w:rsidDel="00000000" w:rsidP="00000000" w:rsidRDefault="00000000" w:rsidRPr="00000000" w14:paraId="000000A5">
            <w:pPr>
              <w:spacing w:line="259.20000000000005"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--restart unless-stopped (salvo parado manualmente)</w:t>
            </w:r>
          </w:p>
        </w:tc>
        <w:tc>
          <w:tcPr/>
          <w:p w:rsidR="00000000" w:rsidDel="00000000" w:rsidP="00000000" w:rsidRDefault="00000000" w:rsidRPr="00000000" w14:paraId="000000A6">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run -dit </w:t>
            </w:r>
            <w:r w:rsidDel="00000000" w:rsidR="00000000" w:rsidRPr="00000000">
              <w:rPr>
                <w:rFonts w:ascii="Avenir" w:cs="Avenir" w:eastAsia="Avenir" w:hAnsi="Avenir"/>
                <w:color w:val="0000ff"/>
                <w:rtl w:val="0"/>
              </w:rPr>
              <w:t xml:space="preserve">–restart always </w:t>
            </w:r>
            <w:r w:rsidDel="00000000" w:rsidR="00000000" w:rsidRPr="00000000">
              <w:rPr>
                <w:rFonts w:ascii="Avenir" w:cs="Avenir" w:eastAsia="Avenir" w:hAnsi="Avenir"/>
                <w:rtl w:val="0"/>
              </w:rPr>
              <w:t xml:space="preserve">–name debian2 debian</w:t>
            </w:r>
          </w:p>
        </w:tc>
      </w:tr>
      <w:tr>
        <w:trPr>
          <w:cantSplit w:val="0"/>
          <w:trHeight w:val="688.2812499999999" w:hRule="atLeast"/>
          <w:tblHeader w:val="0"/>
        </w:trPr>
        <w:tc>
          <w:tcPr/>
          <w:p w:rsidR="00000000" w:rsidDel="00000000" w:rsidP="00000000" w:rsidRDefault="00000000" w:rsidRPr="00000000" w14:paraId="000000A7">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Borrar un contenedor en modo forzoso</w:t>
            </w:r>
          </w:p>
        </w:tc>
        <w:tc>
          <w:tcPr/>
          <w:p w:rsidR="00000000" w:rsidDel="00000000" w:rsidP="00000000" w:rsidRDefault="00000000" w:rsidRPr="00000000" w14:paraId="000000A8">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kill contenedor</w:t>
            </w:r>
          </w:p>
          <w:p w:rsidR="00000000" w:rsidDel="00000000" w:rsidP="00000000" w:rsidRDefault="00000000" w:rsidRPr="00000000" w14:paraId="000000A9">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rm -f contenedor</w:t>
            </w:r>
          </w:p>
        </w:tc>
      </w:tr>
      <w:tr>
        <w:trPr>
          <w:cantSplit w:val="0"/>
          <w:tblHeader w:val="0"/>
        </w:trPr>
        <w:tc>
          <w:tcPr/>
          <w:p w:rsidR="00000000" w:rsidDel="00000000" w:rsidP="00000000" w:rsidRDefault="00000000" w:rsidRPr="00000000" w14:paraId="000000AA">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Listar los ID de todos los contenedores</w:t>
            </w:r>
          </w:p>
        </w:tc>
        <w:tc>
          <w:tcPr/>
          <w:p w:rsidR="00000000" w:rsidDel="00000000" w:rsidP="00000000" w:rsidRDefault="00000000" w:rsidRPr="00000000" w14:paraId="000000AB">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ps -a -q</w:t>
            </w:r>
          </w:p>
        </w:tc>
      </w:tr>
      <w:tr>
        <w:trPr>
          <w:cantSplit w:val="0"/>
          <w:tblHeader w:val="0"/>
        </w:trPr>
        <w:tc>
          <w:tcPr/>
          <w:p w:rsidR="00000000" w:rsidDel="00000000" w:rsidP="00000000" w:rsidRDefault="00000000" w:rsidRPr="00000000" w14:paraId="000000AC">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Borrar todos los contenedores</w:t>
            </w:r>
          </w:p>
        </w:tc>
        <w:tc>
          <w:tcPr/>
          <w:p w:rsidR="00000000" w:rsidDel="00000000" w:rsidP="00000000" w:rsidRDefault="00000000" w:rsidRPr="00000000" w14:paraId="000000AD">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rm $(docker ps -a -q)</w:t>
            </w:r>
          </w:p>
        </w:tc>
      </w:tr>
      <w:tr>
        <w:trPr>
          <w:cantSplit w:val="0"/>
          <w:trHeight w:val="520.76171875" w:hRule="atLeast"/>
          <w:tblHeader w:val="0"/>
        </w:trPr>
        <w:tc>
          <w:tcPr/>
          <w:p w:rsidR="00000000" w:rsidDel="00000000" w:rsidP="00000000" w:rsidRDefault="00000000" w:rsidRPr="00000000" w14:paraId="000000AE">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Parar todos los contenedores</w:t>
            </w:r>
          </w:p>
        </w:tc>
        <w:tc>
          <w:tcPr/>
          <w:p w:rsidR="00000000" w:rsidDel="00000000" w:rsidP="00000000" w:rsidRDefault="00000000" w:rsidRPr="00000000" w14:paraId="000000AF">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stop $(docker ps -a -q)</w:t>
            </w:r>
          </w:p>
        </w:tc>
      </w:tr>
      <w:tr>
        <w:trPr>
          <w:cantSplit w:val="0"/>
          <w:trHeight w:val="420" w:hRule="atLeast"/>
          <w:tblHeader w:val="0"/>
        </w:trPr>
        <w:tc>
          <w:tcPr>
            <w:gridSpan w:val="2"/>
          </w:tcPr>
          <w:p w:rsidR="00000000" w:rsidDel="00000000" w:rsidP="00000000" w:rsidRDefault="00000000" w:rsidRPr="00000000" w14:paraId="000000B0">
            <w:pPr>
              <w:spacing w:line="259.2000000000000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inspeccionar, LOGS, recursos en tiempo real (stats)</w:t>
            </w:r>
          </w:p>
        </w:tc>
      </w:tr>
      <w:tr>
        <w:trPr>
          <w:cantSplit w:val="0"/>
          <w:tblHeader w:val="0"/>
        </w:trPr>
        <w:tc>
          <w:tcPr/>
          <w:p w:rsidR="00000000" w:rsidDel="00000000" w:rsidP="00000000" w:rsidRDefault="00000000" w:rsidRPr="00000000" w14:paraId="000000B2">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Visualizar los LOGS del contenedor</w:t>
            </w:r>
          </w:p>
        </w:tc>
        <w:tc>
          <w:tcPr/>
          <w:p w:rsidR="00000000" w:rsidDel="00000000" w:rsidP="00000000" w:rsidRDefault="00000000" w:rsidRPr="00000000" w14:paraId="000000B3">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logs contenedor</w:t>
            </w:r>
          </w:p>
        </w:tc>
      </w:tr>
      <w:tr>
        <w:trPr>
          <w:cantSplit w:val="0"/>
          <w:tblHeader w:val="0"/>
        </w:trPr>
        <w:tc>
          <w:tcPr/>
          <w:p w:rsidR="00000000" w:rsidDel="00000000" w:rsidP="00000000" w:rsidRDefault="00000000" w:rsidRPr="00000000" w14:paraId="000000B4">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Visualizar LOGS con timestamps</w:t>
            </w:r>
          </w:p>
        </w:tc>
        <w:tc>
          <w:tcPr/>
          <w:p w:rsidR="00000000" w:rsidDel="00000000" w:rsidP="00000000" w:rsidRDefault="00000000" w:rsidRPr="00000000" w14:paraId="000000B5">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logs -t contenedor</w:t>
            </w:r>
          </w:p>
        </w:tc>
      </w:tr>
      <w:tr>
        <w:trPr>
          <w:cantSplit w:val="0"/>
          <w:tblHeader w:val="0"/>
        </w:trPr>
        <w:tc>
          <w:tcPr/>
          <w:p w:rsidR="00000000" w:rsidDel="00000000" w:rsidP="00000000" w:rsidRDefault="00000000" w:rsidRPr="00000000" w14:paraId="000000B6">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Visualizar LOGS en tiempo real (-f)</w:t>
            </w:r>
          </w:p>
        </w:tc>
        <w:tc>
          <w:tcPr/>
          <w:p w:rsidR="00000000" w:rsidDel="00000000" w:rsidP="00000000" w:rsidRDefault="00000000" w:rsidRPr="00000000" w14:paraId="000000B7">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logs -tf contenedor</w:t>
            </w:r>
          </w:p>
        </w:tc>
      </w:tr>
      <w:tr>
        <w:trPr>
          <w:cantSplit w:val="0"/>
          <w:tblHeader w:val="0"/>
        </w:trPr>
        <w:tc>
          <w:tcPr/>
          <w:p w:rsidR="00000000" w:rsidDel="00000000" w:rsidP="00000000" w:rsidRDefault="00000000" w:rsidRPr="00000000" w14:paraId="000000B8">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Visualizar procesos del contenedor</w:t>
            </w:r>
          </w:p>
        </w:tc>
        <w:tc>
          <w:tcPr/>
          <w:p w:rsidR="00000000" w:rsidDel="00000000" w:rsidP="00000000" w:rsidRDefault="00000000" w:rsidRPr="00000000" w14:paraId="000000B9">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top contenedor</w:t>
            </w:r>
          </w:p>
        </w:tc>
      </w:tr>
      <w:tr>
        <w:trPr>
          <w:cantSplit w:val="0"/>
          <w:tblHeader w:val="0"/>
        </w:trPr>
        <w:tc>
          <w:tcPr/>
          <w:p w:rsidR="00000000" w:rsidDel="00000000" w:rsidP="00000000" w:rsidRDefault="00000000" w:rsidRPr="00000000" w14:paraId="000000BA">
            <w:pPr>
              <w:spacing w:line="259.20000000000005" w:lineRule="auto"/>
              <w:rPr>
                <w:rFonts w:ascii="Calibri" w:cs="Calibri" w:eastAsia="Calibri" w:hAnsi="Calibri"/>
                <w:color w:val="0000ff"/>
              </w:rPr>
            </w:pPr>
            <w:r w:rsidDel="00000000" w:rsidR="00000000" w:rsidRPr="00000000">
              <w:rPr>
                <w:rtl w:val="0"/>
              </w:rPr>
            </w:r>
          </w:p>
        </w:tc>
        <w:tc>
          <w:tcPr/>
          <w:p w:rsidR="00000000" w:rsidDel="00000000" w:rsidP="00000000" w:rsidRDefault="00000000" w:rsidRPr="00000000" w14:paraId="000000BB">
            <w:pPr>
              <w:spacing w:line="259.20000000000005" w:lineRule="auto"/>
              <w:rPr>
                <w:rFonts w:ascii="Avenir" w:cs="Avenir" w:eastAsia="Avenir" w:hAnsi="Aveni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BC">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Inspeccionar un contenedor</w:t>
            </w:r>
          </w:p>
        </w:tc>
        <w:tc>
          <w:tcPr/>
          <w:p w:rsidR="00000000" w:rsidDel="00000000" w:rsidP="00000000" w:rsidRDefault="00000000" w:rsidRPr="00000000" w14:paraId="000000BD">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inspect [ID]</w:t>
            </w:r>
          </w:p>
          <w:p w:rsidR="00000000" w:rsidDel="00000000" w:rsidP="00000000" w:rsidRDefault="00000000" w:rsidRPr="00000000" w14:paraId="000000BE">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inspect [ID] | grep IP</w:t>
            </w:r>
          </w:p>
        </w:tc>
      </w:tr>
      <w:tr>
        <w:trPr>
          <w:cantSplit w:val="0"/>
          <w:tblHeader w:val="0"/>
        </w:trPr>
        <w:tc>
          <w:tcPr/>
          <w:p w:rsidR="00000000" w:rsidDel="00000000" w:rsidP="00000000" w:rsidRDefault="00000000" w:rsidRPr="00000000" w14:paraId="000000BF">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Recursos utilizados por el contenedor</w:t>
            </w:r>
          </w:p>
        </w:tc>
        <w:tc>
          <w:tcPr/>
          <w:p w:rsidR="00000000" w:rsidDel="00000000" w:rsidP="00000000" w:rsidRDefault="00000000" w:rsidRPr="00000000" w14:paraId="000000C0">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stats contenedor</w:t>
            </w:r>
          </w:p>
        </w:tc>
      </w:tr>
      <w:tr>
        <w:trPr>
          <w:cantSplit w:val="0"/>
          <w:trHeight w:val="420" w:hRule="atLeast"/>
          <w:tblHeader w:val="0"/>
        </w:trPr>
        <w:tc>
          <w:tcPr>
            <w:gridSpan w:val="2"/>
          </w:tcPr>
          <w:p w:rsidR="00000000" w:rsidDel="00000000" w:rsidP="00000000" w:rsidRDefault="00000000" w:rsidRPr="00000000" w14:paraId="000000C1">
            <w:pPr>
              <w:spacing w:line="259.20000000000005" w:lineRule="auto"/>
              <w:rPr>
                <w:b w:val="1"/>
                <w:bCs w:val="1"/>
                <w:sz w:val="24"/>
                <w:szCs w:val="24"/>
              </w:rPr>
            </w:pPr>
            <w:r w:rsidDel="00000000" w:rsidR="00000000" w:rsidRPr="00000000">
              <w:rPr>
                <w:b w:val="1"/>
                <w:bCs w:val="1"/>
                <w:sz w:val="24"/>
                <w:szCs w:val="24"/>
                <w:rtl w:val="0"/>
              </w:rPr>
              <w:t xml:space="preserve">varios</w:t>
            </w:r>
          </w:p>
        </w:tc>
      </w:tr>
      <w:tr>
        <w:trPr>
          <w:cantSplit w:val="0"/>
          <w:tblHeader w:val="0"/>
        </w:trPr>
        <w:tc>
          <w:tcPr/>
          <w:p w:rsidR="00000000" w:rsidDel="00000000" w:rsidP="00000000" w:rsidRDefault="00000000" w:rsidRPr="00000000" w14:paraId="000000C3">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Crear una imagen de un contenedor (se recomienda con dockerfile, no con este comando)</w:t>
            </w:r>
          </w:p>
        </w:tc>
        <w:tc>
          <w:tcPr/>
          <w:p w:rsidR="00000000" w:rsidDel="00000000" w:rsidP="00000000" w:rsidRDefault="00000000" w:rsidRPr="00000000" w14:paraId="000000C4">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commit -m comentario IDcontenedor usuario/imagen:version</w:t>
            </w:r>
          </w:p>
        </w:tc>
      </w:tr>
      <w:tr>
        <w:trPr>
          <w:cantSplit w:val="0"/>
          <w:tblHeader w:val="0"/>
        </w:trPr>
        <w:tc>
          <w:tcPr/>
          <w:p w:rsidR="00000000" w:rsidDel="00000000" w:rsidP="00000000" w:rsidRDefault="00000000" w:rsidRPr="00000000" w14:paraId="000000C5">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Borrar todos los contenedores parados</w:t>
            </w:r>
          </w:p>
        </w:tc>
        <w:tc>
          <w:tcPr/>
          <w:p w:rsidR="00000000" w:rsidDel="00000000" w:rsidP="00000000" w:rsidRDefault="00000000" w:rsidRPr="00000000" w14:paraId="000000C6">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container prune </w:t>
            </w:r>
          </w:p>
        </w:tc>
      </w:tr>
      <w:tr>
        <w:trPr>
          <w:cantSplit w:val="0"/>
          <w:tblHeader w:val="0"/>
        </w:trPr>
        <w:tc>
          <w:tcPr/>
          <w:p w:rsidR="00000000" w:rsidDel="00000000" w:rsidP="00000000" w:rsidRDefault="00000000" w:rsidRPr="00000000" w14:paraId="000000C7">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Borrar contenedores parados, redes no usadas, imágenes</w:t>
            </w:r>
          </w:p>
        </w:tc>
        <w:tc>
          <w:tcPr/>
          <w:p w:rsidR="00000000" w:rsidDel="00000000" w:rsidP="00000000" w:rsidRDefault="00000000" w:rsidRPr="00000000" w14:paraId="000000C8">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system prune</w:t>
            </w:r>
          </w:p>
        </w:tc>
      </w:tr>
      <w:tr>
        <w:trPr>
          <w:cantSplit w:val="0"/>
          <w:tblHeader w:val="0"/>
        </w:trPr>
        <w:tc>
          <w:tcPr/>
          <w:p w:rsidR="00000000" w:rsidDel="00000000" w:rsidP="00000000" w:rsidRDefault="00000000" w:rsidRPr="00000000" w14:paraId="000000C9">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Copiar un archivo del host al contenedor</w:t>
            </w:r>
          </w:p>
        </w:tc>
        <w:tc>
          <w:tcPr/>
          <w:p w:rsidR="00000000" w:rsidDel="00000000" w:rsidP="00000000" w:rsidRDefault="00000000" w:rsidRPr="00000000" w14:paraId="000000CA">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cp index.html apache:/usr/local/apache2/htdocs/</w:t>
            </w:r>
          </w:p>
        </w:tc>
      </w:tr>
      <w:tr>
        <w:trPr>
          <w:cantSplit w:val="0"/>
          <w:tblHeader w:val="0"/>
        </w:trPr>
        <w:tc>
          <w:tcPr/>
          <w:p w:rsidR="00000000" w:rsidDel="00000000" w:rsidP="00000000" w:rsidRDefault="00000000" w:rsidRPr="00000000" w14:paraId="000000CB">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copiar en carpeta de inicio de nginx</w:t>
            </w:r>
          </w:p>
          <w:p w:rsidR="00000000" w:rsidDel="00000000" w:rsidP="00000000" w:rsidRDefault="00000000" w:rsidRPr="00000000" w14:paraId="000000CC">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Copiar la carpeta/home del contenedor en la carpeta actual del host</w:t>
            </w:r>
          </w:p>
        </w:tc>
        <w:tc>
          <w:tcPr/>
          <w:p w:rsidR="00000000" w:rsidDel="00000000" w:rsidP="00000000" w:rsidRDefault="00000000" w:rsidRPr="00000000" w14:paraId="000000CD">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cp index.html contenedor:/usr/share/nginx/html/</w:t>
            </w:r>
          </w:p>
          <w:p w:rsidR="00000000" w:rsidDel="00000000" w:rsidP="00000000" w:rsidRDefault="00000000" w:rsidRPr="00000000" w14:paraId="000000CE">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cp contenedor:/home .</w:t>
            </w:r>
          </w:p>
        </w:tc>
      </w:tr>
      <w:tr>
        <w:trPr>
          <w:cantSplit w:val="0"/>
          <w:tblHeader w:val="0"/>
        </w:trPr>
        <w:tc>
          <w:tcPr/>
          <w:p w:rsidR="00000000" w:rsidDel="00000000" w:rsidP="00000000" w:rsidRDefault="00000000" w:rsidRPr="00000000" w14:paraId="000000CF">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Detener de forma inmediata un contenedor</w:t>
            </w:r>
          </w:p>
        </w:tc>
        <w:tc>
          <w:tcPr/>
          <w:p w:rsidR="00000000" w:rsidDel="00000000" w:rsidP="00000000" w:rsidRDefault="00000000" w:rsidRPr="00000000" w14:paraId="000000D0">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kill contenedor</w:t>
            </w:r>
          </w:p>
        </w:tc>
      </w:tr>
      <w:tr>
        <w:trPr>
          <w:cantSplit w:val="0"/>
          <w:tblHeader w:val="0"/>
        </w:trPr>
        <w:tc>
          <w:tcPr/>
          <w:p w:rsidR="00000000" w:rsidDel="00000000" w:rsidP="00000000" w:rsidRDefault="00000000" w:rsidRPr="00000000" w14:paraId="000000D1">
            <w:pPr>
              <w:spacing w:line="259.20000000000005" w:lineRule="auto"/>
              <w:rPr>
                <w:rFonts w:ascii="Calibri" w:cs="Calibri" w:eastAsia="Calibri" w:hAnsi="Calibri"/>
              </w:rPr>
            </w:pPr>
            <w:r w:rsidDel="00000000" w:rsidR="00000000" w:rsidRPr="00000000">
              <w:rPr>
                <w:rFonts w:ascii="Calibri" w:cs="Calibri" w:eastAsia="Calibri" w:hAnsi="Calibri"/>
                <w:rtl w:val="0"/>
              </w:rPr>
              <w:t xml:space="preserve">Renombrar un contenedor</w:t>
            </w:r>
          </w:p>
        </w:tc>
        <w:tc>
          <w:tcPr/>
          <w:p w:rsidR="00000000" w:rsidDel="00000000" w:rsidP="00000000" w:rsidRDefault="00000000" w:rsidRPr="00000000" w14:paraId="000000D2">
            <w:pPr>
              <w:spacing w:line="259.20000000000005" w:lineRule="auto"/>
              <w:rPr>
                <w:rFonts w:ascii="Avenir" w:cs="Avenir" w:eastAsia="Avenir" w:hAnsi="Avenir"/>
              </w:rPr>
            </w:pPr>
            <w:r w:rsidDel="00000000" w:rsidR="00000000" w:rsidRPr="00000000">
              <w:rPr>
                <w:rFonts w:ascii="Avenir" w:cs="Avenir" w:eastAsia="Avenir" w:hAnsi="Avenir"/>
                <w:rtl w:val="0"/>
              </w:rPr>
              <w:t xml:space="preserve">docker rename &lt;container&gt; &lt;new container&gt;</w:t>
            </w:r>
          </w:p>
        </w:tc>
      </w:tr>
    </w:tbl>
    <w:p w:rsidR="00000000" w:rsidDel="00000000" w:rsidP="00000000" w:rsidRDefault="00000000" w:rsidRPr="00000000" w14:paraId="000000D3">
      <w:pPr>
        <w:pStyle w:val="Heading1"/>
        <w:keepNext w:val="0"/>
        <w:keepLines w:val="0"/>
        <w:rPr>
          <w:sz w:val="46"/>
          <w:szCs w:val="46"/>
        </w:rPr>
      </w:pPr>
      <w:bookmarkStart w:colFirst="0" w:colLast="0" w:name="_yazo0ofwp8la" w:id="27"/>
      <w:bookmarkEnd w:id="27"/>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keepNext w:val="0"/>
        <w:keepLines w:val="0"/>
        <w:rPr>
          <w:sz w:val="46"/>
          <w:szCs w:val="46"/>
        </w:rPr>
      </w:pPr>
      <w:bookmarkStart w:colFirst="0" w:colLast="0" w:name="_4j1mpptbgkze" w:id="28"/>
      <w:bookmarkEnd w:id="28"/>
      <w:r w:rsidDel="00000000" w:rsidR="00000000" w:rsidRPr="00000000">
        <w:rPr>
          <w:sz w:val="46"/>
          <w:szCs w:val="46"/>
          <w:rtl w:val="0"/>
        </w:rPr>
        <w:t xml:space="preserve">Docker CLI. Volúmenes. Persistencia de Datos</w:t>
      </w:r>
    </w:p>
    <w:p w:rsidR="00000000" w:rsidDel="00000000" w:rsidP="00000000" w:rsidRDefault="00000000" w:rsidRPr="00000000" w14:paraId="000000D5">
      <w:pPr>
        <w:spacing w:after="240" w:before="240" w:lineRule="auto"/>
        <w:rPr/>
      </w:pPr>
      <w:r w:rsidDel="00000000" w:rsidR="00000000" w:rsidRPr="00000000">
        <w:rPr>
          <w:rtl w:val="0"/>
        </w:rPr>
        <w:t xml:space="preserve">Los contenedores son inmutables y efímeros. La persistencia requiere desacoplar los datos del ciclo de vida del contenedor.</w:t>
      </w:r>
    </w:p>
    <w:p w:rsidR="00000000" w:rsidDel="00000000" w:rsidP="00000000" w:rsidRDefault="00000000" w:rsidRPr="00000000" w14:paraId="000000D6">
      <w:pPr>
        <w:pStyle w:val="Heading3"/>
        <w:keepNext w:val="0"/>
        <w:keepLines w:val="0"/>
        <w:rPr>
          <w:sz w:val="26"/>
          <w:szCs w:val="26"/>
        </w:rPr>
      </w:pPr>
      <w:bookmarkStart w:colFirst="0" w:colLast="0" w:name="_s5k4iiwjsxt0" w:id="29"/>
      <w:bookmarkEnd w:id="29"/>
      <w:r w:rsidDel="00000000" w:rsidR="00000000" w:rsidRPr="00000000">
        <w:rPr>
          <w:sz w:val="26"/>
          <w:szCs w:val="26"/>
          <w:rtl w:val="0"/>
        </w:rPr>
        <w:t xml:space="preserve">Tipos de Montaje (</w:t>
      </w:r>
      <w:r w:rsidDel="00000000" w:rsidR="00000000" w:rsidRPr="00000000">
        <w:rPr>
          <w:rFonts w:ascii="Roboto Mono" w:cs="Roboto Mono" w:eastAsia="Roboto Mono" w:hAnsi="Roboto Mono"/>
          <w:sz w:val="26"/>
          <w:szCs w:val="26"/>
          <w:rtl w:val="0"/>
        </w:rPr>
        <w:t xml:space="preserve">-v</w:t>
      </w:r>
      <w:r w:rsidDel="00000000" w:rsidR="00000000" w:rsidRPr="00000000">
        <w:rPr>
          <w:sz w:val="26"/>
          <w:szCs w:val="26"/>
          <w:rtl w:val="0"/>
        </w:rPr>
        <w:t xml:space="preserve">)</w:t>
      </w:r>
    </w:p>
    <w:p w:rsidR="00000000" w:rsidDel="00000000" w:rsidP="00000000" w:rsidRDefault="00000000" w:rsidRPr="00000000" w14:paraId="000000D7">
      <w:pPr>
        <w:numPr>
          <w:ilvl w:val="0"/>
          <w:numId w:val="6"/>
        </w:numPr>
        <w:spacing w:after="0" w:afterAutospacing="0" w:before="240" w:lineRule="auto"/>
        <w:ind w:left="720" w:hanging="360"/>
      </w:pPr>
      <w:r w:rsidDel="00000000" w:rsidR="00000000" w:rsidRPr="00000000">
        <w:rPr>
          <w:b w:val="1"/>
          <w:bCs w:val="1"/>
          <w:rtl w:val="0"/>
        </w:rPr>
        <w:t xml:space="preserve">Bind Mount (Desarrollo):</w:t>
      </w:r>
    </w:p>
    <w:p w:rsidR="00000000" w:rsidDel="00000000" w:rsidP="00000000" w:rsidRDefault="00000000" w:rsidRPr="00000000" w14:paraId="000000D8">
      <w:pPr>
        <w:numPr>
          <w:ilvl w:val="1"/>
          <w:numId w:val="6"/>
        </w:numPr>
        <w:spacing w:after="0" w:afterAutospacing="0" w:before="0" w:beforeAutospacing="0" w:lineRule="auto"/>
        <w:ind w:left="1440" w:hanging="360"/>
      </w:pPr>
      <w:r w:rsidDel="00000000" w:rsidR="00000000" w:rsidRPr="00000000">
        <w:rPr>
          <w:rtl w:val="0"/>
        </w:rPr>
        <w:t xml:space="preserve">Vinculación directa de un directorio del host al contenedor.</w:t>
      </w:r>
    </w:p>
    <w:p w:rsidR="00000000" w:rsidDel="00000000" w:rsidP="00000000" w:rsidRDefault="00000000" w:rsidRPr="00000000" w14:paraId="000000D9">
      <w:pPr>
        <w:numPr>
          <w:ilvl w:val="1"/>
          <w:numId w:val="6"/>
        </w:numPr>
        <w:spacing w:after="0" w:afterAutospacing="0" w:before="0" w:beforeAutospacing="0" w:lineRule="auto"/>
        <w:ind w:left="1440" w:hanging="360"/>
      </w:pPr>
      <w:r w:rsidDel="00000000" w:rsidR="00000000" w:rsidRPr="00000000">
        <w:rPr>
          <w:rtl w:val="0"/>
        </w:rPr>
        <w:t xml:space="preserve">Sintaxis: </w:t>
      </w:r>
      <w:r w:rsidDel="00000000" w:rsidR="00000000" w:rsidRPr="00000000">
        <w:rPr>
          <w:rFonts w:ascii="Roboto Mono" w:cs="Roboto Mono" w:eastAsia="Roboto Mono" w:hAnsi="Roboto Mono"/>
          <w:rtl w:val="0"/>
        </w:rPr>
        <w:t xml:space="preserve">-v /ruta/host:/ruta/contenedor</w:t>
      </w:r>
    </w:p>
    <w:p w:rsidR="00000000" w:rsidDel="00000000" w:rsidP="00000000" w:rsidRDefault="00000000" w:rsidRPr="00000000" w14:paraId="000000DA">
      <w:pPr>
        <w:numPr>
          <w:ilvl w:val="1"/>
          <w:numId w:val="6"/>
        </w:numPr>
        <w:spacing w:after="240" w:before="0" w:beforeAutospacing="0" w:lineRule="auto"/>
        <w:ind w:left="1440" w:hanging="360"/>
      </w:pPr>
      <w:r w:rsidDel="00000000" w:rsidR="00000000" w:rsidRPr="00000000">
        <w:rPr>
          <w:i w:val="1"/>
          <w:iCs w:val="1"/>
          <w:rtl w:val="0"/>
        </w:rPr>
        <w:t xml:space="preserve">Uso:</w:t>
      </w:r>
      <w:r w:rsidDel="00000000" w:rsidR="00000000" w:rsidRPr="00000000">
        <w:rPr>
          <w:rtl w:val="0"/>
        </w:rPr>
        <w:t xml:space="preserve"> Edición de código fuente en tiempo real.</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numPr>
          <w:ilvl w:val="0"/>
          <w:numId w:val="6"/>
        </w:numPr>
        <w:spacing w:after="0" w:afterAutospacing="0" w:before="240" w:lineRule="auto"/>
        <w:ind w:left="720" w:hanging="360"/>
      </w:pPr>
      <w:r w:rsidDel="00000000" w:rsidR="00000000" w:rsidRPr="00000000">
        <w:rPr>
          <w:b w:val="1"/>
          <w:bCs w:val="1"/>
          <w:rtl w:val="0"/>
        </w:rPr>
        <w:t xml:space="preserve">Named Volume (Producción):</w:t>
      </w:r>
    </w:p>
    <w:p w:rsidR="00000000" w:rsidDel="00000000" w:rsidP="00000000" w:rsidRDefault="00000000" w:rsidRPr="00000000" w14:paraId="000000DD">
      <w:pPr>
        <w:numPr>
          <w:ilvl w:val="1"/>
          <w:numId w:val="6"/>
        </w:numPr>
        <w:spacing w:after="0" w:afterAutospacing="0" w:before="0" w:beforeAutospacing="0" w:lineRule="auto"/>
        <w:ind w:left="1440" w:hanging="360"/>
      </w:pPr>
      <w:r w:rsidDel="00000000" w:rsidR="00000000" w:rsidRPr="00000000">
        <w:rPr>
          <w:rtl w:val="0"/>
        </w:rPr>
        <w:t xml:space="preserve">Gestión delegada a Docker en </w:t>
      </w:r>
      <w:r w:rsidDel="00000000" w:rsidR="00000000" w:rsidRPr="00000000">
        <w:rPr>
          <w:rFonts w:ascii="Roboto Mono" w:cs="Roboto Mono" w:eastAsia="Roboto Mono" w:hAnsi="Roboto Mono"/>
          <w:rtl w:val="0"/>
        </w:rPr>
        <w:t xml:space="preserve">/var/lib/docker/volumes</w:t>
      </w:r>
      <w:r w:rsidDel="00000000" w:rsidR="00000000" w:rsidRPr="00000000">
        <w:rPr>
          <w:rtl w:val="0"/>
        </w:rPr>
        <w:t xml:space="preserve">.</w:t>
      </w:r>
    </w:p>
    <w:p w:rsidR="00000000" w:rsidDel="00000000" w:rsidP="00000000" w:rsidRDefault="00000000" w:rsidRPr="00000000" w14:paraId="000000DE">
      <w:pPr>
        <w:numPr>
          <w:ilvl w:val="1"/>
          <w:numId w:val="6"/>
        </w:numPr>
        <w:spacing w:after="0" w:afterAutospacing="0" w:before="0" w:beforeAutospacing="0" w:lineRule="auto"/>
        <w:ind w:left="1440" w:hanging="360"/>
      </w:pPr>
      <w:r w:rsidDel="00000000" w:rsidR="00000000" w:rsidRPr="00000000">
        <w:rPr>
          <w:rtl w:val="0"/>
        </w:rPr>
        <w:t xml:space="preserve">Sintaxis: </w:t>
      </w:r>
      <w:r w:rsidDel="00000000" w:rsidR="00000000" w:rsidRPr="00000000">
        <w:rPr>
          <w:rFonts w:ascii="Roboto Mono" w:cs="Roboto Mono" w:eastAsia="Roboto Mono" w:hAnsi="Roboto Mono"/>
          <w:rtl w:val="0"/>
        </w:rPr>
        <w:t xml:space="preserve">-v nombre-volumen:/ruta/contenedor</w:t>
      </w:r>
    </w:p>
    <w:p w:rsidR="00000000" w:rsidDel="00000000" w:rsidP="00000000" w:rsidRDefault="00000000" w:rsidRPr="00000000" w14:paraId="000000DF">
      <w:pPr>
        <w:numPr>
          <w:ilvl w:val="1"/>
          <w:numId w:val="6"/>
        </w:numPr>
        <w:spacing w:after="240" w:before="0" w:beforeAutospacing="0" w:lineRule="auto"/>
        <w:ind w:left="1440" w:hanging="360"/>
      </w:pPr>
      <w:r w:rsidDel="00000000" w:rsidR="00000000" w:rsidRPr="00000000">
        <w:rPr>
          <w:i w:val="1"/>
          <w:iCs w:val="1"/>
          <w:rtl w:val="0"/>
        </w:rPr>
        <w:t xml:space="preserve">Uso:</w:t>
      </w:r>
      <w:r w:rsidDel="00000000" w:rsidR="00000000" w:rsidRPr="00000000">
        <w:rPr>
          <w:rtl w:val="0"/>
        </w:rPr>
        <w:t xml:space="preserve"> Almacenamiento de bases de datos y datos críticos.</w:t>
      </w:r>
      <w:r w:rsidDel="00000000" w:rsidR="00000000" w:rsidRPr="00000000">
        <w:rPr>
          <w:rtl w:val="0"/>
        </w:rPr>
      </w:r>
    </w:p>
    <w:p w:rsidR="00000000" w:rsidDel="00000000" w:rsidP="00000000" w:rsidRDefault="00000000" w:rsidRPr="00000000" w14:paraId="000000E0">
      <w:pPr>
        <w:pStyle w:val="Heading1"/>
        <w:keepNext w:val="0"/>
        <w:keepLines w:val="0"/>
        <w:rPr>
          <w:sz w:val="46"/>
          <w:szCs w:val="46"/>
        </w:rPr>
      </w:pPr>
      <w:bookmarkStart w:colFirst="0" w:colLast="0" w:name="_3wqq3budsn70" w:id="30"/>
      <w:bookmarkEnd w:id="30"/>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keepNext w:val="0"/>
        <w:keepLines w:val="0"/>
        <w:rPr>
          <w:sz w:val="46"/>
          <w:szCs w:val="46"/>
        </w:rPr>
      </w:pPr>
      <w:bookmarkStart w:colFirst="0" w:colLast="0" w:name="_o4n110j1ea2v" w:id="31"/>
      <w:bookmarkEnd w:id="31"/>
      <w:r w:rsidDel="00000000" w:rsidR="00000000" w:rsidRPr="00000000">
        <w:rPr>
          <w:sz w:val="46"/>
          <w:szCs w:val="46"/>
          <w:rtl w:val="0"/>
        </w:rPr>
        <w:t xml:space="preserve">Referencia Rápida: Servicios Comunes y Rutas (CLI)</w:t>
      </w:r>
    </w:p>
    <w:p w:rsidR="00000000" w:rsidDel="00000000" w:rsidP="00000000" w:rsidRDefault="00000000" w:rsidRPr="00000000" w14:paraId="000000E2">
      <w:pPr>
        <w:spacing w:after="240" w:before="240" w:lineRule="auto"/>
        <w:rPr/>
      </w:pPr>
      <w:r w:rsidDel="00000000" w:rsidR="00000000" w:rsidRPr="00000000">
        <w:rPr>
          <w:rtl w:val="0"/>
        </w:rPr>
        <w:t xml:space="preserve">Resumen de rutas de montaje (carpetas de inicio) y comandos de acceso rápido para los servicios más habituales.</w:t>
      </w:r>
    </w:p>
    <w:p w:rsidR="00000000" w:rsidDel="00000000" w:rsidP="00000000" w:rsidRDefault="00000000" w:rsidRPr="00000000" w14:paraId="000000E3">
      <w:pPr>
        <w:pStyle w:val="Heading3"/>
        <w:keepNext w:val="0"/>
        <w:keepLines w:val="0"/>
        <w:rPr>
          <w:sz w:val="30"/>
          <w:szCs w:val="30"/>
        </w:rPr>
      </w:pPr>
      <w:bookmarkStart w:colFirst="0" w:colLast="0" w:name="_fc0prpz3jeaa" w:id="32"/>
      <w:bookmarkEnd w:id="32"/>
      <w:r w:rsidDel="00000000" w:rsidR="00000000" w:rsidRPr="00000000">
        <w:rPr>
          <w:sz w:val="30"/>
          <w:szCs w:val="30"/>
          <w:rtl w:val="0"/>
        </w:rPr>
        <w:t xml:space="preserve">1. Servidores Web (Volúmenes Estáticos)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Nota:</w:t>
      </w:r>
      <w:r w:rsidDel="00000000" w:rsidR="00000000" w:rsidRPr="00000000">
        <w:rPr>
          <w:rtl w:val="0"/>
        </w:rPr>
        <w:t xml:space="preserve"> Rutas internas por defecto donde el servidor busca el </w:t>
      </w:r>
      <w:r w:rsidDel="00000000" w:rsidR="00000000" w:rsidRPr="00000000">
        <w:rPr>
          <w:rFonts w:ascii="Roboto Mono" w:cs="Roboto Mono" w:eastAsia="Roboto Mono" w:hAnsi="Roboto Mono"/>
          <w:rtl w:val="0"/>
        </w:rPr>
        <w:t xml:space="preserve">index.html</w:t>
      </w:r>
      <w:r w:rsidDel="00000000" w:rsidR="00000000" w:rsidRPr="00000000">
        <w:rPr>
          <w:rtl w:val="0"/>
        </w:rPr>
        <w:t xml:space="preserve">.</w:t>
      </w:r>
    </w:p>
    <w:p w:rsidR="00000000" w:rsidDel="00000000" w:rsidP="00000000" w:rsidRDefault="00000000" w:rsidRPr="00000000" w14:paraId="000000E5">
      <w:pPr>
        <w:spacing w:after="240" w:before="240" w:lineRule="auto"/>
        <w:rPr>
          <w:rFonts w:ascii="Courier New" w:cs="Courier New" w:eastAsia="Courier New" w:hAnsi="Courier New"/>
        </w:rPr>
      </w:pPr>
      <w:r w:rsidDel="00000000" w:rsidR="00000000" w:rsidRPr="00000000">
        <w:rPr>
          <w:b w:val="1"/>
          <w:bCs w:val="1"/>
          <w:sz w:val="36"/>
          <w:szCs w:val="36"/>
          <w:rtl w:val="0"/>
        </w:rPr>
        <w:t xml:space="preserve">NGINX:</w:t>
      </w:r>
      <w:r w:rsidDel="00000000" w:rsidR="00000000" w:rsidRPr="00000000">
        <w:rPr>
          <w:sz w:val="36"/>
          <w:szCs w:val="36"/>
          <w:rtl w:val="0"/>
        </w:rPr>
        <w:t xml:space="preserve"> Ruta interna: </w:t>
      </w:r>
      <w:r w:rsidDel="00000000" w:rsidR="00000000" w:rsidRPr="00000000">
        <w:rPr>
          <w:rFonts w:ascii="Roboto Mono" w:cs="Roboto Mono" w:eastAsia="Roboto Mono" w:hAnsi="Roboto Mono"/>
          <w:sz w:val="36"/>
          <w:szCs w:val="36"/>
          <w:rtl w:val="0"/>
        </w:rPr>
        <w:t xml:space="preserve">/usr/share/nginx/html/</w:t>
      </w:r>
      <w:r w:rsidDel="00000000" w:rsidR="00000000" w:rsidRPr="00000000">
        <w:rPr>
          <w:rFonts w:ascii="Roboto Mono" w:cs="Roboto Mono" w:eastAsia="Roboto Mono" w:hAnsi="Roboto Mono"/>
          <w:sz w:val="40"/>
          <w:szCs w:val="40"/>
          <w:rtl w:val="0"/>
        </w:rPr>
        <w:br w:type="textWrapping"/>
      </w:r>
      <w:r w:rsidDel="00000000" w:rsidR="00000000" w:rsidRPr="00000000">
        <w:rPr>
          <w:rFonts w:ascii="Courier New" w:cs="Courier New" w:eastAsia="Courier New" w:hAnsi="Courier New"/>
          <w:rtl w:val="0"/>
        </w:rPr>
        <w:t xml:space="preserve">docker run -d -p 80:80 -v $(pwd):/usr/share/nginx/html/ nginx:alpine</w:t>
      </w:r>
    </w:p>
    <w:p w:rsidR="00000000" w:rsidDel="00000000" w:rsidP="00000000" w:rsidRDefault="00000000" w:rsidRPr="00000000" w14:paraId="000000E6">
      <w:pPr>
        <w:spacing w:after="240" w:before="240" w:lineRule="auto"/>
        <w:rPr/>
      </w:pPr>
      <w:r w:rsidDel="00000000" w:rsidR="00000000" w:rsidRPr="00000000">
        <w:rPr>
          <w:b w:val="1"/>
          <w:bCs w:val="1"/>
          <w:sz w:val="34"/>
          <w:szCs w:val="34"/>
          <w:rtl w:val="0"/>
        </w:rPr>
        <w:t xml:space="preserve">APACHE (httpd):</w:t>
      </w:r>
      <w:r w:rsidDel="00000000" w:rsidR="00000000" w:rsidRPr="00000000">
        <w:rPr>
          <w:sz w:val="34"/>
          <w:szCs w:val="34"/>
          <w:rtl w:val="0"/>
        </w:rPr>
        <w:t xml:space="preserve"> Ruta interna: </w:t>
      </w:r>
      <w:r w:rsidDel="00000000" w:rsidR="00000000" w:rsidRPr="00000000">
        <w:rPr>
          <w:rFonts w:ascii="Roboto Mono" w:cs="Roboto Mono" w:eastAsia="Roboto Mono" w:hAnsi="Roboto Mono"/>
          <w:sz w:val="34"/>
          <w:szCs w:val="34"/>
          <w:rtl w:val="0"/>
        </w:rPr>
        <w:t xml:space="preserve">/usr/local/apache2/htdocs/</w:t>
      </w:r>
      <w:r w:rsidDel="00000000" w:rsidR="00000000" w:rsidRPr="00000000">
        <w:rPr>
          <w:rFonts w:ascii="Roboto Mono" w:cs="Roboto Mono" w:eastAsia="Roboto Mono" w:hAnsi="Roboto Mono"/>
          <w:rtl w:val="0"/>
        </w:rPr>
        <w:br w:type="textWrapping"/>
      </w:r>
      <w:r w:rsidDel="00000000" w:rsidR="00000000" w:rsidRPr="00000000">
        <w:rPr>
          <w:rFonts w:ascii="Courier New" w:cs="Courier New" w:eastAsia="Courier New" w:hAnsi="Courier New"/>
          <w:rtl w:val="0"/>
        </w:rPr>
        <w:t xml:space="preserve">docker run -d -p 8080:80 -v $(pwd):/usr/local/apache2/htdocs/ httpd:alpine</w:t>
      </w:r>
      <w:r w:rsidDel="00000000" w:rsidR="00000000" w:rsidRPr="00000000">
        <w:rPr>
          <w:rtl w:val="0"/>
        </w:rPr>
      </w:r>
    </w:p>
    <w:p w:rsidR="00000000" w:rsidDel="00000000" w:rsidP="00000000" w:rsidRDefault="00000000" w:rsidRPr="00000000" w14:paraId="000000E7">
      <w:pPr>
        <w:pStyle w:val="Heading3"/>
        <w:keepNext w:val="0"/>
        <w:keepLines w:val="0"/>
        <w:rPr>
          <w:sz w:val="26"/>
          <w:szCs w:val="26"/>
        </w:rPr>
      </w:pPr>
      <w:bookmarkStart w:colFirst="0" w:colLast="0" w:name="_tc234qixfm9n" w:id="33"/>
      <w:bookmarkEnd w:id="33"/>
      <w:r w:rsidDel="00000000" w:rsidR="00000000" w:rsidRPr="00000000">
        <w:rPr>
          <w:sz w:val="30"/>
          <w:szCs w:val="30"/>
          <w:rtl w:val="0"/>
        </w:rPr>
        <w:t xml:space="preserve">2. Base de Datos (MariaDB/MySQL)</w: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Creación rápida y comando para entrar a la consola SQL directamente.</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Crear Contenedor:</w:t>
        <w:br w:type="textWrapping"/>
      </w:r>
      <w:r w:rsidDel="00000000" w:rsidR="00000000" w:rsidRPr="00000000">
        <w:rPr>
          <w:rFonts w:ascii="Courier New" w:cs="Courier New" w:eastAsia="Courier New" w:hAnsi="Courier New"/>
          <w:rtl w:val="0"/>
        </w:rPr>
        <w:t xml:space="preserve">docker run -d --name mi-mariadb -e MYSQL_ROOT_PASSWORD=root mariadb:latest</w: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Entrar a la consola SQL:</w:t>
        <w:br w:type="textWrapping"/>
      </w:r>
      <w:r w:rsidDel="00000000" w:rsidR="00000000" w:rsidRPr="00000000">
        <w:rPr>
          <w:rFonts w:ascii="Courier New" w:cs="Courier New" w:eastAsia="Courier New" w:hAnsi="Courier New"/>
          <w:rtl w:val="0"/>
        </w:rPr>
        <w:t xml:space="preserve">docker exec -it mi-mariadb mysql -u root -p</w: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 (El sistema pedirá la contraseña 'root' definida arriba)</w:t>
      </w:r>
    </w:p>
    <w:p w:rsidR="00000000" w:rsidDel="00000000" w:rsidP="00000000" w:rsidRDefault="00000000" w:rsidRPr="00000000" w14:paraId="000000EC">
      <w:pPr>
        <w:spacing w:after="240" w:before="240" w:lineRule="auto"/>
        <w:ind w:left="0" w:firstLine="0"/>
        <w:rPr/>
      </w:pPr>
      <w:r w:rsidDel="00000000" w:rsidR="00000000" w:rsidRPr="00000000">
        <w:rPr>
          <w:rtl w:val="0"/>
        </w:rPr>
      </w:r>
    </w:p>
    <w:p w:rsidR="00000000" w:rsidDel="00000000" w:rsidP="00000000" w:rsidRDefault="00000000" w:rsidRPr="00000000" w14:paraId="000000ED">
      <w:pPr>
        <w:spacing w:after="240" w:before="240" w:lineRule="auto"/>
        <w:ind w:left="0" w:firstLine="0"/>
        <w:rPr>
          <w:sz w:val="46"/>
          <w:szCs w:val="46"/>
        </w:rPr>
      </w:pPr>
      <w:r w:rsidDel="00000000" w:rsidR="00000000" w:rsidRPr="00000000">
        <w:rPr>
          <w:b w:val="1"/>
          <w:bCs w:val="1"/>
          <w:sz w:val="46"/>
          <w:szCs w:val="46"/>
          <w:rtl w:val="0"/>
        </w:rPr>
        <w:t xml:space="preserve">Docker CLI: Diferencias Linux vs Windows</w:t>
      </w:r>
      <w:r w:rsidDel="00000000" w:rsidR="00000000" w:rsidRPr="00000000">
        <w:rPr>
          <w:rtl w:val="0"/>
        </w:rPr>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El entorno del host determina la sintaxis para rutas de volúmenes y permisos, causando errores comunes en entornos mixtos.</w:t>
      </w:r>
    </w:p>
    <w:p w:rsidR="00000000" w:rsidDel="00000000" w:rsidP="00000000" w:rsidRDefault="00000000" w:rsidRPr="00000000" w14:paraId="000000EF">
      <w:pPr>
        <w:pStyle w:val="Heading3"/>
        <w:keepNext w:val="0"/>
        <w:keepLines w:val="0"/>
        <w:rPr>
          <w:sz w:val="24"/>
          <w:szCs w:val="24"/>
        </w:rPr>
      </w:pPr>
      <w:bookmarkStart w:colFirst="0" w:colLast="0" w:name="_xwesis56318d" w:id="34"/>
      <w:bookmarkEnd w:id="34"/>
      <w:r w:rsidDel="00000000" w:rsidR="00000000" w:rsidRPr="00000000">
        <w:rPr>
          <w:sz w:val="24"/>
          <w:szCs w:val="24"/>
          <w:rtl w:val="0"/>
        </w:rPr>
        <w:t xml:space="preserve">1. Sintaxis de Rutas (Bind Mounts)</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La referencia al </w:t>
      </w:r>
      <w:r w:rsidDel="00000000" w:rsidR="00000000" w:rsidRPr="00000000">
        <w:rPr>
          <w:b w:val="1"/>
          <w:bCs w:val="1"/>
          <w:sz w:val="24"/>
          <w:szCs w:val="24"/>
          <w:rtl w:val="0"/>
        </w:rPr>
        <w:t xml:space="preserve">directorio actua</w:t>
      </w:r>
      <w:r w:rsidDel="00000000" w:rsidR="00000000" w:rsidRPr="00000000">
        <w:rPr>
          <w:sz w:val="24"/>
          <w:szCs w:val="24"/>
          <w:rtl w:val="0"/>
        </w:rPr>
        <w:t xml:space="preserve">l varía según la terminal utilizada:</w:t>
      </w:r>
    </w:p>
    <w:p w:rsidR="00000000" w:rsidDel="00000000" w:rsidP="00000000" w:rsidRDefault="00000000" w:rsidRPr="00000000" w14:paraId="000000F1">
      <w:pPr>
        <w:numPr>
          <w:ilvl w:val="0"/>
          <w:numId w:val="4"/>
        </w:numPr>
        <w:spacing w:after="0" w:afterAutospacing="0" w:before="240" w:line="360" w:lineRule="auto"/>
        <w:ind w:left="720" w:hanging="360"/>
        <w:rPr>
          <w:sz w:val="24"/>
          <w:szCs w:val="24"/>
        </w:rPr>
      </w:pPr>
      <w:r w:rsidDel="00000000" w:rsidR="00000000" w:rsidRPr="00000000">
        <w:rPr>
          <w:b w:val="1"/>
          <w:bCs w:val="1"/>
          <w:sz w:val="24"/>
          <w:szCs w:val="24"/>
          <w:rtl w:val="0"/>
        </w:rPr>
        <w:t xml:space="preserve">Linux / macOS / WSL2 (Bash):</w:t>
      </w:r>
      <w:r w:rsidDel="00000000" w:rsidR="00000000" w:rsidRPr="00000000">
        <w:rPr>
          <w:sz w:val="24"/>
          <w:szCs w:val="24"/>
          <w:rtl w:val="0"/>
        </w:rPr>
        <w:t xml:space="preserve"> Uso de </w:t>
      </w:r>
      <w:r w:rsidDel="00000000" w:rsidR="00000000" w:rsidRPr="00000000">
        <w:rPr>
          <w:sz w:val="24"/>
          <w:szCs w:val="24"/>
          <w:rtl w:val="0"/>
        </w:rPr>
        <w:t xml:space="preserve">$(pwd)</w:t>
      </w:r>
      <w:r w:rsidDel="00000000" w:rsidR="00000000" w:rsidRPr="00000000">
        <w:rPr>
          <w:sz w:val="24"/>
          <w:szCs w:val="24"/>
          <w:rtl w:val="0"/>
        </w:rPr>
        <w:t xml:space="preserve">. </w:t>
      </w:r>
      <w:r w:rsidDel="00000000" w:rsidR="00000000" w:rsidRPr="00000000">
        <w:rPr>
          <w:sz w:val="24"/>
          <w:szCs w:val="24"/>
          <w:rtl w:val="0"/>
        </w:rPr>
        <w:t xml:space="preserve">docker run -v $(pwd)/web:/var/www/html nginx</w:t>
      </w:r>
    </w:p>
    <w:p w:rsidR="00000000" w:rsidDel="00000000" w:rsidP="00000000" w:rsidRDefault="00000000" w:rsidRPr="00000000" w14:paraId="000000F2">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Windows (PowerShell):</w:t>
      </w:r>
      <w:r w:rsidDel="00000000" w:rsidR="00000000" w:rsidRPr="00000000">
        <w:rPr>
          <w:sz w:val="24"/>
          <w:szCs w:val="24"/>
          <w:rtl w:val="0"/>
        </w:rPr>
        <w:t xml:space="preserve"> Uso de </w:t>
      </w:r>
      <w:r w:rsidDel="00000000" w:rsidR="00000000" w:rsidRPr="00000000">
        <w:rPr>
          <w:sz w:val="24"/>
          <w:szCs w:val="24"/>
          <w:rtl w:val="0"/>
        </w:rPr>
        <w:t xml:space="preserve">${PWD}</w:t>
      </w:r>
      <w:r w:rsidDel="00000000" w:rsidR="00000000" w:rsidRPr="00000000">
        <w:rPr>
          <w:sz w:val="24"/>
          <w:szCs w:val="24"/>
          <w:rtl w:val="0"/>
        </w:rPr>
        <w:t xml:space="preserve"> (con llaves). </w:t>
      </w:r>
      <w:r w:rsidDel="00000000" w:rsidR="00000000" w:rsidRPr="00000000">
        <w:rPr>
          <w:sz w:val="24"/>
          <w:szCs w:val="24"/>
          <w:rtl w:val="0"/>
        </w:rPr>
        <w:t xml:space="preserve">docker run -v ${PWD}/web:/var/www/html nginx</w:t>
      </w:r>
    </w:p>
    <w:p w:rsidR="00000000" w:rsidDel="00000000" w:rsidP="00000000" w:rsidRDefault="00000000" w:rsidRPr="00000000" w14:paraId="000000F3">
      <w:pPr>
        <w:numPr>
          <w:ilvl w:val="0"/>
          <w:numId w:val="4"/>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Windows (CMD):</w:t>
      </w:r>
      <w:r w:rsidDel="00000000" w:rsidR="00000000" w:rsidRPr="00000000">
        <w:rPr>
          <w:sz w:val="24"/>
          <w:szCs w:val="24"/>
          <w:rtl w:val="0"/>
        </w:rPr>
        <w:t xml:space="preserve"> Uso de </w:t>
      </w:r>
      <w:r w:rsidDel="00000000" w:rsidR="00000000" w:rsidRPr="00000000">
        <w:rPr>
          <w:sz w:val="24"/>
          <w:szCs w:val="24"/>
          <w:rtl w:val="0"/>
        </w:rPr>
        <w:t xml:space="preserve">%cd%</w:t>
      </w:r>
      <w:r w:rsidDel="00000000" w:rsidR="00000000" w:rsidRPr="00000000">
        <w:rPr>
          <w:sz w:val="24"/>
          <w:szCs w:val="24"/>
          <w:rtl w:val="0"/>
        </w:rPr>
        <w:t xml:space="preserve">. </w:t>
      </w:r>
      <w:r w:rsidDel="00000000" w:rsidR="00000000" w:rsidRPr="00000000">
        <w:rPr>
          <w:sz w:val="24"/>
          <w:szCs w:val="24"/>
          <w:rtl w:val="0"/>
        </w:rPr>
        <w:t xml:space="preserve">docker run -v %cd%/web:/var/www/html nginx</w:t>
      </w:r>
    </w:p>
    <w:p w:rsidR="00000000" w:rsidDel="00000000" w:rsidP="00000000" w:rsidRDefault="00000000" w:rsidRPr="00000000" w14:paraId="000000F4">
      <w:pPr>
        <w:pStyle w:val="Heading3"/>
        <w:keepNext w:val="0"/>
        <w:keepLines w:val="0"/>
        <w:spacing w:line="360" w:lineRule="auto"/>
        <w:rPr>
          <w:sz w:val="24"/>
          <w:szCs w:val="24"/>
        </w:rPr>
      </w:pPr>
      <w:bookmarkStart w:colFirst="0" w:colLast="0" w:name="_v0cc0rhmjw3s" w:id="35"/>
      <w:bookmarkEnd w:id="35"/>
      <w:r w:rsidDel="00000000" w:rsidR="00000000" w:rsidRPr="00000000">
        <w:rPr>
          <w:sz w:val="24"/>
          <w:szCs w:val="24"/>
          <w:rtl w:val="0"/>
        </w:rPr>
        <w:t xml:space="preserve">2. Permisos</w:t>
      </w:r>
    </w:p>
    <w:p w:rsidR="00000000" w:rsidDel="00000000" w:rsidP="00000000" w:rsidRDefault="00000000" w:rsidRPr="00000000" w14:paraId="000000F5">
      <w:pPr>
        <w:spacing w:after="240" w:before="240" w:line="360" w:lineRule="auto"/>
        <w:ind w:left="0" w:firstLine="0"/>
        <w:rPr>
          <w:sz w:val="24"/>
          <w:szCs w:val="24"/>
        </w:rPr>
      </w:pPr>
      <w:r w:rsidDel="00000000" w:rsidR="00000000" w:rsidRPr="00000000">
        <w:rPr>
          <w:sz w:val="24"/>
          <w:szCs w:val="24"/>
          <w:rtl w:val="0"/>
        </w:rPr>
        <w:t xml:space="preserve">En Linux nativo se requiere </w:t>
      </w:r>
      <w:r w:rsidDel="00000000" w:rsidR="00000000" w:rsidRPr="00000000">
        <w:rPr>
          <w:sz w:val="24"/>
          <w:szCs w:val="24"/>
          <w:rtl w:val="0"/>
        </w:rPr>
        <w:t xml:space="preserve">sudo</w:t>
      </w:r>
      <w:r w:rsidDel="00000000" w:rsidR="00000000" w:rsidRPr="00000000">
        <w:rPr>
          <w:sz w:val="24"/>
          <w:szCs w:val="24"/>
          <w:rtl w:val="0"/>
        </w:rPr>
        <w:t xml:space="preserve"> o grupo docker. En Docker Desktop (Windows), el usuario actual tiene permisos por defecto.</w:t>
      </w:r>
    </w:p>
    <w:p w:rsidR="00000000" w:rsidDel="00000000" w:rsidP="00000000" w:rsidRDefault="00000000" w:rsidRPr="00000000" w14:paraId="000000F6">
      <w:pPr>
        <w:pStyle w:val="Heading1"/>
        <w:keepNext w:val="0"/>
        <w:keepLines w:val="0"/>
        <w:rPr/>
      </w:pPr>
      <w:bookmarkStart w:colFirst="0" w:colLast="0" w:name="_1dj4mrqyfce5" w:id="36"/>
      <w:bookmarkEnd w:id="36"/>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keepNext w:val="0"/>
        <w:keepLines w:val="0"/>
        <w:rPr>
          <w:sz w:val="46"/>
          <w:szCs w:val="46"/>
        </w:rPr>
      </w:pPr>
      <w:bookmarkStart w:colFirst="0" w:colLast="0" w:name="_vh0prs7emzlo" w:id="37"/>
      <w:bookmarkEnd w:id="37"/>
      <w:r w:rsidDel="00000000" w:rsidR="00000000" w:rsidRPr="00000000">
        <w:rPr>
          <w:sz w:val="46"/>
          <w:szCs w:val="46"/>
          <w:rtl w:val="0"/>
        </w:rPr>
        <w:t xml:space="preserve">Taller CLI 1: Servidor Nginx y Apache 2</w:t>
      </w:r>
    </w:p>
    <w:p w:rsidR="00000000" w:rsidDel="00000000" w:rsidP="00000000" w:rsidRDefault="00000000" w:rsidRPr="00000000" w14:paraId="000000F8">
      <w:pPr>
        <w:pStyle w:val="Heading3"/>
        <w:keepNext w:val="0"/>
        <w:keepLines w:val="0"/>
        <w:rPr>
          <w:rFonts w:ascii="Roboto Mono" w:cs="Roboto Mono" w:eastAsia="Roboto Mono" w:hAnsi="Roboto Mono"/>
          <w:sz w:val="26"/>
          <w:szCs w:val="26"/>
        </w:rPr>
      </w:pPr>
      <w:bookmarkStart w:colFirst="0" w:colLast="0" w:name="_pgn4w310zsym" w:id="38"/>
      <w:bookmarkEnd w:id="38"/>
      <w:r w:rsidDel="00000000" w:rsidR="00000000" w:rsidRPr="00000000">
        <w:rPr>
          <w:sz w:val="26"/>
          <w:szCs w:val="26"/>
          <w:rtl w:val="0"/>
        </w:rPr>
        <w:t xml:space="preserve">Opciones básicas de </w:t>
      </w:r>
      <w:r w:rsidDel="00000000" w:rsidR="00000000" w:rsidRPr="00000000">
        <w:rPr>
          <w:rFonts w:ascii="Roboto Mono" w:cs="Roboto Mono" w:eastAsia="Roboto Mono" w:hAnsi="Roboto Mono"/>
          <w:sz w:val="26"/>
          <w:szCs w:val="26"/>
          <w:rtl w:val="0"/>
        </w:rPr>
        <w:t xml:space="preserve">docker run</w:t>
      </w:r>
    </w:p>
    <w:p w:rsidR="00000000" w:rsidDel="00000000" w:rsidP="00000000" w:rsidRDefault="00000000" w:rsidRPr="00000000" w14:paraId="000000F9">
      <w:pPr>
        <w:numPr>
          <w:ilvl w:val="0"/>
          <w:numId w:val="7"/>
        </w:numPr>
        <w:ind w:left="720" w:hanging="360"/>
        <w:rPr>
          <w:b w:val="0"/>
          <w:bCs w:val="0"/>
          <w:sz w:val="22"/>
          <w:szCs w:val="22"/>
        </w:rPr>
      </w:pPr>
      <w:r w:rsidDel="00000000" w:rsidR="00000000" w:rsidRPr="00000000">
        <w:rPr>
          <w:rFonts w:ascii="Roboto Mono" w:cs="Roboto Mono" w:eastAsia="Roboto Mono" w:hAnsi="Roboto Mono"/>
          <w:b w:val="1"/>
          <w:bCs w:val="1"/>
          <w:rtl w:val="0"/>
        </w:rPr>
        <w:t xml:space="preserve">-d</w:t>
      </w:r>
      <w:r w:rsidDel="00000000" w:rsidR="00000000" w:rsidRPr="00000000">
        <w:rPr>
          <w:b w:val="1"/>
          <w:bCs w:val="1"/>
          <w:rtl w:val="0"/>
        </w:rPr>
        <w:t xml:space="preserve"> (Detached):</w:t>
      </w:r>
      <w:r w:rsidDel="00000000" w:rsidR="00000000" w:rsidRPr="00000000">
        <w:rPr>
          <w:rtl w:val="0"/>
        </w:rPr>
        <w:t xml:space="preserve"> Ejecución del proceso en segundo plano. Esencial para servicios persistentes.</w:t>
      </w:r>
    </w:p>
    <w:p w:rsidR="00000000" w:rsidDel="00000000" w:rsidP="00000000" w:rsidRDefault="00000000" w:rsidRPr="00000000" w14:paraId="000000FA">
      <w:pPr>
        <w:numPr>
          <w:ilvl w:val="0"/>
          <w:numId w:val="7"/>
        </w:numPr>
        <w:ind w:left="720" w:hanging="360"/>
        <w:rPr>
          <w:b w:val="0"/>
          <w:bCs w:val="0"/>
          <w:sz w:val="22"/>
          <w:szCs w:val="22"/>
        </w:rPr>
      </w:pPr>
      <w:r w:rsidDel="00000000" w:rsidR="00000000" w:rsidRPr="00000000">
        <w:rPr>
          <w:rFonts w:ascii="Roboto Mono" w:cs="Roboto Mono" w:eastAsia="Roboto Mono" w:hAnsi="Roboto Mono"/>
          <w:b w:val="1"/>
          <w:bCs w:val="1"/>
          <w:rtl w:val="0"/>
        </w:rPr>
        <w:t xml:space="preserve">--name</w:t>
      </w:r>
      <w:r w:rsidDel="00000000" w:rsidR="00000000" w:rsidRPr="00000000">
        <w:rPr>
          <w:b w:val="1"/>
          <w:bCs w:val="1"/>
          <w:rtl w:val="0"/>
        </w:rPr>
        <w:t xml:space="preserve">:</w:t>
      </w:r>
      <w:r w:rsidDel="00000000" w:rsidR="00000000" w:rsidRPr="00000000">
        <w:rPr>
          <w:rtl w:val="0"/>
        </w:rPr>
        <w:t xml:space="preserve"> Asignación de identificador DNS interno y nombre de gestión.</w:t>
      </w:r>
    </w:p>
    <w:p w:rsidR="00000000" w:rsidDel="00000000" w:rsidP="00000000" w:rsidRDefault="00000000" w:rsidRPr="00000000" w14:paraId="000000FB">
      <w:pPr>
        <w:numPr>
          <w:ilvl w:val="0"/>
          <w:numId w:val="7"/>
        </w:numPr>
        <w:ind w:left="720" w:hanging="360"/>
        <w:rPr>
          <w:b w:val="0"/>
          <w:bCs w:val="0"/>
          <w:sz w:val="22"/>
          <w:szCs w:val="22"/>
        </w:rPr>
      </w:pPr>
      <w:r w:rsidDel="00000000" w:rsidR="00000000" w:rsidRPr="00000000">
        <w:rPr>
          <w:rFonts w:ascii="Roboto Mono" w:cs="Roboto Mono" w:eastAsia="Roboto Mono" w:hAnsi="Roboto Mono"/>
          <w:b w:val="1"/>
          <w:bCs w:val="1"/>
          <w:rtl w:val="0"/>
        </w:rPr>
        <w:t xml:space="preserve">-p host:contenedor</w:t>
      </w:r>
      <w:r w:rsidDel="00000000" w:rsidR="00000000" w:rsidRPr="00000000">
        <w:rPr>
          <w:b w:val="1"/>
          <w:bCs w:val="1"/>
          <w:rtl w:val="0"/>
        </w:rPr>
        <w:t xml:space="preserve">:</w:t>
      </w:r>
      <w:r w:rsidDel="00000000" w:rsidR="00000000" w:rsidRPr="00000000">
        <w:rPr>
          <w:rtl w:val="0"/>
        </w:rPr>
        <w:t xml:space="preserve"> Mapeo de puertos (NAT). Permite el acceso externo al servicio.</w:t>
      </w:r>
    </w:p>
    <w:p w:rsidR="00000000" w:rsidDel="00000000" w:rsidP="00000000" w:rsidRDefault="00000000" w:rsidRPr="00000000" w14:paraId="000000FC">
      <w:pPr>
        <w:numPr>
          <w:ilvl w:val="1"/>
          <w:numId w:val="7"/>
        </w:numPr>
        <w:ind w:left="1440" w:hanging="360"/>
        <w:rPr>
          <w:b w:val="0"/>
          <w:bCs w:val="0"/>
          <w:sz w:val="22"/>
          <w:szCs w:val="22"/>
        </w:rPr>
      </w:pPr>
      <w:r w:rsidDel="00000000" w:rsidR="00000000" w:rsidRPr="00000000">
        <w:rPr>
          <w:rtl w:val="0"/>
        </w:rPr>
        <w:t xml:space="preserve">Ejemplo: </w:t>
      </w:r>
      <w:r w:rsidDel="00000000" w:rsidR="00000000" w:rsidRPr="00000000">
        <w:rPr>
          <w:rFonts w:ascii="Roboto Mono" w:cs="Roboto Mono" w:eastAsia="Roboto Mono" w:hAnsi="Roboto Mono"/>
          <w:rtl w:val="0"/>
        </w:rPr>
        <w:t xml:space="preserve">-p 8080:80</w:t>
      </w:r>
      <w:r w:rsidDel="00000000" w:rsidR="00000000" w:rsidRPr="00000000">
        <w:rPr>
          <w:rtl w:val="0"/>
        </w:rPr>
        <w:t xml:space="preserve"> redirige tráfico del puerto 8080 del host al 80 del contenedor.</w:t>
      </w:r>
    </w:p>
    <w:p w:rsidR="00000000" w:rsidDel="00000000" w:rsidP="00000000" w:rsidRDefault="00000000" w:rsidRPr="00000000" w14:paraId="000000FD">
      <w:pPr>
        <w:rPr/>
      </w:pPr>
      <w:r w:rsidDel="00000000" w:rsidR="00000000" w:rsidRPr="00000000">
        <w:rPr>
          <w:rtl w:val="0"/>
        </w:rPr>
        <w:t xml:space="preserve">      4.  -v   </w:t>
      </w:r>
      <w:r w:rsidDel="00000000" w:rsidR="00000000" w:rsidRPr="00000000">
        <w:rPr>
          <w:b w:val="1"/>
          <w:bCs w:val="1"/>
          <w:rtl w:val="0"/>
        </w:rPr>
        <w:t xml:space="preserve">Volumen: </w:t>
      </w:r>
      <w:r w:rsidDel="00000000" w:rsidR="00000000" w:rsidRPr="00000000">
        <w:rPr>
          <w:rtl w:val="0"/>
        </w:rPr>
        <w:t xml:space="preserve"> una carpeta del host a una carpeta del contenedor (en read only) solo se cambia la web en host</w:t>
      </w:r>
    </w:p>
    <w:p w:rsidR="00000000" w:rsidDel="00000000" w:rsidP="00000000" w:rsidRDefault="00000000" w:rsidRPr="00000000" w14:paraId="000000FE">
      <w:pPr>
        <w:numPr>
          <w:ilvl w:val="0"/>
          <w:numId w:val="7"/>
        </w:numPr>
        <w:ind w:left="720" w:hanging="360"/>
        <w:rPr>
          <w:b w:val="0"/>
          <w:bCs w:val="0"/>
          <w:sz w:val="22"/>
          <w:szCs w:val="22"/>
        </w:rPr>
      </w:pPr>
      <w:r w:rsidDel="00000000" w:rsidR="00000000" w:rsidRPr="00000000">
        <w:rPr>
          <w:rFonts w:ascii="Roboto Mono" w:cs="Roboto Mono" w:eastAsia="Roboto Mono" w:hAnsi="Roboto Mono"/>
          <w:b w:val="1"/>
          <w:bCs w:val="1"/>
          <w:rtl w:val="0"/>
        </w:rPr>
        <w:t xml:space="preserve">--restart always</w:t>
      </w:r>
      <w:r w:rsidDel="00000000" w:rsidR="00000000" w:rsidRPr="00000000">
        <w:rPr>
          <w:b w:val="1"/>
          <w:bCs w:val="1"/>
          <w:rtl w:val="0"/>
        </w:rPr>
        <w:t xml:space="preserve">:</w:t>
      </w:r>
      <w:r w:rsidDel="00000000" w:rsidR="00000000" w:rsidRPr="00000000">
        <w:rPr>
          <w:rtl w:val="0"/>
        </w:rPr>
        <w:t xml:space="preserve"> Política de reinicio automático ante fallos, garantiza alta disponibilidad.</w:t>
      </w:r>
    </w:p>
    <w:p w:rsidR="00000000" w:rsidDel="00000000" w:rsidP="00000000" w:rsidRDefault="00000000" w:rsidRPr="00000000" w14:paraId="000000FF">
      <w:pPr>
        <w:numPr>
          <w:ilvl w:val="0"/>
          <w:numId w:val="7"/>
        </w:numPr>
        <w:ind w:left="720" w:hanging="360"/>
        <w:rPr>
          <w:b w:val="0"/>
          <w:bCs w:val="0"/>
          <w:i w:val="1"/>
          <w:iCs w:val="1"/>
          <w:sz w:val="22"/>
          <w:szCs w:val="22"/>
        </w:rPr>
      </w:pPr>
      <w:r w:rsidDel="00000000" w:rsidR="00000000" w:rsidRPr="00000000">
        <w:rPr>
          <w:rFonts w:ascii="Roboto Mono" w:cs="Roboto Mono" w:eastAsia="Roboto Mono" w:hAnsi="Roboto Mono"/>
          <w:b w:val="1"/>
          <w:bCs w:val="1"/>
          <w:i w:val="1"/>
          <w:iCs w:val="1"/>
          <w:rtl w:val="0"/>
        </w:rPr>
        <w:t xml:space="preserve">-d </w:t>
      </w:r>
      <w:r w:rsidDel="00000000" w:rsidR="00000000" w:rsidRPr="00000000">
        <w:rPr>
          <w:i w:val="1"/>
          <w:iCs w:val="1"/>
          <w:rtl w:val="0"/>
        </w:rPr>
        <w:t xml:space="preserve">(Detached, background)</w:t>
      </w:r>
    </w:p>
    <w:p w:rsidR="00000000" w:rsidDel="00000000" w:rsidP="00000000" w:rsidRDefault="00000000" w:rsidRPr="00000000" w14:paraId="00000100">
      <w:pPr>
        <w:pStyle w:val="Heading3"/>
        <w:keepNext w:val="0"/>
        <w:keepLines w:val="0"/>
        <w:rPr>
          <w:sz w:val="26"/>
          <w:szCs w:val="26"/>
        </w:rPr>
      </w:pPr>
      <w:bookmarkStart w:colFirst="0" w:colLast="0" w:name="_euj5n54ire6j" w:id="39"/>
      <w:bookmarkEnd w:id="39"/>
      <w:r w:rsidDel="00000000" w:rsidR="00000000" w:rsidRPr="00000000">
        <w:rPr>
          <w:sz w:val="26"/>
          <w:szCs w:val="26"/>
          <w:rtl w:val="0"/>
        </w:rPr>
        <w:t xml:space="preserve">Sintaxis Completa</w:t>
      </w:r>
    </w:p>
    <w:p w:rsidR="00000000" w:rsidDel="00000000" w:rsidP="00000000" w:rsidRDefault="00000000" w:rsidRPr="00000000" w14:paraId="00000101">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run -d \</w:t>
      </w:r>
    </w:p>
    <w:p w:rsidR="00000000" w:rsidDel="00000000" w:rsidP="00000000" w:rsidRDefault="00000000" w:rsidRPr="00000000" w14:paraId="00000102">
      <w:pPr>
        <w:rPr>
          <w:rFonts w:ascii="Courier New" w:cs="Courier New" w:eastAsia="Courier New" w:hAnsi="Courier New"/>
        </w:rPr>
      </w:pPr>
      <w:r w:rsidDel="00000000" w:rsidR="00000000" w:rsidRPr="00000000">
        <w:rPr>
          <w:rFonts w:ascii="Courier New" w:cs="Courier New" w:eastAsia="Courier New" w:hAnsi="Courier New"/>
          <w:rtl w:val="0"/>
        </w:rPr>
        <w:t xml:space="preserve">--name mi-nginx-server \</w:t>
      </w:r>
    </w:p>
    <w:p w:rsidR="00000000" w:rsidDel="00000000" w:rsidP="00000000" w:rsidRDefault="00000000" w:rsidRPr="00000000" w14:paraId="00000103">
      <w:pPr>
        <w:rPr>
          <w:rFonts w:ascii="Courier New" w:cs="Courier New" w:eastAsia="Courier New" w:hAnsi="Courier New"/>
        </w:rPr>
      </w:pPr>
      <w:r w:rsidDel="00000000" w:rsidR="00000000" w:rsidRPr="00000000">
        <w:rPr>
          <w:rFonts w:ascii="Courier New" w:cs="Courier New" w:eastAsia="Courier New" w:hAnsi="Courier New"/>
          <w:rtl w:val="0"/>
        </w:rPr>
        <w:t xml:space="preserve">-p 8080:80 \</w:t>
      </w:r>
    </w:p>
    <w:p w:rsidR="00000000" w:rsidDel="00000000" w:rsidP="00000000" w:rsidRDefault="00000000" w:rsidRPr="00000000" w14:paraId="00000104">
      <w:pPr>
        <w:rPr>
          <w:rFonts w:ascii="Courier New" w:cs="Courier New" w:eastAsia="Courier New" w:hAnsi="Courier New"/>
        </w:rPr>
      </w:pPr>
      <w:r w:rsidDel="00000000" w:rsidR="00000000" w:rsidRPr="00000000">
        <w:rPr>
          <w:rFonts w:ascii="Courier New" w:cs="Courier New" w:eastAsia="Courier New" w:hAnsi="Courier New"/>
          <w:rtl w:val="0"/>
        </w:rPr>
        <w:t xml:space="preserve">-v $(pwd)/web:/usr/share/nginx/html:ro \</w:t>
      </w:r>
    </w:p>
    <w:p w:rsidR="00000000" w:rsidDel="00000000" w:rsidP="00000000" w:rsidRDefault="00000000" w:rsidRPr="00000000" w14:paraId="00000105">
      <w:pPr>
        <w:rPr>
          <w:rFonts w:ascii="Courier New" w:cs="Courier New" w:eastAsia="Courier New" w:hAnsi="Courier New"/>
        </w:rPr>
      </w:pPr>
      <w:r w:rsidDel="00000000" w:rsidR="00000000" w:rsidRPr="00000000">
        <w:rPr>
          <w:rFonts w:ascii="Courier New" w:cs="Courier New" w:eastAsia="Courier New" w:hAnsi="Courier New"/>
          <w:rtl w:val="0"/>
        </w:rPr>
        <w:t xml:space="preserve">--restart always \</w:t>
      </w:r>
    </w:p>
    <w:p w:rsidR="00000000" w:rsidDel="00000000" w:rsidP="00000000" w:rsidRDefault="00000000" w:rsidRPr="00000000" w14:paraId="00000106">
      <w:pPr>
        <w:rPr>
          <w:rFonts w:ascii="Courier New" w:cs="Courier New" w:eastAsia="Courier New" w:hAnsi="Courier New"/>
        </w:rPr>
      </w:pPr>
      <w:r w:rsidDel="00000000" w:rsidR="00000000" w:rsidRPr="00000000">
        <w:rPr>
          <w:rFonts w:ascii="Courier New" w:cs="Courier New" w:eastAsia="Courier New" w:hAnsi="Courier New"/>
          <w:rtl w:val="0"/>
        </w:rPr>
        <w:t xml:space="preserve">nginx</w:t>
      </w:r>
    </w:p>
    <w:p w:rsidR="00000000" w:rsidDel="00000000" w:rsidP="00000000" w:rsidRDefault="00000000" w:rsidRPr="00000000" w14:paraId="000001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8">
      <w:pPr>
        <w:rPr>
          <w:rFonts w:ascii="Roboto Mono" w:cs="Roboto Mono" w:eastAsia="Roboto Mono" w:hAnsi="Roboto Mono"/>
          <w:b w:val="1"/>
          <w:bCs w:val="1"/>
          <w:color w:val="188038"/>
        </w:rPr>
      </w:pPr>
      <w:r w:rsidDel="00000000" w:rsidR="00000000" w:rsidRPr="00000000">
        <w:rPr>
          <w:b w:val="1"/>
          <w:bCs w:val="1"/>
          <w:sz w:val="26"/>
          <w:szCs w:val="26"/>
          <w:rtl w:val="0"/>
        </w:rPr>
        <w:t xml:space="preserve">Sintaxis en Apache 2</w:t>
      </w:r>
      <w:r w:rsidDel="00000000" w:rsidR="00000000" w:rsidRPr="00000000">
        <w:rPr>
          <w:rtl w:val="0"/>
        </w:rPr>
      </w:r>
    </w:p>
    <w:p w:rsidR="00000000" w:rsidDel="00000000" w:rsidP="00000000" w:rsidRDefault="00000000" w:rsidRPr="00000000" w14:paraId="00000109">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run -d \</w:t>
      </w:r>
    </w:p>
    <w:p w:rsidR="00000000" w:rsidDel="00000000" w:rsidP="00000000" w:rsidRDefault="00000000" w:rsidRPr="00000000" w14:paraId="0000010A">
      <w:pPr>
        <w:rPr>
          <w:rFonts w:ascii="Courier New" w:cs="Courier New" w:eastAsia="Courier New" w:hAnsi="Courier New"/>
        </w:rPr>
      </w:pPr>
      <w:r w:rsidDel="00000000" w:rsidR="00000000" w:rsidRPr="00000000">
        <w:rPr>
          <w:rFonts w:ascii="Courier New" w:cs="Courier New" w:eastAsia="Courier New" w:hAnsi="Courier New"/>
          <w:rtl w:val="0"/>
        </w:rPr>
        <w:t xml:space="preserve">--name mi-apache-server \</w:t>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 xml:space="preserve">-p 8081:80 \</w:t>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-v $(pwd)/web:/usr/local/apache2/htdocs:ro \</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 xml:space="preserve">--restart always \</w:t>
      </w:r>
    </w:p>
    <w:p w:rsidR="00000000" w:rsidDel="00000000" w:rsidP="00000000" w:rsidRDefault="00000000" w:rsidRPr="00000000" w14:paraId="0000010E">
      <w:pPr>
        <w:rPr>
          <w:rFonts w:ascii="Roboto Mono" w:cs="Roboto Mono" w:eastAsia="Roboto Mono" w:hAnsi="Roboto Mono"/>
          <w:b w:val="1"/>
          <w:bCs w:val="1"/>
          <w:color w:val="188038"/>
        </w:rPr>
      </w:pPr>
      <w:r w:rsidDel="00000000" w:rsidR="00000000" w:rsidRPr="00000000">
        <w:rPr>
          <w:rFonts w:ascii="Courier New" w:cs="Courier New" w:eastAsia="Courier New" w:hAnsi="Courier New"/>
          <w:rtl w:val="0"/>
        </w:rPr>
        <w:t xml:space="preserve">httpd</w:t>
      </w:r>
      <w:r w:rsidDel="00000000" w:rsidR="00000000" w:rsidRPr="00000000">
        <w:rPr>
          <w:rtl w:val="0"/>
        </w:rPr>
      </w:r>
    </w:p>
    <w:p w:rsidR="00000000" w:rsidDel="00000000" w:rsidP="00000000" w:rsidRDefault="00000000" w:rsidRPr="00000000" w14:paraId="0000010F">
      <w:pPr>
        <w:pStyle w:val="Heading1"/>
        <w:keepNext w:val="0"/>
        <w:keepLines w:val="0"/>
        <w:rPr>
          <w:sz w:val="46"/>
          <w:szCs w:val="46"/>
        </w:rPr>
      </w:pPr>
      <w:bookmarkStart w:colFirst="0" w:colLast="0" w:name="_8itsm1g7ez66" w:id="40"/>
      <w:bookmarkEnd w:id="40"/>
      <w:r w:rsidDel="00000000" w:rsidR="00000000" w:rsidRPr="00000000">
        <w:rPr>
          <w:sz w:val="46"/>
          <w:szCs w:val="46"/>
          <w:rtl w:val="0"/>
        </w:rPr>
        <w:t xml:space="preserve">Taller CLI 2: Gestión Visual con Portainer</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Objetivo:</w:t>
      </w:r>
      <w:r w:rsidDel="00000000" w:rsidR="00000000" w:rsidRPr="00000000">
        <w:rPr>
          <w:rtl w:val="0"/>
        </w:rPr>
        <w:t xml:space="preserve"> Desplegar Portainer, una interfaz gráfica web para gestionar Docker, permitiendo visualizar contenedores, redes y volúmenes de forma intuitiva.</w:t>
      </w:r>
    </w:p>
    <w:p w:rsidR="00000000" w:rsidDel="00000000" w:rsidP="00000000" w:rsidRDefault="00000000" w:rsidRPr="00000000" w14:paraId="00000111">
      <w:pPr>
        <w:pStyle w:val="Heading3"/>
        <w:keepNext w:val="0"/>
        <w:keepLines w:val="0"/>
        <w:rPr>
          <w:sz w:val="26"/>
          <w:szCs w:val="26"/>
        </w:rPr>
      </w:pPr>
      <w:bookmarkStart w:colFirst="0" w:colLast="0" w:name="_y0vyhre4r19v" w:id="41"/>
      <w:bookmarkEnd w:id="41"/>
      <w:r w:rsidDel="00000000" w:rsidR="00000000" w:rsidRPr="00000000">
        <w:rPr>
          <w:sz w:val="26"/>
          <w:szCs w:val="26"/>
          <w:rtl w:val="0"/>
        </w:rPr>
        <w:t xml:space="preserve">Procedimiento</w:t>
      </w:r>
    </w:p>
    <w:p w:rsidR="00000000" w:rsidDel="00000000" w:rsidP="00000000" w:rsidRDefault="00000000" w:rsidRPr="00000000" w14:paraId="00000112">
      <w:pPr>
        <w:numPr>
          <w:ilvl w:val="0"/>
          <w:numId w:val="2"/>
        </w:numPr>
        <w:spacing w:after="240" w:before="240" w:lineRule="auto"/>
        <w:ind w:left="720" w:hanging="360"/>
        <w:rPr>
          <w:b w:val="0"/>
          <w:bCs w:val="0"/>
          <w:sz w:val="22"/>
          <w:szCs w:val="22"/>
        </w:rPr>
      </w:pPr>
      <w:r w:rsidDel="00000000" w:rsidR="00000000" w:rsidRPr="00000000">
        <w:rPr>
          <w:b w:val="1"/>
          <w:bCs w:val="1"/>
          <w:rtl w:val="0"/>
        </w:rPr>
        <w:t xml:space="preserve">Creación de volumen para persistencia:</w:t>
      </w:r>
      <w:r w:rsidDel="00000000" w:rsidR="00000000" w:rsidRPr="00000000">
        <w:rPr>
          <w:rtl w:val="0"/>
        </w:rPr>
        <w:t xml:space="preserve"> </w:t>
      </w:r>
      <w:r w:rsidDel="00000000" w:rsidR="00000000" w:rsidRPr="00000000">
        <w:rPr>
          <w:rFonts w:ascii="Roboto Mono" w:cs="Roboto Mono" w:eastAsia="Roboto Mono" w:hAnsi="Roboto Mono"/>
          <w:rtl w:val="0"/>
        </w:rPr>
        <w:t xml:space="preserve">docker volume create portainer_data</w:t>
      </w:r>
    </w:p>
    <w:p w:rsidR="00000000" w:rsidDel="00000000" w:rsidP="00000000" w:rsidRDefault="00000000" w:rsidRPr="00000000" w14:paraId="00000113">
      <w:pPr>
        <w:rPr/>
      </w:pPr>
      <w:r w:rsidDel="00000000" w:rsidR="00000000" w:rsidRPr="00000000">
        <w:rPr>
          <w:b w:val="1"/>
          <w:bCs w:val="1"/>
          <w:rtl w:val="0"/>
        </w:rPr>
        <w:t xml:space="preserve">Despliegue del contenedor:</w:t>
      </w:r>
      <w:r w:rsidDel="00000000" w:rsidR="00000000" w:rsidRPr="00000000">
        <w:rPr>
          <w:rtl w:val="0"/>
        </w:rPr>
        <w:t xml:space="preserve"> Se requiere acceso al socket de Docker (</w:t>
      </w:r>
      <w:r w:rsidDel="00000000" w:rsidR="00000000" w:rsidRPr="00000000">
        <w:rPr>
          <w:rFonts w:ascii="Roboto Mono" w:cs="Roboto Mono" w:eastAsia="Roboto Mono" w:hAnsi="Roboto Mono"/>
          <w:rtl w:val="0"/>
        </w:rPr>
        <w:t xml:space="preserve">/var/run/docker.sock</w:t>
      </w:r>
      <w:r w:rsidDel="00000000" w:rsidR="00000000" w:rsidRPr="00000000">
        <w:rPr>
          <w:rtl w:val="0"/>
        </w:rPr>
        <w:t xml:space="preserve">) para que Portainer pueda controlar el daemon.</w:t>
        <w:br w:type="textWrapping"/>
      </w:r>
    </w:p>
    <w:p w:rsidR="00000000" w:rsidDel="00000000" w:rsidP="00000000" w:rsidRDefault="00000000" w:rsidRPr="00000000" w14:paraId="0000011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docker run -d \</w:t>
      </w:r>
    </w:p>
    <w:p w:rsidR="00000000" w:rsidDel="00000000" w:rsidP="00000000" w:rsidRDefault="00000000" w:rsidRPr="00000000" w14:paraId="0000011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 8000:8000 -p 9443:9443 \</w:t>
      </w:r>
    </w:p>
    <w:p w:rsidR="00000000" w:rsidDel="00000000" w:rsidP="00000000" w:rsidRDefault="00000000" w:rsidRPr="00000000" w14:paraId="0000011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--name portainer \</w:t>
      </w:r>
    </w:p>
    <w:p w:rsidR="00000000" w:rsidDel="00000000" w:rsidP="00000000" w:rsidRDefault="00000000" w:rsidRPr="00000000" w14:paraId="0000011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--restart=always \</w:t>
      </w:r>
    </w:p>
    <w:p w:rsidR="00000000" w:rsidDel="00000000" w:rsidP="00000000" w:rsidRDefault="00000000" w:rsidRPr="00000000" w14:paraId="0000011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 /var/run/docker.sock:/var/run/docker.sock \</w:t>
      </w:r>
    </w:p>
    <w:p w:rsidR="00000000" w:rsidDel="00000000" w:rsidP="00000000" w:rsidRDefault="00000000" w:rsidRPr="00000000" w14:paraId="0000011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 portainer_data:/data \</w:t>
      </w:r>
    </w:p>
    <w:p w:rsidR="00000000" w:rsidDel="00000000" w:rsidP="00000000" w:rsidRDefault="00000000" w:rsidRPr="00000000" w14:paraId="0000011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portainer/portainer-ce:latest</w:t>
      </w:r>
    </w:p>
    <w:p w:rsidR="00000000" w:rsidDel="00000000" w:rsidP="00000000" w:rsidRDefault="00000000" w:rsidRPr="00000000" w14:paraId="0000011B">
      <w:pPr>
        <w:spacing w:after="240" w:before="240" w:line="360" w:lineRule="auto"/>
        <w:rPr/>
      </w:pPr>
      <w:r w:rsidDel="00000000" w:rsidR="00000000" w:rsidRPr="00000000">
        <w:rPr>
          <w:rtl w:val="0"/>
        </w:rPr>
      </w:r>
    </w:p>
    <w:p w:rsidR="00000000" w:rsidDel="00000000" w:rsidP="00000000" w:rsidRDefault="00000000" w:rsidRPr="00000000" w14:paraId="0000011C">
      <w:pPr>
        <w:numPr>
          <w:ilvl w:val="0"/>
          <w:numId w:val="2"/>
        </w:numPr>
        <w:spacing w:after="240" w:before="240" w:lineRule="auto"/>
        <w:ind w:left="720" w:hanging="360"/>
        <w:rPr>
          <w:b w:val="0"/>
          <w:bCs w:val="0"/>
          <w:sz w:val="22"/>
          <w:szCs w:val="22"/>
        </w:rPr>
      </w:pPr>
      <w:r w:rsidDel="00000000" w:rsidR="00000000" w:rsidRPr="00000000">
        <w:rPr>
          <w:b w:val="1"/>
          <w:bCs w:val="1"/>
          <w:rtl w:val="0"/>
        </w:rPr>
        <w:t xml:space="preserve">Acceso:</w:t>
      </w:r>
      <w:r w:rsidDel="00000000" w:rsidR="00000000" w:rsidRPr="00000000">
        <w:rPr>
          <w:rtl w:val="0"/>
        </w:rPr>
        <w:t xml:space="preserve"> Abrir navegador en </w:t>
      </w:r>
      <w:r w:rsidDel="00000000" w:rsidR="00000000" w:rsidRPr="00000000">
        <w:rPr>
          <w:rFonts w:ascii="Roboto Mono" w:cs="Roboto Mono" w:eastAsia="Roboto Mono" w:hAnsi="Roboto Mono"/>
          <w:b w:val="1"/>
          <w:bCs w:val="1"/>
          <w:rtl w:val="0"/>
        </w:rPr>
        <w:t xml:space="preserve">https://localhost:9443</w:t>
      </w:r>
      <w:r w:rsidDel="00000000" w:rsidR="00000000" w:rsidRPr="00000000">
        <w:rPr>
          <w:rtl w:val="0"/>
        </w:rPr>
        <w:t xml:space="preserve">. Crear usuario administrador y seleccionar entorno "Local", (Portainer utiliza el puerto 8000  para conexiones a contenedores remotos)</w:t>
      </w:r>
    </w:p>
    <w:p w:rsidR="00000000" w:rsidDel="00000000" w:rsidP="00000000" w:rsidRDefault="00000000" w:rsidRPr="00000000" w14:paraId="0000011D">
      <w:pPr>
        <w:pStyle w:val="Heading1"/>
        <w:keepNext w:val="0"/>
        <w:keepLines w:val="0"/>
        <w:rPr>
          <w:sz w:val="46"/>
          <w:szCs w:val="46"/>
        </w:rPr>
      </w:pPr>
      <w:bookmarkStart w:colFirst="0" w:colLast="0" w:name="_msfrlc975u1o" w:id="42"/>
      <w:bookmarkEnd w:id="42"/>
      <w:r w:rsidDel="00000000" w:rsidR="00000000" w:rsidRPr="00000000">
        <w:rPr>
          <w:rtl w:val="0"/>
        </w:rPr>
      </w:r>
    </w:p>
    <w:p w:rsidR="00000000" w:rsidDel="00000000" w:rsidP="00000000" w:rsidRDefault="00000000" w:rsidRPr="00000000" w14:paraId="0000011E">
      <w:pPr>
        <w:pStyle w:val="Heading1"/>
        <w:keepNext w:val="0"/>
        <w:keepLines w:val="0"/>
        <w:rPr>
          <w:sz w:val="46"/>
          <w:szCs w:val="46"/>
        </w:rPr>
      </w:pPr>
      <w:bookmarkStart w:colFirst="0" w:colLast="0" w:name="_y8wlvt879b0y" w:id="43"/>
      <w:bookmarkEnd w:id="43"/>
      <w:r w:rsidDel="00000000" w:rsidR="00000000" w:rsidRPr="00000000">
        <w:rPr>
          <w:sz w:val="46"/>
          <w:szCs w:val="46"/>
          <w:rtl w:val="0"/>
        </w:rPr>
        <w:t xml:space="preserve">Taller CLI 3: Despliegue de apache sobre alpine</w:t>
      </w:r>
    </w:p>
    <w:p w:rsidR="00000000" w:rsidDel="00000000" w:rsidP="00000000" w:rsidRDefault="00000000" w:rsidRPr="00000000" w14:paraId="0000011F">
      <w:pPr>
        <w:spacing w:after="240" w:before="240" w:lineRule="auto"/>
        <w:rPr>
          <w:sz w:val="26"/>
          <w:szCs w:val="26"/>
        </w:rPr>
      </w:pPr>
      <w:r w:rsidDel="00000000" w:rsidR="00000000" w:rsidRPr="00000000">
        <w:rPr>
          <w:b w:val="1"/>
          <w:bCs w:val="1"/>
          <w:rtl w:val="0"/>
        </w:rPr>
        <w:t xml:space="preserve">Objetivo:</w:t>
      </w:r>
      <w:r w:rsidDel="00000000" w:rsidR="00000000" w:rsidRPr="00000000">
        <w:rPr>
          <w:rtl w:val="0"/>
        </w:rPr>
        <w:t xml:space="preserve"> Desplegar un servicio web estático accesible desde el host.</w:t>
      </w: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Preparación del contenido:</w:t>
        <w:br w:type="textWrapping"/>
      </w:r>
    </w:p>
    <w:p w:rsidR="00000000" w:rsidDel="00000000" w:rsidP="00000000" w:rsidRDefault="00000000" w:rsidRPr="00000000" w14:paraId="00000121">
      <w:pPr>
        <w:rPr>
          <w:rFonts w:ascii="Courier New" w:cs="Courier New" w:eastAsia="Courier New" w:hAnsi="Courier New"/>
        </w:rPr>
      </w:pPr>
      <w:r w:rsidDel="00000000" w:rsidR="00000000" w:rsidRPr="00000000">
        <w:rPr>
          <w:rFonts w:ascii="Courier New" w:cs="Courier New" w:eastAsia="Courier New" w:hAnsi="Courier New"/>
          <w:rtl w:val="0"/>
        </w:rPr>
        <w:t xml:space="preserve">mkdir web-content</w:t>
      </w:r>
    </w:p>
    <w:p w:rsidR="00000000" w:rsidDel="00000000" w:rsidP="00000000" w:rsidRDefault="00000000" w:rsidRPr="00000000" w14:paraId="00000122">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"&lt;h1&gt;Servicio Web Desplegado con Docker&lt;/h1&gt;" &gt; web-content/index.html</w:t>
      </w:r>
    </w:p>
    <w:p w:rsidR="00000000" w:rsidDel="00000000" w:rsidP="00000000" w:rsidRDefault="00000000" w:rsidRPr="00000000" w14:paraId="00000123">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Ejecución del contenedor (Apache httpd):</w:t>
        <w:br w:type="textWrapping"/>
      </w:r>
    </w:p>
    <w:p w:rsidR="00000000" w:rsidDel="00000000" w:rsidP="00000000" w:rsidRDefault="00000000" w:rsidRPr="00000000" w14:paraId="00000125">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run -d \</w:t>
      </w:r>
    </w:p>
    <w:p w:rsidR="00000000" w:rsidDel="00000000" w:rsidP="00000000" w:rsidRDefault="00000000" w:rsidRPr="00000000" w14:paraId="00000126">
      <w:pPr>
        <w:rPr>
          <w:rFonts w:ascii="Courier New" w:cs="Courier New" w:eastAsia="Courier New" w:hAnsi="Courier New"/>
        </w:rPr>
      </w:pPr>
      <w:r w:rsidDel="00000000" w:rsidR="00000000" w:rsidRPr="00000000">
        <w:rPr>
          <w:rFonts w:ascii="Courier New" w:cs="Courier New" w:eastAsia="Courier New" w:hAnsi="Courier New"/>
          <w:rtl w:val="0"/>
        </w:rPr>
        <w:t xml:space="preserve">  --name apache-server \</w:t>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Courier New" w:cs="Courier New" w:eastAsia="Courier New" w:hAnsi="Courier New"/>
          <w:rtl w:val="0"/>
        </w:rPr>
        <w:t xml:space="preserve">  -p 8080:80 \</w:t>
      </w:r>
    </w:p>
    <w:p w:rsidR="00000000" w:rsidDel="00000000" w:rsidP="00000000" w:rsidRDefault="00000000" w:rsidRPr="00000000" w14:paraId="00000128">
      <w:pPr>
        <w:rPr>
          <w:rFonts w:ascii="Courier New" w:cs="Courier New" w:eastAsia="Courier New" w:hAnsi="Courier New"/>
        </w:rPr>
      </w:pPr>
      <w:r w:rsidDel="00000000" w:rsidR="00000000" w:rsidRPr="00000000">
        <w:rPr>
          <w:rFonts w:ascii="Courier New" w:cs="Courier New" w:eastAsia="Courier New" w:hAnsi="Courier New"/>
          <w:rtl w:val="0"/>
        </w:rPr>
        <w:t xml:space="preserve">  -v $(pwd)/web-content:/usr/local/apache2/htdocs \</w:t>
      </w:r>
    </w:p>
    <w:p w:rsidR="00000000" w:rsidDel="00000000" w:rsidP="00000000" w:rsidRDefault="00000000" w:rsidRPr="00000000" w14:paraId="00000129">
      <w:pPr>
        <w:rPr>
          <w:rFonts w:ascii="Courier New" w:cs="Courier New" w:eastAsia="Courier New" w:hAnsi="Courier New"/>
        </w:rPr>
      </w:pPr>
      <w:r w:rsidDel="00000000" w:rsidR="00000000" w:rsidRPr="00000000">
        <w:rPr>
          <w:rFonts w:ascii="Courier New" w:cs="Courier New" w:eastAsia="Courier New" w:hAnsi="Courier New"/>
          <w:rtl w:val="0"/>
        </w:rPr>
        <w:t xml:space="preserve"> --restart always \</w:t>
      </w:r>
    </w:p>
    <w:p w:rsidR="00000000" w:rsidDel="00000000" w:rsidP="00000000" w:rsidRDefault="00000000" w:rsidRPr="00000000" w14:paraId="0000012A">
      <w:pPr>
        <w:rPr/>
      </w:pPr>
      <w:r w:rsidDel="00000000" w:rsidR="00000000" w:rsidRPr="00000000">
        <w:rPr>
          <w:rFonts w:ascii="Courier New" w:cs="Courier New" w:eastAsia="Courier New" w:hAnsi="Courier New"/>
          <w:rtl w:val="0"/>
        </w:rPr>
        <w:t xml:space="preserve">  httpd:alpine</w:t>
      </w:r>
      <w:r w:rsidDel="00000000" w:rsidR="00000000" w:rsidRPr="00000000">
        <w:rPr>
          <w:rtl w:val="0"/>
        </w:rPr>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012C">
      <w:pPr>
        <w:numPr>
          <w:ilvl w:val="0"/>
          <w:numId w:val="8"/>
        </w:numPr>
        <w:ind w:left="720" w:hanging="360"/>
        <w:rPr>
          <w:rFonts w:ascii="Courier New" w:cs="Courier New" w:eastAsia="Courier New" w:hAnsi="Courier New"/>
          <w:b w:val="0"/>
          <w:bCs w:val="0"/>
          <w:sz w:val="22"/>
          <w:szCs w:val="22"/>
        </w:rPr>
      </w:pPr>
      <w:r w:rsidDel="00000000" w:rsidR="00000000" w:rsidRPr="00000000">
        <w:rPr>
          <w:rFonts w:ascii="Courier New" w:cs="Courier New" w:eastAsia="Courier New" w:hAnsi="Courier New"/>
          <w:rtl w:val="0"/>
        </w:rPr>
        <w:t xml:space="preserve">Acceso mediante navegador: http://localhost:8080</w:t>
      </w:r>
    </w:p>
    <w:p w:rsidR="00000000" w:rsidDel="00000000" w:rsidP="00000000" w:rsidRDefault="00000000" w:rsidRPr="00000000" w14:paraId="0000012D">
      <w:pPr>
        <w:numPr>
          <w:ilvl w:val="0"/>
          <w:numId w:val="8"/>
        </w:numPr>
        <w:ind w:left="720" w:hanging="360"/>
        <w:rPr>
          <w:rFonts w:ascii="Courier New" w:cs="Courier New" w:eastAsia="Courier New" w:hAnsi="Courier New"/>
          <w:b w:val="0"/>
          <w:bCs w:val="0"/>
          <w:sz w:val="22"/>
          <w:szCs w:val="22"/>
        </w:rPr>
      </w:pPr>
      <w:r w:rsidDel="00000000" w:rsidR="00000000" w:rsidRPr="00000000">
        <w:rPr>
          <w:rFonts w:ascii="Courier New" w:cs="Courier New" w:eastAsia="Courier New" w:hAnsi="Courier New"/>
          <w:rtl w:val="0"/>
        </w:rPr>
        <w:t xml:space="preserve">Verificación de logs: docker logs apache-server</w:t>
      </w:r>
      <w:r w:rsidDel="00000000" w:rsidR="00000000" w:rsidRPr="00000000">
        <w:rPr>
          <w:rtl w:val="0"/>
        </w:rPr>
      </w:r>
    </w:p>
    <w:p w:rsidR="00000000" w:rsidDel="00000000" w:rsidP="00000000" w:rsidRDefault="00000000" w:rsidRPr="00000000" w14:paraId="0000012E">
      <w:pPr>
        <w:spacing w:after="240" w:before="240" w:lineRule="auto"/>
        <w:rPr>
          <w:rFonts w:ascii="Roboto Mono" w:cs="Roboto Mono" w:eastAsia="Roboto Mono" w:hAnsi="Roboto Mono"/>
        </w:rPr>
      </w:pPr>
      <w:r w:rsidDel="00000000" w:rsidR="00000000" w:rsidRPr="00000000">
        <w:rPr>
          <w:b w:val="1"/>
          <w:bCs w:val="1"/>
          <w:rtl w:val="0"/>
        </w:rPr>
        <w:t xml:space="preserve">Borrado:</w:t>
      </w:r>
      <w:r w:rsidDel="00000000" w:rsidR="00000000" w:rsidRPr="00000000">
        <w:rPr>
          <w:rtl w:val="0"/>
        </w:rPr>
        <w:t xml:space="preserve"> </w:t>
      </w:r>
      <w:r w:rsidDel="00000000" w:rsidR="00000000" w:rsidRPr="00000000">
        <w:rPr>
          <w:rFonts w:ascii="Roboto Mono" w:cs="Roboto Mono" w:eastAsia="Roboto Mono" w:hAnsi="Roboto Mono"/>
          <w:rtl w:val="0"/>
        </w:rPr>
        <w:t xml:space="preserve">docker rm -f apache-server</w:t>
      </w:r>
    </w:p>
    <w:p w:rsidR="00000000" w:rsidDel="00000000" w:rsidP="00000000" w:rsidRDefault="00000000" w:rsidRPr="00000000" w14:paraId="0000012F">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run -dit --name server-nginx -p 8081:80 nginx bash    (-dit si quiero abrir un terminal interactivo con docker exec, el servicio no se para aunque cierres la terminal)</w:t>
      </w:r>
    </w:p>
    <w:p w:rsidR="00000000" w:rsidDel="00000000" w:rsidP="00000000" w:rsidRDefault="00000000" w:rsidRPr="00000000" w14:paraId="00000130">
      <w:pPr>
        <w:rPr>
          <w:sz w:val="46"/>
          <w:szCs w:val="46"/>
        </w:rPr>
      </w:pPr>
      <w:r w:rsidDel="00000000" w:rsidR="00000000" w:rsidRPr="00000000">
        <w:rPr>
          <w:rFonts w:ascii="Courier New" w:cs="Courier New" w:eastAsia="Courier New" w:hAnsi="Courier New"/>
          <w:rtl w:val="0"/>
        </w:rPr>
        <w:t xml:space="preserve">docker exec -it &lt;ID&gt; bash </w:t>
      </w:r>
      <w:r w:rsidDel="00000000" w:rsidR="00000000" w:rsidRPr="00000000">
        <w:rPr>
          <w:rtl w:val="0"/>
        </w:rPr>
      </w:r>
    </w:p>
    <w:p w:rsidR="00000000" w:rsidDel="00000000" w:rsidP="00000000" w:rsidRDefault="00000000" w:rsidRPr="00000000" w14:paraId="00000131">
      <w:pPr>
        <w:pStyle w:val="Heading1"/>
        <w:keepNext w:val="0"/>
        <w:keepLines w:val="0"/>
        <w:rPr>
          <w:sz w:val="46"/>
          <w:szCs w:val="46"/>
        </w:rPr>
      </w:pPr>
      <w:bookmarkStart w:colFirst="0" w:colLast="0" w:name="_hzdsi6pxvuh" w:id="44"/>
      <w:bookmarkEnd w:id="44"/>
      <w:r w:rsidDel="00000000" w:rsidR="00000000" w:rsidRPr="00000000">
        <w:rPr>
          <w:sz w:val="46"/>
          <w:szCs w:val="46"/>
          <w:rtl w:val="0"/>
        </w:rPr>
        <w:t xml:space="preserve">Taller CLI 4: Despliegue de Base de Datos (MariaDB). -e variable de entorno</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Objetivo:</w:t>
      </w:r>
      <w:r w:rsidDel="00000000" w:rsidR="00000000" w:rsidRPr="00000000">
        <w:rPr>
          <w:rtl w:val="0"/>
        </w:rPr>
        <w:t xml:space="preserve"> Instanciar un motor de base de datos con persistencia y variables de entorno, MariaDB y MySQL necesitan password de root para iniciarse</w:t>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rPr>
      </w:pPr>
      <w:r w:rsidDel="00000000" w:rsidR="00000000" w:rsidRPr="00000000">
        <w:rPr>
          <w:b w:val="1"/>
          <w:bCs w:val="1"/>
          <w:rtl w:val="0"/>
        </w:rPr>
        <w:t xml:space="preserve">Ejecución del servicio (se creará el volumen mariadb_data)</w:t>
        <w:br w:type="textWrapping"/>
      </w:r>
      <w:r w:rsidDel="00000000" w:rsidR="00000000" w:rsidRPr="00000000">
        <w:rPr>
          <w:rFonts w:ascii="Courier New" w:cs="Courier New" w:eastAsia="Courier New" w:hAnsi="Courier New"/>
          <w:rtl w:val="0"/>
        </w:rPr>
        <w:t xml:space="preserve">docker run -d \</w:t>
      </w:r>
    </w:p>
    <w:p w:rsidR="00000000" w:rsidDel="00000000" w:rsidP="00000000" w:rsidRDefault="00000000" w:rsidRPr="00000000" w14:paraId="00000135">
      <w:pPr>
        <w:rPr>
          <w:rFonts w:ascii="Courier New" w:cs="Courier New" w:eastAsia="Courier New" w:hAnsi="Courier New"/>
        </w:rPr>
      </w:pPr>
      <w:r w:rsidDel="00000000" w:rsidR="00000000" w:rsidRPr="00000000">
        <w:rPr>
          <w:rFonts w:ascii="Courier New" w:cs="Courier New" w:eastAsia="Courier New" w:hAnsi="Courier New"/>
          <w:rtl w:val="0"/>
        </w:rPr>
        <w:t xml:space="preserve">  --name db-mariadb \</w:t>
      </w:r>
    </w:p>
    <w:p w:rsidR="00000000" w:rsidDel="00000000" w:rsidP="00000000" w:rsidRDefault="00000000" w:rsidRPr="00000000" w14:paraId="00000136">
      <w:pPr>
        <w:rPr>
          <w:rFonts w:ascii="Courier New" w:cs="Courier New" w:eastAsia="Courier New" w:hAnsi="Courier New"/>
        </w:rPr>
      </w:pPr>
      <w:r w:rsidDel="00000000" w:rsidR="00000000" w:rsidRPr="00000000">
        <w:rPr>
          <w:rFonts w:ascii="Courier New" w:cs="Courier New" w:eastAsia="Courier New" w:hAnsi="Courier New"/>
          <w:rtl w:val="0"/>
        </w:rPr>
        <w:t xml:space="preserve">  -e MARIADB_ROOT_PASSWORD=root_secret \</w:t>
      </w:r>
    </w:p>
    <w:p w:rsidR="00000000" w:rsidDel="00000000" w:rsidP="00000000" w:rsidRDefault="00000000" w:rsidRPr="00000000" w14:paraId="00000137">
      <w:pPr>
        <w:rPr>
          <w:rFonts w:ascii="Courier New" w:cs="Courier New" w:eastAsia="Courier New" w:hAnsi="Courier New"/>
        </w:rPr>
      </w:pPr>
      <w:r w:rsidDel="00000000" w:rsidR="00000000" w:rsidRPr="00000000">
        <w:rPr>
          <w:rFonts w:ascii="Courier New" w:cs="Courier New" w:eastAsia="Courier New" w:hAnsi="Courier New"/>
          <w:rtl w:val="0"/>
        </w:rPr>
        <w:t xml:space="preserve">  -e MARIADB_DATABASE=app_db \</w:t>
      </w:r>
    </w:p>
    <w:p w:rsidR="00000000" w:rsidDel="00000000" w:rsidP="00000000" w:rsidRDefault="00000000" w:rsidRPr="00000000" w14:paraId="00000138">
      <w:pPr>
        <w:rPr>
          <w:rFonts w:ascii="Courier New" w:cs="Courier New" w:eastAsia="Courier New" w:hAnsi="Courier New"/>
        </w:rPr>
      </w:pPr>
      <w:r w:rsidDel="00000000" w:rsidR="00000000" w:rsidRPr="00000000">
        <w:rPr>
          <w:rFonts w:ascii="Courier New" w:cs="Courier New" w:eastAsia="Courier New" w:hAnsi="Courier New"/>
          <w:rtl w:val="0"/>
        </w:rPr>
        <w:t xml:space="preserve">  -v mariadb_data:/var/lib/mysql \</w:t>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 xml:space="preserve">  mariadb:latest</w:t>
      </w:r>
    </w:p>
    <w:p w:rsidR="00000000" w:rsidDel="00000000" w:rsidP="00000000" w:rsidRDefault="00000000" w:rsidRPr="00000000" w14:paraId="0000013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rPr>
      </w:pPr>
      <w:r w:rsidDel="00000000" w:rsidR="00000000" w:rsidRPr="00000000">
        <w:rPr>
          <w:b w:val="1"/>
          <w:bCs w:val="1"/>
          <w:rtl w:val="0"/>
        </w:rPr>
        <w:t xml:space="preserve">Interacción con la BBDD:</w:t>
        <w:br w:type="textWrapping"/>
      </w:r>
      <w:r w:rsidDel="00000000" w:rsidR="00000000" w:rsidRPr="00000000">
        <w:rPr>
          <w:rFonts w:ascii="Courier New" w:cs="Courier New" w:eastAsia="Courier New" w:hAnsi="Courier New"/>
          <w:rtl w:val="0"/>
        </w:rPr>
        <w:t xml:space="preserve"># Ejecución de cliente mysql dentro del contenedor</w:t>
      </w:r>
    </w:p>
    <w:p w:rsidR="00000000" w:rsidDel="00000000" w:rsidP="00000000" w:rsidRDefault="00000000" w:rsidRPr="00000000" w14:paraId="0000013C">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exec -it db-mariadb mariadb -u root -p</w:t>
      </w:r>
    </w:p>
    <w:p w:rsidR="00000000" w:rsidDel="00000000" w:rsidP="00000000" w:rsidRDefault="00000000" w:rsidRPr="00000000" w14:paraId="0000013D">
      <w:pPr>
        <w:rPr>
          <w:rFonts w:ascii="Courier New" w:cs="Courier New" w:eastAsia="Courier New" w:hAnsi="Courier New"/>
        </w:rPr>
      </w:pPr>
      <w:r w:rsidDel="00000000" w:rsidR="00000000" w:rsidRPr="00000000">
        <w:rPr>
          <w:rFonts w:ascii="Courier New" w:cs="Courier New" w:eastAsia="Courier New" w:hAnsi="Courier New"/>
          <w:rtl w:val="0"/>
        </w:rPr>
        <w:t xml:space="preserve"># (Ingresar contraseña: root_secret)</w:t>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Courier New" w:cs="Courier New" w:eastAsia="Courier New" w:hAnsi="Courier New"/>
          <w:rtl w:val="0"/>
        </w:rPr>
        <w:t xml:space="preserve">SQL&gt; SHOW DATABASES;</w:t>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 xml:space="preserve">SQL&gt; USE app_db; </w:t>
      </w:r>
    </w:p>
    <w:p w:rsidR="00000000" w:rsidDel="00000000" w:rsidP="00000000" w:rsidRDefault="00000000" w:rsidRPr="00000000" w14:paraId="00000140">
      <w:pPr>
        <w:rPr>
          <w:rFonts w:ascii="Courier New" w:cs="Courier New" w:eastAsia="Courier New" w:hAnsi="Courier New"/>
        </w:rPr>
      </w:pPr>
      <w:r w:rsidDel="00000000" w:rsidR="00000000" w:rsidRPr="00000000">
        <w:rPr>
          <w:rFonts w:ascii="Courier New" w:cs="Courier New" w:eastAsia="Courier New" w:hAnsi="Courier New"/>
          <w:rtl w:val="0"/>
        </w:rPr>
        <w:t xml:space="preserve">SQL&gt; CREATE TABLE tableasir (</w:t>
      </w:r>
    </w:p>
    <w:p w:rsidR="00000000" w:rsidDel="00000000" w:rsidP="00000000" w:rsidRDefault="00000000" w:rsidRPr="00000000" w14:paraId="00000141">
      <w:pPr>
        <w:rPr>
          <w:rFonts w:ascii="Courier New" w:cs="Courier New" w:eastAsia="Courier New" w:hAnsi="Courier New"/>
        </w:rPr>
      </w:pPr>
      <w:r w:rsidDel="00000000" w:rsidR="00000000" w:rsidRPr="00000000">
        <w:rPr>
          <w:rFonts w:ascii="Courier New" w:cs="Courier New" w:eastAsia="Courier New" w:hAnsi="Courier New"/>
          <w:rtl w:val="0"/>
        </w:rPr>
        <w:t xml:space="preserve">    id INT,</w:t>
      </w:r>
    </w:p>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tl w:val="0"/>
        </w:rPr>
        <w:t xml:space="preserve">    nombre VARCHAR(50)</w:t>
      </w:r>
    </w:p>
    <w:p w:rsidR="00000000" w:rsidDel="00000000" w:rsidP="00000000" w:rsidRDefault="00000000" w:rsidRPr="00000000" w14:paraId="0000014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4">
      <w:pPr>
        <w:rPr>
          <w:rFonts w:ascii="Courier New" w:cs="Courier New" w:eastAsia="Courier New" w:hAnsi="Courier New"/>
        </w:rPr>
      </w:pPr>
      <w:r w:rsidDel="00000000" w:rsidR="00000000" w:rsidRPr="00000000">
        <w:rPr>
          <w:rFonts w:ascii="Courier New" w:cs="Courier New" w:eastAsia="Courier New" w:hAnsi="Courier New"/>
          <w:rtl w:val="0"/>
        </w:rPr>
        <w:t xml:space="preserve">SQL&gt; SHOW TABLES;</w:t>
      </w:r>
    </w:p>
    <w:p w:rsidR="00000000" w:rsidDel="00000000" w:rsidP="00000000" w:rsidRDefault="00000000" w:rsidRPr="00000000" w14:paraId="00000145">
      <w:pPr>
        <w:rPr>
          <w:rFonts w:ascii="Courier New" w:cs="Courier New" w:eastAsia="Courier New" w:hAnsi="Courier New"/>
        </w:rPr>
      </w:pPr>
      <w:r w:rsidDel="00000000" w:rsidR="00000000" w:rsidRPr="00000000">
        <w:rPr>
          <w:rFonts w:ascii="Courier New" w:cs="Courier New" w:eastAsia="Courier New" w:hAnsi="Courier New"/>
          <w:rtl w:val="0"/>
        </w:rPr>
        <w:t xml:space="preserve">SQL&gt; exit</w:t>
      </w:r>
    </w:p>
    <w:p w:rsidR="00000000" w:rsidDel="00000000" w:rsidP="00000000" w:rsidRDefault="00000000" w:rsidRPr="00000000" w14:paraId="000001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7">
      <w:pPr>
        <w:rPr>
          <w:rFonts w:ascii="Courier New" w:cs="Courier New" w:eastAsia="Courier New" w:hAnsi="Courier New"/>
        </w:rPr>
      </w:pPr>
      <w:r w:rsidDel="00000000" w:rsidR="00000000" w:rsidRPr="00000000">
        <w:rPr>
          <w:b w:val="1"/>
          <w:bCs w:val="1"/>
          <w:rtl w:val="0"/>
        </w:rPr>
        <w:t xml:space="preserve">Borramos el contenedor </w:t>
      </w:r>
      <w:r w:rsidDel="00000000" w:rsidR="00000000" w:rsidRPr="00000000">
        <w:rPr>
          <w:rtl w:val="0"/>
        </w:rPr>
      </w:r>
    </w:p>
    <w:p w:rsidR="00000000" w:rsidDel="00000000" w:rsidP="00000000" w:rsidRDefault="00000000" w:rsidRPr="00000000" w14:paraId="0000014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stop &lt;contenedor&gt;</w:t>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rm &lt;contenedor&gt;</w:t>
      </w:r>
    </w:p>
    <w:p w:rsidR="00000000" w:rsidDel="00000000" w:rsidP="00000000" w:rsidRDefault="00000000" w:rsidRPr="00000000" w14:paraId="0000014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rPr>
      </w:pPr>
      <w:r w:rsidDel="00000000" w:rsidR="00000000" w:rsidRPr="00000000">
        <w:rPr>
          <w:b w:val="1"/>
          <w:bCs w:val="1"/>
          <w:rtl w:val="0"/>
        </w:rPr>
        <w:t xml:space="preserve">Creamos un nuevo contenedor con el mismo volumen y comprobamos que persiste la tabla tableasir</w:t>
      </w:r>
      <w:r w:rsidDel="00000000" w:rsidR="00000000" w:rsidRPr="00000000">
        <w:rPr>
          <w:rtl w:val="0"/>
        </w:rPr>
      </w:r>
    </w:p>
    <w:p w:rsidR="00000000" w:rsidDel="00000000" w:rsidP="00000000" w:rsidRDefault="00000000" w:rsidRPr="00000000" w14:paraId="0000014D">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run -d \</w:t>
      </w:r>
    </w:p>
    <w:p w:rsidR="00000000" w:rsidDel="00000000" w:rsidP="00000000" w:rsidRDefault="00000000" w:rsidRPr="00000000" w14:paraId="0000014E">
      <w:pPr>
        <w:rPr>
          <w:rFonts w:ascii="Courier New" w:cs="Courier New" w:eastAsia="Courier New" w:hAnsi="Courier New"/>
        </w:rPr>
      </w:pPr>
      <w:r w:rsidDel="00000000" w:rsidR="00000000" w:rsidRPr="00000000">
        <w:rPr>
          <w:rFonts w:ascii="Courier New" w:cs="Courier New" w:eastAsia="Courier New" w:hAnsi="Courier New"/>
          <w:rtl w:val="0"/>
        </w:rPr>
        <w:t xml:space="preserve">  --name maria \</w:t>
      </w:r>
    </w:p>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 xml:space="preserve">  -e MARIADB_ROOT_PASSWORD=root_secret \</w:t>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 xml:space="preserve">  -e MARIADB_DATABASE=app_db \</w:t>
      </w:r>
    </w:p>
    <w:p w:rsidR="00000000" w:rsidDel="00000000" w:rsidP="00000000" w:rsidRDefault="00000000" w:rsidRPr="00000000" w14:paraId="00000151">
      <w:pPr>
        <w:rPr>
          <w:rFonts w:ascii="Courier New" w:cs="Courier New" w:eastAsia="Courier New" w:hAnsi="Courier New"/>
        </w:rPr>
      </w:pPr>
      <w:r w:rsidDel="00000000" w:rsidR="00000000" w:rsidRPr="00000000">
        <w:rPr>
          <w:rFonts w:ascii="Courier New" w:cs="Courier New" w:eastAsia="Courier New" w:hAnsi="Courier New"/>
          <w:rtl w:val="0"/>
        </w:rPr>
        <w:t xml:space="preserve">  -v mariadb_data:/var/lib/mysql \</w:t>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  mariadb:latest</w:t>
      </w:r>
    </w:p>
    <w:p w:rsidR="00000000" w:rsidDel="00000000" w:rsidP="00000000" w:rsidRDefault="00000000" w:rsidRPr="00000000" w14:paraId="000001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exec -it maria mariadb -u root -p</w:t>
      </w:r>
    </w:p>
    <w:p w:rsidR="00000000" w:rsidDel="00000000" w:rsidP="00000000" w:rsidRDefault="00000000" w:rsidRPr="00000000" w14:paraId="0000015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6">
      <w:pPr>
        <w:rPr>
          <w:rFonts w:ascii="Courier New" w:cs="Courier New" w:eastAsia="Courier New" w:hAnsi="Courier New"/>
        </w:rPr>
      </w:pPr>
      <w:r w:rsidDel="00000000" w:rsidR="00000000" w:rsidRPr="00000000">
        <w:rPr>
          <w:rFonts w:ascii="Courier New" w:cs="Courier New" w:eastAsia="Courier New" w:hAnsi="Courier New"/>
          <w:rtl w:val="0"/>
        </w:rPr>
        <w:t xml:space="preserve">SQL&gt; SHOW DATABASES;</w:t>
      </w:r>
    </w:p>
    <w:p w:rsidR="00000000" w:rsidDel="00000000" w:rsidP="00000000" w:rsidRDefault="00000000" w:rsidRPr="00000000" w14:paraId="00000157">
      <w:pPr>
        <w:rPr>
          <w:rFonts w:ascii="Courier New" w:cs="Courier New" w:eastAsia="Courier New" w:hAnsi="Courier New"/>
        </w:rPr>
      </w:pPr>
      <w:r w:rsidDel="00000000" w:rsidR="00000000" w:rsidRPr="00000000">
        <w:rPr>
          <w:rFonts w:ascii="Courier New" w:cs="Courier New" w:eastAsia="Courier New" w:hAnsi="Courier New"/>
          <w:rtl w:val="0"/>
        </w:rPr>
        <w:t xml:space="preserve">SQL&gt; USE app_db; </w:t>
      </w:r>
    </w:p>
    <w:p w:rsidR="00000000" w:rsidDel="00000000" w:rsidP="00000000" w:rsidRDefault="00000000" w:rsidRPr="00000000" w14:paraId="00000158">
      <w:pPr>
        <w:rPr>
          <w:rFonts w:ascii="Courier New" w:cs="Courier New" w:eastAsia="Courier New" w:hAnsi="Courier New"/>
        </w:rPr>
      </w:pPr>
      <w:r w:rsidDel="00000000" w:rsidR="00000000" w:rsidRPr="00000000">
        <w:rPr>
          <w:rFonts w:ascii="Courier New" w:cs="Courier New" w:eastAsia="Courier New" w:hAnsi="Courier New"/>
          <w:rtl w:val="0"/>
        </w:rPr>
        <w:t xml:space="preserve">SQL&gt; SHOW TABLES;</w:t>
      </w:r>
    </w:p>
    <w:p w:rsidR="00000000" w:rsidDel="00000000" w:rsidP="00000000" w:rsidRDefault="00000000" w:rsidRPr="00000000" w14:paraId="00000159">
      <w:pPr>
        <w:rPr>
          <w:rFonts w:ascii="Courier New" w:cs="Courier New" w:eastAsia="Courier New" w:hAnsi="Courier New"/>
        </w:rPr>
      </w:pPr>
      <w:r w:rsidDel="00000000" w:rsidR="00000000" w:rsidRPr="00000000">
        <w:rPr>
          <w:rFonts w:ascii="Courier New" w:cs="Courier New" w:eastAsia="Courier New" w:hAnsi="Courier New"/>
          <w:rtl w:val="0"/>
        </w:rPr>
        <w:t xml:space="preserve">SQL&gt; exit</w:t>
      </w:r>
    </w:p>
    <w:p w:rsidR="00000000" w:rsidDel="00000000" w:rsidP="00000000" w:rsidRDefault="00000000" w:rsidRPr="00000000" w14:paraId="0000015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830875" cy="1629281"/>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830875" cy="1629281"/>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C">
      <w:pPr>
        <w:pStyle w:val="Heading1"/>
        <w:keepNext w:val="0"/>
        <w:keepLines w:val="0"/>
        <w:rPr>
          <w:sz w:val="46"/>
          <w:szCs w:val="46"/>
        </w:rPr>
      </w:pPr>
      <w:bookmarkStart w:colFirst="0" w:colLast="0" w:name="_ftegpmn0isv8" w:id="45"/>
      <w:bookmarkEnd w:id="45"/>
      <w:r w:rsidDel="00000000" w:rsidR="00000000" w:rsidRPr="00000000">
        <w:rPr>
          <w:rtl w:val="0"/>
        </w:rPr>
      </w:r>
    </w:p>
    <w:p w:rsidR="00000000" w:rsidDel="00000000" w:rsidP="00000000" w:rsidRDefault="00000000" w:rsidRPr="00000000" w14:paraId="0000015D">
      <w:pPr>
        <w:pStyle w:val="Heading1"/>
        <w:keepNext w:val="0"/>
        <w:keepLines w:val="0"/>
        <w:rPr>
          <w:sz w:val="46"/>
          <w:szCs w:val="46"/>
        </w:rPr>
      </w:pPr>
      <w:bookmarkStart w:colFirst="0" w:colLast="0" w:name="_dx8tiiy5gtfn" w:id="46"/>
      <w:bookmarkEnd w:id="46"/>
      <w:r w:rsidDel="00000000" w:rsidR="00000000" w:rsidRPr="00000000">
        <w:rPr>
          <w:sz w:val="46"/>
          <w:szCs w:val="46"/>
          <w:rtl w:val="0"/>
        </w:rPr>
        <w:t xml:space="preserve">Taller CLI 5: Interconexión Manual Web-SQL (Bridge)</w:t>
      </w:r>
    </w:p>
    <w:p w:rsidR="00000000" w:rsidDel="00000000" w:rsidP="00000000" w:rsidRDefault="00000000" w:rsidRPr="00000000" w14:paraId="0000015E">
      <w:pPr>
        <w:spacing w:after="240" w:before="240" w:lineRule="auto"/>
        <w:rPr>
          <w:sz w:val="26"/>
          <w:szCs w:val="26"/>
        </w:rPr>
      </w:pPr>
      <w:r w:rsidDel="00000000" w:rsidR="00000000" w:rsidRPr="00000000">
        <w:rPr>
          <w:b w:val="1"/>
          <w:bCs w:val="1"/>
          <w:sz w:val="26"/>
          <w:szCs w:val="26"/>
          <w:rtl w:val="0"/>
        </w:rPr>
        <w:t xml:space="preserve">Objetivo:</w:t>
      </w:r>
      <w:r w:rsidDel="00000000" w:rsidR="00000000" w:rsidRPr="00000000">
        <w:rPr>
          <w:sz w:val="26"/>
          <w:szCs w:val="26"/>
          <w:rtl w:val="0"/>
        </w:rPr>
        <w:t xml:space="preserve"> Despliegue manual de una arquitectura cliente-servidor aislada en una red tipo Bridge con persistencia de datos.</w:t>
      </w:r>
    </w:p>
    <w:p w:rsidR="00000000" w:rsidDel="00000000" w:rsidP="00000000" w:rsidRDefault="00000000" w:rsidRPr="00000000" w14:paraId="0000015F">
      <w:pPr>
        <w:pStyle w:val="Heading3"/>
        <w:keepNext w:val="0"/>
        <w:keepLines w:val="0"/>
        <w:rPr>
          <w:sz w:val="26"/>
          <w:szCs w:val="26"/>
        </w:rPr>
      </w:pPr>
      <w:bookmarkStart w:colFirst="0" w:colLast="0" w:name="_mlkjbnjh474c" w:id="47"/>
      <w:bookmarkEnd w:id="47"/>
      <w:r w:rsidDel="00000000" w:rsidR="00000000" w:rsidRPr="00000000">
        <w:rPr>
          <w:sz w:val="26"/>
          <w:szCs w:val="26"/>
          <w:rtl w:val="0"/>
        </w:rPr>
        <w:t xml:space="preserve">1. Infraestructura de Red y Datos</w:t>
      </w:r>
    </w:p>
    <w:p w:rsidR="00000000" w:rsidDel="00000000" w:rsidP="00000000" w:rsidRDefault="00000000" w:rsidRPr="00000000" w14:paraId="00000160">
      <w:pPr>
        <w:spacing w:after="240" w:before="240" w:lineRule="auto"/>
        <w:rPr/>
      </w:pPr>
      <w:r w:rsidDel="00000000" w:rsidR="00000000" w:rsidRPr="00000000">
        <w:rPr>
          <w:rtl w:val="0"/>
        </w:rPr>
        <w:t xml:space="preserve">Creación del segmento de red aislado y volúmenes para persistencia.</w:t>
      </w:r>
    </w:p>
    <w:p w:rsidR="00000000" w:rsidDel="00000000" w:rsidP="00000000" w:rsidRDefault="00000000" w:rsidRPr="00000000" w14:paraId="00000161">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network create blogred</w:t>
      </w:r>
    </w:p>
    <w:p w:rsidR="00000000" w:rsidDel="00000000" w:rsidP="00000000" w:rsidRDefault="00000000" w:rsidRPr="00000000" w14:paraId="00000162">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volume create blogwebdata</w:t>
      </w:r>
    </w:p>
    <w:p w:rsidR="00000000" w:rsidDel="00000000" w:rsidP="00000000" w:rsidRDefault="00000000" w:rsidRPr="00000000" w14:paraId="00000163">
      <w:pPr>
        <w:rPr/>
      </w:pPr>
      <w:r w:rsidDel="00000000" w:rsidR="00000000" w:rsidRPr="00000000">
        <w:rPr>
          <w:rFonts w:ascii="Courier New" w:cs="Courier New" w:eastAsia="Courier New" w:hAnsi="Courier New"/>
          <w:rtl w:val="0"/>
        </w:rPr>
        <w:t xml:space="preserve">docker volume create blogdbdata</w:t>
      </w:r>
      <w:r w:rsidDel="00000000" w:rsidR="00000000" w:rsidRPr="00000000">
        <w:rPr>
          <w:rtl w:val="0"/>
        </w:rPr>
      </w:r>
    </w:p>
    <w:p w:rsidR="00000000" w:rsidDel="00000000" w:rsidP="00000000" w:rsidRDefault="00000000" w:rsidRPr="00000000" w14:paraId="00000164">
      <w:pPr>
        <w:pStyle w:val="Heading3"/>
        <w:keepNext w:val="0"/>
        <w:keepLines w:val="0"/>
        <w:rPr>
          <w:sz w:val="26"/>
          <w:szCs w:val="26"/>
        </w:rPr>
      </w:pPr>
      <w:bookmarkStart w:colFirst="0" w:colLast="0" w:name="_hbckvlsguh2n" w:id="48"/>
      <w:bookmarkEnd w:id="48"/>
      <w:r w:rsidDel="00000000" w:rsidR="00000000" w:rsidRPr="00000000">
        <w:rPr>
          <w:sz w:val="26"/>
          <w:szCs w:val="26"/>
          <w:rtl w:val="0"/>
        </w:rPr>
        <w:t xml:space="preserve">2. Despliegue de Base de Datos (Backend)</w:t>
      </w:r>
    </w:p>
    <w:p w:rsidR="00000000" w:rsidDel="00000000" w:rsidP="00000000" w:rsidRDefault="00000000" w:rsidRPr="00000000" w14:paraId="00000165">
      <w:pPr>
        <w:spacing w:after="240" w:before="240" w:lineRule="auto"/>
        <w:rPr/>
      </w:pPr>
      <w:r w:rsidDel="00000000" w:rsidR="00000000" w:rsidRPr="00000000">
        <w:rPr>
          <w:rtl w:val="0"/>
        </w:rPr>
        <w:t xml:space="preserve">Ejecución del motor MySQL conectado a la red </w:t>
      </w:r>
      <w:r w:rsidDel="00000000" w:rsidR="00000000" w:rsidRPr="00000000">
        <w:rPr>
          <w:rFonts w:ascii="Roboto Mono" w:cs="Roboto Mono" w:eastAsia="Roboto Mono" w:hAnsi="Roboto Mono"/>
          <w:rtl w:val="0"/>
        </w:rPr>
        <w:t xml:space="preserve">blogred</w:t>
      </w:r>
      <w:r w:rsidDel="00000000" w:rsidR="00000000" w:rsidRPr="00000000">
        <w:rPr>
          <w:rtl w:val="0"/>
        </w:rPr>
        <w:t xml:space="preserve">.</w:t>
      </w:r>
    </w:p>
    <w:p w:rsidR="00000000" w:rsidDel="00000000" w:rsidP="00000000" w:rsidRDefault="00000000" w:rsidRPr="00000000" w14:paraId="00000166">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run -d \</w:t>
      </w:r>
    </w:p>
    <w:p w:rsidR="00000000" w:rsidDel="00000000" w:rsidP="00000000" w:rsidRDefault="00000000" w:rsidRPr="00000000" w14:paraId="00000167">
      <w:pPr>
        <w:rPr>
          <w:rFonts w:ascii="Courier New" w:cs="Courier New" w:eastAsia="Courier New" w:hAnsi="Courier New"/>
        </w:rPr>
      </w:pPr>
      <w:r w:rsidDel="00000000" w:rsidR="00000000" w:rsidRPr="00000000">
        <w:rPr>
          <w:rFonts w:ascii="Courier New" w:cs="Courier New" w:eastAsia="Courier New" w:hAnsi="Courier New"/>
          <w:rtl w:val="0"/>
        </w:rPr>
        <w:t xml:space="preserve">  --name db \</w:t>
      </w:r>
    </w:p>
    <w:p w:rsidR="00000000" w:rsidDel="00000000" w:rsidP="00000000" w:rsidRDefault="00000000" w:rsidRPr="00000000" w14:paraId="00000168">
      <w:pPr>
        <w:rPr>
          <w:rFonts w:ascii="Courier New" w:cs="Courier New" w:eastAsia="Courier New" w:hAnsi="Courier New"/>
        </w:rPr>
      </w:pPr>
      <w:r w:rsidDel="00000000" w:rsidR="00000000" w:rsidRPr="00000000">
        <w:rPr>
          <w:rFonts w:ascii="Courier New" w:cs="Courier New" w:eastAsia="Courier New" w:hAnsi="Courier New"/>
          <w:rtl w:val="0"/>
        </w:rPr>
        <w:t xml:space="preserve">  --network blogred \</w:t>
      </w:r>
    </w:p>
    <w:p w:rsidR="00000000" w:rsidDel="00000000" w:rsidP="00000000" w:rsidRDefault="00000000" w:rsidRPr="00000000" w14:paraId="00000169">
      <w:pPr>
        <w:rPr>
          <w:rFonts w:ascii="Courier New" w:cs="Courier New" w:eastAsia="Courier New" w:hAnsi="Courier New"/>
        </w:rPr>
      </w:pPr>
      <w:r w:rsidDel="00000000" w:rsidR="00000000" w:rsidRPr="00000000">
        <w:rPr>
          <w:rFonts w:ascii="Courier New" w:cs="Courier New" w:eastAsia="Courier New" w:hAnsi="Courier New"/>
          <w:rtl w:val="0"/>
        </w:rPr>
        <w:t xml:space="preserve">  -e MYSQL_ROOT_PASSWORD=pw123 \</w:t>
      </w:r>
    </w:p>
    <w:p w:rsidR="00000000" w:rsidDel="00000000" w:rsidP="00000000" w:rsidRDefault="00000000" w:rsidRPr="00000000" w14:paraId="0000016A">
      <w:pPr>
        <w:rPr>
          <w:rFonts w:ascii="Courier New" w:cs="Courier New" w:eastAsia="Courier New" w:hAnsi="Courier New"/>
        </w:rPr>
      </w:pPr>
      <w:r w:rsidDel="00000000" w:rsidR="00000000" w:rsidRPr="00000000">
        <w:rPr>
          <w:rFonts w:ascii="Courier New" w:cs="Courier New" w:eastAsia="Courier New" w:hAnsi="Courier New"/>
          <w:rtl w:val="0"/>
        </w:rPr>
        <w:t xml:space="preserve">  -e MYSQL_DATABASE=dbdata \</w:t>
      </w:r>
    </w:p>
    <w:p w:rsidR="00000000" w:rsidDel="00000000" w:rsidP="00000000" w:rsidRDefault="00000000" w:rsidRPr="00000000" w14:paraId="0000016B">
      <w:pPr>
        <w:rPr>
          <w:rFonts w:ascii="Courier New" w:cs="Courier New" w:eastAsia="Courier New" w:hAnsi="Courier New"/>
        </w:rPr>
      </w:pPr>
      <w:r w:rsidDel="00000000" w:rsidR="00000000" w:rsidRPr="00000000">
        <w:rPr>
          <w:rFonts w:ascii="Courier New" w:cs="Courier New" w:eastAsia="Courier New" w:hAnsi="Courier New"/>
          <w:rtl w:val="0"/>
        </w:rPr>
        <w:t xml:space="preserve">  -v blogdbdata:/var/lib/mysql \</w:t>
      </w:r>
    </w:p>
    <w:p w:rsidR="00000000" w:rsidDel="00000000" w:rsidP="00000000" w:rsidRDefault="00000000" w:rsidRPr="00000000" w14:paraId="0000016C">
      <w:pPr>
        <w:rPr/>
      </w:pPr>
      <w:r w:rsidDel="00000000" w:rsidR="00000000" w:rsidRPr="00000000">
        <w:rPr>
          <w:rFonts w:ascii="Courier New" w:cs="Courier New" w:eastAsia="Courier New" w:hAnsi="Courier New"/>
          <w:rtl w:val="0"/>
        </w:rPr>
        <w:t xml:space="preserve">  mysql</w:t>
      </w:r>
      <w:r w:rsidDel="00000000" w:rsidR="00000000" w:rsidRPr="00000000">
        <w:rPr>
          <w:rtl w:val="0"/>
        </w:rPr>
      </w:r>
    </w:p>
    <w:p w:rsidR="00000000" w:rsidDel="00000000" w:rsidP="00000000" w:rsidRDefault="00000000" w:rsidRPr="00000000" w14:paraId="0000016D">
      <w:pPr>
        <w:pStyle w:val="Heading3"/>
        <w:keepNext w:val="0"/>
        <w:keepLines w:val="0"/>
        <w:rPr>
          <w:sz w:val="26"/>
          <w:szCs w:val="26"/>
        </w:rPr>
      </w:pPr>
      <w:bookmarkStart w:colFirst="0" w:colLast="0" w:name="_uw4mto7qnx14" w:id="49"/>
      <w:bookmarkEnd w:id="49"/>
      <w:r w:rsidDel="00000000" w:rsidR="00000000" w:rsidRPr="00000000">
        <w:rPr>
          <w:sz w:val="26"/>
          <w:szCs w:val="26"/>
          <w:rtl w:val="0"/>
        </w:rPr>
        <w:t xml:space="preserve">3. Despliegue de Servidor Web (Frontend)</w:t>
      </w:r>
    </w:p>
    <w:p w:rsidR="00000000" w:rsidDel="00000000" w:rsidP="00000000" w:rsidRDefault="00000000" w:rsidRPr="00000000" w14:paraId="0000016E">
      <w:pPr>
        <w:spacing w:after="240" w:before="240" w:lineRule="auto"/>
        <w:rPr/>
      </w:pPr>
      <w:r w:rsidDel="00000000" w:rsidR="00000000" w:rsidRPr="00000000">
        <w:rPr>
          <w:rtl w:val="0"/>
        </w:rPr>
        <w:t xml:space="preserve">Ejecución de Apache con PHP, exponiendo el puerto 80.</w:t>
      </w:r>
    </w:p>
    <w:p w:rsidR="00000000" w:rsidDel="00000000" w:rsidP="00000000" w:rsidRDefault="00000000" w:rsidRPr="00000000" w14:paraId="0000016F">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run -d \</w:t>
      </w:r>
    </w:p>
    <w:p w:rsidR="00000000" w:rsidDel="00000000" w:rsidP="00000000" w:rsidRDefault="00000000" w:rsidRPr="00000000" w14:paraId="00000170">
      <w:pPr>
        <w:rPr>
          <w:rFonts w:ascii="Courier New" w:cs="Courier New" w:eastAsia="Courier New" w:hAnsi="Courier New"/>
        </w:rPr>
      </w:pPr>
      <w:r w:rsidDel="00000000" w:rsidR="00000000" w:rsidRPr="00000000">
        <w:rPr>
          <w:rFonts w:ascii="Courier New" w:cs="Courier New" w:eastAsia="Courier New" w:hAnsi="Courier New"/>
          <w:rtl w:val="0"/>
        </w:rPr>
        <w:t xml:space="preserve">  --name web \</w:t>
      </w:r>
    </w:p>
    <w:p w:rsidR="00000000" w:rsidDel="00000000" w:rsidP="00000000" w:rsidRDefault="00000000" w:rsidRPr="00000000" w14:paraId="00000171">
      <w:pPr>
        <w:rPr>
          <w:rFonts w:ascii="Courier New" w:cs="Courier New" w:eastAsia="Courier New" w:hAnsi="Courier New"/>
        </w:rPr>
      </w:pPr>
      <w:r w:rsidDel="00000000" w:rsidR="00000000" w:rsidRPr="00000000">
        <w:rPr>
          <w:rFonts w:ascii="Courier New" w:cs="Courier New" w:eastAsia="Courier New" w:hAnsi="Courier New"/>
          <w:rtl w:val="0"/>
        </w:rPr>
        <w:t xml:space="preserve">  --network blogred \</w:t>
      </w:r>
    </w:p>
    <w:p w:rsidR="00000000" w:rsidDel="00000000" w:rsidP="00000000" w:rsidRDefault="00000000" w:rsidRPr="00000000" w14:paraId="00000172">
      <w:pPr>
        <w:rPr>
          <w:rFonts w:ascii="Courier New" w:cs="Courier New" w:eastAsia="Courier New" w:hAnsi="Courier New"/>
        </w:rPr>
      </w:pPr>
      <w:r w:rsidDel="00000000" w:rsidR="00000000" w:rsidRPr="00000000">
        <w:rPr>
          <w:rFonts w:ascii="Courier New" w:cs="Courier New" w:eastAsia="Courier New" w:hAnsi="Courier New"/>
          <w:rtl w:val="0"/>
        </w:rPr>
        <w:t xml:space="preserve">  -p 80:80 \</w:t>
      </w:r>
    </w:p>
    <w:p w:rsidR="00000000" w:rsidDel="00000000" w:rsidP="00000000" w:rsidRDefault="00000000" w:rsidRPr="00000000" w14:paraId="00000173">
      <w:pPr>
        <w:rPr>
          <w:rFonts w:ascii="Courier New" w:cs="Courier New" w:eastAsia="Courier New" w:hAnsi="Courier New"/>
        </w:rPr>
      </w:pPr>
      <w:r w:rsidDel="00000000" w:rsidR="00000000" w:rsidRPr="00000000">
        <w:rPr>
          <w:rFonts w:ascii="Courier New" w:cs="Courier New" w:eastAsia="Courier New" w:hAnsi="Courier New"/>
          <w:rtl w:val="0"/>
        </w:rPr>
        <w:t xml:space="preserve">  -v blogwebdata:/var/www/html \</w:t>
      </w:r>
    </w:p>
    <w:p w:rsidR="00000000" w:rsidDel="00000000" w:rsidP="00000000" w:rsidRDefault="00000000" w:rsidRPr="00000000" w14:paraId="00000174">
      <w:pPr>
        <w:rPr/>
      </w:pPr>
      <w:r w:rsidDel="00000000" w:rsidR="00000000" w:rsidRPr="00000000">
        <w:rPr>
          <w:rFonts w:ascii="Courier New" w:cs="Courier New" w:eastAsia="Courier New" w:hAnsi="Courier New"/>
          <w:rtl w:val="0"/>
        </w:rPr>
        <w:t xml:space="preserve">  php:apache</w:t>
      </w:r>
      <w:r w:rsidDel="00000000" w:rsidR="00000000" w:rsidRPr="00000000">
        <w:rPr>
          <w:rtl w:val="0"/>
        </w:rPr>
      </w:r>
    </w:p>
    <w:p w:rsidR="00000000" w:rsidDel="00000000" w:rsidP="00000000" w:rsidRDefault="00000000" w:rsidRPr="00000000" w14:paraId="00000175">
      <w:pPr>
        <w:pStyle w:val="Heading3"/>
        <w:keepNext w:val="0"/>
        <w:keepLines w:val="0"/>
        <w:rPr>
          <w:sz w:val="26"/>
          <w:szCs w:val="26"/>
        </w:rPr>
      </w:pPr>
      <w:bookmarkStart w:colFirst="0" w:colLast="0" w:name="_1wk1dzfln8r" w:id="50"/>
      <w:bookmarkEnd w:id="50"/>
      <w:r w:rsidDel="00000000" w:rsidR="00000000" w:rsidRPr="00000000">
        <w:rPr>
          <w:sz w:val="26"/>
          <w:szCs w:val="26"/>
          <w:rtl w:val="0"/>
        </w:rPr>
        <w:t xml:space="preserve">4. Validación de Conectividad</w:t>
      </w:r>
    </w:p>
    <w:p w:rsidR="00000000" w:rsidDel="00000000" w:rsidP="00000000" w:rsidRDefault="00000000" w:rsidRPr="00000000" w14:paraId="00000176">
      <w:pPr>
        <w:spacing w:after="240" w:before="240" w:lineRule="auto"/>
        <w:rPr/>
      </w:pPr>
      <w:r w:rsidDel="00000000" w:rsidR="00000000" w:rsidRPr="00000000">
        <w:rPr>
          <w:rtl w:val="0"/>
        </w:rPr>
        <w:t xml:space="preserve">Instalación de cliente MySQL en el servidor web para verificar acceso al backend.</w:t>
      </w:r>
    </w:p>
    <w:p w:rsidR="00000000" w:rsidDel="00000000" w:rsidP="00000000" w:rsidRDefault="00000000" w:rsidRPr="00000000" w14:paraId="00000177">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exec -it web bash</w:t>
      </w:r>
    </w:p>
    <w:p w:rsidR="00000000" w:rsidDel="00000000" w:rsidP="00000000" w:rsidRDefault="00000000" w:rsidRPr="00000000" w14:paraId="0000017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rPr>
      </w:pPr>
      <w:r w:rsidDel="00000000" w:rsidR="00000000" w:rsidRPr="00000000">
        <w:rPr>
          <w:rFonts w:ascii="Courier New" w:cs="Courier New" w:eastAsia="Courier New" w:hAnsi="Courier New"/>
          <w:rtl w:val="0"/>
        </w:rPr>
        <w:t xml:space="preserve"># Dentro del contenedor:</w:t>
      </w:r>
    </w:p>
    <w:p w:rsidR="00000000" w:rsidDel="00000000" w:rsidP="00000000" w:rsidRDefault="00000000" w:rsidRPr="00000000" w14:paraId="0000017A">
      <w:pPr>
        <w:rPr>
          <w:rFonts w:ascii="Courier New" w:cs="Courier New" w:eastAsia="Courier New" w:hAnsi="Courier New"/>
        </w:rPr>
      </w:pPr>
      <w:r w:rsidDel="00000000" w:rsidR="00000000" w:rsidRPr="00000000">
        <w:rPr>
          <w:rFonts w:ascii="Courier New" w:cs="Courier New" w:eastAsia="Courier New" w:hAnsi="Courier New"/>
          <w:rtl w:val="0"/>
        </w:rPr>
        <w:t xml:space="preserve">apt update &amp;&amp; apt install -y default-mysql-client</w:t>
      </w:r>
    </w:p>
    <w:p w:rsidR="00000000" w:rsidDel="00000000" w:rsidP="00000000" w:rsidRDefault="00000000" w:rsidRPr="00000000" w14:paraId="0000017B">
      <w:pPr>
        <w:rPr>
          <w:rFonts w:ascii="Courier New" w:cs="Courier New" w:eastAsia="Courier New" w:hAnsi="Courier New"/>
        </w:rPr>
      </w:pPr>
      <w:r w:rsidDel="00000000" w:rsidR="00000000" w:rsidRPr="00000000">
        <w:rPr>
          <w:rFonts w:ascii="Courier New" w:cs="Courier New" w:eastAsia="Courier New" w:hAnsi="Courier New"/>
          <w:rtl w:val="0"/>
        </w:rPr>
        <w:t xml:space="preserve">mysql -h db -u root -p</w:t>
      </w:r>
    </w:p>
    <w:p w:rsidR="00000000" w:rsidDel="00000000" w:rsidP="00000000" w:rsidRDefault="00000000" w:rsidRPr="00000000" w14:paraId="0000017C">
      <w:pPr>
        <w:rPr>
          <w:rFonts w:ascii="Courier New" w:cs="Courier New" w:eastAsia="Courier New" w:hAnsi="Courier New"/>
        </w:rPr>
      </w:pPr>
      <w:r w:rsidDel="00000000" w:rsidR="00000000" w:rsidRPr="00000000">
        <w:rPr>
          <w:rFonts w:ascii="Courier New" w:cs="Courier New" w:eastAsia="Courier New" w:hAnsi="Courier New"/>
          <w:rtl w:val="0"/>
        </w:rPr>
        <w:t xml:space="preserve"># (Password: pw123)</w:t>
      </w:r>
    </w:p>
    <w:p w:rsidR="00000000" w:rsidDel="00000000" w:rsidP="00000000" w:rsidRDefault="00000000" w:rsidRPr="00000000" w14:paraId="0000017D">
      <w:pPr>
        <w:rPr>
          <w:rFonts w:ascii="Courier New" w:cs="Courier New" w:eastAsia="Courier New" w:hAnsi="Courier New"/>
        </w:rPr>
      </w:pPr>
      <w:r w:rsidDel="00000000" w:rsidR="00000000" w:rsidRPr="00000000">
        <w:rPr>
          <w:rFonts w:ascii="Courier New" w:cs="Courier New" w:eastAsia="Courier New" w:hAnsi="Courier New"/>
          <w:rtl w:val="0"/>
        </w:rPr>
        <w:t xml:space="preserve"># SQL&gt; show databases;</w:t>
      </w:r>
    </w:p>
    <w:p w:rsidR="00000000" w:rsidDel="00000000" w:rsidP="00000000" w:rsidRDefault="00000000" w:rsidRPr="00000000" w14:paraId="0000017E">
      <w:pPr>
        <w:rPr>
          <w:rFonts w:ascii="Courier New" w:cs="Courier New" w:eastAsia="Courier New" w:hAnsi="Courier New"/>
        </w:rPr>
      </w:pPr>
      <w:r w:rsidDel="00000000" w:rsidR="00000000" w:rsidRPr="00000000">
        <w:rPr>
          <w:rFonts w:ascii="Courier New" w:cs="Courier New" w:eastAsia="Courier New" w:hAnsi="Courier New"/>
          <w:rtl w:val="0"/>
        </w:rPr>
        <w:t xml:space="preserve">exit;</w:t>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pStyle w:val="Heading1"/>
        <w:keepNext w:val="0"/>
        <w:keepLines w:val="0"/>
        <w:rPr>
          <w:sz w:val="46"/>
          <w:szCs w:val="46"/>
        </w:rPr>
      </w:pPr>
      <w:bookmarkStart w:colFirst="0" w:colLast="0" w:name="_nj4tvob971nu" w:id="51"/>
      <w:bookmarkEnd w:id="51"/>
      <w:r w:rsidDel="00000000" w:rsidR="00000000" w:rsidRPr="00000000">
        <w:rPr>
          <w:sz w:val="46"/>
          <w:szCs w:val="4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b w:val="1"/>
          <w:bCs w:val="1"/>
          <w:sz w:val="46"/>
          <w:szCs w:val="46"/>
        </w:rPr>
      </w:pPr>
      <w:bookmarkStart w:colFirst="0" w:colLast="0" w:name="_7dhp5ox2ad1e" w:id="52"/>
      <w:bookmarkEnd w:id="52"/>
      <w:r w:rsidDel="00000000" w:rsidR="00000000" w:rsidRPr="00000000">
        <w:rPr>
          <w:sz w:val="46"/>
          <w:szCs w:val="46"/>
          <w:rtl w:val="0"/>
        </w:rPr>
        <w:t xml:space="preserve">Taller CLI 6. Desp</w:t>
      </w:r>
      <w:r w:rsidDel="00000000" w:rsidR="00000000" w:rsidRPr="00000000">
        <w:rPr>
          <w:b w:val="1"/>
          <w:bCs w:val="1"/>
          <w:sz w:val="46"/>
          <w:szCs w:val="46"/>
          <w:rtl w:val="0"/>
        </w:rPr>
        <w:t xml:space="preserve">legar 3 servidores nginx</w:t>
      </w:r>
      <w:r w:rsidDel="00000000" w:rsidR="00000000" w:rsidRPr="00000000">
        <w:rPr>
          <w:sz w:val="46"/>
          <w:szCs w:val="46"/>
          <w:rtl w:val="0"/>
        </w:rPr>
        <w:t xml:space="preserve">:</w:t>
      </w:r>
      <w:r w:rsidDel="00000000" w:rsidR="00000000" w:rsidRPr="00000000">
        <w:rPr>
          <w:b w:val="1"/>
          <w:bCs w:val="1"/>
          <w:sz w:val="46"/>
          <w:szCs w:val="46"/>
          <w:rtl w:val="0"/>
        </w:rPr>
        <w:t xml:space="preserve">alpine</w:t>
      </w:r>
    </w:p>
    <w:p w:rsidR="00000000" w:rsidDel="00000000" w:rsidP="00000000" w:rsidRDefault="00000000" w:rsidRPr="00000000" w14:paraId="00000182">
      <w:pPr>
        <w:rPr>
          <w:i w:val="1"/>
          <w:iCs w:val="1"/>
        </w:rPr>
      </w:pPr>
      <w:r w:rsidDel="00000000" w:rsidR="00000000" w:rsidRPr="00000000">
        <w:rPr>
          <w:rtl w:val="0"/>
        </w:rPr>
        <w:t xml:space="preserve">Realizar el despliegue con 3 webs elaboradas propias o descargadas de alguna web de plantillas gratuitas  </w:t>
      </w:r>
      <w:hyperlink r:id="rId11">
        <w:r w:rsidDel="00000000" w:rsidR="00000000" w:rsidRPr="00000000">
          <w:rPr>
            <w:i w:val="1"/>
            <w:iCs w:val="1"/>
            <w:color w:val="1155cc"/>
            <w:u w:val="single"/>
            <w:rtl w:val="0"/>
          </w:rPr>
          <w:t xml:space="preserve">www.plantillashtmlgratis.com</w:t>
        </w:r>
      </w:hyperlink>
      <w:r w:rsidDel="00000000" w:rsidR="00000000" w:rsidRPr="00000000">
        <w:rPr>
          <w:rtl w:val="0"/>
        </w:rPr>
      </w:r>
    </w:p>
    <w:p w:rsidR="00000000" w:rsidDel="00000000" w:rsidP="00000000" w:rsidRDefault="00000000" w:rsidRPr="00000000" w14:paraId="00000183">
      <w:pPr>
        <w:rPr>
          <w:i w:val="1"/>
          <w:iCs w:val="1"/>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Creo una carpeta del proyecto y d</w:t>
      </w:r>
      <w:r w:rsidDel="00000000" w:rsidR="00000000" w:rsidRPr="00000000">
        <w:rPr>
          <w:rtl w:val="0"/>
        </w:rPr>
        <w:t xml:space="preserve">escargo 3 plantillas WEB HTML de cualquier página web</w:t>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wget </w:t>
      </w:r>
      <w:hyperlink r:id="rId12">
        <w:r w:rsidDel="00000000" w:rsidR="00000000" w:rsidRPr="00000000">
          <w:rPr>
            <w:rFonts w:ascii="Courier New" w:cs="Courier New" w:eastAsia="Courier New" w:hAnsi="Courier New"/>
            <w:sz w:val="18"/>
            <w:szCs w:val="18"/>
            <w:rtl w:val="0"/>
          </w:rPr>
          <w:t xml:space="preserve">https://plantillashtmlgratis.com/wp-content/themes/helium-child/descargas/page273/speed.zip</w:t>
        </w:r>
      </w:hyperlink>
      <w:r w:rsidDel="00000000" w:rsidR="00000000" w:rsidRPr="00000000">
        <w:rPr>
          <w:rtl w:val="0"/>
        </w:rPr>
      </w:r>
    </w:p>
    <w:p w:rsidR="00000000" w:rsidDel="00000000" w:rsidP="00000000" w:rsidRDefault="00000000" w:rsidRPr="00000000" w14:paraId="000001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wget </w:t>
      </w:r>
      <w:hyperlink r:id="rId13">
        <w:r w:rsidDel="00000000" w:rsidR="00000000" w:rsidRPr="00000000">
          <w:rPr>
            <w:rFonts w:ascii="Courier New" w:cs="Courier New" w:eastAsia="Courier New" w:hAnsi="Courier New"/>
            <w:sz w:val="18"/>
            <w:szCs w:val="18"/>
            <w:rtl w:val="0"/>
          </w:rPr>
          <w:t xml:space="preserve">https://plantillashtmlgratis.com/wp-content/themes/helium-child/descargas/page281/cs.zip</w:t>
        </w:r>
      </w:hyperlink>
      <w:r w:rsidDel="00000000" w:rsidR="00000000" w:rsidRPr="00000000">
        <w:rPr>
          <w:rtl w:val="0"/>
        </w:rPr>
      </w:r>
    </w:p>
    <w:p w:rsidR="00000000" w:rsidDel="00000000" w:rsidP="00000000" w:rsidRDefault="00000000" w:rsidRPr="00000000" w14:paraId="000001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wget </w:t>
      </w:r>
      <w:hyperlink r:id="rId14">
        <w:r w:rsidDel="00000000" w:rsidR="00000000" w:rsidRPr="00000000">
          <w:rPr>
            <w:rFonts w:ascii="Courier New" w:cs="Courier New" w:eastAsia="Courier New" w:hAnsi="Courier New"/>
            <w:sz w:val="18"/>
            <w:szCs w:val="18"/>
            <w:rtl w:val="0"/>
          </w:rPr>
          <w:t xml:space="preserve">https://plantillashtmlgratis.com/wp-content/themes/helium-child/descargas/page256/central.zip</w:t>
        </w:r>
      </w:hyperlink>
      <w:r w:rsidDel="00000000" w:rsidR="00000000" w:rsidRPr="00000000">
        <w:rPr>
          <w:rtl w:val="0"/>
        </w:rPr>
      </w:r>
    </w:p>
    <w:p w:rsidR="00000000" w:rsidDel="00000000" w:rsidP="00000000" w:rsidRDefault="00000000" w:rsidRPr="00000000" w14:paraId="0000018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unzip speed.zip</w:t>
      </w:r>
    </w:p>
    <w:p w:rsidR="00000000" w:rsidDel="00000000" w:rsidP="00000000" w:rsidRDefault="00000000" w:rsidRPr="00000000" w14:paraId="000001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unzip cs.zip</w:t>
      </w:r>
    </w:p>
    <w:p w:rsidR="00000000" w:rsidDel="00000000" w:rsidP="00000000" w:rsidRDefault="00000000" w:rsidRPr="00000000" w14:paraId="000001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unzip central.zip</w:t>
      </w:r>
    </w:p>
    <w:p w:rsidR="00000000" w:rsidDel="00000000" w:rsidP="00000000" w:rsidRDefault="00000000" w:rsidRPr="00000000" w14:paraId="0000018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Desplegar los 3 contenedores en los puertos 8081, 8082 y 8083 del host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docker run -d --name web1 -p 8081:80 -v ./cs:/usr/share/nginx/html:ro nginx:alpine</w:t>
      </w:r>
    </w:p>
    <w:p w:rsidR="00000000" w:rsidDel="00000000" w:rsidP="00000000" w:rsidRDefault="00000000" w:rsidRPr="00000000" w14:paraId="000001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docker run -d --name web2 -p 8082:80 -v ./speed:/usr/share/nginx/html:ro nginx:alpine</w:t>
      </w:r>
    </w:p>
    <w:p w:rsidR="00000000" w:rsidDel="00000000" w:rsidP="00000000" w:rsidRDefault="00000000" w:rsidRPr="00000000" w14:paraId="00000192">
      <w:pPr>
        <w:rPr>
          <w:sz w:val="20"/>
          <w:szCs w:val="20"/>
        </w:rPr>
      </w:pPr>
      <w:r w:rsidDel="00000000" w:rsidR="00000000" w:rsidRPr="00000000">
        <w:rPr>
          <w:rFonts w:ascii="Courier New" w:cs="Courier New" w:eastAsia="Courier New" w:hAnsi="Courier New"/>
          <w:sz w:val="20"/>
          <w:szCs w:val="20"/>
          <w:rtl w:val="0"/>
        </w:rPr>
        <w:t xml:space="preserve"> docker run -d --name web3 -p 8083:80 -v ./2103_central:/usr/share/nginx/html:ro nginx:alpine</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ps -s</w:t>
        <w:tab/>
        <w:t xml:space="preserve"># </w:t>
      </w:r>
      <w:r w:rsidDel="00000000" w:rsidR="00000000" w:rsidRPr="00000000">
        <w:rPr>
          <w:rtl w:val="0"/>
        </w:rPr>
        <w:t xml:space="preserve">Compruebo los 3 contenedores en ejecución</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Courier New" w:cs="Courier New" w:eastAsia="Courier New" w:hAnsi="Courier New"/>
          <w:rtl w:val="0"/>
        </w:rPr>
        <w:t xml:space="preserve">ss -tlpan  </w:t>
        <w:tab/>
        <w:t xml:space="preserve">#</w:t>
      </w:r>
      <w:r w:rsidDel="00000000" w:rsidR="00000000" w:rsidRPr="00000000">
        <w:rPr>
          <w:rtl w:val="0"/>
        </w:rPr>
        <w:t xml:space="preserve">Compruebo puertos abiertos en el host</w:t>
      </w: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rtl w:val="0"/>
        </w:rPr>
        <w:t xml:space="preserve">Accedo desde el navegador a los 3 servidores web</w:t>
      </w:r>
      <w:r w:rsidDel="00000000" w:rsidR="00000000" w:rsidRPr="00000000">
        <w:rPr>
          <w:rtl w:val="0"/>
        </w:rPr>
      </w:r>
    </w:p>
    <w:p w:rsidR="00000000" w:rsidDel="00000000" w:rsidP="00000000" w:rsidRDefault="00000000" w:rsidRPr="00000000" w14:paraId="00000199">
      <w:pPr>
        <w:spacing w:line="480" w:lineRule="auto"/>
        <w:rPr/>
      </w:pPr>
      <w:hyperlink r:id="rId15">
        <w:r w:rsidDel="00000000" w:rsidR="00000000" w:rsidRPr="00000000">
          <w:rPr>
            <w:b w:val="1"/>
            <w:bCs w:val="1"/>
            <w:color w:val="1155cc"/>
            <w:u w:val="single"/>
            <w:rtl w:val="0"/>
          </w:rPr>
          <w:t xml:space="preserve">http://localhost:8081 </w:t>
        </w:r>
      </w:hyperlink>
      <w:r w:rsidDel="00000000" w:rsidR="00000000" w:rsidRPr="00000000">
        <w:rPr>
          <w:rtl w:val="0"/>
        </w:rPr>
      </w:r>
    </w:p>
    <w:p w:rsidR="00000000" w:rsidDel="00000000" w:rsidP="00000000" w:rsidRDefault="00000000" w:rsidRPr="00000000" w14:paraId="0000019A">
      <w:pPr>
        <w:spacing w:line="480" w:lineRule="auto"/>
        <w:rPr>
          <w:b w:val="1"/>
          <w:bCs w:val="1"/>
        </w:rPr>
      </w:pPr>
      <w:hyperlink r:id="rId16">
        <w:r w:rsidDel="00000000" w:rsidR="00000000" w:rsidRPr="00000000">
          <w:rPr>
            <w:b w:val="1"/>
            <w:bCs w:val="1"/>
            <w:color w:val="1155cc"/>
            <w:u w:val="single"/>
            <w:rtl w:val="0"/>
          </w:rPr>
          <w:t xml:space="preserve">http://localhost:8082</w:t>
        </w:r>
      </w:hyperlink>
      <w:r w:rsidDel="00000000" w:rsidR="00000000" w:rsidRPr="00000000">
        <w:rPr>
          <w:rtl w:val="0"/>
        </w:rPr>
      </w:r>
    </w:p>
    <w:p w:rsidR="00000000" w:rsidDel="00000000" w:rsidP="00000000" w:rsidRDefault="00000000" w:rsidRPr="00000000" w14:paraId="0000019B">
      <w:pPr>
        <w:spacing w:line="480" w:lineRule="auto"/>
        <w:rPr>
          <w:b w:val="1"/>
          <w:bCs w:val="1"/>
        </w:rPr>
      </w:pPr>
      <w:hyperlink r:id="rId17">
        <w:r w:rsidDel="00000000" w:rsidR="00000000" w:rsidRPr="00000000">
          <w:rPr>
            <w:b w:val="1"/>
            <w:bCs w:val="1"/>
            <w:color w:val="1155cc"/>
            <w:u w:val="single"/>
            <w:rtl w:val="0"/>
          </w:rPr>
          <w:t xml:space="preserve">http://localhost:8083</w:t>
        </w:r>
      </w:hyperlink>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b w:val="1"/>
          <w:bCs w:val="1"/>
        </w:rPr>
        <w:drawing>
          <wp:inline distB="114300" distT="114300" distL="114300" distR="114300">
            <wp:extent cx="7052400" cy="205740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70524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b w:val="1"/>
          <w:bCs w:val="1"/>
          <w:rtl w:val="0"/>
        </w:rPr>
        <w:t xml:space="preserve">En Windows:</w:t>
      </w:r>
    </w:p>
    <w:p w:rsidR="00000000" w:rsidDel="00000000" w:rsidP="00000000" w:rsidRDefault="00000000" w:rsidRPr="00000000" w14:paraId="0000019F">
      <w:pPr>
        <w:rPr/>
      </w:pPr>
      <w:r w:rsidDel="00000000" w:rsidR="00000000" w:rsidRPr="00000000">
        <w:rPr/>
        <w:drawing>
          <wp:inline distB="114300" distT="114300" distL="114300" distR="114300">
            <wp:extent cx="7052400" cy="1968500"/>
            <wp:effectExtent b="0" l="0" r="0" t="0"/>
            <wp:docPr id="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70524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Realizar el despliegue con 3 webs elaboradas propias o descargadas de alguna web de plantillas gratuitas</w:t>
      </w:r>
    </w:p>
    <w:p w:rsidR="00000000" w:rsidDel="00000000" w:rsidP="00000000" w:rsidRDefault="00000000" w:rsidRPr="00000000" w14:paraId="000001A2">
      <w:pPr>
        <w:rPr/>
      </w:pPr>
      <w:hyperlink r:id="rId20">
        <w:r w:rsidDel="00000000" w:rsidR="00000000" w:rsidRPr="00000000">
          <w:rPr>
            <w:i w:val="1"/>
            <w:iCs w:val="1"/>
            <w:color w:val="1155cc"/>
            <w:u w:val="single"/>
            <w:rtl w:val="0"/>
          </w:rPr>
          <w:t xml:space="preserve">www.plantillashtmlgratis.com</w:t>
        </w:r>
      </w:hyperlink>
      <w:r w:rsidDel="00000000" w:rsidR="00000000" w:rsidRPr="00000000">
        <w:rPr>
          <w:rtl w:val="0"/>
        </w:rPr>
      </w:r>
    </w:p>
    <w:p w:rsidR="00000000" w:rsidDel="00000000" w:rsidP="00000000" w:rsidRDefault="00000000" w:rsidRPr="00000000" w14:paraId="000001A3">
      <w:pPr>
        <w:pStyle w:val="Heading1"/>
        <w:keepNext w:val="0"/>
        <w:keepLines w:val="0"/>
        <w:rPr>
          <w:sz w:val="46"/>
          <w:szCs w:val="46"/>
        </w:rPr>
      </w:pPr>
      <w:bookmarkStart w:colFirst="0" w:colLast="0" w:name="_mgol0wpunft" w:id="53"/>
      <w:bookmarkEnd w:id="53"/>
      <w:r w:rsidDel="00000000" w:rsidR="00000000" w:rsidRPr="00000000">
        <w:rPr>
          <w:rtl w:val="0"/>
        </w:rPr>
      </w:r>
    </w:p>
    <w:p w:rsidR="00000000" w:rsidDel="00000000" w:rsidP="00000000" w:rsidRDefault="00000000" w:rsidRPr="00000000" w14:paraId="000001A4">
      <w:pPr>
        <w:pStyle w:val="Heading1"/>
        <w:keepNext w:val="0"/>
        <w:keepLines w:val="0"/>
        <w:rPr>
          <w:rFonts w:ascii="Calibri" w:cs="Calibri" w:eastAsia="Calibri" w:hAnsi="Calibri"/>
          <w:b w:val="1"/>
          <w:bCs w:val="1"/>
          <w:u w:val="single"/>
        </w:rPr>
      </w:pPr>
      <w:bookmarkStart w:colFirst="0" w:colLast="0" w:name="_f7xpiaasdwez" w:id="54"/>
      <w:bookmarkEnd w:id="54"/>
      <w:r w:rsidDel="00000000" w:rsidR="00000000" w:rsidRPr="00000000">
        <w:rPr>
          <w:sz w:val="46"/>
          <w:szCs w:val="46"/>
          <w:rtl w:val="0"/>
        </w:rPr>
        <w:t xml:space="preserve">Taller CLI 7. Desplegar Nextcloud. Nube privada</w:t>
      </w:r>
      <w:r w:rsidDel="00000000" w:rsidR="00000000" w:rsidRPr="00000000">
        <w:rPr>
          <w:rtl w:val="0"/>
        </w:rPr>
      </w:r>
    </w:p>
    <w:p w:rsidR="00000000" w:rsidDel="00000000" w:rsidP="00000000" w:rsidRDefault="00000000" w:rsidRPr="00000000" w14:paraId="000001A5">
      <w:pPr>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u w:val="single"/>
          <w:rtl w:val="0"/>
        </w:rPr>
        <w:t xml:space="preserve">Ejemplo con volúmenes</w:t>
      </w:r>
    </w:p>
    <w:p w:rsidR="00000000" w:rsidDel="00000000" w:rsidP="00000000" w:rsidRDefault="00000000" w:rsidRPr="00000000" w14:paraId="000001A6">
      <w:pPr>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 docker volume create nextcloud</w:t>
      </w:r>
      <w:r w:rsidDel="00000000" w:rsidR="00000000" w:rsidRPr="00000000">
        <w:rPr>
          <w:rFonts w:ascii="Calibri" w:cs="Calibri" w:eastAsia="Calibri" w:hAnsi="Calibri"/>
          <w:sz w:val="26"/>
          <w:szCs w:val="26"/>
          <w:rtl w:val="0"/>
        </w:rPr>
        <w:tab/>
        <w:tab/>
        <w:tab/>
        <w:t xml:space="preserve">creo un ‘contenedor volumen’</w:t>
      </w:r>
    </w:p>
    <w:p w:rsidR="00000000" w:rsidDel="00000000" w:rsidP="00000000" w:rsidRDefault="00000000" w:rsidRPr="00000000" w14:paraId="000001A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A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 creamos el contenedor nextcloud, guardando el directorio /var/www/html del contenedor en el volumen creado:</w:t>
      </w:r>
    </w:p>
    <w:p w:rsidR="00000000" w:rsidDel="00000000" w:rsidP="00000000" w:rsidRDefault="00000000" w:rsidRPr="00000000" w14:paraId="000001A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AA">
      <w:pPr>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 docker run -d -p 8081:80  -v nextcloud:/var/www/html --name contenedor_nextcloud nextcloud</w:t>
      </w:r>
    </w:p>
    <w:p w:rsidR="00000000" w:rsidDel="00000000" w:rsidP="00000000" w:rsidRDefault="00000000" w:rsidRPr="00000000" w14:paraId="000001A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Comprobamos que podemos acceder, terminamos de configurar la aplicación y una vez operativa subimos un fichero a la aplicación nextcloud.</w:t>
      </w:r>
    </w:p>
    <w:p w:rsidR="00000000" w:rsidDel="00000000" w:rsidP="00000000" w:rsidRDefault="00000000" w:rsidRPr="00000000" w14:paraId="000001A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A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continuación eliminamos el contenedor y creamos uno nuevo con el mismo volumen:</w:t>
      </w:r>
    </w:p>
    <w:p w:rsidR="00000000" w:rsidDel="00000000" w:rsidP="00000000" w:rsidRDefault="00000000" w:rsidRPr="00000000" w14:paraId="000001A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B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docker rm -f contenedor_nextcloud</w:t>
      </w:r>
    </w:p>
    <w:p w:rsidR="00000000" w:rsidDel="00000000" w:rsidP="00000000" w:rsidRDefault="00000000" w:rsidRPr="00000000" w14:paraId="000001B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B2">
      <w:pPr>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docker run -d -p 80:80  -v nextcloud:/var/www/html --name contenedor_nextcloud nextcloud</w:t>
      </w:r>
    </w:p>
    <w:p w:rsidR="00000000" w:rsidDel="00000000" w:rsidP="00000000" w:rsidRDefault="00000000" w:rsidRPr="00000000" w14:paraId="000001B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B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Accede de nuevo a la aplicación nextcloud  comprueba que la aplicación sigue configurada y que los ficheros subidos no se han perdido.</w:t>
      </w:r>
    </w:p>
    <w:p w:rsidR="00000000" w:rsidDel="00000000" w:rsidP="00000000" w:rsidRDefault="00000000" w:rsidRPr="00000000" w14:paraId="000001B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B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B7">
      <w:pPr>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u w:val="single"/>
          <w:rtl w:val="0"/>
        </w:rPr>
        <w:t xml:space="preserve">Ejemplo con bind mount</w:t>
      </w:r>
    </w:p>
    <w:p w:rsidR="00000000" w:rsidDel="00000000" w:rsidP="00000000" w:rsidRDefault="00000000" w:rsidRPr="00000000" w14:paraId="000001B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En este caso, vamos a crear un directorio en nuestro ordenador, que es el que vamos a montar en el contenedor:</w:t>
      </w:r>
    </w:p>
    <w:p w:rsidR="00000000" w:rsidDel="00000000" w:rsidP="00000000" w:rsidRDefault="00000000" w:rsidRPr="00000000" w14:paraId="000001B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B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mkdir datos_nextcloud</w:t>
      </w:r>
    </w:p>
    <w:p w:rsidR="00000000" w:rsidDel="00000000" w:rsidP="00000000" w:rsidRDefault="00000000" w:rsidRPr="00000000" w14:paraId="000001B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 creamos el contenedor con la siguiente instrucción:</w:t>
      </w:r>
    </w:p>
    <w:p w:rsidR="00000000" w:rsidDel="00000000" w:rsidP="00000000" w:rsidRDefault="00000000" w:rsidRPr="00000000" w14:paraId="000001B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BD">
      <w:pPr>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docker run -d -p 80:80 -v /Users/juancarlossanroman/docker-ejemplos/datos_nextcloud:/var/www/html  --name contenedor_nextcloud nextcloud</w:t>
      </w:r>
    </w:p>
    <w:p w:rsidR="00000000" w:rsidDel="00000000" w:rsidP="00000000" w:rsidRDefault="00000000" w:rsidRPr="00000000" w14:paraId="000001B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B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Volvemos a acceder, configuramos la aplicación y subimos algún fichero. Usando bind mount tenemos acceso al directorio:</w:t>
      </w:r>
    </w:p>
    <w:p w:rsidR="00000000" w:rsidDel="00000000" w:rsidP="00000000" w:rsidRDefault="00000000" w:rsidRPr="00000000" w14:paraId="000001C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C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cd datos_nextcloud/</w:t>
      </w:r>
    </w:p>
    <w:p w:rsidR="00000000" w:rsidDel="00000000" w:rsidP="00000000" w:rsidRDefault="00000000" w:rsidRPr="00000000" w14:paraId="000001C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C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~/datos_nextcloud$ ls</w:t>
      </w:r>
    </w:p>
    <w:p w:rsidR="00000000" w:rsidDel="00000000" w:rsidP="00000000" w:rsidRDefault="00000000" w:rsidRPr="00000000" w14:paraId="000001C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C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Podemos comprobar que al eliminar el contenedor y crearlo de nuevo usando el mismo directorio bind mount, toda la configuración y los ficheros subidos no se han perdido.</w:t>
      </w:r>
    </w:p>
    <w:p w:rsidR="00000000" w:rsidDel="00000000" w:rsidP="00000000" w:rsidRDefault="00000000" w:rsidRPr="00000000" w14:paraId="000001C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C7">
      <w:pPr>
        <w:rPr>
          <w:rFonts w:ascii="Calibri" w:cs="Calibri" w:eastAsia="Calibri" w:hAnsi="Calibri"/>
        </w:rPr>
      </w:pPr>
      <w:r w:rsidDel="00000000" w:rsidR="00000000" w:rsidRPr="00000000">
        <w:rPr>
          <w:rtl w:val="0"/>
        </w:rPr>
      </w:r>
    </w:p>
    <w:p w:rsidR="00000000" w:rsidDel="00000000" w:rsidP="00000000" w:rsidRDefault="00000000" w:rsidRPr="00000000" w14:paraId="000001C8">
      <w:pP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1"/>
        <w:keepNext w:val="0"/>
        <w:keepLines w:val="0"/>
        <w:jc w:val="both"/>
        <w:rPr>
          <w:rFonts w:ascii="Calibri" w:cs="Calibri" w:eastAsia="Calibri" w:hAnsi="Calibri"/>
          <w:sz w:val="28"/>
          <w:szCs w:val="28"/>
          <w:u w:val="single"/>
        </w:rPr>
      </w:pPr>
      <w:bookmarkStart w:colFirst="0" w:colLast="0" w:name="_455w8rawlzso" w:id="55"/>
      <w:bookmarkEnd w:id="55"/>
      <w:r w:rsidDel="00000000" w:rsidR="00000000" w:rsidRPr="00000000">
        <w:rPr>
          <w:sz w:val="46"/>
          <w:szCs w:val="46"/>
          <w:rtl w:val="0"/>
        </w:rPr>
        <w:t xml:space="preserve">Taller CLI 8. Desplegar la aplicación Temperaturas</w:t>
      </w:r>
      <w:r w:rsidDel="00000000" w:rsidR="00000000" w:rsidRPr="00000000">
        <w:rPr>
          <w:rtl w:val="0"/>
        </w:rPr>
      </w:r>
    </w:p>
    <w:p w:rsidR="00000000" w:rsidDel="00000000" w:rsidP="00000000" w:rsidRDefault="00000000" w:rsidRPr="00000000" w14:paraId="000001C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Vamos a hacer un despliegue completo de una aplicación llamada Temperaturas. Esta aplicación nos permite consultar la temperatura mínima y máxima de todos los municipios de España. Esta aplicación está formada por dos microservicios:</w:t>
      </w:r>
    </w:p>
    <w:p w:rsidR="00000000" w:rsidDel="00000000" w:rsidP="00000000" w:rsidRDefault="00000000" w:rsidRPr="00000000" w14:paraId="000001CB">
      <w:pPr>
        <w:numPr>
          <w:ilvl w:val="0"/>
          <w:numId w:val="5"/>
        </w:numPr>
        <w:spacing w:after="0" w:afterAutospacing="0" w:before="240" w:lineRule="auto"/>
        <w:ind w:left="720" w:hanging="360"/>
        <w:jc w:val="both"/>
      </w:pPr>
      <w:r w:rsidDel="00000000" w:rsidR="00000000" w:rsidRPr="00000000">
        <w:rPr>
          <w:rFonts w:ascii="Calibri" w:cs="Calibri" w:eastAsia="Calibri" w:hAnsi="Calibri"/>
          <w:color w:val="188038"/>
          <w:rtl w:val="0"/>
        </w:rPr>
        <w:t xml:space="preserve">frontend</w:t>
      </w:r>
      <w:r w:rsidDel="00000000" w:rsidR="00000000" w:rsidRPr="00000000">
        <w:rPr>
          <w:rFonts w:ascii="Calibri" w:cs="Calibri" w:eastAsia="Calibri" w:hAnsi="Calibri"/>
          <w:rtl w:val="0"/>
        </w:rPr>
        <w:t xml:space="preserve">: Es una aplicación escrita en Python que nos ofrece una página web para hacer las búsquedas y visualizar los resultados. Este microservicio hará peticiones HTTP al segundo microservicio para obtener la información. Este microservicio ofrece el servicio en el puerto 3000/tcp. Usaremos la imagen </w:t>
      </w:r>
      <w:r w:rsidDel="00000000" w:rsidR="00000000" w:rsidRPr="00000000">
        <w:rPr>
          <w:rFonts w:ascii="Calibri" w:cs="Calibri" w:eastAsia="Calibri" w:hAnsi="Calibri"/>
          <w:color w:val="188038"/>
          <w:rtl w:val="0"/>
        </w:rPr>
        <w:t xml:space="preserve">iesgn/temperaturas_frontend</w:t>
      </w:r>
      <w:r w:rsidDel="00000000" w:rsidR="00000000" w:rsidRPr="00000000">
        <w:rPr>
          <w:rFonts w:ascii="Calibri" w:cs="Calibri" w:eastAsia="Calibri" w:hAnsi="Calibri"/>
          <w:rtl w:val="0"/>
        </w:rPr>
        <w:t xml:space="preserve">.</w:t>
      </w:r>
    </w:p>
    <w:p w:rsidR="00000000" w:rsidDel="00000000" w:rsidP="00000000" w:rsidRDefault="00000000" w:rsidRPr="00000000" w14:paraId="000001CC">
      <w:pPr>
        <w:numPr>
          <w:ilvl w:val="0"/>
          <w:numId w:val="5"/>
        </w:numPr>
        <w:spacing w:after="240" w:before="0" w:beforeAutospacing="0" w:lineRule="auto"/>
        <w:ind w:left="720" w:hanging="360"/>
        <w:jc w:val="both"/>
      </w:pPr>
      <w:r w:rsidDel="00000000" w:rsidR="00000000" w:rsidRPr="00000000">
        <w:rPr>
          <w:rFonts w:ascii="Calibri" w:cs="Calibri" w:eastAsia="Calibri" w:hAnsi="Calibri"/>
          <w:color w:val="188038"/>
          <w:rtl w:val="0"/>
        </w:rPr>
        <w:t xml:space="preserve">backend</w:t>
      </w:r>
      <w:r w:rsidDel="00000000" w:rsidR="00000000" w:rsidRPr="00000000">
        <w:rPr>
          <w:rFonts w:ascii="Calibri" w:cs="Calibri" w:eastAsia="Calibri" w:hAnsi="Calibri"/>
          <w:rtl w:val="0"/>
        </w:rPr>
        <w:t xml:space="preserve">: Es el segundo microservicio que nos ofrece un servicio web de tipo API Restful. A esta API Web podemos hacerles consultas sobre los municipios y sobre las temperaturas. En este caso, se utiliza el puerto 5000/tcp para ofrecer el servicio. Usaremos la imagen </w:t>
      </w:r>
      <w:r w:rsidDel="00000000" w:rsidR="00000000" w:rsidRPr="00000000">
        <w:rPr>
          <w:rFonts w:ascii="Calibri" w:cs="Calibri" w:eastAsia="Calibri" w:hAnsi="Calibri"/>
          <w:color w:val="188038"/>
          <w:rtl w:val="0"/>
        </w:rPr>
        <w:t xml:space="preserve">iesgn/temperaturas_backend</w:t>
      </w:r>
      <w:r w:rsidDel="00000000" w:rsidR="00000000" w:rsidRPr="00000000">
        <w:rPr>
          <w:rFonts w:ascii="Calibri" w:cs="Calibri" w:eastAsia="Calibri" w:hAnsi="Calibri"/>
          <w:rtl w:val="0"/>
        </w:rPr>
        <w:t xml:space="preserve">.</w:t>
      </w:r>
    </w:p>
    <w:p w:rsidR="00000000" w:rsidDel="00000000" w:rsidP="00000000" w:rsidRDefault="00000000" w:rsidRPr="00000000" w14:paraId="000001C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El microservicio </w:t>
      </w:r>
      <w:r w:rsidDel="00000000" w:rsidR="00000000" w:rsidRPr="00000000">
        <w:rPr>
          <w:rFonts w:ascii="Calibri" w:cs="Calibri" w:eastAsia="Calibri" w:hAnsi="Calibri"/>
          <w:color w:val="188038"/>
          <w:rtl w:val="0"/>
        </w:rPr>
        <w:t xml:space="preserve">frontend</w:t>
      </w:r>
      <w:r w:rsidDel="00000000" w:rsidR="00000000" w:rsidRPr="00000000">
        <w:rPr>
          <w:rFonts w:ascii="Calibri" w:cs="Calibri" w:eastAsia="Calibri" w:hAnsi="Calibri"/>
          <w:rtl w:val="0"/>
        </w:rPr>
        <w:t xml:space="preserve"> se conecta a </w:t>
      </w:r>
      <w:r w:rsidDel="00000000" w:rsidR="00000000" w:rsidRPr="00000000">
        <w:rPr>
          <w:rFonts w:ascii="Calibri" w:cs="Calibri" w:eastAsia="Calibri" w:hAnsi="Calibri"/>
          <w:color w:val="188038"/>
          <w:rtl w:val="0"/>
        </w:rPr>
        <w:t xml:space="preserve">backend</w:t>
      </w:r>
      <w:r w:rsidDel="00000000" w:rsidR="00000000" w:rsidRPr="00000000">
        <w:rPr>
          <w:rFonts w:ascii="Calibri" w:cs="Calibri" w:eastAsia="Calibri" w:hAnsi="Calibri"/>
          <w:rtl w:val="0"/>
        </w:rPr>
        <w:t xml:space="preserve"> usando el nombre </w:t>
      </w:r>
      <w:r w:rsidDel="00000000" w:rsidR="00000000" w:rsidRPr="00000000">
        <w:rPr>
          <w:rFonts w:ascii="Calibri" w:cs="Calibri" w:eastAsia="Calibri" w:hAnsi="Calibri"/>
          <w:color w:val="188038"/>
          <w:rtl w:val="0"/>
        </w:rPr>
        <w:t xml:space="preserve">temperaturas-backend</w:t>
      </w:r>
      <w:r w:rsidDel="00000000" w:rsidR="00000000" w:rsidRPr="00000000">
        <w:rPr>
          <w:rFonts w:ascii="Calibri" w:cs="Calibri" w:eastAsia="Calibri" w:hAnsi="Calibri"/>
          <w:rtl w:val="0"/>
        </w:rPr>
        <w:t xml:space="preserve">. Por lo tanto el contenedor con el microservicio </w:t>
      </w:r>
      <w:r w:rsidDel="00000000" w:rsidR="00000000" w:rsidRPr="00000000">
        <w:rPr>
          <w:rFonts w:ascii="Calibri" w:cs="Calibri" w:eastAsia="Calibri" w:hAnsi="Calibri"/>
          <w:color w:val="188038"/>
          <w:rtl w:val="0"/>
        </w:rPr>
        <w:t xml:space="preserve">backend</w:t>
      </w:r>
      <w:r w:rsidDel="00000000" w:rsidR="00000000" w:rsidRPr="00000000">
        <w:rPr>
          <w:rFonts w:ascii="Calibri" w:cs="Calibri" w:eastAsia="Calibri" w:hAnsi="Calibri"/>
          <w:rtl w:val="0"/>
        </w:rPr>
        <w:t xml:space="preserve"> tendrá ese nombre para disponer de una resolución de nombres adecuada en el dns.</w:t>
      </w:r>
    </w:p>
    <w:p w:rsidR="00000000" w:rsidDel="00000000" w:rsidP="00000000" w:rsidRDefault="00000000" w:rsidRPr="00000000" w14:paraId="000001C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Vamos a crear una red para conectar los dos contenedores:</w:t>
      </w:r>
    </w:p>
    <w:p w:rsidR="00000000" w:rsidDel="00000000" w:rsidP="00000000" w:rsidRDefault="00000000" w:rsidRPr="00000000" w14:paraId="000001C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docker network create red_temperaturas</w:t>
      </w:r>
    </w:p>
    <w:p w:rsidR="00000000" w:rsidDel="00000000" w:rsidP="00000000" w:rsidRDefault="00000000" w:rsidRPr="00000000" w14:paraId="000001D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D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Para ejecutar los contenedores:</w:t>
      </w:r>
    </w:p>
    <w:p w:rsidR="00000000" w:rsidDel="00000000" w:rsidP="00000000" w:rsidRDefault="00000000" w:rsidRPr="00000000" w14:paraId="000001D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docker run -d --name temperaturas-backend --network red_temperaturas iesgn/temperaturas_backend</w:t>
      </w:r>
    </w:p>
    <w:p w:rsidR="00000000" w:rsidDel="00000000" w:rsidP="00000000" w:rsidRDefault="00000000" w:rsidRPr="00000000" w14:paraId="000001D3">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4">
      <w:pPr>
        <w:jc w:val="both"/>
        <w:rPr>
          <w:rFonts w:ascii="Calibri" w:cs="Calibri" w:eastAsia="Calibri" w:hAnsi="Calibri"/>
        </w:rPr>
      </w:pPr>
      <w:r w:rsidDel="00000000" w:rsidR="00000000" w:rsidRPr="00000000">
        <w:rPr>
          <w:rFonts w:ascii="Courier New" w:cs="Courier New" w:eastAsia="Courier New" w:hAnsi="Courier New"/>
          <w:rtl w:val="0"/>
        </w:rPr>
        <w:t xml:space="preserve">$ docker run -d -p 80:3000 --name temperaturas-frontend --network red_temperaturas iesgn/temperaturas_frontend</w:t>
      </w:r>
      <w:r w:rsidDel="00000000" w:rsidR="00000000" w:rsidRPr="00000000">
        <w:rPr>
          <w:rtl w:val="0"/>
        </w:rPr>
      </w:r>
    </w:p>
    <w:p w:rsidR="00000000" w:rsidDel="00000000" w:rsidP="00000000" w:rsidRDefault="00000000" w:rsidRPr="00000000" w14:paraId="000001D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Algunas observaciones:</w:t>
      </w:r>
    </w:p>
    <w:p w:rsidR="00000000" w:rsidDel="00000000" w:rsidP="00000000" w:rsidRDefault="00000000" w:rsidRPr="00000000" w14:paraId="000001D6">
      <w:pPr>
        <w:numPr>
          <w:ilvl w:val="0"/>
          <w:numId w:val="1"/>
        </w:numPr>
        <w:spacing w:after="0" w:afterAutospacing="0" w:before="240" w:lineRule="auto"/>
        <w:ind w:left="720" w:hanging="360"/>
        <w:jc w:val="both"/>
      </w:pPr>
      <w:r w:rsidDel="00000000" w:rsidR="00000000" w:rsidRPr="00000000">
        <w:rPr>
          <w:rFonts w:ascii="Calibri" w:cs="Calibri" w:eastAsia="Calibri" w:hAnsi="Calibri"/>
          <w:rtl w:val="0"/>
        </w:rPr>
        <w:t xml:space="preserve">Este es un tipo de aplicación, que se caracteriza por no necesitar guardar información para su funcionamiento. Son las denominadas </w:t>
      </w:r>
      <w:r w:rsidDel="00000000" w:rsidR="00000000" w:rsidRPr="00000000">
        <w:rPr>
          <w:rFonts w:ascii="Calibri" w:cs="Calibri" w:eastAsia="Calibri" w:hAnsi="Calibri"/>
          <w:b w:val="1"/>
          <w:bCs w:val="1"/>
          <w:rtl w:val="0"/>
        </w:rPr>
        <w:t xml:space="preserve">aplicaciones sin estado</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D7">
      <w:pPr>
        <w:numPr>
          <w:ilvl w:val="0"/>
          <w:numId w:val="1"/>
        </w:numPr>
        <w:spacing w:after="0" w:afterAutospacing="0" w:before="0" w:beforeAutospacing="0" w:lineRule="auto"/>
        <w:ind w:left="720" w:hanging="360"/>
        <w:jc w:val="both"/>
      </w:pPr>
      <w:r w:rsidDel="00000000" w:rsidR="00000000" w:rsidRPr="00000000">
        <w:rPr>
          <w:rFonts w:ascii="Calibri" w:cs="Calibri" w:eastAsia="Calibri" w:hAnsi="Calibri"/>
          <w:rtl w:val="0"/>
        </w:rPr>
        <w:t xml:space="preserve">No es necesario mapear el puerto de </w:t>
      </w:r>
      <w:r w:rsidDel="00000000" w:rsidR="00000000" w:rsidRPr="00000000">
        <w:rPr>
          <w:rFonts w:ascii="Calibri" w:cs="Calibri" w:eastAsia="Calibri" w:hAnsi="Calibri"/>
          <w:color w:val="188038"/>
          <w:rtl w:val="0"/>
        </w:rPr>
        <w:t xml:space="preserve">backend</w:t>
      </w:r>
      <w:r w:rsidDel="00000000" w:rsidR="00000000" w:rsidRPr="00000000">
        <w:rPr>
          <w:rFonts w:ascii="Calibri" w:cs="Calibri" w:eastAsia="Calibri" w:hAnsi="Calibri"/>
          <w:rtl w:val="0"/>
        </w:rPr>
        <w:t xml:space="preserve">, ya que no vamos a acceder desde el exterior. Sin embargo el microservicio </w:t>
      </w:r>
      <w:r w:rsidDel="00000000" w:rsidR="00000000" w:rsidRPr="00000000">
        <w:rPr>
          <w:rFonts w:ascii="Calibri" w:cs="Calibri" w:eastAsia="Calibri" w:hAnsi="Calibri"/>
          <w:color w:val="188038"/>
          <w:rtl w:val="0"/>
        </w:rPr>
        <w:t xml:space="preserve">frontend</w:t>
      </w:r>
      <w:r w:rsidDel="00000000" w:rsidR="00000000" w:rsidRPr="00000000">
        <w:rPr>
          <w:rFonts w:ascii="Calibri" w:cs="Calibri" w:eastAsia="Calibri" w:hAnsi="Calibri"/>
          <w:rtl w:val="0"/>
        </w:rPr>
        <w:t xml:space="preserve"> va a poder acceder a </w:t>
      </w:r>
      <w:r w:rsidDel="00000000" w:rsidR="00000000" w:rsidRPr="00000000">
        <w:rPr>
          <w:rFonts w:ascii="Calibri" w:cs="Calibri" w:eastAsia="Calibri" w:hAnsi="Calibri"/>
          <w:color w:val="188038"/>
          <w:rtl w:val="0"/>
        </w:rPr>
        <w:t xml:space="preserve">backend</w:t>
      </w:r>
      <w:r w:rsidDel="00000000" w:rsidR="00000000" w:rsidRPr="00000000">
        <w:rPr>
          <w:rFonts w:ascii="Calibri" w:cs="Calibri" w:eastAsia="Calibri" w:hAnsi="Calibri"/>
          <w:rtl w:val="0"/>
        </w:rPr>
        <w:t xml:space="preserve"> al puerto 5000 porque están conectado a la misma red.</w:t>
      </w:r>
    </w:p>
    <w:p w:rsidR="00000000" w:rsidDel="00000000" w:rsidP="00000000" w:rsidRDefault="00000000" w:rsidRPr="00000000" w14:paraId="000001D8">
      <w:pPr>
        <w:numPr>
          <w:ilvl w:val="0"/>
          <w:numId w:val="1"/>
        </w:numPr>
        <w:spacing w:after="240" w:before="0" w:beforeAutospacing="0" w:lineRule="auto"/>
        <w:ind w:left="720" w:hanging="360"/>
        <w:jc w:val="both"/>
      </w:pPr>
      <w:r w:rsidDel="00000000" w:rsidR="00000000" w:rsidRPr="00000000">
        <w:rPr>
          <w:rFonts w:ascii="Calibri" w:cs="Calibri" w:eastAsia="Calibri" w:hAnsi="Calibri"/>
          <w:rtl w:val="0"/>
        </w:rPr>
        <w:t xml:space="preserve">Al nombrar al contenedor de la base de datos con </w:t>
      </w:r>
      <w:r w:rsidDel="00000000" w:rsidR="00000000" w:rsidRPr="00000000">
        <w:rPr>
          <w:rFonts w:ascii="Calibri" w:cs="Calibri" w:eastAsia="Calibri" w:hAnsi="Calibri"/>
          <w:color w:val="188038"/>
          <w:rtl w:val="0"/>
        </w:rPr>
        <w:t xml:space="preserve">temperaturas-backend</w:t>
      </w:r>
      <w:r w:rsidDel="00000000" w:rsidR="00000000" w:rsidRPr="00000000">
        <w:rPr>
          <w:rFonts w:ascii="Calibri" w:cs="Calibri" w:eastAsia="Calibri" w:hAnsi="Calibri"/>
          <w:rtl w:val="0"/>
        </w:rPr>
        <w:t xml:space="preserve"> se crea una entrada en el DNS que resuelve ese nombre con la ip del contenedor. Como hemos indicado, por defecto, el microservicio </w:t>
      </w:r>
      <w:r w:rsidDel="00000000" w:rsidR="00000000" w:rsidRPr="00000000">
        <w:rPr>
          <w:rFonts w:ascii="Calibri" w:cs="Calibri" w:eastAsia="Calibri" w:hAnsi="Calibri"/>
          <w:color w:val="188038"/>
          <w:rtl w:val="0"/>
        </w:rPr>
        <w:t xml:space="preserve">frontend</w:t>
      </w:r>
      <w:r w:rsidDel="00000000" w:rsidR="00000000" w:rsidRPr="00000000">
        <w:rPr>
          <w:rFonts w:ascii="Calibri" w:cs="Calibri" w:eastAsia="Calibri" w:hAnsi="Calibri"/>
          <w:rtl w:val="0"/>
        </w:rPr>
        <w:t xml:space="preserve"> usa ese nombre para acceder.</w:t>
      </w:r>
    </w:p>
    <w:p w:rsidR="00000000" w:rsidDel="00000000" w:rsidP="00000000" w:rsidRDefault="00000000" w:rsidRPr="00000000" w14:paraId="000001D9">
      <w:pPr>
        <w:spacing w:after="240" w:befor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43575" cy="3158966"/>
            <wp:effectExtent b="0" l="0" r="0" t="0"/>
            <wp:docPr descr="temperaturas" id="6" name="image6.png"/>
            <a:graphic>
              <a:graphicData uri="http://schemas.openxmlformats.org/drawingml/2006/picture">
                <pic:pic>
                  <pic:nvPicPr>
                    <pic:cNvPr descr="temperaturas" id="0" name="image6.png"/>
                    <pic:cNvPicPr preferRelativeResize="0"/>
                  </pic:nvPicPr>
                  <pic:blipFill>
                    <a:blip r:embed="rId21"/>
                    <a:srcRect b="0" l="0" r="0" t="0"/>
                    <a:stretch>
                      <a:fillRect/>
                    </a:stretch>
                  </pic:blipFill>
                  <pic:spPr>
                    <a:xfrm>
                      <a:off x="0" y="0"/>
                      <a:ext cx="5743575" cy="3158966"/>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jc w:val="both"/>
        <w:rPr>
          <w:rFonts w:ascii="Calibri" w:cs="Calibri" w:eastAsia="Calibri" w:hAnsi="Calibri"/>
        </w:rPr>
      </w:pPr>
      <w:r w:rsidDel="00000000" w:rsidR="00000000" w:rsidRPr="00000000">
        <w:rPr>
          <w:rFonts w:ascii="Calibri" w:cs="Calibri" w:eastAsia="Calibri" w:hAnsi="Calibri"/>
          <w:rtl w:val="0"/>
        </w:rPr>
        <w:t xml:space="preserve">Fuente:</w:t>
      </w:r>
    </w:p>
    <w:p w:rsidR="00000000" w:rsidDel="00000000" w:rsidP="00000000" w:rsidRDefault="00000000" w:rsidRPr="00000000" w14:paraId="000001DB">
      <w:pPr>
        <w:jc w:val="both"/>
        <w:rPr>
          <w:rFonts w:ascii="Calibri" w:cs="Calibri" w:eastAsia="Calibri" w:hAnsi="Calibri"/>
        </w:rPr>
      </w:pPr>
      <w:hyperlink r:id="rId22">
        <w:r w:rsidDel="00000000" w:rsidR="00000000" w:rsidRPr="00000000">
          <w:rPr>
            <w:rFonts w:ascii="Calibri" w:cs="Calibri" w:eastAsia="Calibri" w:hAnsi="Calibri"/>
            <w:color w:val="1155cc"/>
            <w:u w:val="single"/>
            <w:rtl w:val="0"/>
          </w:rPr>
          <w:t xml:space="preserve">https://iesgn.github.io/curso_docker_2021/sesion4/temperaturas.html</w:t>
        </w:r>
      </w:hyperlink>
      <w:r w:rsidDel="00000000" w:rsidR="00000000" w:rsidRPr="00000000">
        <w:rPr>
          <w:rtl w:val="0"/>
        </w:rPr>
      </w:r>
    </w:p>
    <w:p w:rsidR="00000000" w:rsidDel="00000000" w:rsidP="00000000" w:rsidRDefault="00000000" w:rsidRPr="00000000" w14:paraId="000001DC">
      <w:pPr>
        <w:rPr>
          <w:rFonts w:ascii="Calibri" w:cs="Calibri" w:eastAsia="Calibri" w:hAnsi="Calibri"/>
        </w:rPr>
      </w:pPr>
      <w:r w:rsidDel="00000000" w:rsidR="00000000" w:rsidRPr="00000000">
        <w:rPr>
          <w:rtl w:val="0"/>
        </w:rPr>
      </w:r>
    </w:p>
    <w:p w:rsidR="00000000" w:rsidDel="00000000" w:rsidP="00000000" w:rsidRDefault="00000000" w:rsidRPr="00000000" w14:paraId="000001DD">
      <w:pPr>
        <w:spacing w:after="240" w:befor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DE">
      <w:pPr>
        <w:spacing w:after="240" w:before="240" w:lineRule="auto"/>
        <w:rPr>
          <w:rFonts w:ascii="Calibri" w:cs="Calibri" w:eastAsia="Calibri" w:hAnsi="Calibri"/>
        </w:rPr>
      </w:pPr>
      <w:r w:rsidDel="00000000" w:rsidR="00000000" w:rsidRPr="00000000">
        <w:rPr>
          <w:b w:val="1"/>
          <w:bCs w:val="1"/>
          <w:sz w:val="46"/>
          <w:szCs w:val="46"/>
          <w:rtl w:val="0"/>
        </w:rPr>
        <w:t xml:space="preserve">Anexo. Docker -v. Volúmenes bind</w:t>
      </w:r>
      <w:r w:rsidDel="00000000" w:rsidR="00000000" w:rsidRPr="00000000">
        <w:rPr>
          <w:rtl w:val="0"/>
        </w:rPr>
      </w:r>
    </w:p>
    <w:p w:rsidR="00000000" w:rsidDel="00000000" w:rsidP="00000000" w:rsidRDefault="00000000" w:rsidRPr="00000000" w14:paraId="000001DF">
      <w:pPr>
        <w:spacing w:after="0" w:before="0" w:line="360" w:lineRule="auto"/>
        <w:jc w:val="both"/>
        <w:rPr>
          <w:rFonts w:ascii="Calibri" w:cs="Calibri" w:eastAsia="Calibri" w:hAnsi="Calibri"/>
          <w:sz w:val="26"/>
          <w:szCs w:val="2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6"/>
          <w:szCs w:val="26"/>
          <w:rtl w:val="0"/>
        </w:rPr>
        <w:t xml:space="preserve">CMD (Windows):</w:t>
      </w:r>
    </w:p>
    <w:p w:rsidR="00000000" w:rsidDel="00000000" w:rsidP="00000000" w:rsidRDefault="00000000" w:rsidRPr="00000000" w14:paraId="000001E0">
      <w:pPr>
        <w:spacing w:after="0" w:before="0" w:line="360" w:lineRule="auto"/>
        <w:ind w:left="7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Ejemplo: -v C:\data_host:/app/data</w:t>
      </w:r>
    </w:p>
    <w:p w:rsidR="00000000" w:rsidDel="00000000" w:rsidP="00000000" w:rsidRDefault="00000000" w:rsidRPr="00000000" w14:paraId="000001E1">
      <w:pPr>
        <w:spacing w:after="0" w:before="0" w:line="360" w:lineRule="auto"/>
        <w:ind w:left="7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Nota: Usa \ y requiere la letra de unidad (C:).</w:t>
      </w:r>
    </w:p>
    <w:p w:rsidR="00000000" w:rsidDel="00000000" w:rsidP="00000000" w:rsidRDefault="00000000" w:rsidRPr="00000000" w14:paraId="000001E2">
      <w:pPr>
        <w:spacing w:after="0" w:before="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PowerShell:</w:t>
      </w:r>
    </w:p>
    <w:p w:rsidR="00000000" w:rsidDel="00000000" w:rsidP="00000000" w:rsidRDefault="00000000" w:rsidRPr="00000000" w14:paraId="000001E3">
      <w:pPr>
        <w:spacing w:after="0" w:before="0" w:line="360" w:lineRule="auto"/>
        <w:ind w:left="7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Ejemplo: -v C:/data_host:/app/data</w:t>
      </w:r>
    </w:p>
    <w:p w:rsidR="00000000" w:rsidDel="00000000" w:rsidP="00000000" w:rsidRDefault="00000000" w:rsidRPr="00000000" w14:paraId="000001E4">
      <w:pPr>
        <w:spacing w:after="0" w:before="0" w:line="360" w:lineRule="auto"/>
        <w:ind w:left="7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Nota: Usa / y requiere la letra de unidad (C:).</w:t>
      </w:r>
    </w:p>
    <w:p w:rsidR="00000000" w:rsidDel="00000000" w:rsidP="00000000" w:rsidRDefault="00000000" w:rsidRPr="00000000" w14:paraId="000001E5">
      <w:pPr>
        <w:spacing w:after="0" w:before="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WSL/Bash (Accediendo a Windows):</w:t>
      </w:r>
    </w:p>
    <w:p w:rsidR="00000000" w:rsidDel="00000000" w:rsidP="00000000" w:rsidRDefault="00000000" w:rsidRPr="00000000" w14:paraId="000001E6">
      <w:pPr>
        <w:spacing w:after="0" w:before="0" w:line="360" w:lineRule="auto"/>
        <w:ind w:left="7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Ejemplo: -v /mnt/c/data_host:/app/data</w:t>
      </w:r>
    </w:p>
    <w:p w:rsidR="00000000" w:rsidDel="00000000" w:rsidP="00000000" w:rsidRDefault="00000000" w:rsidRPr="00000000" w14:paraId="000001E7">
      <w:pPr>
        <w:spacing w:after="0" w:before="0" w:line="360" w:lineRule="auto"/>
        <w:ind w:left="7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Nota: Usa /mnt/c para acceder a la unidad de Windows.</w:t>
      </w:r>
    </w:p>
    <w:p w:rsidR="00000000" w:rsidDel="00000000" w:rsidP="00000000" w:rsidRDefault="00000000" w:rsidRPr="00000000" w14:paraId="000001E8">
      <w:pPr>
        <w:spacing w:after="0" w:before="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WSL/Bash (Ruta NATIVA de WSL):</w:t>
      </w:r>
    </w:p>
    <w:p w:rsidR="00000000" w:rsidDel="00000000" w:rsidP="00000000" w:rsidRDefault="00000000" w:rsidRPr="00000000" w14:paraId="000001E9">
      <w:pPr>
        <w:spacing w:after="0" w:before="0" w:line="360" w:lineRule="auto"/>
        <w:ind w:left="7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Ejemplo: -v /home/usuario/folder:/app/data</w:t>
      </w:r>
    </w:p>
    <w:p w:rsidR="00000000" w:rsidDel="00000000" w:rsidP="00000000" w:rsidRDefault="00000000" w:rsidRPr="00000000" w14:paraId="000001EA">
      <w:pPr>
        <w:spacing w:after="0" w:before="0" w:line="360" w:lineRule="auto"/>
        <w:ind w:left="7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Nota: Usa la ruta directa de Linux si la carpeta está dentro de WSL.</w:t>
      </w:r>
    </w:p>
    <w:p w:rsidR="00000000" w:rsidDel="00000000" w:rsidP="00000000" w:rsidRDefault="00000000" w:rsidRPr="00000000" w14:paraId="000001EB">
      <w:pPr>
        <w:spacing w:after="0" w:before="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Linux (Host Nativo):</w:t>
      </w:r>
    </w:p>
    <w:p w:rsidR="00000000" w:rsidDel="00000000" w:rsidP="00000000" w:rsidRDefault="00000000" w:rsidRPr="00000000" w14:paraId="000001EC">
      <w:pPr>
        <w:spacing w:after="0" w:before="0" w:line="360" w:lineRule="auto"/>
        <w:ind w:left="7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Ejemplo: -v /home/user/data:/app/data</w:t>
      </w:r>
    </w:p>
    <w:p w:rsidR="00000000" w:rsidDel="00000000" w:rsidP="00000000" w:rsidRDefault="00000000" w:rsidRPr="00000000" w14:paraId="000001ED">
      <w:pPr>
        <w:spacing w:after="0" w:before="0" w:line="360" w:lineRule="auto"/>
        <w:ind w:left="720" w:firstLine="0"/>
        <w:jc w:val="both"/>
        <w:rPr>
          <w:rFonts w:ascii="Calibri" w:cs="Calibri" w:eastAsia="Calibri" w:hAnsi="Calibri"/>
          <w:sz w:val="26"/>
          <w:szCs w:val="26"/>
        </w:rPr>
        <w:sectPr>
          <w:headerReference r:id="rId23" w:type="default"/>
          <w:headerReference r:id="rId24" w:type="first"/>
          <w:footerReference r:id="rId25" w:type="default"/>
          <w:footerReference r:id="rId26" w:type="first"/>
          <w:pgSz w:h="12240" w:w="15840" w:orient="landscape"/>
          <w:pgMar w:bottom="566.9291338582677" w:top="566.9291338582677" w:left="566.9291338582677" w:right="566.9291338582677" w:header="566.9291338582677" w:footer="566.9291338582677"/>
          <w:pgNumType w:start="1"/>
          <w:titlePg w:val="1"/>
        </w:sectPr>
      </w:pPr>
      <w:r w:rsidDel="00000000" w:rsidR="00000000" w:rsidRPr="00000000">
        <w:rPr>
          <w:rFonts w:ascii="Calibri" w:cs="Calibri" w:eastAsia="Calibri" w:hAnsi="Calibri"/>
          <w:sz w:val="26"/>
          <w:szCs w:val="26"/>
          <w:rtl w:val="0"/>
        </w:rPr>
        <w:t xml:space="preserve">• Nota: Formato estándar de Linux.</w:t>
      </w:r>
      <w:r w:rsidDel="00000000" w:rsidR="00000000" w:rsidRPr="00000000">
        <w:rPr>
          <w:rtl w:val="0"/>
        </w:rPr>
      </w:r>
    </w:p>
    <w:p w:rsidR="00000000" w:rsidDel="00000000" w:rsidP="00000000" w:rsidRDefault="00000000" w:rsidRPr="00000000" w14:paraId="000001EE">
      <w:pPr>
        <w:spacing w:after="120" w:line="240" w:lineRule="auto"/>
        <w:jc w:val="both"/>
        <w:rPr>
          <w:sz w:val="24"/>
          <w:szCs w:val="24"/>
        </w:rPr>
      </w:pPr>
      <w:r w:rsidDel="00000000" w:rsidR="00000000" w:rsidRPr="00000000">
        <w:rPr>
          <w:rFonts w:ascii="Calibri" w:cs="Calibri" w:eastAsia="Calibri" w:hAnsi="Calibri"/>
          <w:sz w:val="24"/>
          <w:szCs w:val="24"/>
        </w:rPr>
        <w:drawing>
          <wp:inline distB="114300" distT="114300" distL="114300" distR="114300">
            <wp:extent cx="9338400" cy="6172200"/>
            <wp:effectExtent b="0" l="0" r="0" t="0"/>
            <wp:docPr id="1"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9338400" cy="6172200"/>
                    </a:xfrm>
                    <a:prstGeom prst="rect"/>
                    <a:ln/>
                  </pic:spPr>
                </pic:pic>
              </a:graphicData>
            </a:graphic>
          </wp:inline>
        </w:drawing>
      </w:r>
      <w:r w:rsidDel="00000000" w:rsidR="00000000" w:rsidRPr="00000000">
        <w:rPr>
          <w:rtl w:val="0"/>
        </w:rPr>
      </w:r>
    </w:p>
    <w:sectPr>
      <w:type w:val="nextPage"/>
      <w:pgSz w:h="12240" w:w="15840" w:orient="landscape"/>
      <w:pgMar w:bottom="566.9291338582677" w:top="566.9291338582677" w:left="566.9291338582677" w:right="566.9291338582677" w:header="566.9291338582677" w:footer="566.929133858267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jc w:val="right"/>
      <w:rPr/>
    </w:pPr>
    <w:r w:rsidDel="00000000" w:rsidR="00000000" w:rsidRPr="00000000">
      <w:rPr>
        <w:rtl w:val="0"/>
      </w:rPr>
    </w:r>
  </w:p>
  <w:p w:rsidR="00000000" w:rsidDel="00000000" w:rsidP="00000000" w:rsidRDefault="00000000" w:rsidRPr="00000000" w14:paraId="000001F3">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rPr>
        <w:i w:val="1"/>
        <w:iCs w:val="1"/>
      </w:rPr>
    </w:pPr>
    <w:r w:rsidDel="00000000" w:rsidR="00000000" w:rsidRPr="00000000">
      <w:rPr>
        <w:i w:val="1"/>
        <w:iCs w:val="1"/>
        <w:rtl w:val="0"/>
      </w:rPr>
      <w:t xml:space="preserve">Profesor: Juan Carlos San Román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jc w:val="right"/>
      <w:rPr/>
    </w:pPr>
    <w:r w:rsidDel="00000000" w:rsidR="00000000" w:rsidRPr="00000000">
      <w:rPr>
        <w:rtl w:val="0"/>
      </w:rPr>
    </w:r>
  </w:p>
  <w:tbl>
    <w:tblPr>
      <w:tblStyle w:val="Table4"/>
      <w:tblW w:w="14708.0" w:type="dxa"/>
      <w:jc w:val="right"/>
      <w:tblLayout w:type="fixed"/>
      <w:tblLook w:val="0600"/>
    </w:tblPr>
    <w:tblGrid>
      <w:gridCol w:w="7354"/>
      <w:gridCol w:w="7354"/>
      <w:tblGridChange w:id="0">
        <w:tblGrid>
          <w:gridCol w:w="7354"/>
          <w:gridCol w:w="7354"/>
        </w:tblGrid>
      </w:tblGridChange>
    </w:tblGrid>
    <w:tr>
      <w:trPr>
        <w:cantSplit w:val="0"/>
        <w:trHeight w:val="512.7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rPr>
              <w:i w:val="1"/>
              <w:iCs w:val="1"/>
            </w:rPr>
          </w:pPr>
          <w:r w:rsidDel="00000000" w:rsidR="00000000" w:rsidRPr="00000000">
            <w:rPr>
              <w:i w:val="1"/>
              <w:iCs w:val="1"/>
              <w:rtl w:val="0"/>
            </w:rPr>
            <w:t xml:space="preserve">Administración de Sistemas Informáticos en Red e Internet</w:t>
          </w:r>
        </w:p>
        <w:p w:rsidR="00000000" w:rsidDel="00000000" w:rsidP="00000000" w:rsidRDefault="00000000" w:rsidRPr="00000000" w14:paraId="000001F8">
          <w:pPr>
            <w:rPr>
              <w:i w:val="1"/>
              <w:iCs w:val="1"/>
              <w:sz w:val="20"/>
              <w:szCs w:val="20"/>
            </w:rPr>
          </w:pPr>
          <w:r w:rsidDel="00000000" w:rsidR="00000000" w:rsidRPr="00000000">
            <w:rPr>
              <w:i w:val="1"/>
              <w:iCs w:val="1"/>
              <w:rtl w:val="0"/>
            </w:rPr>
            <w:t xml:space="preserve">Cloud Computing &amp; IoT</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F9">
          <w:pPr>
            <w:jc w:val="right"/>
            <w:rPr/>
          </w:pPr>
          <w:r w:rsidDel="00000000" w:rsidR="00000000" w:rsidRPr="00000000">
            <w:rPr/>
            <w:drawing>
              <wp:inline distB="114300" distT="114300" distL="114300" distR="114300">
                <wp:extent cx="1521187" cy="463271"/>
                <wp:effectExtent b="0" l="0" r="0" t="0"/>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521187" cy="4632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A">
    <w:pPr>
      <w:jc w:val="left"/>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www.plantillashtmlgratis.com" TargetMode="External"/><Relationship Id="rId22" Type="http://schemas.openxmlformats.org/officeDocument/2006/relationships/hyperlink" Target="https://iesgn.github.io/curso_docker_2021/sesion4/temperaturas.html" TargetMode="External"/><Relationship Id="rId21" Type="http://schemas.openxmlformats.org/officeDocument/2006/relationships/image" Target="media/image6.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footer" Target="footer2.xml"/><Relationship Id="rId25" Type="http://schemas.openxmlformats.org/officeDocument/2006/relationships/footer" Target="footer1.xml"/><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10.png"/><Relationship Id="rId11" Type="http://schemas.openxmlformats.org/officeDocument/2006/relationships/hyperlink" Target="http://www.plantillashtmlgratis.com" TargetMode="External"/><Relationship Id="rId10" Type="http://schemas.openxmlformats.org/officeDocument/2006/relationships/image" Target="media/image2.png"/><Relationship Id="rId13" Type="http://schemas.openxmlformats.org/officeDocument/2006/relationships/hyperlink" Target="https://plantillashtmlgratis.com/wp-content/themes/helium-child/descargas/page281/cs.zip" TargetMode="External"/><Relationship Id="rId12" Type="http://schemas.openxmlformats.org/officeDocument/2006/relationships/hyperlink" Target="https://plantillashtmlgratis.com/wp-content/themes/helium-child/descargas/page273/speed.zip" TargetMode="External"/><Relationship Id="rId15" Type="http://schemas.openxmlformats.org/officeDocument/2006/relationships/hyperlink" Target="http://localhost:8082" TargetMode="External"/><Relationship Id="rId14" Type="http://schemas.openxmlformats.org/officeDocument/2006/relationships/hyperlink" Target="https://plantillashtmlgratis.com/wp-content/themes/helium-child/descargas/page256/central.zip" TargetMode="External"/><Relationship Id="rId17" Type="http://schemas.openxmlformats.org/officeDocument/2006/relationships/hyperlink" Target="http://localhost:8083" TargetMode="External"/><Relationship Id="rId16" Type="http://schemas.openxmlformats.org/officeDocument/2006/relationships/hyperlink" Target="http://localhost:8082" TargetMode="External"/><Relationship Id="rId19" Type="http://schemas.openxmlformats.org/officeDocument/2006/relationships/image" Target="media/image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