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B92" w:rsidRDefault="00523D1A">
      <w:pPr>
        <w:framePr w:wrap="none" w:vAnchor="page" w:hAnchor="page" w:x="579" w:y="331"/>
        <w:rPr>
          <w:sz w:val="2"/>
          <w:szCs w:val="2"/>
        </w:rPr>
      </w:pPr>
      <w:r>
        <w:rPr>
          <w:noProof/>
          <w:lang w:val="uk-UA" w:eastAsia="uk-UA" w:bidi="ar-SA"/>
        </w:rPr>
        <w:drawing>
          <wp:inline distT="0" distB="0" distL="0" distR="0">
            <wp:extent cx="6781800" cy="10165080"/>
            <wp:effectExtent l="0" t="0" r="0" b="0"/>
            <wp:docPr id="1" name="Рисунок 1" descr="C:\Users\LUKASH~1\AppData\Local\Temp\FineReader12.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H~1\AppData\Local\Temp\FineReader12.00\media\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800" cy="10165080"/>
                    </a:xfrm>
                    <a:prstGeom prst="rect">
                      <a:avLst/>
                    </a:prstGeom>
                    <a:noFill/>
                    <a:ln>
                      <a:noFill/>
                    </a:ln>
                  </pic:spPr>
                </pic:pic>
              </a:graphicData>
            </a:graphic>
          </wp:inline>
        </w:drawing>
      </w:r>
    </w:p>
    <w:p w:rsidR="00523D1A" w:rsidRDefault="00523D1A">
      <w:pPr>
        <w:rPr>
          <w:sz w:val="2"/>
          <w:szCs w:val="2"/>
        </w:rPr>
      </w:pPr>
      <w:r>
        <w:rPr>
          <w:sz w:val="2"/>
          <w:szCs w:val="2"/>
        </w:rPr>
        <w:br w:type="page"/>
      </w:r>
    </w:p>
    <w:p w:rsidR="00523D1A" w:rsidRPr="00523D1A" w:rsidRDefault="00523D1A" w:rsidP="00523D1A">
      <w:pPr>
        <w:widowControl/>
        <w:ind w:left="4500"/>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lastRenderedPageBreak/>
        <w:t>ЗАТВЕРДЖЕНО</w:t>
      </w:r>
    </w:p>
    <w:p w:rsidR="00523D1A" w:rsidRPr="00523D1A" w:rsidRDefault="00523D1A" w:rsidP="00523D1A">
      <w:pPr>
        <w:widowControl/>
        <w:ind w:left="4500"/>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наказом Міністерства освіти і науки України </w:t>
      </w:r>
    </w:p>
    <w:p w:rsidR="00523D1A" w:rsidRPr="00523D1A" w:rsidRDefault="00523D1A" w:rsidP="00523D1A">
      <w:pPr>
        <w:widowControl/>
        <w:shd w:val="clear" w:color="auto" w:fill="FFFFFF"/>
        <w:ind w:left="4500"/>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від 20.04.2018 № 405</w:t>
      </w:r>
    </w:p>
    <w:p w:rsidR="00523D1A" w:rsidRPr="00523D1A" w:rsidRDefault="00523D1A" w:rsidP="00523D1A">
      <w:pPr>
        <w:widowControl/>
        <w:jc w:val="both"/>
        <w:rPr>
          <w:rFonts w:ascii="Times New Roman" w:eastAsia="Calibri" w:hAnsi="Times New Roman" w:cs="Times New Roman"/>
          <w:color w:val="auto"/>
          <w:sz w:val="28"/>
          <w:szCs w:val="28"/>
          <w:lang w:val="uk-UA" w:bidi="ar-SA"/>
        </w:rPr>
      </w:pPr>
    </w:p>
    <w:p w:rsidR="00523D1A" w:rsidRPr="00523D1A" w:rsidRDefault="00523D1A" w:rsidP="00523D1A">
      <w:pPr>
        <w:widowControl/>
        <w:ind w:right="85"/>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Типова освітня програма </w:t>
      </w:r>
    </w:p>
    <w:p w:rsidR="00523D1A" w:rsidRPr="00523D1A" w:rsidRDefault="00523D1A" w:rsidP="00523D1A">
      <w:pPr>
        <w:widowControl/>
        <w:ind w:right="85"/>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закладів </w:t>
      </w:r>
      <w:r w:rsidRPr="00523D1A">
        <w:rPr>
          <w:rFonts w:ascii="Times New Roman" w:eastAsia="Calibri" w:hAnsi="Times New Roman" w:cs="Times New Roman"/>
          <w:b/>
          <w:color w:val="auto"/>
          <w:sz w:val="28"/>
          <w:szCs w:val="28"/>
          <w:lang w:val="uk-UA" w:bidi="ar-SA"/>
        </w:rPr>
        <w:t xml:space="preserve">загальної середньої освіти </w:t>
      </w:r>
      <w:r w:rsidRPr="00523D1A">
        <w:rPr>
          <w:rFonts w:ascii="Times New Roman" w:eastAsia="Calibri" w:hAnsi="Times New Roman" w:cs="Times New Roman"/>
          <w:b/>
          <w:bCs/>
          <w:color w:val="auto"/>
          <w:sz w:val="28"/>
          <w:szCs w:val="28"/>
          <w:lang w:val="uk-UA" w:bidi="ar-SA"/>
        </w:rPr>
        <w:t>ІІ ступеня</w:t>
      </w:r>
    </w:p>
    <w:p w:rsidR="00523D1A" w:rsidRPr="00523D1A" w:rsidRDefault="00523D1A" w:rsidP="00523D1A">
      <w:pPr>
        <w:widowControl/>
        <w:ind w:right="85"/>
        <w:jc w:val="center"/>
        <w:rPr>
          <w:rFonts w:ascii="Times New Roman" w:eastAsia="Calibri" w:hAnsi="Times New Roman" w:cs="Times New Roman"/>
          <w:b/>
          <w:bCs/>
          <w:color w:val="auto"/>
          <w:sz w:val="28"/>
          <w:szCs w:val="28"/>
          <w:lang w:val="uk-UA" w:bidi="ar-SA"/>
        </w:rPr>
      </w:pPr>
    </w:p>
    <w:p w:rsidR="00523D1A" w:rsidRPr="00523D1A" w:rsidRDefault="00523D1A" w:rsidP="00523D1A">
      <w:pPr>
        <w:widowControl/>
        <w:ind w:right="85"/>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bCs/>
          <w:color w:val="auto"/>
          <w:sz w:val="28"/>
          <w:szCs w:val="28"/>
          <w:lang w:val="uk-UA" w:bidi="ar-SA"/>
        </w:rPr>
        <w:t xml:space="preserve">Загальні положення типової освітньої програми </w:t>
      </w:r>
      <w:r w:rsidRPr="00523D1A">
        <w:rPr>
          <w:rFonts w:ascii="Times New Roman" w:eastAsia="Calibri" w:hAnsi="Times New Roman" w:cs="Times New Roman"/>
          <w:bCs/>
          <w:color w:val="auto"/>
          <w:sz w:val="28"/>
          <w:szCs w:val="28"/>
          <w:lang w:val="uk-UA" w:bidi="ar-SA"/>
        </w:rPr>
        <w:br/>
        <w:t xml:space="preserve">закладів </w:t>
      </w:r>
      <w:r w:rsidRPr="00523D1A">
        <w:rPr>
          <w:rFonts w:ascii="Times New Roman" w:eastAsia="Calibri" w:hAnsi="Times New Roman" w:cs="Times New Roman"/>
          <w:color w:val="auto"/>
          <w:sz w:val="28"/>
          <w:szCs w:val="28"/>
          <w:lang w:val="uk-UA" w:bidi="ar-SA"/>
        </w:rPr>
        <w:t xml:space="preserve">загальної середньої освіти </w:t>
      </w:r>
      <w:r w:rsidRPr="00523D1A">
        <w:rPr>
          <w:rFonts w:ascii="Times New Roman" w:eastAsia="Calibri" w:hAnsi="Times New Roman" w:cs="Times New Roman"/>
          <w:bCs/>
          <w:color w:val="auto"/>
          <w:sz w:val="28"/>
          <w:szCs w:val="28"/>
          <w:lang w:val="uk-UA" w:bidi="ar-SA"/>
        </w:rPr>
        <w:t>ІІ ступеня</w:t>
      </w:r>
    </w:p>
    <w:p w:rsidR="00523D1A" w:rsidRPr="00523D1A" w:rsidRDefault="00523D1A" w:rsidP="00523D1A">
      <w:pPr>
        <w:widowControl/>
        <w:jc w:val="both"/>
        <w:rPr>
          <w:rFonts w:ascii="Times New Roman" w:eastAsia="Calibri" w:hAnsi="Times New Roman" w:cs="Times New Roman"/>
          <w:color w:val="auto"/>
          <w:sz w:val="28"/>
          <w:szCs w:val="28"/>
          <w:lang w:val="uk-UA" w:bidi="ar-SA"/>
        </w:rPr>
      </w:pP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Типова освітня програма закладів загальної середньої освіти ІІ ступеня (базова середня освіта) розроблена на виконання Закону України «Про освіту» та постанови Кабінету Міністрів України від 23 листопада 2011 року № 1392 «Про затвердження Державного стандарту базової та повної загальної середньої освіти». </w:t>
      </w: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Типова освітня програма базової середньої освіти (далі - Типова освітня програма) окреслює рекомендовані підходи до планування й організації закладом освіти єдиного комплексу освітніх компонентів для досягнення учнями обов’язкових результатів навчання, визначених Державним стандартом базової та повної загальної середньої освіти (далі – Державний стандарт). </w:t>
      </w: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Типова освітня програма визначає: </w:t>
      </w:r>
    </w:p>
    <w:p w:rsidR="00523D1A" w:rsidRPr="00523D1A" w:rsidRDefault="00523D1A" w:rsidP="00523D1A">
      <w:pPr>
        <w:widowControl/>
        <w:tabs>
          <w:tab w:val="left" w:pos="993"/>
        </w:tabs>
        <w:ind w:firstLine="709"/>
        <w:contextualSpacing/>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загальний обсяг навчального навантаження, орієнтовну тривалість і можливі взаємозв’язки окремих предметів, факультативів, курсів за вибором тощо, зокрема їх інтеграції, а також логічної послідовності їх вивчення які натепер подані в рамках навчальних планів (таблиці 1-17);</w:t>
      </w:r>
    </w:p>
    <w:p w:rsidR="00523D1A" w:rsidRPr="00523D1A" w:rsidRDefault="00523D1A" w:rsidP="00523D1A">
      <w:pPr>
        <w:widowControl/>
        <w:tabs>
          <w:tab w:val="left" w:pos="993"/>
        </w:tabs>
        <w:ind w:firstLine="709"/>
        <w:contextualSpacing/>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очікувані результати навчання учнів подані в рамках навчальних програм, перелік яких наведено в таблиці 18; пропонований зміст навчальних програм, які мають гриф «Затверджено Міністерством освіти і науки України» і розміщені на офіційному веб-сайті МОН); </w:t>
      </w:r>
    </w:p>
    <w:p w:rsidR="00523D1A" w:rsidRPr="00523D1A" w:rsidRDefault="00523D1A" w:rsidP="00523D1A">
      <w:pPr>
        <w:widowControl/>
        <w:tabs>
          <w:tab w:val="left" w:pos="993"/>
        </w:tabs>
        <w:ind w:firstLine="709"/>
        <w:contextualSpacing/>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рекомендовані форми організації освітнього процесу та інструменти системи внутрішнього забезпечення якості освіти;</w:t>
      </w:r>
    </w:p>
    <w:p w:rsidR="00523D1A" w:rsidRPr="00523D1A" w:rsidRDefault="00523D1A" w:rsidP="00523D1A">
      <w:pPr>
        <w:widowControl/>
        <w:tabs>
          <w:tab w:val="left" w:pos="993"/>
        </w:tabs>
        <w:ind w:firstLine="709"/>
        <w:contextualSpacing/>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вимоги до осіб, які можуть розпочати навчання за цією Типовою освітньою програмою. </w:t>
      </w: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i/>
          <w:color w:val="auto"/>
          <w:sz w:val="28"/>
          <w:szCs w:val="28"/>
          <w:lang w:val="uk-UA" w:bidi="ar-SA"/>
        </w:rPr>
        <w:t>Загальний обсяг навчального навантаження та орієнтовна тривалість і можливі взаємозв’язки освітніх галузей, предметів, дисциплін</w:t>
      </w:r>
      <w:r w:rsidRPr="00523D1A">
        <w:rPr>
          <w:rFonts w:ascii="Times New Roman" w:eastAsia="Calibri" w:hAnsi="Times New Roman" w:cs="Times New Roman"/>
          <w:color w:val="auto"/>
          <w:sz w:val="28"/>
          <w:szCs w:val="28"/>
          <w:lang w:val="uk-UA" w:bidi="ar-SA"/>
        </w:rPr>
        <w:t xml:space="preserve">. Загальний обсяг навчального навантаження для учнів 5-9-х класів закладів загальної середньої освіти складає 5845 годин/навчальний рік: для 5-х класів – 1050 годин/навчальний рік, для 6-х класів – 1155 годин/навчальний рік, для 7-х класів – 1172,5 годин/навчальний рік, для 8-х класів – 1207,5 годин/навчальний рік, для </w:t>
      </w:r>
      <w:r w:rsidRPr="00523D1A">
        <w:rPr>
          <w:rFonts w:ascii="Times New Roman" w:eastAsia="Calibri" w:hAnsi="Times New Roman" w:cs="Times New Roman"/>
          <w:color w:val="auto"/>
          <w:sz w:val="28"/>
          <w:szCs w:val="28"/>
          <w:lang w:val="uk-UA" w:bidi="ar-SA"/>
        </w:rPr>
        <w:br/>
        <w:t xml:space="preserve">9-х класів – 1260 годин/навчальний рік. Детальний розподіл навчального навантаження на тиждень </w:t>
      </w:r>
      <w:r w:rsidRPr="00523D1A">
        <w:rPr>
          <w:rFonts w:ascii="Times New Roman" w:eastAsia="Calibri" w:hAnsi="Times New Roman" w:cs="Times New Roman"/>
          <w:sz w:val="28"/>
          <w:szCs w:val="28"/>
          <w:lang w:val="uk-UA" w:bidi="ar-SA"/>
        </w:rPr>
        <w:t xml:space="preserve">окреслено у </w:t>
      </w:r>
      <w:r w:rsidRPr="00523D1A">
        <w:rPr>
          <w:rFonts w:ascii="Times New Roman" w:eastAsia="Calibri" w:hAnsi="Times New Roman" w:cs="Times New Roman"/>
          <w:color w:val="auto"/>
          <w:sz w:val="28"/>
          <w:szCs w:val="28"/>
          <w:lang w:val="uk-UA" w:bidi="ar-SA"/>
        </w:rPr>
        <w:t xml:space="preserve">навчальних планах закладів загальної середньої освіти ІІ ступеня (далі –навчальний план). </w:t>
      </w:r>
    </w:p>
    <w:p w:rsidR="00523D1A" w:rsidRPr="00523D1A" w:rsidRDefault="00523D1A" w:rsidP="00523D1A">
      <w:pPr>
        <w:widowControl/>
        <w:ind w:firstLine="709"/>
        <w:jc w:val="both"/>
        <w:rPr>
          <w:rFonts w:ascii="Calibri" w:eastAsia="Calibri" w:hAnsi="Calibri" w:cs="Times New Roman"/>
          <w:color w:val="auto"/>
          <w:sz w:val="22"/>
          <w:szCs w:val="22"/>
          <w:lang w:val="uk-UA" w:bidi="ar-SA"/>
        </w:rPr>
      </w:pPr>
      <w:r w:rsidRPr="00523D1A">
        <w:rPr>
          <w:rFonts w:ascii="Times New Roman" w:eastAsia="Calibri" w:hAnsi="Times New Roman" w:cs="Times New Roman"/>
          <w:color w:val="auto"/>
          <w:sz w:val="28"/>
          <w:szCs w:val="28"/>
          <w:lang w:val="uk-UA" w:bidi="ar-SA"/>
        </w:rPr>
        <w:t xml:space="preserve">Навчальний план дає цілісне уявлення про зміст і структуру другого рівня освіти, встановлює погодинне співвідношення між окремими предметами за роками навчання, визначає гранично допустиме тижневе навантаження учнів. Навчальні плани основної школи передбачають реалізацію освітніх галузей Базового навчального плану Державного стандарту через окремі предмети. Вони охоплюють інваріантну складову, сформовану на державному рівні, яка є спільною для всіх закладів загальної середньої освіти незалежно від підпорядкування і форм власності, та варіативну складову. </w:t>
      </w:r>
    </w:p>
    <w:p w:rsidR="00523D1A" w:rsidRPr="00523D1A" w:rsidRDefault="00523D1A" w:rsidP="00523D1A">
      <w:pPr>
        <w:widowControl/>
        <w:shd w:val="clear" w:color="auto" w:fill="FFFFFF"/>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Документ містить варіанти навчального плану для закладів загальної середньої освіти з українською мовою навчання і з навчанням мовою відповідного корінного народу чи мовою національної меншини.</w:t>
      </w: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lastRenderedPageBreak/>
        <w:t>Заклади загальної середньої освіти з навчанням мовою відповідного корінного народу або</w:t>
      </w:r>
      <w:r w:rsidRPr="00523D1A">
        <w:rPr>
          <w:rFonts w:ascii="Times New Roman" w:eastAsia="Calibri" w:hAnsi="Times New Roman" w:cs="Times New Roman"/>
          <w:b/>
          <w:color w:val="auto"/>
          <w:sz w:val="28"/>
          <w:szCs w:val="28"/>
          <w:lang w:val="uk-UA" w:bidi="ar-SA"/>
        </w:rPr>
        <w:t xml:space="preserve"> </w:t>
      </w:r>
      <w:r w:rsidRPr="00523D1A">
        <w:rPr>
          <w:rFonts w:ascii="Times New Roman" w:eastAsia="Calibri" w:hAnsi="Times New Roman" w:cs="Times New Roman"/>
          <w:color w:val="auto"/>
          <w:sz w:val="28"/>
          <w:szCs w:val="28"/>
          <w:lang w:val="uk-UA" w:bidi="ar-SA"/>
        </w:rPr>
        <w:t>мовою</w:t>
      </w:r>
      <w:r w:rsidRPr="00523D1A">
        <w:rPr>
          <w:rFonts w:ascii="Times New Roman" w:eastAsia="Calibri" w:hAnsi="Times New Roman" w:cs="Times New Roman"/>
          <w:b/>
          <w:color w:val="auto"/>
          <w:sz w:val="28"/>
          <w:szCs w:val="28"/>
          <w:lang w:val="uk-UA" w:bidi="ar-SA"/>
        </w:rPr>
        <w:t xml:space="preserve"> </w:t>
      </w:r>
      <w:r w:rsidRPr="00523D1A">
        <w:rPr>
          <w:rFonts w:ascii="Times New Roman" w:eastAsia="Calibri" w:hAnsi="Times New Roman" w:cs="Times New Roman"/>
          <w:color w:val="auto"/>
          <w:sz w:val="28"/>
          <w:szCs w:val="28"/>
          <w:lang w:val="uk-UA" w:bidi="ar-SA"/>
        </w:rPr>
        <w:t>національної меншини самостійно здійснюють розподіл навчального навантаження між мовою відповідного корінного народу або мовою національної меншини та іноземною мовою, відображаючи це в навчальному плані закладу освіти. За рішенням педагогічної ради, зокрема коли мова національної меншини є офіційною мовою ЄС, ця мова може вивчатися також як іноземна. Українська мова як державна в таких школах вивчається за освітніми програмами, які враховують мовну підготовку учнів початкової школи та спорідненість між рідною і державною мовами.</w:t>
      </w: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Варіативна складова навчального плану закладу освіти визначається закладами загальної середньої освіти самостійно, враховуючи особливості організації освітнього процесу та індивідуальних освітніх потреб учнів, особливості регіону, рівень навчально-методичного та кадрового забезпечення закладу і відображається в навчальних планах закладів освіти. </w:t>
      </w:r>
    </w:p>
    <w:p w:rsidR="00523D1A" w:rsidRPr="00523D1A" w:rsidRDefault="00523D1A" w:rsidP="00523D1A">
      <w:pPr>
        <w:widowControl/>
        <w:ind w:right="85" w:firstLine="709"/>
        <w:jc w:val="both"/>
        <w:rPr>
          <w:rFonts w:ascii="Calibri" w:eastAsia="Calibri" w:hAnsi="Calibri" w:cs="Times New Roman"/>
          <w:color w:val="auto"/>
          <w:sz w:val="22"/>
          <w:szCs w:val="22"/>
          <w:lang w:val="uk-UA" w:bidi="ar-SA"/>
        </w:rPr>
      </w:pPr>
      <w:r w:rsidRPr="00523D1A">
        <w:rPr>
          <w:rFonts w:ascii="Times New Roman" w:eastAsia="Calibri" w:hAnsi="Times New Roman" w:cs="Times New Roman"/>
          <w:color w:val="auto"/>
          <w:sz w:val="28"/>
          <w:szCs w:val="28"/>
          <w:lang w:val="uk-UA" w:bidi="ar-SA"/>
        </w:rPr>
        <w:t>Варіативна складова</w:t>
      </w:r>
      <w:r w:rsidRPr="00523D1A">
        <w:rPr>
          <w:rFonts w:ascii="Times New Roman" w:eastAsia="Calibri" w:hAnsi="Times New Roman" w:cs="Times New Roman"/>
          <w:color w:val="FF213C"/>
          <w:sz w:val="28"/>
          <w:szCs w:val="28"/>
          <w:lang w:val="uk-UA" w:bidi="ar-SA"/>
        </w:rPr>
        <w:t xml:space="preserve"> </w:t>
      </w:r>
      <w:r w:rsidRPr="00523D1A">
        <w:rPr>
          <w:rFonts w:ascii="Times New Roman" w:eastAsia="Calibri" w:hAnsi="Times New Roman" w:cs="Times New Roman"/>
          <w:color w:val="auto"/>
          <w:sz w:val="28"/>
          <w:szCs w:val="28"/>
          <w:lang w:val="uk-UA" w:bidi="ar-SA"/>
        </w:rPr>
        <w:t>навчальних планів використовується на:</w:t>
      </w:r>
    </w:p>
    <w:p w:rsidR="00523D1A" w:rsidRPr="00523D1A" w:rsidRDefault="00523D1A" w:rsidP="00523D1A">
      <w:pPr>
        <w:widowControl/>
        <w:ind w:right="85" w:firstLine="709"/>
        <w:jc w:val="both"/>
        <w:rPr>
          <w:rFonts w:ascii="Calibri" w:eastAsia="Calibri" w:hAnsi="Calibri" w:cs="Times New Roman"/>
          <w:color w:val="auto"/>
          <w:sz w:val="22"/>
          <w:szCs w:val="22"/>
          <w:lang w:val="uk-UA" w:bidi="ar-SA"/>
        </w:rPr>
      </w:pPr>
      <w:r w:rsidRPr="00523D1A">
        <w:rPr>
          <w:rFonts w:ascii="Times New Roman" w:eastAsia="Calibri" w:hAnsi="Times New Roman" w:cs="Times New Roman"/>
          <w:color w:val="auto"/>
          <w:sz w:val="28"/>
          <w:szCs w:val="28"/>
          <w:lang w:val="uk-UA" w:bidi="ar-SA"/>
        </w:rPr>
        <w:t>підсилення предметів інваріантної складової. У такому разі розподіл годин на вивчення тієї чи іншої теми навчальної програми здійснюється вчителем самостійно. Розподіл годин фіксується у календарному плані, який погоджується директором закладу освіти чи його заступником. Вчитель зазначає проведені уроки у частині класного журналу, відведеного для предмета, на підсилення якого використано зазначені години;</w:t>
      </w:r>
    </w:p>
    <w:p w:rsidR="00523D1A" w:rsidRPr="00523D1A" w:rsidRDefault="00523D1A" w:rsidP="00523D1A">
      <w:pPr>
        <w:widowControl/>
        <w:ind w:right="85" w:firstLine="709"/>
        <w:jc w:val="both"/>
        <w:rPr>
          <w:rFonts w:ascii="Calibri" w:eastAsia="Calibri" w:hAnsi="Calibri" w:cs="Times New Roman"/>
          <w:color w:val="auto"/>
          <w:sz w:val="22"/>
          <w:szCs w:val="22"/>
          <w:lang w:val="uk-UA" w:bidi="ar-SA"/>
        </w:rPr>
      </w:pPr>
      <w:r w:rsidRPr="00523D1A">
        <w:rPr>
          <w:rFonts w:ascii="Times New Roman" w:eastAsia="Calibri" w:hAnsi="Times New Roman" w:cs="Times New Roman"/>
          <w:color w:val="auto"/>
          <w:sz w:val="28"/>
          <w:szCs w:val="28"/>
          <w:lang w:val="uk-UA" w:bidi="ar-SA"/>
        </w:rPr>
        <w:t>запровадження факультативів, курсів за вибором, що розширюють обрану закладом освіти спеціалізацію, чи світоглядного спрямування (етика, історія релігій та культур, риторика, логіка, рідний край, хореографія, креслення, основи споживчих знань, світ професій тощо);</w:t>
      </w:r>
    </w:p>
    <w:p w:rsidR="00523D1A" w:rsidRPr="00523D1A" w:rsidRDefault="00523D1A" w:rsidP="00523D1A">
      <w:pPr>
        <w:widowControl/>
        <w:ind w:right="85" w:firstLine="709"/>
        <w:jc w:val="both"/>
        <w:rPr>
          <w:rFonts w:ascii="Calibri" w:eastAsia="Calibri" w:hAnsi="Calibri" w:cs="Times New Roman"/>
          <w:color w:val="auto"/>
          <w:sz w:val="22"/>
          <w:szCs w:val="22"/>
          <w:lang w:val="uk-UA" w:bidi="ar-SA"/>
        </w:rPr>
      </w:pPr>
      <w:r w:rsidRPr="00523D1A">
        <w:rPr>
          <w:rFonts w:ascii="Times New Roman" w:eastAsia="Calibri" w:hAnsi="Times New Roman" w:cs="Times New Roman"/>
          <w:color w:val="auto"/>
          <w:sz w:val="28"/>
          <w:szCs w:val="28"/>
          <w:lang w:val="uk-UA" w:bidi="ar-SA"/>
        </w:rPr>
        <w:t>індивідуальні заняття та консультації.</w:t>
      </w: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Варіативність змісту базової середньої освіти реалізується також через запровадження в навчальних програмах резервного часу, що створює простір для задоволення освітніх потреб учнів, вирівнювання їх досягнень, розвитку наскрізних умінь тощо.</w:t>
      </w:r>
    </w:p>
    <w:p w:rsidR="00523D1A" w:rsidRPr="00523D1A" w:rsidRDefault="00523D1A" w:rsidP="00523D1A">
      <w:pPr>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Заклади загальної середньої освіти з навчанням мовами відповідних корінних народів та мовами національних меншин для реалізації мовно-літературної освітньої галузі додатково можуть використовувати години варіативного складника.</w:t>
      </w:r>
    </w:p>
    <w:p w:rsidR="00523D1A" w:rsidRPr="00523D1A" w:rsidRDefault="00523D1A" w:rsidP="00523D1A">
      <w:pPr>
        <w:widowControl/>
        <w:ind w:firstLine="709"/>
        <w:jc w:val="both"/>
        <w:rPr>
          <w:rFonts w:ascii="Calibri" w:eastAsia="Calibri" w:hAnsi="Calibri" w:cs="Times New Roman"/>
          <w:color w:val="auto"/>
          <w:sz w:val="22"/>
          <w:szCs w:val="22"/>
          <w:lang w:val="uk-UA" w:bidi="ar-SA"/>
        </w:rPr>
      </w:pPr>
      <w:r w:rsidRPr="00523D1A">
        <w:rPr>
          <w:rFonts w:ascii="Times New Roman" w:eastAsia="Calibri" w:hAnsi="Times New Roman" w:cs="Times New Roman"/>
          <w:color w:val="auto"/>
          <w:sz w:val="28"/>
          <w:szCs w:val="28"/>
          <w:lang w:val="uk-UA" w:bidi="ar-SA"/>
        </w:rPr>
        <w:t>Повноцінність базової середньої освіти забезпечується реалізацією як інваріантної, так і варіативної складових, які в обов’язковому порядку фінансуються з бюджету.</w:t>
      </w:r>
    </w:p>
    <w:p w:rsidR="00523D1A" w:rsidRPr="00523D1A" w:rsidRDefault="00523D1A" w:rsidP="00523D1A">
      <w:pPr>
        <w:widowControl/>
        <w:ind w:right="85" w:firstLine="709"/>
        <w:jc w:val="both"/>
        <w:rPr>
          <w:rFonts w:ascii="Calibri" w:eastAsia="Calibri" w:hAnsi="Calibri" w:cs="Times New Roman"/>
          <w:color w:val="auto"/>
          <w:sz w:val="22"/>
          <w:szCs w:val="22"/>
          <w:lang w:val="uk-UA" w:bidi="ar-SA"/>
        </w:rPr>
      </w:pPr>
      <w:r w:rsidRPr="00523D1A">
        <w:rPr>
          <w:rFonts w:ascii="Times New Roman" w:eastAsia="Calibri" w:hAnsi="Times New Roman" w:cs="Times New Roman"/>
          <w:color w:val="auto"/>
          <w:sz w:val="28"/>
          <w:szCs w:val="28"/>
          <w:lang w:val="uk-UA" w:bidi="ar-SA"/>
        </w:rPr>
        <w:t>Відповідно до основних типів закладів загальної середньої освіти та особливостей навчально-виховного процесу передбачено окремі варіанти навчальних планів.</w:t>
      </w:r>
    </w:p>
    <w:p w:rsidR="00523D1A" w:rsidRPr="00523D1A" w:rsidRDefault="00523D1A" w:rsidP="00523D1A">
      <w:pPr>
        <w:widowControl/>
        <w:ind w:right="85" w:firstLine="709"/>
        <w:jc w:val="both"/>
        <w:rPr>
          <w:rFonts w:ascii="Calibri" w:eastAsia="Calibri" w:hAnsi="Calibri" w:cs="Times New Roman"/>
          <w:color w:val="auto"/>
          <w:sz w:val="22"/>
          <w:szCs w:val="22"/>
          <w:lang w:val="uk-UA" w:bidi="ar-SA"/>
        </w:rPr>
      </w:pPr>
      <w:r w:rsidRPr="00523D1A">
        <w:rPr>
          <w:rFonts w:ascii="Times New Roman" w:eastAsia="Calibri" w:hAnsi="Times New Roman" w:cs="Times New Roman"/>
          <w:color w:val="auto"/>
          <w:sz w:val="28"/>
          <w:szCs w:val="28"/>
          <w:lang w:val="uk-UA" w:bidi="ar-SA"/>
        </w:rPr>
        <w:t xml:space="preserve">З метою виконання вимог Державного стандарту навчальні плани закладів освіти повинні містити усі предмети інваріантної складової, передбачені обраним варіантом навчальних планів цієї Типової освітньої програми. </w:t>
      </w:r>
    </w:p>
    <w:p w:rsidR="00523D1A" w:rsidRPr="00523D1A" w:rsidRDefault="00523D1A" w:rsidP="00523D1A">
      <w:pPr>
        <w:widowControl/>
        <w:ind w:right="85" w:firstLine="709"/>
        <w:jc w:val="both"/>
        <w:rPr>
          <w:rFonts w:ascii="Calibri" w:eastAsia="Calibri" w:hAnsi="Calibri" w:cs="Times New Roman"/>
          <w:color w:val="auto"/>
          <w:sz w:val="22"/>
          <w:szCs w:val="22"/>
          <w:lang w:val="uk-UA" w:bidi="ar-SA"/>
        </w:rPr>
      </w:pPr>
      <w:r w:rsidRPr="00523D1A">
        <w:rPr>
          <w:rFonts w:ascii="Times New Roman" w:eastAsia="Calibri" w:hAnsi="Times New Roman" w:cs="Times New Roman"/>
          <w:color w:val="auto"/>
          <w:sz w:val="28"/>
          <w:szCs w:val="28"/>
          <w:lang w:val="uk-UA" w:bidi="ar-SA"/>
        </w:rPr>
        <w:t>У класах</w:t>
      </w:r>
      <w:r w:rsidRPr="00523D1A">
        <w:rPr>
          <w:rFonts w:ascii="Times" w:eastAsia="Calibri" w:hAnsi="Times" w:cs="Times"/>
          <w:color w:val="00B050"/>
          <w:lang w:val="uk-UA" w:bidi="ar-SA"/>
        </w:rPr>
        <w:t xml:space="preserve"> </w:t>
      </w:r>
      <w:r w:rsidRPr="00523D1A">
        <w:rPr>
          <w:rFonts w:ascii="Times New Roman" w:eastAsia="Calibri" w:hAnsi="Times New Roman" w:cs="Times New Roman"/>
          <w:color w:val="auto"/>
          <w:sz w:val="28"/>
          <w:szCs w:val="28"/>
          <w:lang w:val="uk-UA" w:bidi="ar-SA"/>
        </w:rPr>
        <w:t xml:space="preserve">з поглибленим вивченням окремих предметів мовою навчання може бути мова корінного народу, національної меншини, чи така мова може вивчатися як окремий предмет. У такому випадку, при розробленні робочих навчальних планів потрібно використовувати два варіанти навчальних планів. Наприклад, для класів з поглибленим вивченням окремих предметів з вивченням угорської мови – таблиці 8 та 12 (в частині вивчення мови національної меншини); для класів з поглибленим вивченням математики та навчанням польською мовою – таблиці 8 та 4 (в частині вивчення мови національної меншини та «Літератури»). </w:t>
      </w:r>
    </w:p>
    <w:p w:rsidR="00523D1A" w:rsidRPr="00523D1A" w:rsidRDefault="00523D1A" w:rsidP="00523D1A">
      <w:pPr>
        <w:widowControl/>
        <w:ind w:right="85" w:firstLine="709"/>
        <w:jc w:val="both"/>
        <w:rPr>
          <w:rFonts w:ascii="Calibri" w:eastAsia="Calibri" w:hAnsi="Calibri" w:cs="Times New Roman"/>
          <w:color w:val="auto"/>
          <w:sz w:val="22"/>
          <w:szCs w:val="22"/>
          <w:lang w:val="uk-UA" w:bidi="ar-SA"/>
        </w:rPr>
      </w:pPr>
      <w:r w:rsidRPr="00523D1A">
        <w:rPr>
          <w:rFonts w:ascii="Times New Roman" w:eastAsia="Calibri" w:hAnsi="Times New Roman" w:cs="Times New Roman"/>
          <w:color w:val="auto"/>
          <w:sz w:val="28"/>
          <w:szCs w:val="28"/>
          <w:lang w:val="uk-UA" w:bidi="ar-SA"/>
        </w:rPr>
        <w:t>У класах з поглибленим вивченням окремих предметів дозволяється навчальне навантаження учнів збільшувати до норм, що не перевищують санітарно-гігієнічних.</w:t>
      </w:r>
    </w:p>
    <w:p w:rsidR="00523D1A" w:rsidRPr="00523D1A" w:rsidRDefault="00523D1A" w:rsidP="00523D1A">
      <w:pPr>
        <w:widowControl/>
        <w:shd w:val="clear" w:color="auto" w:fill="FFFFFF"/>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Збереження здоров’я дітей належить до головних завдань школи. Тому формування навичок здорового способу життя та безпечної поведінки здійснюється не лише в рамках </w:t>
      </w:r>
      <w:r w:rsidRPr="00523D1A">
        <w:rPr>
          <w:rFonts w:ascii="Times New Roman" w:eastAsia="Calibri" w:hAnsi="Times New Roman" w:cs="Times New Roman"/>
          <w:color w:val="auto"/>
          <w:sz w:val="28"/>
          <w:szCs w:val="28"/>
          <w:lang w:val="uk-UA" w:bidi="ar-SA"/>
        </w:rPr>
        <w:lastRenderedPageBreak/>
        <w:t xml:space="preserve">предметів "Фізична культура" та "Основи здоров'я", а інтегрується у змісті всіх предметів інваріантної та варіативної складових навчальних планів. </w:t>
      </w:r>
    </w:p>
    <w:p w:rsidR="00523D1A" w:rsidRPr="00523D1A" w:rsidRDefault="00523D1A" w:rsidP="00523D1A">
      <w:pPr>
        <w:widowControl/>
        <w:shd w:val="clear" w:color="auto" w:fill="FFFFFF"/>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Змістове наповнення предмета «Фізична культура» заклад освіти формує самостійно з варіативних модулів відповідно до статево-вікових особливостей учнів, їх інтересів, матеріально-технічної бази навчального закладу, кадрового забезпечення, регіональних та народних традицій. Через варіативні модулі можуть реалізовуватись не лише окремі види спорту, а й ритміка, хореографія, пластика, фітнес тощо. </w:t>
      </w:r>
    </w:p>
    <w:p w:rsidR="00523D1A" w:rsidRPr="00523D1A" w:rsidRDefault="00523D1A" w:rsidP="00523D1A">
      <w:pPr>
        <w:widowControl/>
        <w:shd w:val="clear" w:color="auto" w:fill="FFFFFF"/>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Для недопущення перевантаження учнів необхідно враховувати їх навчання в закладах освіти іншого типу (художніх, музичних, спортивних школах тощо). Так, у закладах загальної середньої освіти за рішенням педагогічної ради при оцінюванні учнів дозволяється враховувати результати їх навчання з відповідних предметів (музика, фізична культура та ін.) у позашкільних закладах.</w:t>
      </w:r>
    </w:p>
    <w:p w:rsidR="00523D1A" w:rsidRPr="00523D1A" w:rsidRDefault="00523D1A" w:rsidP="00523D1A">
      <w:pPr>
        <w:widowControl/>
        <w:ind w:firstLine="709"/>
        <w:jc w:val="both"/>
        <w:rPr>
          <w:rFonts w:ascii="Calibri" w:eastAsia="Calibri" w:hAnsi="Calibri" w:cs="Times New Roman"/>
          <w:color w:val="auto"/>
          <w:sz w:val="22"/>
          <w:szCs w:val="22"/>
          <w:lang w:val="uk-UA" w:bidi="ar-SA"/>
        </w:rPr>
      </w:pPr>
      <w:r w:rsidRPr="00523D1A">
        <w:rPr>
          <w:rFonts w:ascii="Times New Roman" w:eastAsia="Calibri" w:hAnsi="Times New Roman" w:cs="Times New Roman"/>
          <w:color w:val="auto"/>
          <w:sz w:val="28"/>
          <w:szCs w:val="28"/>
          <w:lang w:val="uk-UA" w:bidi="ar-SA"/>
        </w:rPr>
        <w:t xml:space="preserve">Гранична наповнюваність класів та тривалість уроків встановлюються відповідно до Закону України "Про загальну середню освіту". </w:t>
      </w:r>
    </w:p>
    <w:p w:rsidR="00523D1A" w:rsidRPr="00523D1A" w:rsidRDefault="00523D1A" w:rsidP="00523D1A">
      <w:pPr>
        <w:widowControl/>
        <w:ind w:firstLine="709"/>
        <w:jc w:val="both"/>
        <w:rPr>
          <w:rFonts w:ascii="Calibri" w:eastAsia="Calibri" w:hAnsi="Calibri" w:cs="Times New Roman"/>
          <w:color w:val="auto"/>
          <w:sz w:val="22"/>
          <w:szCs w:val="22"/>
          <w:lang w:val="uk-UA" w:bidi="ar-SA"/>
        </w:rPr>
      </w:pPr>
      <w:r w:rsidRPr="00523D1A">
        <w:rPr>
          <w:rFonts w:ascii="Times New Roman" w:eastAsia="Calibri" w:hAnsi="Times New Roman" w:cs="Times New Roman"/>
          <w:color w:val="auto"/>
          <w:sz w:val="28"/>
          <w:szCs w:val="28"/>
          <w:lang w:val="uk-UA" w:bidi="ar-SA"/>
        </w:rPr>
        <w:t>Поділ класів на групи при вивченні окремих предметів здійснюється відповідно до наказу Міністерства освіти і науки України від 20.02.2002 № 128 «Про затвердження Нормативів наповнюваності груп дошкільних навчальних закладів (ясел-садків) компенсуючого типу, класів спеціальних загальноосвітніх шкіл (шкіл-інтернатів), груп подовженого дня і виховних груп загальноосвітніх навчальних закладів усіх типів та Порядку поділу класів на групи при вивченні окремих предметів у загальноосвітніх навчальних закладах», зареєстрованого в Міністерстві юстиції України від 6 березня 2002 року за № 229/6517 (зі змінами).</w:t>
      </w:r>
      <w:r w:rsidRPr="00523D1A">
        <w:rPr>
          <w:rFonts w:ascii="Times New Roman" w:eastAsia="Calibri" w:hAnsi="Times New Roman" w:cs="Times New Roman"/>
          <w:color w:val="FF0000"/>
          <w:sz w:val="28"/>
          <w:szCs w:val="28"/>
          <w:lang w:val="uk-UA" w:bidi="ar-SA"/>
        </w:rPr>
        <w:t xml:space="preserve"> </w:t>
      </w:r>
      <w:r w:rsidRPr="00523D1A">
        <w:rPr>
          <w:rFonts w:ascii="Times New Roman" w:eastAsia="Calibri" w:hAnsi="Times New Roman" w:cs="Times New Roman"/>
          <w:color w:val="auto"/>
          <w:sz w:val="28"/>
          <w:szCs w:val="28"/>
          <w:lang w:val="uk-UA" w:bidi="ar-SA"/>
        </w:rPr>
        <w:t>Згідно з рішеннями місцевих органів виконавчої влади або органів місцевого самоврядування класи можуть ділитися на групи і при меншій наповнюваності від нормативної, а також при вивченні інших предметів за рахунок зекономлених бюджетних асигнувань та залучення додаткових коштів.</w:t>
      </w:r>
    </w:p>
    <w:p w:rsidR="00523D1A" w:rsidRPr="00523D1A" w:rsidRDefault="00523D1A" w:rsidP="00523D1A">
      <w:pPr>
        <w:widowControl/>
        <w:ind w:right="85" w:firstLine="709"/>
        <w:jc w:val="both"/>
        <w:rPr>
          <w:rFonts w:ascii="Calibri" w:eastAsia="Calibri" w:hAnsi="Calibri" w:cs="Times New Roman"/>
          <w:color w:val="auto"/>
          <w:sz w:val="22"/>
          <w:szCs w:val="22"/>
          <w:lang w:val="uk-UA" w:bidi="ar-SA"/>
        </w:rPr>
      </w:pPr>
      <w:r w:rsidRPr="00523D1A">
        <w:rPr>
          <w:rFonts w:ascii="Times New Roman" w:eastAsia="Calibri" w:hAnsi="Times New Roman" w:cs="Times New Roman"/>
          <w:color w:val="auto"/>
          <w:sz w:val="28"/>
          <w:szCs w:val="28"/>
          <w:lang w:val="uk-UA" w:bidi="ar-SA"/>
        </w:rPr>
        <w:t>Відповідно до постанови Кабінету Міністрів України від 23 листопада 2011 року № 1392 "Про затвердження Державного стандарту базової і повної загальної середньої освіти" години фізичної культури не враховуються при визначенні гранично допустимого навантаження учнів.</w:t>
      </w:r>
    </w:p>
    <w:p w:rsidR="00523D1A" w:rsidRPr="00523D1A" w:rsidRDefault="00523D1A" w:rsidP="00523D1A">
      <w:pPr>
        <w:widowControl/>
        <w:ind w:firstLine="709"/>
        <w:jc w:val="both"/>
        <w:rPr>
          <w:rFonts w:ascii="Calibri" w:eastAsia="Calibri" w:hAnsi="Calibri" w:cs="Times New Roman"/>
          <w:color w:val="auto"/>
          <w:sz w:val="22"/>
          <w:szCs w:val="22"/>
          <w:lang w:val="uk-UA" w:bidi="ar-SA"/>
        </w:rPr>
      </w:pPr>
      <w:r w:rsidRPr="00523D1A">
        <w:rPr>
          <w:rFonts w:ascii="Times New Roman" w:eastAsia="Calibri" w:hAnsi="Times New Roman" w:cs="Times New Roman"/>
          <w:color w:val="auto"/>
          <w:sz w:val="28"/>
          <w:szCs w:val="28"/>
          <w:lang w:val="uk-UA" w:bidi="ar-SA"/>
        </w:rPr>
        <w:t>Навчальні плани зорієнтовані на роботу основної школи за 5-денним навчальним тижнем.</w:t>
      </w:r>
    </w:p>
    <w:p w:rsidR="00523D1A" w:rsidRPr="00523D1A" w:rsidRDefault="00523D1A" w:rsidP="00523D1A">
      <w:pPr>
        <w:widowControl/>
        <w:ind w:firstLine="709"/>
        <w:jc w:val="both"/>
        <w:rPr>
          <w:rFonts w:ascii="Times New Roman" w:eastAsia="Times New Roman" w:hAnsi="Times New Roman" w:cs="Times New Roman"/>
          <w:color w:val="auto"/>
          <w:sz w:val="28"/>
          <w:szCs w:val="28"/>
          <w:highlight w:val="white"/>
          <w:lang w:val="uk-UA" w:bidi="ar-SA"/>
        </w:rPr>
      </w:pPr>
      <w:r w:rsidRPr="00523D1A">
        <w:rPr>
          <w:rFonts w:ascii="Times New Roman" w:eastAsia="Calibri" w:hAnsi="Times New Roman" w:cs="Times New Roman"/>
          <w:i/>
          <w:color w:val="auto"/>
          <w:sz w:val="28"/>
          <w:szCs w:val="28"/>
          <w:lang w:val="uk-UA" w:bidi="ar-SA"/>
        </w:rPr>
        <w:t>Очікувані результати навчання здобувачів освіти.</w:t>
      </w:r>
      <w:r w:rsidRPr="00523D1A">
        <w:rPr>
          <w:rFonts w:ascii="Times New Roman" w:eastAsia="Calibri" w:hAnsi="Times New Roman" w:cs="Times New Roman"/>
          <w:color w:val="auto"/>
          <w:sz w:val="28"/>
          <w:szCs w:val="28"/>
          <w:lang w:val="uk-UA" w:bidi="ar-SA"/>
        </w:rPr>
        <w:t xml:space="preserve"> Відповідно до мети та загальних цілей, окреслених у Державному стандарті, визначено завдання, які має реалізувати вчитель/вчителька у рамках кожної освітньої галузі. </w:t>
      </w:r>
      <w:bookmarkStart w:id="0" w:name="_Toc486538639"/>
      <w:r w:rsidRPr="00523D1A">
        <w:rPr>
          <w:rFonts w:ascii="Times New Roman" w:eastAsia="Calibri" w:hAnsi="Times New Roman" w:cs="Times New Roman"/>
          <w:color w:val="auto"/>
          <w:sz w:val="28"/>
          <w:szCs w:val="28"/>
          <w:lang w:val="uk-UA" w:bidi="ar-SA"/>
        </w:rPr>
        <w:t>Результати навчання повинні</w:t>
      </w:r>
      <w:r w:rsidRPr="00523D1A">
        <w:rPr>
          <w:rFonts w:ascii="Times New Roman" w:eastAsia="Times New Roman" w:hAnsi="Times New Roman" w:cs="Times New Roman"/>
          <w:color w:val="auto"/>
          <w:sz w:val="28"/>
          <w:szCs w:val="28"/>
          <w:highlight w:val="white"/>
          <w:lang w:val="uk-UA" w:bidi="ar-SA"/>
        </w:rPr>
        <w:t xml:space="preserve"> робити внесок у формування ключових компетентностей учнів.</w:t>
      </w:r>
    </w:p>
    <w:tbl>
      <w:tblPr>
        <w:tblW w:w="10206"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75"/>
        <w:gridCol w:w="2835"/>
        <w:gridCol w:w="6696"/>
      </w:tblGrid>
      <w:tr w:rsidR="00523D1A" w:rsidRPr="00523D1A" w:rsidTr="00AA1FA7">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jc w:val="center"/>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 з/п</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jc w:val="center"/>
              <w:rPr>
                <w:rFonts w:ascii="Times New Roman" w:eastAsia="Times New Roman" w:hAnsi="Times New Roman" w:cs="Times New Roman"/>
                <w:b/>
                <w:color w:val="auto"/>
                <w:sz w:val="28"/>
                <w:szCs w:val="28"/>
                <w:highlight w:val="white"/>
                <w:lang w:val="uk-UA" w:bidi="ar-SA"/>
              </w:rPr>
            </w:pPr>
            <w:r w:rsidRPr="00523D1A">
              <w:rPr>
                <w:rFonts w:ascii="Times New Roman" w:eastAsia="Times New Roman" w:hAnsi="Times New Roman" w:cs="Times New Roman"/>
                <w:b/>
                <w:color w:val="auto"/>
                <w:sz w:val="28"/>
                <w:szCs w:val="28"/>
                <w:lang w:val="uk-UA" w:bidi="ar-SA"/>
              </w:rPr>
              <w:t>Ключові компетентності</w:t>
            </w:r>
          </w:p>
        </w:tc>
        <w:tc>
          <w:tcPr>
            <w:tcW w:w="66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jc w:val="center"/>
              <w:rPr>
                <w:rFonts w:ascii="Times New Roman" w:eastAsia="Times New Roman" w:hAnsi="Times New Roman" w:cs="Times New Roman"/>
                <w:b/>
                <w:color w:val="auto"/>
                <w:sz w:val="28"/>
                <w:szCs w:val="28"/>
                <w:highlight w:val="white"/>
                <w:lang w:val="uk-UA" w:bidi="ar-SA"/>
              </w:rPr>
            </w:pPr>
            <w:r w:rsidRPr="00523D1A">
              <w:rPr>
                <w:rFonts w:ascii="Times New Roman" w:eastAsia="Times New Roman" w:hAnsi="Times New Roman" w:cs="Times New Roman"/>
                <w:b/>
                <w:color w:val="auto"/>
                <w:sz w:val="28"/>
                <w:szCs w:val="28"/>
                <w:highlight w:val="white"/>
                <w:lang w:val="uk-UA" w:bidi="ar-SA"/>
              </w:rPr>
              <w:t>Компоненти</w:t>
            </w:r>
          </w:p>
        </w:tc>
      </w:tr>
      <w:tr w:rsidR="00523D1A" w:rsidRPr="00523D1A" w:rsidTr="00AA1FA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1</w:t>
            </w:r>
          </w:p>
        </w:tc>
        <w:tc>
          <w:tcPr>
            <w:tcW w:w="2835"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Спілкування державною (і рідною — у разі відмінності) мовами</w:t>
            </w:r>
          </w:p>
        </w:tc>
        <w:tc>
          <w:tcPr>
            <w:tcW w:w="6696"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Уміння:</w:t>
            </w:r>
            <w:r w:rsidRPr="00523D1A">
              <w:rPr>
                <w:rFonts w:ascii="Times New Roman" w:eastAsia="Times New Roman" w:hAnsi="Times New Roman" w:cs="Times New Roman"/>
                <w:color w:val="auto"/>
                <w:sz w:val="28"/>
                <w:szCs w:val="28"/>
                <w:highlight w:val="white"/>
                <w:lang w:val="uk-UA" w:bidi="ar-SA"/>
              </w:rPr>
              <w:t xml:space="preserve"> ставити запитання і розпізнавати проблему; міркувати, робити висновки на основі інформації, поданої в різних формах (у текстовій формі, таблицях, діаграмах, на графіках); розуміти, пояснювати і перетворювати тексти задач (усно і письмово), грамотно висловлюватися рідною мовою; доречно та коректно вживати в мовленні термінологію з окремих предметів, чітко, лаконічно та зрозуміло формулювати думку, аргументувати, доводити правильність тверджень; </w:t>
            </w:r>
            <w:r w:rsidRPr="00523D1A">
              <w:rPr>
                <w:rFonts w:ascii="Times New Roman" w:eastAsia="Times New Roman" w:hAnsi="Times New Roman" w:cs="Times New Roman"/>
                <w:color w:val="auto"/>
                <w:sz w:val="28"/>
                <w:szCs w:val="28"/>
                <w:lang w:val="uk-UA" w:bidi="ar-SA"/>
              </w:rPr>
              <w:t xml:space="preserve">уникнення невнормованих іншомовних запозичень у спілкуванні </w:t>
            </w:r>
            <w:r w:rsidRPr="00523D1A">
              <w:rPr>
                <w:rFonts w:ascii="Times New Roman" w:eastAsia="Times New Roman" w:hAnsi="Times New Roman" w:cs="Times New Roman"/>
                <w:color w:val="auto"/>
                <w:sz w:val="28"/>
                <w:szCs w:val="28"/>
                <w:lang w:val="uk-UA" w:bidi="ar-SA"/>
              </w:rPr>
              <w:lastRenderedPageBreak/>
              <w:t>на тематику</w:t>
            </w:r>
            <w:r w:rsidRPr="00523D1A">
              <w:rPr>
                <w:rFonts w:ascii="Times New Roman" w:eastAsia="Times New Roman" w:hAnsi="Times New Roman" w:cs="Times New Roman"/>
                <w:color w:val="auto"/>
                <w:sz w:val="28"/>
                <w:szCs w:val="28"/>
                <w:highlight w:val="white"/>
                <w:lang w:val="uk-UA" w:bidi="ar-SA"/>
              </w:rPr>
              <w:t xml:space="preserve"> окремого предмета; поповнювати свій словниковий запас.</w:t>
            </w:r>
          </w:p>
          <w:p w:rsidR="00523D1A" w:rsidRPr="00523D1A" w:rsidRDefault="00523D1A" w:rsidP="00523D1A">
            <w:pPr>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Ставлення:</w:t>
            </w:r>
            <w:r w:rsidRPr="00523D1A">
              <w:rPr>
                <w:rFonts w:ascii="Times New Roman" w:eastAsia="Times New Roman" w:hAnsi="Times New Roman" w:cs="Times New Roman"/>
                <w:color w:val="auto"/>
                <w:sz w:val="28"/>
                <w:szCs w:val="28"/>
                <w:highlight w:val="white"/>
                <w:lang w:val="uk-UA" w:bidi="ar-SA"/>
              </w:rPr>
              <w:t xml:space="preserve"> розуміння важливості чітких та лаконічних формулювань.</w:t>
            </w:r>
          </w:p>
          <w:p w:rsidR="00523D1A" w:rsidRPr="00523D1A" w:rsidRDefault="00523D1A" w:rsidP="00523D1A">
            <w:pPr>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Навчальні ресурси:</w:t>
            </w:r>
            <w:r w:rsidRPr="00523D1A">
              <w:rPr>
                <w:rFonts w:ascii="Times New Roman" w:eastAsia="Times New Roman" w:hAnsi="Times New Roman" w:cs="Times New Roman"/>
                <w:color w:val="auto"/>
                <w:sz w:val="28"/>
                <w:szCs w:val="28"/>
                <w:highlight w:val="white"/>
                <w:lang w:val="uk-UA" w:bidi="ar-SA"/>
              </w:rPr>
              <w:t xml:space="preserve"> означення понять, формулювання властивостей, доведення правил, теорем</w:t>
            </w:r>
          </w:p>
        </w:tc>
      </w:tr>
      <w:tr w:rsidR="00523D1A" w:rsidRPr="00523D1A" w:rsidTr="00AA1FA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lastRenderedPageBreak/>
              <w:t>2</w:t>
            </w:r>
          </w:p>
        </w:tc>
        <w:tc>
          <w:tcPr>
            <w:tcW w:w="2835"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Спілкування іноземними мовами</w:t>
            </w:r>
          </w:p>
        </w:tc>
        <w:tc>
          <w:tcPr>
            <w:tcW w:w="6696"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Уміння:</w:t>
            </w:r>
            <w:r w:rsidRPr="00523D1A">
              <w:rPr>
                <w:rFonts w:ascii="Times New Roman" w:eastAsia="Times New Roman" w:hAnsi="Times New Roman" w:cs="Times New Roman"/>
                <w:color w:val="auto"/>
                <w:sz w:val="28"/>
                <w:szCs w:val="28"/>
                <w:highlight w:val="white"/>
                <w:lang w:val="uk-UA" w:bidi="ar-SA"/>
              </w:rPr>
              <w:t xml:space="preserve"> </w:t>
            </w:r>
            <w:r w:rsidRPr="00523D1A">
              <w:rPr>
                <w:rFonts w:ascii="Times New Roman" w:eastAsia="Calibri" w:hAnsi="Times New Roman" w:cs="Times New Roman"/>
                <w:sz w:val="28"/>
                <w:szCs w:val="28"/>
                <w:lang w:val="uk-UA" w:bidi="ar-SA"/>
              </w:rPr>
              <w:t>здійснювати спілкування в межах сфер, тем і ситуацій, визначених чинною навчальною програмою; розуміти на слух зміст автентичних текстів; читати і розуміти автентичні тексти різних жанрів і видів із різним рівнем розуміння змісту; здійснювати спілкування у письмовій формі відповідно до поставлених завдань; використовувати у разі потреби невербальні засоби спілкування за умови дефіциту наявних мовних засобів; ефективно взаємодіяти з іншими усно, письмово та за допомогою засобів електронного спілкування.</w:t>
            </w:r>
          </w:p>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Ставлення:</w:t>
            </w:r>
            <w:r w:rsidRPr="00523D1A">
              <w:rPr>
                <w:rFonts w:ascii="Times New Roman" w:eastAsia="Times New Roman" w:hAnsi="Times New Roman" w:cs="Times New Roman"/>
                <w:color w:val="auto"/>
                <w:sz w:val="28"/>
                <w:szCs w:val="28"/>
                <w:highlight w:val="white"/>
                <w:lang w:val="uk-UA" w:bidi="ar-SA"/>
              </w:rPr>
              <w:t xml:space="preserve"> </w:t>
            </w:r>
            <w:r w:rsidRPr="00523D1A">
              <w:rPr>
                <w:rFonts w:ascii="Times New Roman" w:eastAsia="Calibri" w:hAnsi="Times New Roman" w:cs="Times New Roman"/>
                <w:sz w:val="28"/>
                <w:szCs w:val="28"/>
                <w:lang w:val="uk-UA" w:bidi="ar-SA"/>
              </w:rPr>
              <w:t>критично оцінювати інформацію та використовувати її для різних потреб; висловлювати свої думки, почуття та ставлення; адекватно використовувати досвід, набутий у вивченні рідної мови та інших навчальних предметів, розглядаючи його як засіб усвідомленого оволодіння іноземною мовою; обирати й застосовувати доцільні комунікативні стратегії відповідно до різних потреб; ефективно користуватися навчальними стратегіями для самостійного вивчення іноземних мов.</w:t>
            </w:r>
          </w:p>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Навчальні ресурси:</w:t>
            </w:r>
            <w:r w:rsidRPr="00523D1A">
              <w:rPr>
                <w:rFonts w:ascii="Times New Roman" w:eastAsia="Times New Roman" w:hAnsi="Times New Roman" w:cs="Times New Roman"/>
                <w:color w:val="auto"/>
                <w:sz w:val="28"/>
                <w:szCs w:val="28"/>
                <w:highlight w:val="white"/>
                <w:lang w:val="uk-UA" w:bidi="ar-SA"/>
              </w:rPr>
              <w:t xml:space="preserve"> </w:t>
            </w:r>
            <w:r w:rsidRPr="00523D1A">
              <w:rPr>
                <w:rFonts w:ascii="Times New Roman" w:eastAsia="Calibri" w:hAnsi="Times New Roman" w:cs="Times New Roman"/>
                <w:color w:val="auto"/>
                <w:sz w:val="28"/>
                <w:szCs w:val="28"/>
                <w:lang w:val="uk-UA" w:bidi="ar-SA"/>
              </w:rPr>
              <w:t>підручники, словники, довідкова література, мультимедійні засоби, адаптовані іншомовні тексти.</w:t>
            </w:r>
          </w:p>
        </w:tc>
      </w:tr>
      <w:tr w:rsidR="00523D1A" w:rsidRPr="00523D1A" w:rsidTr="00AA1FA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3</w:t>
            </w:r>
          </w:p>
        </w:tc>
        <w:tc>
          <w:tcPr>
            <w:tcW w:w="2835"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Математична компетентність</w:t>
            </w:r>
          </w:p>
        </w:tc>
        <w:tc>
          <w:tcPr>
            <w:tcW w:w="6696"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Уміння:</w:t>
            </w:r>
            <w:r w:rsidRPr="00523D1A">
              <w:rPr>
                <w:rFonts w:ascii="Times New Roman" w:eastAsia="Times New Roman" w:hAnsi="Times New Roman" w:cs="Times New Roman"/>
                <w:color w:val="auto"/>
                <w:sz w:val="28"/>
                <w:szCs w:val="28"/>
                <w:highlight w:val="white"/>
                <w:lang w:val="uk-UA" w:bidi="ar-SA"/>
              </w:rPr>
              <w:t xml:space="preserve"> оперувати текстовою та числовою інформацією; встановлювати відношення між реальними об’єктами навколишньої дійсності (природними, культурними, технічними тощо); розв’язувати задачі, зокрема практичного змісту; будувати і досліджувати найпростіші математичні моделі реальних об'єктів, процесів і явищ, інтерпретувати та оцінювати результати; прогнозувати в контексті навчальних та практичних задач; використовувати математичні методи у життєвих ситуаціях.</w:t>
            </w:r>
          </w:p>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Ставлення:</w:t>
            </w:r>
            <w:r w:rsidRPr="00523D1A">
              <w:rPr>
                <w:rFonts w:ascii="Times New Roman" w:eastAsia="Times New Roman" w:hAnsi="Times New Roman" w:cs="Times New Roman"/>
                <w:color w:val="auto"/>
                <w:sz w:val="28"/>
                <w:szCs w:val="28"/>
                <w:highlight w:val="white"/>
                <w:lang w:val="uk-UA" w:bidi="ar-SA"/>
              </w:rPr>
              <w:t xml:space="preserve"> усвідомлення значення математики для повноцінного життя в сучасному суспільстві, розвитку технологічного, економічного й оборонного потенціалу держави, успішного вивчення інших предметів.</w:t>
            </w:r>
          </w:p>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lastRenderedPageBreak/>
              <w:t>Навчальні ресурси:</w:t>
            </w:r>
            <w:r w:rsidRPr="00523D1A">
              <w:rPr>
                <w:rFonts w:ascii="Times New Roman" w:eastAsia="Times New Roman" w:hAnsi="Times New Roman" w:cs="Times New Roman"/>
                <w:color w:val="auto"/>
                <w:sz w:val="28"/>
                <w:szCs w:val="28"/>
                <w:highlight w:val="white"/>
                <w:lang w:val="uk-UA" w:bidi="ar-SA"/>
              </w:rPr>
              <w:t xml:space="preserve"> розв'язування математичних задач, і обов’язково таких, що моделюють реальні життєві ситуації</w:t>
            </w:r>
          </w:p>
        </w:tc>
      </w:tr>
      <w:tr w:rsidR="00523D1A" w:rsidRPr="00523D1A" w:rsidTr="00AA1FA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lastRenderedPageBreak/>
              <w:t>4</w:t>
            </w:r>
          </w:p>
        </w:tc>
        <w:tc>
          <w:tcPr>
            <w:tcW w:w="2835"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Основні компетентності у природничих науках і технологіях</w:t>
            </w:r>
          </w:p>
        </w:tc>
        <w:tc>
          <w:tcPr>
            <w:tcW w:w="6696"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Уміння:</w:t>
            </w:r>
            <w:r w:rsidRPr="00523D1A">
              <w:rPr>
                <w:rFonts w:ascii="Times New Roman" w:eastAsia="Times New Roman" w:hAnsi="Times New Roman" w:cs="Times New Roman"/>
                <w:color w:val="auto"/>
                <w:sz w:val="28"/>
                <w:szCs w:val="28"/>
                <w:highlight w:val="white"/>
                <w:lang w:val="uk-UA" w:bidi="ar-SA"/>
              </w:rPr>
              <w:t xml:space="preserve"> розпізнавати проблеми, що виникають у довкіллі; будувати та досліджувати природні явища і процеси</w:t>
            </w:r>
            <w:r w:rsidRPr="00523D1A">
              <w:rPr>
                <w:rFonts w:ascii="Times New Roman" w:eastAsia="Times New Roman" w:hAnsi="Times New Roman" w:cs="Times New Roman"/>
                <w:color w:val="auto"/>
                <w:sz w:val="28"/>
                <w:szCs w:val="28"/>
                <w:lang w:val="uk-UA" w:bidi="ar-SA"/>
              </w:rPr>
              <w:t>; послуговуватися технологічними пристроями</w:t>
            </w:r>
            <w:r w:rsidRPr="00523D1A">
              <w:rPr>
                <w:rFonts w:ascii="Times New Roman" w:eastAsia="Times New Roman" w:hAnsi="Times New Roman" w:cs="Times New Roman"/>
                <w:color w:val="auto"/>
                <w:sz w:val="28"/>
                <w:szCs w:val="28"/>
                <w:highlight w:val="white"/>
                <w:lang w:val="uk-UA" w:bidi="ar-SA"/>
              </w:rPr>
              <w:t>.</w:t>
            </w:r>
          </w:p>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Ставлення:</w:t>
            </w:r>
            <w:r w:rsidRPr="00523D1A">
              <w:rPr>
                <w:rFonts w:ascii="Times New Roman" w:eastAsia="Times New Roman" w:hAnsi="Times New Roman" w:cs="Times New Roman"/>
                <w:color w:val="auto"/>
                <w:sz w:val="28"/>
                <w:szCs w:val="28"/>
                <w:highlight w:val="white"/>
                <w:lang w:val="uk-UA" w:bidi="ar-SA"/>
              </w:rPr>
              <w:t xml:space="preserve"> усвідомлення важливості природничих наук як універсальної мови науки, техніки та технологій.</w:t>
            </w:r>
            <w:r w:rsidRPr="00523D1A">
              <w:rPr>
                <w:rFonts w:ascii="Times New Roman" w:eastAsia="Times New Roman" w:hAnsi="Times New Roman" w:cs="Times New Roman"/>
                <w:color w:val="auto"/>
                <w:sz w:val="28"/>
                <w:szCs w:val="28"/>
                <w:lang w:val="uk-UA" w:bidi="ar-SA"/>
              </w:rPr>
              <w:t xml:space="preserve"> усвідомлення ролі наукових ідей в сучасних інформаційних технологіях</w:t>
            </w:r>
          </w:p>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Навчальні ресурси:</w:t>
            </w:r>
            <w:r w:rsidRPr="00523D1A">
              <w:rPr>
                <w:rFonts w:ascii="Times New Roman" w:eastAsia="Times New Roman" w:hAnsi="Times New Roman" w:cs="Times New Roman"/>
                <w:color w:val="auto"/>
                <w:sz w:val="28"/>
                <w:szCs w:val="28"/>
                <w:highlight w:val="white"/>
                <w:lang w:val="uk-UA" w:bidi="ar-SA"/>
              </w:rPr>
              <w:t xml:space="preserve"> складання графіків та діаграм, які ілюструють функціональні залежності результатів впливу людської діяльності на природу</w:t>
            </w:r>
          </w:p>
        </w:tc>
      </w:tr>
      <w:tr w:rsidR="00523D1A" w:rsidRPr="00523D1A" w:rsidTr="00AA1FA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5</w:t>
            </w:r>
          </w:p>
        </w:tc>
        <w:tc>
          <w:tcPr>
            <w:tcW w:w="2835"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Інформаційно-цифрова компетентність</w:t>
            </w:r>
          </w:p>
        </w:tc>
        <w:tc>
          <w:tcPr>
            <w:tcW w:w="6696"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Уміння:</w:t>
            </w:r>
            <w:r w:rsidRPr="00523D1A">
              <w:rPr>
                <w:rFonts w:ascii="Times New Roman" w:eastAsia="Times New Roman" w:hAnsi="Times New Roman" w:cs="Times New Roman"/>
                <w:color w:val="auto"/>
                <w:sz w:val="28"/>
                <w:szCs w:val="28"/>
                <w:highlight w:val="white"/>
                <w:lang w:val="uk-UA" w:bidi="ar-SA"/>
              </w:rPr>
              <w:t xml:space="preserve"> структурувати дані; діяти за алгоритмом та складати алгоритми; визначати достатність даних для розв’язання задачі; використовувати різні знакові системи; знаходити інформацію та оцінювати її достовірність; доводити істинність тверджень.</w:t>
            </w:r>
          </w:p>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Ставлення:</w:t>
            </w:r>
            <w:r w:rsidRPr="00523D1A">
              <w:rPr>
                <w:rFonts w:ascii="Times New Roman" w:eastAsia="Times New Roman" w:hAnsi="Times New Roman" w:cs="Times New Roman"/>
                <w:color w:val="auto"/>
                <w:sz w:val="28"/>
                <w:szCs w:val="28"/>
                <w:highlight w:val="white"/>
                <w:lang w:val="uk-UA" w:bidi="ar-SA"/>
              </w:rPr>
              <w:t xml:space="preserve"> критичне осмислення інформації та джерел її отримання; усвідомлення важливості інформаційних технологій для ефективного розв’язування математичних задач.</w:t>
            </w:r>
          </w:p>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Навчальні ресурси:</w:t>
            </w:r>
            <w:r w:rsidRPr="00523D1A">
              <w:rPr>
                <w:rFonts w:ascii="Times New Roman" w:eastAsia="Times New Roman" w:hAnsi="Times New Roman" w:cs="Times New Roman"/>
                <w:color w:val="auto"/>
                <w:sz w:val="28"/>
                <w:szCs w:val="28"/>
                <w:highlight w:val="white"/>
                <w:lang w:val="uk-UA" w:bidi="ar-SA"/>
              </w:rPr>
              <w:t xml:space="preserve"> візуалізація даних, побудова графіків та діаграм за допомогою програмних засобів</w:t>
            </w:r>
          </w:p>
        </w:tc>
      </w:tr>
      <w:tr w:rsidR="00523D1A" w:rsidRPr="00523D1A" w:rsidTr="00AA1FA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6</w:t>
            </w:r>
          </w:p>
        </w:tc>
        <w:tc>
          <w:tcPr>
            <w:tcW w:w="2835"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Уміння вчитися впродовж життя</w:t>
            </w:r>
          </w:p>
        </w:tc>
        <w:tc>
          <w:tcPr>
            <w:tcW w:w="6696"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Уміння:</w:t>
            </w:r>
            <w:r w:rsidRPr="00523D1A">
              <w:rPr>
                <w:rFonts w:ascii="Times New Roman" w:eastAsia="Times New Roman" w:hAnsi="Times New Roman" w:cs="Times New Roman"/>
                <w:color w:val="auto"/>
                <w:sz w:val="28"/>
                <w:szCs w:val="28"/>
                <w:highlight w:val="white"/>
                <w:lang w:val="uk-UA" w:bidi="ar-SA"/>
              </w:rPr>
              <w:t xml:space="preserve"> визначати мету навчальної діяльності, відбирати й застосовувати потрібні знання та способи діяльності для досягнення цієї мети; організовувати та планувати свою навчальну діяльність; моделювати власну освітню траєкторію, аналізувати, контролювати, коригувати та оцінювати результати своєї навчальної діяльності; доводити правильність власного судження або визнавати помилковість.</w:t>
            </w:r>
          </w:p>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Ставлення:</w:t>
            </w:r>
            <w:r w:rsidRPr="00523D1A">
              <w:rPr>
                <w:rFonts w:ascii="Times New Roman" w:eastAsia="Times New Roman" w:hAnsi="Times New Roman" w:cs="Times New Roman"/>
                <w:color w:val="auto"/>
                <w:sz w:val="28"/>
                <w:szCs w:val="28"/>
                <w:highlight w:val="white"/>
                <w:lang w:val="uk-UA" w:bidi="ar-SA"/>
              </w:rPr>
              <w:t xml:space="preserve"> усвідомлення власних освітніх потреб та цінності нових знань і вмінь; зацікавленість у пізнанні світу; розуміння важливості вчитися впродовж життя; прагнення до вдосконалення результатів своєї діяльності.</w:t>
            </w:r>
          </w:p>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Навчальні ресурси:</w:t>
            </w:r>
            <w:r w:rsidRPr="00523D1A">
              <w:rPr>
                <w:rFonts w:ascii="Times New Roman" w:eastAsia="Times New Roman" w:hAnsi="Times New Roman" w:cs="Times New Roman"/>
                <w:color w:val="auto"/>
                <w:sz w:val="28"/>
                <w:szCs w:val="28"/>
                <w:highlight w:val="white"/>
                <w:lang w:val="uk-UA" w:bidi="ar-SA"/>
              </w:rPr>
              <w:t xml:space="preserve"> моделювання власної освітньої траєкторії</w:t>
            </w:r>
          </w:p>
        </w:tc>
      </w:tr>
      <w:tr w:rsidR="00523D1A" w:rsidRPr="00523D1A" w:rsidTr="00AA1FA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7</w:t>
            </w:r>
          </w:p>
        </w:tc>
        <w:tc>
          <w:tcPr>
            <w:tcW w:w="2835"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Ініціативність і підприємливість</w:t>
            </w:r>
          </w:p>
        </w:tc>
        <w:tc>
          <w:tcPr>
            <w:tcW w:w="6696"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Уміння:</w:t>
            </w:r>
            <w:r w:rsidRPr="00523D1A">
              <w:rPr>
                <w:rFonts w:ascii="Times New Roman" w:eastAsia="Times New Roman" w:hAnsi="Times New Roman" w:cs="Times New Roman"/>
                <w:color w:val="auto"/>
                <w:sz w:val="28"/>
                <w:szCs w:val="28"/>
                <w:highlight w:val="white"/>
                <w:lang w:val="uk-UA" w:bidi="ar-SA"/>
              </w:rPr>
              <w:t xml:space="preserve"> генерувати нові ідеї, вирішувати життєві проблеми, аналізувати, прогнозувати, ухвалювати оптимальні рішення; використовувати критерії раціональності, практичності, ефективності та точності, з метою вибору найкращого рішення; аргументувати та захищати свою позицію, </w:t>
            </w:r>
            <w:r w:rsidRPr="00523D1A">
              <w:rPr>
                <w:rFonts w:ascii="Times New Roman" w:eastAsia="Times New Roman" w:hAnsi="Times New Roman" w:cs="Times New Roman"/>
                <w:color w:val="auto"/>
                <w:sz w:val="28"/>
                <w:szCs w:val="28"/>
                <w:highlight w:val="white"/>
                <w:lang w:val="uk-UA" w:bidi="ar-SA"/>
              </w:rPr>
              <w:lastRenderedPageBreak/>
              <w:t>дискутувати; використовувати різні стратегії, шукаючи оптимальних способів розв’язання життєвого завдання.</w:t>
            </w:r>
          </w:p>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Ставлення:</w:t>
            </w:r>
            <w:r w:rsidRPr="00523D1A">
              <w:rPr>
                <w:rFonts w:ascii="Times New Roman" w:eastAsia="Times New Roman" w:hAnsi="Times New Roman" w:cs="Times New Roman"/>
                <w:color w:val="auto"/>
                <w:sz w:val="28"/>
                <w:szCs w:val="28"/>
                <w:highlight w:val="white"/>
                <w:lang w:val="uk-UA" w:bidi="ar-SA"/>
              </w:rPr>
              <w:t xml:space="preserve"> ініціативність, відповідальність, упевненість у собі; переконаність, що успіх команди – це й особистий успіх; позитивне оцінювання та підтримка конструктивних ідей інших.</w:t>
            </w:r>
          </w:p>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Навчальні ресурси:</w:t>
            </w:r>
            <w:r w:rsidRPr="00523D1A">
              <w:rPr>
                <w:rFonts w:ascii="Times New Roman" w:eastAsia="Times New Roman" w:hAnsi="Times New Roman" w:cs="Times New Roman"/>
                <w:color w:val="auto"/>
                <w:sz w:val="28"/>
                <w:szCs w:val="28"/>
                <w:highlight w:val="white"/>
                <w:lang w:val="uk-UA" w:bidi="ar-SA"/>
              </w:rPr>
              <w:t xml:space="preserve"> завдання підприємницького змісту (оптимізаційні задачі)</w:t>
            </w:r>
          </w:p>
        </w:tc>
      </w:tr>
      <w:tr w:rsidR="00523D1A" w:rsidRPr="00523D1A" w:rsidTr="00AA1FA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lastRenderedPageBreak/>
              <w:t>8</w:t>
            </w:r>
          </w:p>
        </w:tc>
        <w:tc>
          <w:tcPr>
            <w:tcW w:w="2835"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Соціальна і громадянська компетентності</w:t>
            </w:r>
          </w:p>
        </w:tc>
        <w:tc>
          <w:tcPr>
            <w:tcW w:w="6696"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Уміння:</w:t>
            </w:r>
            <w:r w:rsidRPr="00523D1A">
              <w:rPr>
                <w:rFonts w:ascii="Times New Roman" w:eastAsia="Times New Roman" w:hAnsi="Times New Roman" w:cs="Times New Roman"/>
                <w:color w:val="auto"/>
                <w:sz w:val="28"/>
                <w:szCs w:val="28"/>
                <w:highlight w:val="white"/>
                <w:lang w:val="uk-UA" w:bidi="ar-SA"/>
              </w:rPr>
              <w:t xml:space="preserve"> висловлювати власну думку, слухати і чути інших, оцінювати аргументи та змінювати думку на основі доказів; аргументувати та відстоювати свою позицію; ухвалювати аргументовані рішення в життєвих ситуаціях; співпрацювати в команді, виділяти та виконувати власну роль в командній роботі; аналізувати власну економічну ситуацію, родинний бюджет; орієнтуватися в широкому колі послуг і товарів на основі чітких критеріїв, робити споживчий вибір, спираючись на різні дані.</w:t>
            </w:r>
          </w:p>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Ставлення:</w:t>
            </w:r>
            <w:r w:rsidRPr="00523D1A">
              <w:rPr>
                <w:rFonts w:ascii="Times New Roman" w:eastAsia="Times New Roman" w:hAnsi="Times New Roman" w:cs="Times New Roman"/>
                <w:color w:val="auto"/>
                <w:sz w:val="28"/>
                <w:szCs w:val="28"/>
                <w:highlight w:val="white"/>
                <w:lang w:val="uk-UA" w:bidi="ar-SA"/>
              </w:rPr>
              <w:t xml:space="preserve"> ощадливість і поміркованість; рівне ставлення до інших незалежно від статків, соціального походження; відповідальність за спільну справу; налаштованість на логічне обґрунтування позиції без передчасного переходу до висновків; повага до прав людини, активна позиція щодо боротьби із дискримінацією.</w:t>
            </w:r>
          </w:p>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Навчальні ресурси:</w:t>
            </w:r>
            <w:r w:rsidRPr="00523D1A">
              <w:rPr>
                <w:rFonts w:ascii="Times New Roman" w:eastAsia="Times New Roman" w:hAnsi="Times New Roman" w:cs="Times New Roman"/>
                <w:color w:val="auto"/>
                <w:sz w:val="28"/>
                <w:szCs w:val="28"/>
                <w:highlight w:val="white"/>
                <w:lang w:val="uk-UA" w:bidi="ar-SA"/>
              </w:rPr>
              <w:t xml:space="preserve"> завдання соціального змісту</w:t>
            </w:r>
          </w:p>
        </w:tc>
      </w:tr>
      <w:tr w:rsidR="00523D1A" w:rsidRPr="00523D1A" w:rsidTr="00AA1FA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9</w:t>
            </w:r>
          </w:p>
        </w:tc>
        <w:tc>
          <w:tcPr>
            <w:tcW w:w="2835"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Обізнаність і самовираження у сфері культури</w:t>
            </w:r>
          </w:p>
        </w:tc>
        <w:tc>
          <w:tcPr>
            <w:tcW w:w="6696"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 xml:space="preserve">Уміння: </w:t>
            </w:r>
            <w:r w:rsidRPr="00523D1A">
              <w:rPr>
                <w:rFonts w:ascii="Times New Roman" w:eastAsia="Times New Roman" w:hAnsi="Times New Roman" w:cs="Times New Roman"/>
                <w:color w:val="auto"/>
                <w:sz w:val="28"/>
                <w:szCs w:val="28"/>
                <w:lang w:val="uk-UA" w:bidi="ar-SA"/>
              </w:rPr>
              <w:t>грамотно і логічно висловлювати свою думку, аргументувати та вести діалог, враховуючи національні та культурні особливості співрозмовників та дотримуючись етики спілкування і взаємодії; враховувати художньо-естетичну складову при створенні продуктів своєї діяльності (малюнків, текстів, схем тощо).</w:t>
            </w:r>
          </w:p>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Ставлення:</w:t>
            </w:r>
            <w:r w:rsidRPr="00523D1A">
              <w:rPr>
                <w:rFonts w:ascii="Times New Roman" w:eastAsia="Times New Roman" w:hAnsi="Times New Roman" w:cs="Times New Roman"/>
                <w:color w:val="auto"/>
                <w:sz w:val="28"/>
                <w:szCs w:val="28"/>
                <w:highlight w:val="white"/>
                <w:lang w:val="uk-UA" w:bidi="ar-SA"/>
              </w:rPr>
              <w:t xml:space="preserve"> </w:t>
            </w:r>
            <w:r w:rsidRPr="00523D1A">
              <w:rPr>
                <w:rFonts w:ascii="Times New Roman" w:eastAsia="Times New Roman" w:hAnsi="Times New Roman" w:cs="Times New Roman"/>
                <w:color w:val="auto"/>
                <w:sz w:val="28"/>
                <w:szCs w:val="28"/>
                <w:lang w:val="uk-UA" w:bidi="ar-SA"/>
              </w:rPr>
              <w:t>культурна самоідентифікація, повага до культурного розмаїття у глобальному суспільстві; усвідомлення впливу окремого предмета на людську культуру та розвиток суспільства</w:t>
            </w:r>
            <w:r w:rsidRPr="00523D1A">
              <w:rPr>
                <w:rFonts w:ascii="Times New Roman" w:eastAsia="Times New Roman" w:hAnsi="Times New Roman" w:cs="Times New Roman"/>
                <w:color w:val="auto"/>
                <w:sz w:val="28"/>
                <w:szCs w:val="28"/>
                <w:highlight w:val="white"/>
                <w:lang w:val="uk-UA" w:bidi="ar-SA"/>
              </w:rPr>
              <w:t>.</w:t>
            </w:r>
          </w:p>
          <w:p w:rsidR="00523D1A" w:rsidRPr="00523D1A" w:rsidRDefault="00523D1A" w:rsidP="00523D1A">
            <w:pPr>
              <w:widowControl/>
              <w:rPr>
                <w:rFonts w:ascii="Times New Roman" w:eastAsia="Times New Roman" w:hAnsi="Times New Roman" w:cs="Times New Roman"/>
                <w:color w:val="auto"/>
                <w:sz w:val="28"/>
                <w:szCs w:val="28"/>
                <w:lang w:val="uk-UA" w:bidi="ar-SA"/>
              </w:rPr>
            </w:pPr>
            <w:r w:rsidRPr="00523D1A">
              <w:rPr>
                <w:rFonts w:ascii="Times New Roman" w:eastAsia="Times New Roman" w:hAnsi="Times New Roman" w:cs="Times New Roman"/>
                <w:b/>
                <w:i/>
                <w:color w:val="auto"/>
                <w:sz w:val="28"/>
                <w:szCs w:val="28"/>
                <w:highlight w:val="white"/>
                <w:lang w:val="uk-UA" w:bidi="ar-SA"/>
              </w:rPr>
              <w:t>Навчальні ресурси:</w:t>
            </w:r>
            <w:r w:rsidRPr="00523D1A">
              <w:rPr>
                <w:rFonts w:ascii="Times New Roman" w:eastAsia="Times New Roman" w:hAnsi="Times New Roman" w:cs="Times New Roman"/>
                <w:color w:val="auto"/>
                <w:sz w:val="28"/>
                <w:szCs w:val="28"/>
                <w:highlight w:val="white"/>
                <w:lang w:val="uk-UA" w:bidi="ar-SA"/>
              </w:rPr>
              <w:t xml:space="preserve"> </w:t>
            </w:r>
            <w:r w:rsidRPr="00523D1A">
              <w:rPr>
                <w:rFonts w:ascii="Times New Roman" w:eastAsia="Times New Roman" w:hAnsi="Times New Roman" w:cs="Times New Roman"/>
                <w:color w:val="auto"/>
                <w:sz w:val="28"/>
                <w:szCs w:val="28"/>
                <w:lang w:val="uk-UA" w:bidi="ar-SA"/>
              </w:rPr>
              <w:t>математичні моделі в різних видах мистецтва</w:t>
            </w:r>
          </w:p>
        </w:tc>
      </w:tr>
      <w:tr w:rsidR="00523D1A" w:rsidRPr="00523D1A" w:rsidTr="00AA1FA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10</w:t>
            </w:r>
          </w:p>
        </w:tc>
        <w:tc>
          <w:tcPr>
            <w:tcW w:w="2835"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Екологічна грамотність і здорове життя</w:t>
            </w:r>
          </w:p>
        </w:tc>
        <w:tc>
          <w:tcPr>
            <w:tcW w:w="6696" w:type="dxa"/>
            <w:tcBorders>
              <w:bottom w:val="single" w:sz="8" w:space="0" w:color="000000"/>
              <w:right w:val="single" w:sz="8" w:space="0" w:color="000000"/>
            </w:tcBorders>
            <w:tcMar>
              <w:top w:w="100" w:type="dxa"/>
              <w:left w:w="100" w:type="dxa"/>
              <w:bottom w:w="100" w:type="dxa"/>
              <w:right w:w="100" w:type="dxa"/>
            </w:tcMar>
          </w:tcPr>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Уміння:</w:t>
            </w:r>
            <w:r w:rsidRPr="00523D1A">
              <w:rPr>
                <w:rFonts w:ascii="Times New Roman" w:eastAsia="Times New Roman" w:hAnsi="Times New Roman" w:cs="Times New Roman"/>
                <w:color w:val="auto"/>
                <w:sz w:val="28"/>
                <w:szCs w:val="28"/>
                <w:highlight w:val="white"/>
                <w:lang w:val="uk-UA" w:bidi="ar-SA"/>
              </w:rPr>
              <w:t xml:space="preserve"> аналізувати і критично оцінювати соціально-економічні події в державі на основі різних даних; враховувати правові, етичні, екологічні і соціальні наслідки рішень; розпізнавати, як інтерпретації результатів вирішення проблем можуть бути використані для маніпулювання.</w:t>
            </w:r>
          </w:p>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lastRenderedPageBreak/>
              <w:t>Ставлення:</w:t>
            </w:r>
            <w:r w:rsidRPr="00523D1A">
              <w:rPr>
                <w:rFonts w:ascii="Times New Roman" w:eastAsia="Times New Roman" w:hAnsi="Times New Roman" w:cs="Times New Roman"/>
                <w:color w:val="auto"/>
                <w:sz w:val="28"/>
                <w:szCs w:val="28"/>
                <w:highlight w:val="white"/>
                <w:lang w:val="uk-UA" w:bidi="ar-SA"/>
              </w:rPr>
              <w:t xml:space="preserve"> </w:t>
            </w:r>
            <w:r w:rsidRPr="00523D1A">
              <w:rPr>
                <w:rFonts w:ascii="Times New Roman" w:eastAsia="Times New Roman" w:hAnsi="Times New Roman" w:cs="Times New Roman"/>
                <w:color w:val="auto"/>
                <w:sz w:val="28"/>
                <w:szCs w:val="28"/>
                <w:shd w:val="clear" w:color="auto" w:fill="FFFFFF"/>
                <w:lang w:val="uk-UA" w:bidi="ar-SA"/>
              </w:rPr>
              <w:t xml:space="preserve">усвідомлення взаємозв’язку кожного окремого предмета та екології на основі різних даних; ощадне та бережливе відношення до природніх ресурсів, чистоти довкілля та дотримання санітарних норм побуту; розгляд порівняльної характеристики щодо вибору здорового способу життя; власна думка та позиція до зловживань алкоголю, нікотину тощо. </w:t>
            </w:r>
          </w:p>
          <w:p w:rsidR="00523D1A" w:rsidRPr="00523D1A" w:rsidRDefault="00523D1A" w:rsidP="00523D1A">
            <w:pPr>
              <w:widowControl/>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b/>
                <w:i/>
                <w:color w:val="auto"/>
                <w:sz w:val="28"/>
                <w:szCs w:val="28"/>
                <w:highlight w:val="white"/>
                <w:lang w:val="uk-UA" w:bidi="ar-SA"/>
              </w:rPr>
              <w:t>Навчальні ресурси:</w:t>
            </w:r>
            <w:r w:rsidRPr="00523D1A">
              <w:rPr>
                <w:rFonts w:ascii="Times New Roman" w:eastAsia="Times New Roman" w:hAnsi="Times New Roman" w:cs="Times New Roman"/>
                <w:color w:val="auto"/>
                <w:sz w:val="28"/>
                <w:szCs w:val="28"/>
                <w:highlight w:val="white"/>
                <w:lang w:val="uk-UA" w:bidi="ar-SA"/>
              </w:rPr>
              <w:t xml:space="preserve"> навчальні проекти, завдання соціально-економічного, екологічного змісту; задачі, які сприяють усвідомленню цінності здорового способу життя</w:t>
            </w:r>
          </w:p>
        </w:tc>
      </w:tr>
    </w:tbl>
    <w:p w:rsidR="00523D1A" w:rsidRPr="00523D1A" w:rsidRDefault="00523D1A" w:rsidP="00523D1A">
      <w:pPr>
        <w:widowControl/>
        <w:ind w:firstLine="709"/>
        <w:jc w:val="both"/>
        <w:rPr>
          <w:rFonts w:ascii="Times New Roman" w:eastAsia="Times New Roman" w:hAnsi="Times New Roman" w:cs="Arial"/>
          <w:sz w:val="28"/>
          <w:szCs w:val="28"/>
          <w:highlight w:val="white"/>
          <w:lang w:val="uk-UA" w:eastAsia="uk-UA" w:bidi="ar-SA"/>
        </w:rPr>
      </w:pPr>
      <w:r w:rsidRPr="00523D1A">
        <w:rPr>
          <w:rFonts w:ascii="Times New Roman" w:eastAsia="Arial" w:hAnsi="Times New Roman" w:cs="Times New Roman"/>
          <w:sz w:val="28"/>
          <w:szCs w:val="28"/>
          <w:highlight w:val="white"/>
          <w:lang w:val="uk-UA" w:eastAsia="uk-UA" w:bidi="ar-SA"/>
        </w:rPr>
        <w:lastRenderedPageBreak/>
        <w:t>Такі ключові компетентності, як уміння вчитися, ініціативність і підприємливість, екологічна грамотність і здоровий спосіб життя, соціальна та громадянська компетентності можуть формуватися відразу засобами усіх предметів. Виокремлення в навчальних програмах таких наскрізних ліній ключових компетентностей як «Екологічна безпека й сталий розвиток», «Громадянська відповідальність», «Здоров’я і безпека», «Підприємливість і фінансова грамотність» спрямоване на</w:t>
      </w:r>
      <w:r w:rsidRPr="00523D1A">
        <w:rPr>
          <w:rFonts w:ascii="Times New Roman" w:eastAsia="Arial" w:hAnsi="Times New Roman" w:cs="Times New Roman"/>
          <w:b/>
          <w:sz w:val="28"/>
          <w:szCs w:val="28"/>
          <w:highlight w:val="white"/>
          <w:lang w:val="uk-UA" w:eastAsia="uk-UA" w:bidi="ar-SA"/>
        </w:rPr>
        <w:t xml:space="preserve"> </w:t>
      </w:r>
      <w:r w:rsidRPr="00523D1A">
        <w:rPr>
          <w:rFonts w:ascii="Times New Roman" w:eastAsia="Arial" w:hAnsi="Times New Roman" w:cs="Times New Roman"/>
          <w:sz w:val="28"/>
          <w:szCs w:val="28"/>
          <w:highlight w:val="white"/>
          <w:lang w:val="uk-UA" w:eastAsia="uk-UA" w:bidi="ar-SA"/>
        </w:rPr>
        <w:t xml:space="preserve">формування в учнів здатності застосовувати знання й уміння у реальних життєвих ситуаціях. </w:t>
      </w:r>
      <w:r w:rsidRPr="00523D1A">
        <w:rPr>
          <w:rFonts w:ascii="Times New Roman" w:eastAsia="Times New Roman" w:hAnsi="Times New Roman" w:cs="Arial"/>
          <w:sz w:val="28"/>
          <w:szCs w:val="28"/>
          <w:highlight w:val="white"/>
          <w:lang w:val="uk-UA" w:eastAsia="uk-UA" w:bidi="ar-SA"/>
        </w:rPr>
        <w:t>Наскрізні лінії є засобом інтеграції ключових і загальнопредметних компетентностей, окремих предметів та предметних циклів; їх необхідно враховувати при формуванні шкільного середовища. Наскрізні лінії є соціально значимими надпредметними темами, які допомагають формуванню в учнів уявлень про суспільство в цілому, розвивають здатність застосовувати отримані знання у різних ситуаціях.</w:t>
      </w:r>
    </w:p>
    <w:p w:rsidR="00523D1A" w:rsidRPr="00523D1A" w:rsidRDefault="00523D1A" w:rsidP="00523D1A">
      <w:pPr>
        <w:widowControl/>
        <w:ind w:firstLine="709"/>
        <w:jc w:val="both"/>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Навчання за наскрізними лініями реалізується насамперед через:</w:t>
      </w:r>
    </w:p>
    <w:p w:rsidR="00523D1A" w:rsidRPr="00523D1A" w:rsidRDefault="00523D1A" w:rsidP="00523D1A">
      <w:pPr>
        <w:widowControl/>
        <w:ind w:firstLine="709"/>
        <w:jc w:val="both"/>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організацію навчального середовища — зміст та цілі наскрізних тем враховуються при формуванні духовного, соціального і фізичного середовища навчання;</w:t>
      </w:r>
    </w:p>
    <w:p w:rsidR="00523D1A" w:rsidRPr="00523D1A" w:rsidRDefault="00523D1A" w:rsidP="00523D1A">
      <w:pPr>
        <w:widowControl/>
        <w:ind w:firstLine="709"/>
        <w:jc w:val="both"/>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окремі предмети — виходячи із наскрізних тем при вивченні предмета проводяться відповідні трактовки, приклади і методи навчання, реалізуються надпредметні, міжкласові та загальношкільні проекти. Роль окремих предметів при навчанні за наскрізними темами різна і залежить від цілей і змісту окремого предмета та від того, наскільки тісно той чи інший предметний цикл пов’язаний із конкретною наскрізною темою;</w:t>
      </w:r>
    </w:p>
    <w:p w:rsidR="00523D1A" w:rsidRPr="00523D1A" w:rsidRDefault="00523D1A" w:rsidP="00523D1A">
      <w:pPr>
        <w:widowControl/>
        <w:ind w:firstLine="709"/>
        <w:jc w:val="both"/>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 xml:space="preserve">предмети за вибором; </w:t>
      </w:r>
    </w:p>
    <w:p w:rsidR="00523D1A" w:rsidRPr="00523D1A" w:rsidRDefault="00523D1A" w:rsidP="00523D1A">
      <w:pPr>
        <w:widowControl/>
        <w:ind w:firstLine="709"/>
        <w:jc w:val="both"/>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 xml:space="preserve">роботу в проектах; </w:t>
      </w:r>
    </w:p>
    <w:p w:rsidR="00523D1A" w:rsidRPr="00523D1A" w:rsidRDefault="00523D1A" w:rsidP="00523D1A">
      <w:pPr>
        <w:widowControl/>
        <w:ind w:firstLine="709"/>
        <w:jc w:val="both"/>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позакласну навчальну роботу і роботу гуртків.</w:t>
      </w:r>
    </w:p>
    <w:p w:rsidR="00523D1A" w:rsidRPr="00523D1A" w:rsidRDefault="00523D1A" w:rsidP="00523D1A">
      <w:pPr>
        <w:widowControl/>
        <w:ind w:firstLine="709"/>
        <w:jc w:val="both"/>
        <w:rPr>
          <w:rFonts w:ascii="Times New Roman" w:eastAsia="Times New Roman" w:hAnsi="Times New Roman" w:cs="Times New Roman"/>
          <w:color w:val="auto"/>
          <w:sz w:val="28"/>
          <w:szCs w:val="28"/>
          <w:highlight w:val="white"/>
          <w:lang w:val="uk-UA" w:bidi="ar-SA"/>
        </w:rPr>
      </w:pPr>
    </w:p>
    <w:tbl>
      <w:tblPr>
        <w:tblW w:w="10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8620"/>
      </w:tblGrid>
      <w:tr w:rsidR="00523D1A" w:rsidRPr="00523D1A" w:rsidTr="00AA1FA7">
        <w:trPr>
          <w:trHeight w:val="20"/>
        </w:trPr>
        <w:tc>
          <w:tcPr>
            <w:tcW w:w="1668" w:type="dxa"/>
          </w:tcPr>
          <w:p w:rsidR="00523D1A" w:rsidRPr="00523D1A" w:rsidRDefault="00523D1A" w:rsidP="00523D1A">
            <w:pPr>
              <w:widowControl/>
              <w:jc w:val="center"/>
              <w:rPr>
                <w:rFonts w:ascii="Times New Roman" w:eastAsia="Times New Roman" w:hAnsi="Times New Roman" w:cs="Times New Roman"/>
                <w:b/>
                <w:color w:val="auto"/>
                <w:sz w:val="28"/>
                <w:szCs w:val="28"/>
                <w:lang w:val="uk-UA" w:bidi="ar-SA"/>
              </w:rPr>
            </w:pPr>
            <w:r w:rsidRPr="00523D1A">
              <w:rPr>
                <w:rFonts w:ascii="Times New Roman" w:eastAsia="Times New Roman" w:hAnsi="Times New Roman" w:cs="Times New Roman"/>
                <w:b/>
                <w:color w:val="auto"/>
                <w:sz w:val="28"/>
                <w:szCs w:val="28"/>
                <w:lang w:val="uk-UA" w:bidi="ar-SA"/>
              </w:rPr>
              <w:t>Наскрізна лінія</w:t>
            </w:r>
          </w:p>
        </w:tc>
        <w:tc>
          <w:tcPr>
            <w:tcW w:w="8620" w:type="dxa"/>
          </w:tcPr>
          <w:p w:rsidR="00523D1A" w:rsidRPr="00523D1A" w:rsidRDefault="00523D1A" w:rsidP="00523D1A">
            <w:pPr>
              <w:widowControl/>
              <w:jc w:val="center"/>
              <w:rPr>
                <w:rFonts w:ascii="Times New Roman" w:eastAsia="Times New Roman" w:hAnsi="Times New Roman" w:cs="Times New Roman"/>
                <w:b/>
                <w:color w:val="auto"/>
                <w:sz w:val="28"/>
                <w:szCs w:val="28"/>
                <w:lang w:val="uk-UA" w:bidi="ar-SA"/>
              </w:rPr>
            </w:pPr>
            <w:r w:rsidRPr="00523D1A">
              <w:rPr>
                <w:rFonts w:ascii="Times New Roman" w:eastAsia="Times New Roman" w:hAnsi="Times New Roman" w:cs="Times New Roman"/>
                <w:b/>
                <w:color w:val="auto"/>
                <w:sz w:val="28"/>
                <w:szCs w:val="28"/>
                <w:highlight w:val="white"/>
                <w:lang w:val="uk-UA" w:bidi="ar-SA"/>
              </w:rPr>
              <w:t>Коротка характеристика</w:t>
            </w:r>
          </w:p>
        </w:tc>
      </w:tr>
      <w:tr w:rsidR="00523D1A" w:rsidRPr="00523D1A" w:rsidTr="00AA1FA7">
        <w:trPr>
          <w:cantSplit/>
          <w:trHeight w:val="20"/>
        </w:trPr>
        <w:tc>
          <w:tcPr>
            <w:tcW w:w="1668" w:type="dxa"/>
            <w:textDirection w:val="btLr"/>
          </w:tcPr>
          <w:p w:rsidR="00523D1A" w:rsidRPr="00523D1A" w:rsidRDefault="00523D1A" w:rsidP="00523D1A">
            <w:pPr>
              <w:widowControl/>
              <w:ind w:left="113" w:right="113"/>
              <w:jc w:val="center"/>
              <w:rPr>
                <w:rFonts w:ascii="Times New Roman" w:eastAsia="Times New Roman" w:hAnsi="Times New Roman" w:cs="Times New Roman"/>
                <w:color w:val="auto"/>
                <w:sz w:val="28"/>
                <w:szCs w:val="28"/>
                <w:lang w:val="uk-UA" w:bidi="ar-SA"/>
              </w:rPr>
            </w:pPr>
            <w:r w:rsidRPr="00523D1A">
              <w:rPr>
                <w:rFonts w:ascii="Times New Roman" w:eastAsia="Times New Roman" w:hAnsi="Times New Roman" w:cs="Times New Roman"/>
                <w:color w:val="auto"/>
                <w:sz w:val="28"/>
                <w:szCs w:val="28"/>
                <w:highlight w:val="white"/>
                <w:lang w:val="uk-UA" w:bidi="ar-SA"/>
              </w:rPr>
              <w:t>Екологічна безпека й сталий розвиток</w:t>
            </w:r>
          </w:p>
        </w:tc>
        <w:tc>
          <w:tcPr>
            <w:tcW w:w="8620" w:type="dxa"/>
          </w:tcPr>
          <w:p w:rsidR="00523D1A" w:rsidRPr="00523D1A" w:rsidRDefault="00523D1A" w:rsidP="00523D1A">
            <w:pPr>
              <w:widowControl/>
              <w:ind w:firstLine="709"/>
              <w:jc w:val="both"/>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Формування в учнів соціальної активності, відповідальності та екологічної свідомості, готовності брати участь у вирішенні питань збереження довкілля і розвитку суспільства, усвідомлення важливості сталого розвитку для майбутніх поколінь.</w:t>
            </w:r>
          </w:p>
          <w:p w:rsidR="00523D1A" w:rsidRPr="00523D1A" w:rsidRDefault="00523D1A" w:rsidP="00523D1A">
            <w:pPr>
              <w:widowControl/>
              <w:ind w:firstLine="709"/>
              <w:jc w:val="both"/>
              <w:rPr>
                <w:rFonts w:ascii="Times New Roman" w:eastAsia="Times New Roman" w:hAnsi="Times New Roman" w:cs="Times New Roman"/>
                <w:b/>
                <w:color w:val="auto"/>
                <w:sz w:val="28"/>
                <w:szCs w:val="28"/>
                <w:lang w:val="uk-UA" w:bidi="ar-SA"/>
              </w:rPr>
            </w:pPr>
            <w:r w:rsidRPr="00523D1A">
              <w:rPr>
                <w:rFonts w:ascii="Times New Roman" w:eastAsia="Times New Roman" w:hAnsi="Times New Roman" w:cs="Times New Roman"/>
                <w:color w:val="auto"/>
                <w:sz w:val="28"/>
                <w:szCs w:val="28"/>
                <w:highlight w:val="white"/>
                <w:lang w:val="uk-UA" w:bidi="ar-SA"/>
              </w:rPr>
              <w:t xml:space="preserve">Проблематика наскрізної лінії реалізується через завдання з реальними даними про використання природних ресурсів, їх збереження та примноження. Аналіз цих даних сприяє розвитку бережливого ставлення до навколишнього середовища, екології, формуванню критичного мислення, вміння вирішувати проблеми, критично оцінювати перспективи розвитку навколишнього середовища і людини. Можливі уроки на відкритому повітрі. </w:t>
            </w:r>
          </w:p>
        </w:tc>
      </w:tr>
      <w:tr w:rsidR="00523D1A" w:rsidRPr="00523D1A" w:rsidTr="00AA1FA7">
        <w:trPr>
          <w:cantSplit/>
          <w:trHeight w:val="20"/>
        </w:trPr>
        <w:tc>
          <w:tcPr>
            <w:tcW w:w="1668" w:type="dxa"/>
            <w:textDirection w:val="btLr"/>
          </w:tcPr>
          <w:p w:rsidR="00523D1A" w:rsidRPr="00523D1A" w:rsidRDefault="00523D1A" w:rsidP="00523D1A">
            <w:pPr>
              <w:widowControl/>
              <w:ind w:left="113" w:right="113"/>
              <w:jc w:val="center"/>
              <w:rPr>
                <w:rFonts w:ascii="Times New Roman" w:eastAsia="Times New Roman" w:hAnsi="Times New Roman" w:cs="Times New Roman"/>
                <w:color w:val="auto"/>
                <w:sz w:val="28"/>
                <w:szCs w:val="28"/>
                <w:lang w:val="uk-UA" w:bidi="ar-SA"/>
              </w:rPr>
            </w:pPr>
            <w:r w:rsidRPr="00523D1A">
              <w:rPr>
                <w:rFonts w:ascii="Times New Roman" w:eastAsia="Times New Roman" w:hAnsi="Times New Roman" w:cs="Times New Roman"/>
                <w:color w:val="auto"/>
                <w:sz w:val="28"/>
                <w:szCs w:val="28"/>
                <w:highlight w:val="white"/>
                <w:lang w:val="uk-UA" w:bidi="ar-SA"/>
              </w:rPr>
              <w:lastRenderedPageBreak/>
              <w:t>Громадянська відповідальність</w:t>
            </w:r>
          </w:p>
        </w:tc>
        <w:tc>
          <w:tcPr>
            <w:tcW w:w="8620" w:type="dxa"/>
          </w:tcPr>
          <w:p w:rsidR="00523D1A" w:rsidRPr="00523D1A" w:rsidRDefault="00523D1A" w:rsidP="00523D1A">
            <w:pPr>
              <w:widowControl/>
              <w:ind w:firstLine="709"/>
              <w:jc w:val="both"/>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 xml:space="preserve">Сприятиме формуванню відповідального члена громади і суспільства, що розуміє принципи і механізми функціонування суспільства. Ця наскрізна лінія освоюється в основному через колективну діяльність (дослідницькі роботи, роботи в групі, проекти тощо), яка поєднує окремі предмети між собою і розвиває в учнів готовність до співпраці, толерантність щодо різноманітних способів діяльності і думок. </w:t>
            </w:r>
          </w:p>
          <w:p w:rsidR="00523D1A" w:rsidRPr="00523D1A" w:rsidRDefault="00523D1A" w:rsidP="00523D1A">
            <w:pPr>
              <w:widowControl/>
              <w:ind w:firstLine="709"/>
              <w:jc w:val="both"/>
              <w:rPr>
                <w:rFonts w:ascii="Times New Roman" w:eastAsia="Times New Roman" w:hAnsi="Times New Roman" w:cs="Times New Roman"/>
                <w:b/>
                <w:color w:val="auto"/>
                <w:sz w:val="28"/>
                <w:szCs w:val="28"/>
                <w:lang w:val="uk-UA" w:bidi="ar-SA"/>
              </w:rPr>
            </w:pPr>
            <w:r w:rsidRPr="00523D1A">
              <w:rPr>
                <w:rFonts w:ascii="Times New Roman" w:eastAsia="Times New Roman" w:hAnsi="Times New Roman" w:cs="Times New Roman"/>
                <w:color w:val="auto"/>
                <w:sz w:val="28"/>
                <w:szCs w:val="28"/>
                <w:highlight w:val="white"/>
                <w:lang w:val="uk-UA" w:bidi="ar-SA"/>
              </w:rPr>
              <w:t>Вивчення окремого предмета має викликати в учнів якомога більше позитивних емоцій, а її зміст — бути націленим на виховання порядності, старанності, систематичності, послідовності, посидючості і чесності. Приклад вчителя покликаний зіграти важливу роль у формуванні толерантного ставлення до товаришів, незалежно від рівня навчальних досягнень.</w:t>
            </w:r>
          </w:p>
        </w:tc>
      </w:tr>
      <w:tr w:rsidR="00523D1A" w:rsidRPr="00523D1A" w:rsidTr="00AA1FA7">
        <w:trPr>
          <w:cantSplit/>
          <w:trHeight w:val="20"/>
        </w:trPr>
        <w:tc>
          <w:tcPr>
            <w:tcW w:w="1668" w:type="dxa"/>
            <w:textDirection w:val="btLr"/>
          </w:tcPr>
          <w:p w:rsidR="00523D1A" w:rsidRPr="00523D1A" w:rsidRDefault="00523D1A" w:rsidP="00523D1A">
            <w:pPr>
              <w:widowControl/>
              <w:ind w:left="113" w:right="113"/>
              <w:jc w:val="center"/>
              <w:rPr>
                <w:rFonts w:ascii="Times New Roman" w:eastAsia="Times New Roman" w:hAnsi="Times New Roman" w:cs="Times New Roman"/>
                <w:b/>
                <w:color w:val="auto"/>
                <w:sz w:val="28"/>
                <w:szCs w:val="28"/>
                <w:lang w:val="uk-UA" w:bidi="ar-SA"/>
              </w:rPr>
            </w:pPr>
            <w:r w:rsidRPr="00523D1A">
              <w:rPr>
                <w:rFonts w:ascii="Times New Roman" w:eastAsia="Times New Roman" w:hAnsi="Times New Roman" w:cs="Times New Roman"/>
                <w:color w:val="auto"/>
                <w:sz w:val="28"/>
                <w:szCs w:val="28"/>
                <w:highlight w:val="white"/>
                <w:lang w:val="uk-UA" w:bidi="ar-SA"/>
              </w:rPr>
              <w:t>Здоров'я і безпека</w:t>
            </w:r>
          </w:p>
        </w:tc>
        <w:tc>
          <w:tcPr>
            <w:tcW w:w="8620" w:type="dxa"/>
          </w:tcPr>
          <w:p w:rsidR="00523D1A" w:rsidRPr="00523D1A" w:rsidRDefault="00523D1A" w:rsidP="00523D1A">
            <w:pPr>
              <w:widowControl/>
              <w:ind w:firstLine="709"/>
              <w:jc w:val="both"/>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 xml:space="preserve">Завданням наскрізної лінії є становлення учня як емоційно стійкого члена суспільства, здатного вести здоровий спосіб життя і формувати навколо себе безпечне життєве середовище. </w:t>
            </w:r>
          </w:p>
          <w:p w:rsidR="00523D1A" w:rsidRPr="00523D1A" w:rsidRDefault="00523D1A" w:rsidP="00523D1A">
            <w:pPr>
              <w:widowControl/>
              <w:ind w:firstLine="709"/>
              <w:jc w:val="both"/>
              <w:rPr>
                <w:rFonts w:ascii="Times New Roman" w:eastAsia="Times New Roman" w:hAnsi="Times New Roman" w:cs="Times New Roman"/>
                <w:b/>
                <w:color w:val="auto"/>
                <w:sz w:val="28"/>
                <w:szCs w:val="28"/>
                <w:lang w:val="uk-UA" w:bidi="ar-SA"/>
              </w:rPr>
            </w:pPr>
            <w:r w:rsidRPr="00523D1A">
              <w:rPr>
                <w:rFonts w:ascii="Times New Roman" w:eastAsia="Times New Roman" w:hAnsi="Times New Roman" w:cs="Times New Roman"/>
                <w:color w:val="auto"/>
                <w:sz w:val="28"/>
                <w:szCs w:val="28"/>
                <w:highlight w:val="white"/>
                <w:lang w:val="uk-UA" w:bidi="ar-SA"/>
              </w:rPr>
              <w:t>Реалізується через завдання з реальними даними про безпеку і охорону здоров’я (текстові завдання, пов’язані з середовищем дорожнього руху, рухом пішоходів і транспортних засобів). Варто звернути увагу на проблеми, пов’язані із ризиками для життя і здоров’я. Вирішення проблем, знайдених з «ага-ефектом», пошук оптимальних методів вирішення і розв’язування задач тощо, здатні викликати в учнів чимало радісних емоцій.</w:t>
            </w:r>
          </w:p>
        </w:tc>
      </w:tr>
      <w:tr w:rsidR="00523D1A" w:rsidRPr="00523D1A" w:rsidTr="00AA1FA7">
        <w:trPr>
          <w:cantSplit/>
          <w:trHeight w:val="20"/>
        </w:trPr>
        <w:tc>
          <w:tcPr>
            <w:tcW w:w="1668" w:type="dxa"/>
            <w:textDirection w:val="btLr"/>
          </w:tcPr>
          <w:p w:rsidR="00523D1A" w:rsidRPr="00523D1A" w:rsidRDefault="00523D1A" w:rsidP="00523D1A">
            <w:pPr>
              <w:widowControl/>
              <w:ind w:left="113" w:right="113"/>
              <w:jc w:val="center"/>
              <w:rPr>
                <w:rFonts w:ascii="Times New Roman" w:eastAsia="Times New Roman" w:hAnsi="Times New Roman" w:cs="Times New Roman"/>
                <w:b/>
                <w:color w:val="auto"/>
                <w:sz w:val="28"/>
                <w:szCs w:val="28"/>
                <w:lang w:val="uk-UA" w:bidi="ar-SA"/>
              </w:rPr>
            </w:pPr>
            <w:r w:rsidRPr="00523D1A">
              <w:rPr>
                <w:rFonts w:ascii="Times New Roman" w:eastAsia="Times New Roman" w:hAnsi="Times New Roman" w:cs="Times New Roman"/>
                <w:color w:val="auto"/>
                <w:sz w:val="28"/>
                <w:szCs w:val="28"/>
                <w:highlight w:val="white"/>
                <w:lang w:val="uk-UA" w:bidi="ar-SA"/>
              </w:rPr>
              <w:t>Підприємливість і фінансова грамотність</w:t>
            </w:r>
          </w:p>
        </w:tc>
        <w:tc>
          <w:tcPr>
            <w:tcW w:w="8620" w:type="dxa"/>
          </w:tcPr>
          <w:p w:rsidR="00523D1A" w:rsidRPr="00523D1A" w:rsidRDefault="00523D1A" w:rsidP="00523D1A">
            <w:pPr>
              <w:widowControl/>
              <w:ind w:firstLine="709"/>
              <w:jc w:val="both"/>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Наскрізна лінія націлена на розвиток лідерських ініціатив, здатність успішно діяти в технологічному швидкозмінному середовищі, забезпечення кращого розуміння учнями практичних аспектів фінансових питань (здійснення заощаджень, інвестування, запозичення, страхування, кредитування тощо).</w:t>
            </w:r>
          </w:p>
          <w:p w:rsidR="00523D1A" w:rsidRPr="00523D1A" w:rsidRDefault="00523D1A" w:rsidP="00523D1A">
            <w:pPr>
              <w:widowControl/>
              <w:ind w:firstLine="708"/>
              <w:jc w:val="both"/>
              <w:rPr>
                <w:rFonts w:ascii="Times New Roman" w:eastAsia="Times New Roman" w:hAnsi="Times New Roman" w:cs="Times New Roman"/>
                <w:b/>
                <w:color w:val="auto"/>
                <w:sz w:val="28"/>
                <w:szCs w:val="28"/>
                <w:lang w:val="uk-UA" w:bidi="ar-SA"/>
              </w:rPr>
            </w:pPr>
            <w:r w:rsidRPr="00523D1A">
              <w:rPr>
                <w:rFonts w:ascii="Times New Roman" w:eastAsia="Times New Roman" w:hAnsi="Times New Roman" w:cs="Times New Roman"/>
                <w:color w:val="auto"/>
                <w:sz w:val="28"/>
                <w:szCs w:val="28"/>
                <w:highlight w:val="white"/>
                <w:lang w:val="uk-UA" w:bidi="ar-SA"/>
              </w:rPr>
              <w:t xml:space="preserve">Ця наскрізна лінія пов'язана з розв'язуванням практичних завдань щодо планування господарської діяльності та реальної оцінки власних можливостей, складання сімейного бюджету, формування економного ставлення до природних ресурсів. </w:t>
            </w:r>
          </w:p>
        </w:tc>
      </w:tr>
    </w:tbl>
    <w:p w:rsidR="00523D1A" w:rsidRPr="00523D1A" w:rsidRDefault="00523D1A" w:rsidP="00523D1A">
      <w:pPr>
        <w:widowControl/>
        <w:jc w:val="both"/>
        <w:rPr>
          <w:rFonts w:ascii="Times New Roman" w:eastAsia="Times New Roman" w:hAnsi="Times New Roman" w:cs="Times New Roman"/>
          <w:color w:val="auto"/>
          <w:sz w:val="18"/>
          <w:szCs w:val="18"/>
          <w:highlight w:val="white"/>
          <w:lang w:val="uk-UA" w:bidi="ar-SA"/>
        </w:rPr>
      </w:pPr>
    </w:p>
    <w:p w:rsidR="00523D1A" w:rsidRPr="00523D1A" w:rsidRDefault="00523D1A" w:rsidP="00523D1A">
      <w:pPr>
        <w:widowControl/>
        <w:ind w:firstLine="709"/>
        <w:jc w:val="both"/>
        <w:rPr>
          <w:rFonts w:ascii="Times New Roman" w:eastAsia="Times New Roman" w:hAnsi="Times New Roman" w:cs="Times New Roman"/>
          <w:color w:val="auto"/>
          <w:sz w:val="28"/>
          <w:szCs w:val="28"/>
          <w:highlight w:val="white"/>
          <w:lang w:val="uk-UA" w:bidi="ar-SA"/>
        </w:rPr>
      </w:pPr>
      <w:r w:rsidRPr="00523D1A">
        <w:rPr>
          <w:rFonts w:ascii="Times New Roman" w:eastAsia="Times New Roman" w:hAnsi="Times New Roman" w:cs="Times New Roman"/>
          <w:color w:val="auto"/>
          <w:sz w:val="28"/>
          <w:szCs w:val="28"/>
          <w:highlight w:val="white"/>
          <w:lang w:val="uk-UA" w:bidi="ar-SA"/>
        </w:rPr>
        <w:t xml:space="preserve">Необхідною умовою формування компетентностей є діяльнісна спрямованість навчання, яка передбачає постійне включення учнів до різних видів педагогічно доцільної активної навчально-пізнавальної діяльності, а також практична його спрямованість. Доцільно, де це можливо, не лише показувати виникнення факту із практичної ситуації, а й по можливості створювати умови для самостійного виведення нового знання, перевірці його на практиці і встановлення причинно-наслідкових зв’язків шляхом створення проблемних ситуацій, організації спостережень, дослідів та інших видів діяльності. Формуванню ключових компетентностей сприяє встановлення та реалізація в освітньому процесі міжпредметних і внутрішньопредметних зв’язків, а саме: змістово-інформаційних, операційно-діяльнісних і організаційно-методичних. Їх використання посилює пізнавальний інтерес учнів до навчання і підвищує рівень їхньої загальної культури, створює умови для систематизації навчального матеріалу і формування наукового світогляду. Учні набувають досвіду застосування знань на практиці та перенесення їх в нові ситуації. </w:t>
      </w:r>
    </w:p>
    <w:bookmarkEnd w:id="0"/>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i/>
          <w:color w:val="auto"/>
          <w:sz w:val="28"/>
          <w:szCs w:val="28"/>
          <w:lang w:val="uk-UA" w:bidi="ar-SA"/>
        </w:rPr>
        <w:t>Вимоги до осіб, які можуть розпочинати здобуття базової середньої освіти.</w:t>
      </w:r>
      <w:r w:rsidRPr="00523D1A">
        <w:rPr>
          <w:rFonts w:ascii="Times New Roman" w:eastAsia="Calibri" w:hAnsi="Times New Roman" w:cs="Times New Roman"/>
          <w:b/>
          <w:color w:val="auto"/>
          <w:sz w:val="28"/>
          <w:szCs w:val="28"/>
          <w:lang w:val="uk-UA" w:bidi="ar-SA"/>
        </w:rPr>
        <w:t xml:space="preserve"> </w:t>
      </w:r>
      <w:r w:rsidRPr="00523D1A">
        <w:rPr>
          <w:rFonts w:ascii="Times New Roman" w:eastAsia="Calibri" w:hAnsi="Times New Roman" w:cs="Times New Roman"/>
          <w:color w:val="auto"/>
          <w:sz w:val="28"/>
          <w:szCs w:val="28"/>
          <w:lang w:val="uk-UA" w:bidi="ar-SA"/>
        </w:rPr>
        <w:t>Базова середня освіта здобувається, як правило, після здобуття початкової освіти. Діти, які здобули початкову освіту на 1 вересня поточного навчального року повинні розпочинати здобуття базової середньої освіти цього ж навчального року.</w:t>
      </w: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lastRenderedPageBreak/>
        <w:t>Особи з особливими освітніми потребами можуть розпочинати здобуття базової середньої освіти за інших умов.</w:t>
      </w: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i/>
          <w:color w:val="auto"/>
          <w:sz w:val="28"/>
          <w:szCs w:val="28"/>
          <w:lang w:val="uk-UA" w:bidi="ar-SA"/>
        </w:rPr>
        <w:t>Перелік освітніх галузей.</w:t>
      </w:r>
      <w:r w:rsidRPr="00523D1A">
        <w:rPr>
          <w:rFonts w:ascii="Times New Roman" w:eastAsia="Calibri" w:hAnsi="Times New Roman" w:cs="Times New Roman"/>
          <w:color w:val="auto"/>
          <w:sz w:val="28"/>
          <w:szCs w:val="28"/>
          <w:lang w:val="uk-UA" w:bidi="ar-SA"/>
        </w:rPr>
        <w:t xml:space="preserve"> Типову освітню програму укладено за такими освітніми галузями:</w:t>
      </w:r>
    </w:p>
    <w:p w:rsidR="00523D1A" w:rsidRPr="00523D1A" w:rsidRDefault="00523D1A" w:rsidP="00523D1A">
      <w:pPr>
        <w:widowControl/>
        <w:ind w:left="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Мови і літератури </w:t>
      </w:r>
    </w:p>
    <w:p w:rsidR="00523D1A" w:rsidRPr="00523D1A" w:rsidRDefault="00523D1A" w:rsidP="00523D1A">
      <w:pPr>
        <w:widowControl/>
        <w:ind w:left="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Суспільствознавство</w:t>
      </w:r>
    </w:p>
    <w:p w:rsidR="00523D1A" w:rsidRPr="00523D1A" w:rsidRDefault="00523D1A" w:rsidP="00523D1A">
      <w:pPr>
        <w:widowControl/>
        <w:ind w:left="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p w:rsidR="00523D1A" w:rsidRPr="00523D1A" w:rsidRDefault="00523D1A" w:rsidP="00523D1A">
      <w:pPr>
        <w:widowControl/>
        <w:ind w:left="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p w:rsidR="00523D1A" w:rsidRPr="00523D1A" w:rsidRDefault="00523D1A" w:rsidP="00523D1A">
      <w:pPr>
        <w:widowControl/>
        <w:ind w:left="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p w:rsidR="00523D1A" w:rsidRPr="00523D1A" w:rsidRDefault="00523D1A" w:rsidP="00523D1A">
      <w:pPr>
        <w:widowControl/>
        <w:ind w:left="709"/>
        <w:jc w:val="both"/>
        <w:rPr>
          <w:rFonts w:ascii="Times New Roman" w:eastAsia="Calibri" w:hAnsi="Times New Roman" w:cs="Times New Roman"/>
          <w:b/>
          <w:i/>
          <w:color w:val="auto"/>
          <w:sz w:val="28"/>
          <w:szCs w:val="28"/>
          <w:lang w:val="uk-UA" w:bidi="ar-SA"/>
        </w:rPr>
      </w:pPr>
      <w:r w:rsidRPr="00523D1A">
        <w:rPr>
          <w:rFonts w:ascii="Times New Roman" w:eastAsia="Calibri" w:hAnsi="Times New Roman" w:cs="Times New Roman"/>
          <w:color w:val="auto"/>
          <w:sz w:val="28"/>
          <w:szCs w:val="28"/>
          <w:lang w:val="uk-UA" w:bidi="ar-SA"/>
        </w:rPr>
        <w:t>Технології</w:t>
      </w:r>
    </w:p>
    <w:p w:rsidR="00523D1A" w:rsidRPr="00523D1A" w:rsidRDefault="00523D1A" w:rsidP="00523D1A">
      <w:pPr>
        <w:widowControl/>
        <w:ind w:left="709"/>
        <w:jc w:val="both"/>
        <w:rPr>
          <w:rFonts w:ascii="Times New Roman" w:eastAsia="Calibri" w:hAnsi="Times New Roman" w:cs="Times New Roman"/>
          <w:b/>
          <w:i/>
          <w:color w:val="auto"/>
          <w:sz w:val="28"/>
          <w:szCs w:val="28"/>
          <w:lang w:val="uk-UA" w:bidi="ar-SA"/>
        </w:rPr>
      </w:pPr>
      <w:r w:rsidRPr="00523D1A">
        <w:rPr>
          <w:rFonts w:ascii="Times New Roman" w:eastAsia="Calibri" w:hAnsi="Times New Roman" w:cs="Times New Roman"/>
          <w:color w:val="auto"/>
          <w:sz w:val="28"/>
          <w:szCs w:val="28"/>
          <w:lang w:val="uk-UA" w:bidi="ar-SA"/>
        </w:rPr>
        <w:t>Здоров’я і фізична культура</w:t>
      </w: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i/>
          <w:color w:val="auto"/>
          <w:sz w:val="28"/>
          <w:szCs w:val="28"/>
          <w:lang w:val="uk-UA" w:bidi="ar-SA"/>
        </w:rPr>
        <w:t>Логічна послідовність вивчення предметів</w:t>
      </w:r>
      <w:r w:rsidRPr="00523D1A">
        <w:rPr>
          <w:rFonts w:ascii="Times New Roman" w:eastAsia="Calibri" w:hAnsi="Times New Roman" w:cs="Times New Roman"/>
          <w:color w:val="auto"/>
          <w:sz w:val="28"/>
          <w:szCs w:val="28"/>
          <w:lang w:val="uk-UA" w:bidi="ar-SA"/>
        </w:rPr>
        <w:t xml:space="preserve"> розкривається у відповідних </w:t>
      </w:r>
      <w:r w:rsidRPr="00523D1A">
        <w:rPr>
          <w:rFonts w:ascii="Times New Roman" w:eastAsia="Calibri" w:hAnsi="Times New Roman" w:cs="Times New Roman"/>
          <w:i/>
          <w:color w:val="auto"/>
          <w:sz w:val="28"/>
          <w:szCs w:val="28"/>
          <w:lang w:val="uk-UA" w:bidi="ar-SA"/>
        </w:rPr>
        <w:t>навчальних</w:t>
      </w:r>
      <w:r w:rsidRPr="00523D1A">
        <w:rPr>
          <w:rFonts w:ascii="Times New Roman" w:eastAsia="Calibri" w:hAnsi="Times New Roman" w:cs="Times New Roman"/>
          <w:color w:val="auto"/>
          <w:sz w:val="28"/>
          <w:szCs w:val="28"/>
          <w:lang w:val="uk-UA" w:bidi="ar-SA"/>
        </w:rPr>
        <w:t xml:space="preserve"> </w:t>
      </w:r>
      <w:r w:rsidRPr="00523D1A">
        <w:rPr>
          <w:rFonts w:ascii="Times New Roman" w:eastAsia="Calibri" w:hAnsi="Times New Roman" w:cs="Times New Roman"/>
          <w:i/>
          <w:color w:val="auto"/>
          <w:sz w:val="28"/>
          <w:szCs w:val="28"/>
          <w:lang w:val="uk-UA" w:bidi="ar-SA"/>
        </w:rPr>
        <w:t>програмах</w:t>
      </w:r>
      <w:r w:rsidRPr="00523D1A">
        <w:rPr>
          <w:rFonts w:ascii="Times New Roman" w:eastAsia="Calibri" w:hAnsi="Times New Roman" w:cs="Times New Roman"/>
          <w:color w:val="auto"/>
          <w:sz w:val="28"/>
          <w:szCs w:val="28"/>
          <w:lang w:val="uk-UA" w:bidi="ar-SA"/>
        </w:rPr>
        <w:t>.</w:t>
      </w: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i/>
          <w:color w:val="auto"/>
          <w:sz w:val="28"/>
          <w:szCs w:val="28"/>
          <w:lang w:val="uk-UA" w:bidi="ar-SA"/>
        </w:rPr>
        <w:t>Рекомендовані форми організації освітнього процесу.</w:t>
      </w:r>
      <w:r w:rsidRPr="00523D1A">
        <w:rPr>
          <w:rFonts w:ascii="Times New Roman" w:eastAsia="Calibri" w:hAnsi="Times New Roman" w:cs="Times New Roman"/>
          <w:color w:val="auto"/>
          <w:sz w:val="28"/>
          <w:szCs w:val="28"/>
          <w:lang w:val="uk-UA" w:bidi="ar-SA"/>
        </w:rPr>
        <w:t xml:space="preserve"> Основними формами організації освітнього процесу є різні типи уроку: </w:t>
      </w:r>
    </w:p>
    <w:p w:rsidR="00523D1A" w:rsidRPr="00523D1A" w:rsidRDefault="00523D1A" w:rsidP="00523D1A">
      <w:pPr>
        <w:widowControl/>
        <w:tabs>
          <w:tab w:val="left" w:pos="993"/>
        </w:tabs>
        <w:ind w:left="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формування компетентностей;</w:t>
      </w:r>
    </w:p>
    <w:p w:rsidR="00523D1A" w:rsidRPr="00523D1A" w:rsidRDefault="00523D1A" w:rsidP="00523D1A">
      <w:pPr>
        <w:widowControl/>
        <w:tabs>
          <w:tab w:val="left" w:pos="993"/>
        </w:tabs>
        <w:ind w:left="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розвитку компетентностей; </w:t>
      </w:r>
    </w:p>
    <w:p w:rsidR="00523D1A" w:rsidRPr="00523D1A" w:rsidRDefault="00523D1A" w:rsidP="00523D1A">
      <w:pPr>
        <w:widowControl/>
        <w:tabs>
          <w:tab w:val="left" w:pos="993"/>
        </w:tabs>
        <w:ind w:left="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перевірки та/або оцінювання досягнення компетентностей; </w:t>
      </w:r>
    </w:p>
    <w:p w:rsidR="00523D1A" w:rsidRPr="00523D1A" w:rsidRDefault="00523D1A" w:rsidP="00523D1A">
      <w:pPr>
        <w:widowControl/>
        <w:tabs>
          <w:tab w:val="left" w:pos="993"/>
        </w:tabs>
        <w:ind w:left="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корекції основних компетентностей; </w:t>
      </w:r>
    </w:p>
    <w:p w:rsidR="00523D1A" w:rsidRPr="00523D1A" w:rsidRDefault="00523D1A" w:rsidP="00523D1A">
      <w:pPr>
        <w:widowControl/>
        <w:tabs>
          <w:tab w:val="left" w:pos="993"/>
        </w:tabs>
        <w:ind w:left="709"/>
        <w:jc w:val="both"/>
        <w:rPr>
          <w:rFonts w:ascii="Times New Roman" w:eastAsia="Calibri" w:hAnsi="Times New Roman" w:cs="Times New Roman"/>
          <w:color w:val="auto"/>
          <w:sz w:val="28"/>
          <w:szCs w:val="28"/>
          <w:lang w:val="uk-UA" w:bidi="ar-SA"/>
        </w:rPr>
      </w:pPr>
      <w:r w:rsidRPr="00523D1A">
        <w:rPr>
          <w:rFonts w:ascii="Times New Roman" w:eastAsia="Times New Roman" w:hAnsi="Times New Roman" w:cs="Times New Roman"/>
          <w:color w:val="auto"/>
          <w:sz w:val="28"/>
          <w:szCs w:val="28"/>
          <w:lang w:val="uk-UA" w:eastAsia="uk-UA" w:bidi="ar-SA"/>
        </w:rPr>
        <w:t>комбінований урок</w:t>
      </w:r>
      <w:r w:rsidRPr="00523D1A">
        <w:rPr>
          <w:rFonts w:ascii="Times New Roman" w:eastAsia="Calibri" w:hAnsi="Times New Roman" w:cs="Times New Roman"/>
          <w:color w:val="auto"/>
          <w:sz w:val="28"/>
          <w:szCs w:val="28"/>
          <w:lang w:val="uk-UA" w:bidi="ar-SA"/>
        </w:rPr>
        <w:t>.</w:t>
      </w: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Також формами організації освітнього процесу можуть бути екскурсії, віртуальні подорожі, уроки-семінари, конференції, форуми, спектаклі, брифінги, квести, інтерактивні уроки (</w:t>
      </w:r>
      <w:r w:rsidRPr="00523D1A">
        <w:rPr>
          <w:rFonts w:ascii="Times New Roman" w:eastAsia="Times New Roman" w:hAnsi="Times New Roman" w:cs="Times New Roman"/>
          <w:color w:val="auto"/>
          <w:sz w:val="28"/>
          <w:szCs w:val="28"/>
          <w:lang w:val="uk-UA" w:eastAsia="uk-UA" w:bidi="ar-SA"/>
        </w:rPr>
        <w:t xml:space="preserve">уроки-«суди», </w:t>
      </w:r>
      <w:r w:rsidRPr="00523D1A">
        <w:rPr>
          <w:rFonts w:ascii="Times New Roman" w:eastAsia="Calibri" w:hAnsi="Times New Roman" w:cs="Times New Roman"/>
          <w:color w:val="auto"/>
          <w:sz w:val="28"/>
          <w:szCs w:val="28"/>
          <w:lang w:val="uk-UA" w:bidi="ar-SA"/>
        </w:rPr>
        <w:t>урок-</w:t>
      </w:r>
      <w:r w:rsidRPr="00523D1A">
        <w:rPr>
          <w:rFonts w:ascii="Times New Roman" w:eastAsia="Times New Roman" w:hAnsi="Times New Roman" w:cs="Times New Roman"/>
          <w:color w:val="auto"/>
          <w:sz w:val="28"/>
          <w:szCs w:val="28"/>
          <w:lang w:val="uk-UA" w:eastAsia="uk-UA" w:bidi="ar-SA"/>
        </w:rPr>
        <w:t>дискусійна група, уроки з навчанням одних учнів іншими), інтегровані уроки,</w:t>
      </w:r>
      <w:r w:rsidRPr="00523D1A">
        <w:rPr>
          <w:rFonts w:ascii="Times New Roman" w:eastAsia="Calibri" w:hAnsi="Times New Roman" w:cs="Times New Roman"/>
          <w:color w:val="auto"/>
          <w:sz w:val="28"/>
          <w:szCs w:val="28"/>
          <w:lang w:val="uk-UA" w:bidi="ar-SA"/>
        </w:rPr>
        <w:t xml:space="preserve"> проблемний урок, відео-уроки тощо. </w:t>
      </w:r>
    </w:p>
    <w:p w:rsidR="00523D1A" w:rsidRPr="00523D1A" w:rsidRDefault="00523D1A" w:rsidP="00523D1A">
      <w:pPr>
        <w:widowControl/>
        <w:ind w:firstLine="709"/>
        <w:jc w:val="both"/>
        <w:rPr>
          <w:rFonts w:ascii="Times New Roman" w:eastAsia="Times New Roman" w:hAnsi="Times New Roman" w:cs="Times New Roman"/>
          <w:color w:val="auto"/>
          <w:sz w:val="28"/>
          <w:szCs w:val="28"/>
          <w:lang w:val="uk-UA" w:eastAsia="uk-UA" w:bidi="ar-SA"/>
        </w:rPr>
      </w:pPr>
      <w:r w:rsidRPr="00523D1A">
        <w:rPr>
          <w:rFonts w:ascii="Times New Roman" w:eastAsia="Times New Roman" w:hAnsi="Times New Roman" w:cs="Times New Roman"/>
          <w:color w:val="auto"/>
          <w:sz w:val="28"/>
          <w:szCs w:val="28"/>
          <w:lang w:val="uk-UA" w:eastAsia="uk-UA" w:bidi="ar-SA"/>
        </w:rPr>
        <w:t xml:space="preserve">З метою </w:t>
      </w:r>
      <w:r w:rsidRPr="00523D1A">
        <w:rPr>
          <w:rFonts w:ascii="Times New Roman" w:eastAsia="Calibri" w:hAnsi="Times New Roman" w:cs="Times New Roman"/>
          <w:color w:val="auto"/>
          <w:sz w:val="28"/>
          <w:szCs w:val="28"/>
          <w:lang w:val="uk-UA" w:bidi="ar-SA"/>
        </w:rPr>
        <w:t>засвоєння нового матеріалу</w:t>
      </w:r>
      <w:r w:rsidRPr="00523D1A">
        <w:rPr>
          <w:rFonts w:ascii="Times New Roman" w:eastAsia="Times New Roman" w:hAnsi="Times New Roman" w:cs="Times New Roman"/>
          <w:color w:val="auto"/>
          <w:sz w:val="28"/>
          <w:szCs w:val="28"/>
          <w:lang w:val="uk-UA" w:eastAsia="uk-UA" w:bidi="ar-SA"/>
        </w:rPr>
        <w:t xml:space="preserve"> та </w:t>
      </w:r>
      <w:r w:rsidRPr="00523D1A">
        <w:rPr>
          <w:rFonts w:ascii="Times New Roman" w:eastAsia="Calibri" w:hAnsi="Times New Roman" w:cs="Times New Roman"/>
          <w:color w:val="auto"/>
          <w:sz w:val="28"/>
          <w:szCs w:val="28"/>
          <w:lang w:val="uk-UA" w:bidi="ar-SA"/>
        </w:rPr>
        <w:t>розвитку компетентностей</w:t>
      </w:r>
      <w:r w:rsidRPr="00523D1A">
        <w:rPr>
          <w:rFonts w:ascii="Times New Roman" w:eastAsia="Times New Roman" w:hAnsi="Times New Roman" w:cs="Times New Roman"/>
          <w:color w:val="auto"/>
          <w:sz w:val="28"/>
          <w:szCs w:val="28"/>
          <w:lang w:val="uk-UA" w:eastAsia="uk-UA" w:bidi="ar-SA"/>
        </w:rPr>
        <w:t xml:space="preserve"> крім уроку проводяться навчально-практичні заняття. Ця форма організації поєднує виконання різних практичних вправ, експериментальних робіт відповідно до змісту окремих предметів, менш регламентована й має акцент на більшій самостійності учнів в експериментальній та практичній діяльності. Досягнуті компетентності учні можуть застосувати на практичних заняттях і заняттях практикуму. Практичне заняття - це така форма організації, в якій учням надається можливість застосовувати отримані ними знання у практичній діяльності. Експериментальні завдання, передбачені змістом окремих предметів, виконуються на заняттях із практикуму (виконання експериментально-практичних робіт). Оглядова конференція (для 8-11 класів) повинна передбачати обговорення ключових положень вивченого матеріалу, учнем розкриваються нові узагальнюючі підходи до його аналізу. Оглядова конференція може бути комплексною, тобто реалізувати міжпредметні зв'язки в узагальненні й систематизації навчального матеріалу. Оглядова екскурсія припускає цілеспрямоване ознайомлення учнів з об'єктами та спостереження процесів з метою відновити та систематизувати раніше отримані знання.</w:t>
      </w:r>
    </w:p>
    <w:p w:rsidR="00523D1A" w:rsidRPr="00523D1A" w:rsidRDefault="00523D1A" w:rsidP="00523D1A">
      <w:pPr>
        <w:widowControl/>
        <w:ind w:firstLine="709"/>
        <w:jc w:val="both"/>
        <w:rPr>
          <w:rFonts w:ascii="Times New Roman" w:eastAsia="Times New Roman" w:hAnsi="Times New Roman" w:cs="Times New Roman"/>
          <w:color w:val="auto"/>
          <w:sz w:val="28"/>
          <w:szCs w:val="28"/>
          <w:lang w:val="uk-UA" w:eastAsia="uk-UA" w:bidi="ar-SA"/>
        </w:rPr>
      </w:pPr>
      <w:r w:rsidRPr="00523D1A">
        <w:rPr>
          <w:rFonts w:ascii="Times New Roman" w:eastAsia="Times New Roman" w:hAnsi="Times New Roman" w:cs="Times New Roman"/>
          <w:color w:val="auto"/>
          <w:sz w:val="28"/>
          <w:szCs w:val="28"/>
          <w:lang w:val="uk-UA" w:eastAsia="uk-UA" w:bidi="ar-SA"/>
        </w:rPr>
        <w:t xml:space="preserve">Функцію </w:t>
      </w:r>
      <w:r w:rsidRPr="00523D1A">
        <w:rPr>
          <w:rFonts w:ascii="Times New Roman" w:eastAsia="Calibri" w:hAnsi="Times New Roman" w:cs="Times New Roman"/>
          <w:color w:val="auto"/>
          <w:sz w:val="28"/>
          <w:szCs w:val="28"/>
          <w:lang w:val="uk-UA" w:bidi="ar-SA"/>
        </w:rPr>
        <w:t>перевірки та/або оцінювання досягнення компетентностей</w:t>
      </w:r>
      <w:r w:rsidRPr="00523D1A">
        <w:rPr>
          <w:rFonts w:ascii="Times New Roman" w:eastAsia="Times New Roman" w:hAnsi="Times New Roman" w:cs="Times New Roman"/>
          <w:color w:val="auto"/>
          <w:sz w:val="28"/>
          <w:szCs w:val="28"/>
          <w:lang w:val="uk-UA" w:eastAsia="uk-UA" w:bidi="ar-SA"/>
        </w:rPr>
        <w:t xml:space="preserve"> виконує навчально-практичне заняття. Учні одержують конкретні завдання, з виконання яких звітують перед вчителем. Практичні заняття та заняття практикуму також можуть будуватися з метою реалізації контрольних функцій освітнього процесу. На цих заняттях учні самостійно виготовляють вироби, проводять виміри та звітують за виконану роботу.</w:t>
      </w:r>
    </w:p>
    <w:p w:rsidR="00523D1A" w:rsidRPr="00523D1A" w:rsidRDefault="00523D1A" w:rsidP="00523D1A">
      <w:pPr>
        <w:widowControl/>
        <w:ind w:firstLine="709"/>
        <w:jc w:val="both"/>
        <w:rPr>
          <w:rFonts w:ascii="Times New Roman" w:eastAsia="Times New Roman" w:hAnsi="Times New Roman" w:cs="Times New Roman"/>
          <w:color w:val="auto"/>
          <w:sz w:val="28"/>
          <w:szCs w:val="28"/>
          <w:lang w:val="uk-UA" w:eastAsia="uk-UA" w:bidi="ar-SA"/>
        </w:rPr>
      </w:pPr>
      <w:r w:rsidRPr="00523D1A">
        <w:rPr>
          <w:rFonts w:ascii="Times New Roman" w:eastAsia="Times New Roman" w:hAnsi="Times New Roman" w:cs="Times New Roman"/>
          <w:color w:val="auto"/>
          <w:sz w:val="28"/>
          <w:szCs w:val="28"/>
          <w:lang w:val="uk-UA" w:eastAsia="uk-UA" w:bidi="ar-SA"/>
        </w:rPr>
        <w:t xml:space="preserve">Можливо проводити заняття в малих групах, бригадах і ланках (у тому числі робота учнів у парах змінного складу) за умови, що окремі учні виконують роботу бригадирів, консультантів, тобто тих, хто навчає малу групу. </w:t>
      </w:r>
    </w:p>
    <w:p w:rsidR="00523D1A" w:rsidRPr="00523D1A" w:rsidRDefault="00523D1A" w:rsidP="00523D1A">
      <w:pPr>
        <w:widowControl/>
        <w:ind w:firstLine="709"/>
        <w:jc w:val="both"/>
        <w:rPr>
          <w:rFonts w:ascii="Times New Roman" w:eastAsia="Times New Roman" w:hAnsi="Times New Roman" w:cs="Times New Roman"/>
          <w:color w:val="auto"/>
          <w:sz w:val="28"/>
          <w:szCs w:val="28"/>
          <w:lang w:val="uk-UA" w:eastAsia="uk-UA" w:bidi="ar-SA"/>
        </w:rPr>
      </w:pPr>
      <w:r w:rsidRPr="00523D1A">
        <w:rPr>
          <w:rFonts w:ascii="Times New Roman" w:eastAsia="Times New Roman" w:hAnsi="Times New Roman" w:cs="Times New Roman"/>
          <w:bCs/>
          <w:color w:val="auto"/>
          <w:sz w:val="28"/>
          <w:szCs w:val="28"/>
          <w:lang w:val="uk-UA" w:eastAsia="uk-UA" w:bidi="ar-SA"/>
        </w:rPr>
        <w:t>Екскурсії</w:t>
      </w:r>
      <w:r w:rsidRPr="00523D1A">
        <w:rPr>
          <w:rFonts w:ascii="Times New Roman" w:eastAsia="Times New Roman" w:hAnsi="Times New Roman" w:cs="Times New Roman"/>
          <w:color w:val="auto"/>
          <w:sz w:val="28"/>
          <w:szCs w:val="28"/>
          <w:lang w:val="uk-UA" w:eastAsia="uk-UA" w:bidi="ar-SA"/>
        </w:rPr>
        <w:t xml:space="preserve"> в першу чергу покликані показати учням практичне застосування знань, отриманих при вивченні змісту окремих предметів (можливо поєднувати зі збором учнями по ходу екскурсії матеріалу для виконання визначених завдань). </w:t>
      </w:r>
    </w:p>
    <w:p w:rsidR="00523D1A" w:rsidRPr="00523D1A" w:rsidRDefault="00523D1A" w:rsidP="00523D1A">
      <w:pPr>
        <w:widowControl/>
        <w:ind w:firstLine="709"/>
        <w:jc w:val="both"/>
        <w:rPr>
          <w:rFonts w:ascii="Times New Roman" w:eastAsia="Times New Roman" w:hAnsi="Times New Roman" w:cs="Times New Roman"/>
          <w:color w:val="auto"/>
          <w:sz w:val="28"/>
          <w:szCs w:val="28"/>
          <w:lang w:val="uk-UA" w:eastAsia="uk-UA" w:bidi="ar-SA"/>
        </w:rPr>
      </w:pPr>
      <w:r w:rsidRPr="00523D1A">
        <w:rPr>
          <w:rFonts w:ascii="Times New Roman" w:eastAsia="Times New Roman" w:hAnsi="Times New Roman" w:cs="Times New Roman"/>
          <w:bCs/>
          <w:color w:val="auto"/>
          <w:sz w:val="28"/>
          <w:szCs w:val="28"/>
          <w:lang w:val="uk-UA" w:eastAsia="uk-UA" w:bidi="ar-SA"/>
        </w:rPr>
        <w:lastRenderedPageBreak/>
        <w:t xml:space="preserve">Учні можуть самостійно знімати та монтувати відеофільми (під час відео-уроку) за умови самостійного розроблення сюжету фільму, </w:t>
      </w:r>
      <w:r w:rsidRPr="00523D1A">
        <w:rPr>
          <w:rFonts w:ascii="Times New Roman" w:eastAsia="Times New Roman" w:hAnsi="Times New Roman" w:cs="Times New Roman"/>
          <w:color w:val="auto"/>
          <w:sz w:val="28"/>
          <w:szCs w:val="28"/>
          <w:lang w:val="uk-UA" w:eastAsia="uk-UA" w:bidi="ar-SA"/>
        </w:rPr>
        <w:t>підбору матеріалу, виконують самостійно розподілені ролі та аналізують виконану роботу.</w:t>
      </w: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Форми організації освітнього процесу можуть уточнюватись та розширюватись у змісті окремих предметів за умови виконання державних вимог Державного стандарту та окремих предметів протягом навчального року.</w:t>
      </w: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Вибір форм і методів навчання вчитель визначає самостійно, враховуючи конкретні умови роботи, забезпечуючи водночас досягнення конкретних очікуваних результатів, зазначених у навчальних програмах окремих предметів.</w:t>
      </w:r>
    </w:p>
    <w:p w:rsidR="00523D1A" w:rsidRPr="00523D1A" w:rsidRDefault="00523D1A" w:rsidP="00523D1A">
      <w:pPr>
        <w:widowControl/>
        <w:shd w:val="clear" w:color="auto" w:fill="FFFFFF"/>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i/>
          <w:color w:val="auto"/>
          <w:sz w:val="28"/>
          <w:szCs w:val="28"/>
          <w:lang w:val="uk-UA" w:bidi="ar-SA"/>
        </w:rPr>
        <w:t>Опис та інструменти системи внутрішнього забезпечення якості освіти.</w:t>
      </w:r>
      <w:r w:rsidRPr="00523D1A">
        <w:rPr>
          <w:rFonts w:ascii="Times New Roman" w:eastAsia="Calibri" w:hAnsi="Times New Roman" w:cs="Times New Roman"/>
          <w:color w:val="auto"/>
          <w:sz w:val="28"/>
          <w:szCs w:val="28"/>
          <w:lang w:val="uk-UA" w:bidi="ar-SA"/>
        </w:rPr>
        <w:t xml:space="preserve"> Система внутрішнього забезпечення якості складається з наступних компонентів:</w:t>
      </w:r>
    </w:p>
    <w:p w:rsidR="00523D1A" w:rsidRPr="00523D1A" w:rsidRDefault="00523D1A" w:rsidP="00523D1A">
      <w:pPr>
        <w:widowControl/>
        <w:shd w:val="clear" w:color="auto" w:fill="FFFFFF"/>
        <w:tabs>
          <w:tab w:val="left" w:pos="284"/>
          <w:tab w:val="left" w:pos="1134"/>
        </w:tabs>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кадрове забезпечення освітньої діяльності;</w:t>
      </w:r>
    </w:p>
    <w:p w:rsidR="00523D1A" w:rsidRPr="00523D1A" w:rsidRDefault="00523D1A" w:rsidP="00523D1A">
      <w:pPr>
        <w:widowControl/>
        <w:shd w:val="clear" w:color="auto" w:fill="FFFFFF"/>
        <w:tabs>
          <w:tab w:val="left" w:pos="284"/>
          <w:tab w:val="left" w:pos="1134"/>
        </w:tabs>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навчально-методичне забезпечення освітньої діяльності;</w:t>
      </w:r>
    </w:p>
    <w:p w:rsidR="00523D1A" w:rsidRPr="00523D1A" w:rsidRDefault="00523D1A" w:rsidP="00523D1A">
      <w:pPr>
        <w:widowControl/>
        <w:shd w:val="clear" w:color="auto" w:fill="FFFFFF"/>
        <w:tabs>
          <w:tab w:val="left" w:pos="284"/>
          <w:tab w:val="left" w:pos="1134"/>
        </w:tabs>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матеріально-технічне забезпечення освітньої діяльності;</w:t>
      </w:r>
    </w:p>
    <w:p w:rsidR="00523D1A" w:rsidRPr="00523D1A" w:rsidRDefault="00523D1A" w:rsidP="00523D1A">
      <w:pPr>
        <w:widowControl/>
        <w:shd w:val="clear" w:color="auto" w:fill="FFFFFF"/>
        <w:tabs>
          <w:tab w:val="left" w:pos="284"/>
          <w:tab w:val="left" w:pos="1134"/>
        </w:tabs>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якість проведення навчальних занять;</w:t>
      </w:r>
    </w:p>
    <w:p w:rsidR="00523D1A" w:rsidRPr="00523D1A" w:rsidRDefault="00523D1A" w:rsidP="00523D1A">
      <w:pPr>
        <w:widowControl/>
        <w:shd w:val="clear" w:color="auto" w:fill="FFFFFF"/>
        <w:tabs>
          <w:tab w:val="left" w:pos="284"/>
          <w:tab w:val="left" w:pos="1134"/>
        </w:tabs>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моніторинг досягнення </w:t>
      </w:r>
      <w:r w:rsidRPr="00523D1A">
        <w:rPr>
          <w:rFonts w:ascii="Times New Roman" w:eastAsia="Times New Roman" w:hAnsi="Times New Roman" w:cs="Times New Roman"/>
          <w:color w:val="auto"/>
          <w:sz w:val="28"/>
          <w:szCs w:val="28"/>
          <w:lang w:val="uk-UA" w:eastAsia="uk-UA" w:bidi="ar-SA"/>
        </w:rPr>
        <w:t xml:space="preserve">учнями </w:t>
      </w:r>
      <w:r w:rsidRPr="00523D1A">
        <w:rPr>
          <w:rFonts w:ascii="Times New Roman" w:eastAsia="Calibri" w:hAnsi="Times New Roman" w:cs="Times New Roman"/>
          <w:color w:val="auto"/>
          <w:sz w:val="28"/>
          <w:szCs w:val="28"/>
          <w:lang w:val="uk-UA" w:bidi="ar-SA"/>
        </w:rPr>
        <w:t>результатів навчання (компетентностей).</w:t>
      </w:r>
    </w:p>
    <w:p w:rsidR="00523D1A" w:rsidRPr="00523D1A" w:rsidRDefault="00523D1A" w:rsidP="00523D1A">
      <w:pPr>
        <w:widowControl/>
        <w:shd w:val="clear" w:color="auto" w:fill="FFFFFF"/>
        <w:tabs>
          <w:tab w:val="left" w:pos="1134"/>
        </w:tabs>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Завдання системи внутрішнього забезпечення якості освіти:</w:t>
      </w:r>
    </w:p>
    <w:p w:rsidR="00523D1A" w:rsidRPr="00523D1A" w:rsidRDefault="00523D1A" w:rsidP="00523D1A">
      <w:pPr>
        <w:widowControl/>
        <w:shd w:val="clear" w:color="auto" w:fill="FFFFFF"/>
        <w:tabs>
          <w:tab w:val="left" w:pos="284"/>
          <w:tab w:val="left" w:pos="1134"/>
        </w:tabs>
        <w:ind w:firstLine="709"/>
        <w:jc w:val="both"/>
        <w:rPr>
          <w:rFonts w:ascii="Times New Roman" w:eastAsia="Times New Roman" w:hAnsi="Times New Roman" w:cs="Times New Roman"/>
          <w:color w:val="auto"/>
          <w:sz w:val="28"/>
          <w:szCs w:val="28"/>
          <w:lang w:val="uk-UA" w:eastAsia="ru-RU" w:bidi="ar-SA"/>
        </w:rPr>
      </w:pPr>
      <w:r w:rsidRPr="00523D1A">
        <w:rPr>
          <w:rFonts w:ascii="Times New Roman" w:eastAsia="Calibri" w:hAnsi="Times New Roman" w:cs="Times New Roman"/>
          <w:color w:val="auto"/>
          <w:sz w:val="28"/>
          <w:szCs w:val="28"/>
          <w:lang w:val="uk-UA" w:bidi="ar-SA"/>
        </w:rPr>
        <w:t>оновлення методичної бази освітньої діяльності;</w:t>
      </w:r>
    </w:p>
    <w:p w:rsidR="00523D1A" w:rsidRPr="00523D1A" w:rsidRDefault="00523D1A" w:rsidP="00523D1A">
      <w:pPr>
        <w:widowControl/>
        <w:shd w:val="clear" w:color="auto" w:fill="FFFFFF"/>
        <w:tabs>
          <w:tab w:val="left" w:pos="284"/>
          <w:tab w:val="left" w:pos="1134"/>
        </w:tabs>
        <w:ind w:firstLine="709"/>
        <w:jc w:val="both"/>
        <w:rPr>
          <w:rFonts w:ascii="Times New Roman" w:eastAsia="Times New Roman" w:hAnsi="Times New Roman" w:cs="Times New Roman"/>
          <w:color w:val="auto"/>
          <w:sz w:val="28"/>
          <w:szCs w:val="28"/>
          <w:lang w:val="uk-UA" w:eastAsia="ru-RU" w:bidi="ar-SA"/>
        </w:rPr>
      </w:pPr>
      <w:r w:rsidRPr="00523D1A">
        <w:rPr>
          <w:rFonts w:ascii="Times New Roman" w:eastAsia="Calibri" w:hAnsi="Times New Roman" w:cs="Times New Roman"/>
          <w:color w:val="auto"/>
          <w:sz w:val="28"/>
          <w:szCs w:val="28"/>
          <w:lang w:val="uk-UA" w:bidi="ar-SA"/>
        </w:rPr>
        <w:t>контроль за виконанням навчальних планів та освітньої програми, якістю знань, умінь і навичок учнів, розробка рекомендацій щодо їх покращення;</w:t>
      </w:r>
    </w:p>
    <w:p w:rsidR="00523D1A" w:rsidRPr="00523D1A" w:rsidRDefault="00523D1A" w:rsidP="00523D1A">
      <w:pPr>
        <w:widowControl/>
        <w:shd w:val="clear" w:color="auto" w:fill="FFFFFF"/>
        <w:tabs>
          <w:tab w:val="left" w:pos="284"/>
          <w:tab w:val="left" w:pos="1134"/>
        </w:tabs>
        <w:ind w:firstLine="709"/>
        <w:jc w:val="both"/>
        <w:rPr>
          <w:rFonts w:ascii="Times New Roman" w:eastAsia="Times New Roman" w:hAnsi="Times New Roman" w:cs="Times New Roman"/>
          <w:color w:val="auto"/>
          <w:sz w:val="28"/>
          <w:szCs w:val="28"/>
          <w:lang w:val="uk-UA" w:eastAsia="ru-RU" w:bidi="ar-SA"/>
        </w:rPr>
      </w:pPr>
      <w:r w:rsidRPr="00523D1A">
        <w:rPr>
          <w:rFonts w:ascii="Times New Roman" w:eastAsia="Calibri" w:hAnsi="Times New Roman" w:cs="Times New Roman"/>
          <w:color w:val="auto"/>
          <w:sz w:val="28"/>
          <w:szCs w:val="28"/>
          <w:lang w:val="uk-UA" w:bidi="ar-SA"/>
        </w:rPr>
        <w:t>моніторинг та оптимізація соціально-психологічного середовища закладу освіти;</w:t>
      </w:r>
    </w:p>
    <w:p w:rsidR="00523D1A" w:rsidRPr="00523D1A" w:rsidRDefault="00523D1A" w:rsidP="00523D1A">
      <w:pPr>
        <w:widowControl/>
        <w:shd w:val="clear" w:color="auto" w:fill="FFFFFF"/>
        <w:tabs>
          <w:tab w:val="left" w:pos="284"/>
          <w:tab w:val="left" w:pos="1134"/>
        </w:tabs>
        <w:ind w:firstLine="709"/>
        <w:jc w:val="both"/>
        <w:rPr>
          <w:rFonts w:ascii="Times New Roman" w:eastAsia="Times New Roman" w:hAnsi="Times New Roman" w:cs="Times New Roman"/>
          <w:bCs/>
          <w:iCs/>
          <w:color w:val="auto"/>
          <w:sz w:val="28"/>
          <w:szCs w:val="28"/>
          <w:lang w:val="uk-UA" w:bidi="ar-SA"/>
        </w:rPr>
      </w:pPr>
      <w:r w:rsidRPr="00523D1A">
        <w:rPr>
          <w:rFonts w:ascii="Times New Roman" w:eastAsia="Calibri" w:hAnsi="Times New Roman" w:cs="Times New Roman"/>
          <w:color w:val="auto"/>
          <w:sz w:val="28"/>
          <w:szCs w:val="28"/>
          <w:lang w:val="uk-UA" w:bidi="ar-SA"/>
        </w:rPr>
        <w:t>створення необхідних умов для підвищення фахового кваліфікаційного рівня педагогічних працівників.</w:t>
      </w: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i/>
          <w:color w:val="auto"/>
          <w:sz w:val="28"/>
          <w:szCs w:val="28"/>
          <w:lang w:val="uk-UA" w:bidi="ar-SA"/>
        </w:rPr>
        <w:t>Освітня програма закладу базової середньої освіти</w:t>
      </w:r>
      <w:r w:rsidRPr="00523D1A">
        <w:rPr>
          <w:rFonts w:ascii="Times New Roman" w:eastAsia="Calibri" w:hAnsi="Times New Roman" w:cs="Times New Roman"/>
          <w:color w:val="auto"/>
          <w:sz w:val="28"/>
          <w:szCs w:val="28"/>
          <w:lang w:val="uk-UA" w:bidi="ar-SA"/>
        </w:rPr>
        <w:t xml:space="preserve"> має передбачати досягнення учнями результатів навчання (компетентностей), визначених Державним стандартом.</w:t>
      </w: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Освітня програма закладу базової середньої освіти, сформована на основі Типової освітньої програми, не потребує окремого затвердження центральним органом забезпечення якості освіти</w:t>
      </w:r>
      <w:r w:rsidRPr="00523D1A">
        <w:rPr>
          <w:rFonts w:ascii="Times New Roman" w:eastAsia="Calibri" w:hAnsi="Times New Roman" w:cs="Times New Roman"/>
          <w:color w:val="auto"/>
          <w:sz w:val="22"/>
          <w:szCs w:val="22"/>
          <w:lang w:val="uk-UA" w:bidi="ar-SA"/>
        </w:rPr>
        <w:t xml:space="preserve">. </w:t>
      </w:r>
      <w:r w:rsidRPr="00523D1A">
        <w:rPr>
          <w:rFonts w:ascii="Times New Roman" w:eastAsia="Calibri" w:hAnsi="Times New Roman" w:cs="Times New Roman"/>
          <w:color w:val="auto"/>
          <w:sz w:val="28"/>
          <w:szCs w:val="28"/>
          <w:lang w:val="uk-UA" w:bidi="ar-SA"/>
        </w:rPr>
        <w:t>Її схвалює педагогічна рада закладу освіти та затверджує його директор. Окрім освітніх</w:t>
      </w:r>
      <w:r w:rsidRPr="00523D1A">
        <w:rPr>
          <w:rFonts w:ascii="Times New Roman" w:eastAsia="Calibri" w:hAnsi="Times New Roman" w:cs="Times New Roman"/>
          <w:color w:val="auto"/>
          <w:sz w:val="22"/>
          <w:szCs w:val="22"/>
          <w:lang w:val="uk-UA" w:bidi="ar-SA"/>
        </w:rPr>
        <w:t xml:space="preserve"> </w:t>
      </w:r>
      <w:r w:rsidRPr="00523D1A">
        <w:rPr>
          <w:rFonts w:ascii="Times New Roman" w:eastAsia="Calibri" w:hAnsi="Times New Roman" w:cs="Times New Roman"/>
          <w:color w:val="auto"/>
          <w:sz w:val="28"/>
          <w:szCs w:val="28"/>
          <w:lang w:val="uk-UA" w:bidi="ar-SA"/>
        </w:rPr>
        <w:t>компонентів для вільного вибору учнями, які є обов’язковими, за рішенням закладу вона може містити інші компоненти, зокрема корекційно-розвитковий складник для осіб з особливими освітніми потребами.</w:t>
      </w:r>
      <w:r w:rsidRPr="00523D1A">
        <w:rPr>
          <w:rFonts w:ascii="Calibri" w:eastAsia="Calibri" w:hAnsi="Calibri" w:cs="Times New Roman"/>
          <w:color w:val="auto"/>
          <w:sz w:val="22"/>
          <w:szCs w:val="22"/>
          <w:lang w:val="uk-UA" w:bidi="ar-SA"/>
        </w:rPr>
        <w:t xml:space="preserve"> </w:t>
      </w: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Освітня програма закладу освіти та перелік освітніх компонентів, що передбачені відповідною освітньою програмою, оприлюднюються на</w:t>
      </w:r>
      <w:r w:rsidRPr="00523D1A">
        <w:rPr>
          <w:rFonts w:ascii="Calibri" w:eastAsia="Calibri" w:hAnsi="Calibri" w:cs="Times New Roman"/>
          <w:color w:val="auto"/>
          <w:sz w:val="28"/>
          <w:szCs w:val="28"/>
          <w:lang w:val="uk-UA" w:bidi="ar-SA"/>
        </w:rPr>
        <w:t xml:space="preserve"> </w:t>
      </w:r>
      <w:r w:rsidRPr="00523D1A">
        <w:rPr>
          <w:rFonts w:ascii="Times New Roman" w:eastAsia="Calibri" w:hAnsi="Times New Roman" w:cs="Times New Roman"/>
          <w:color w:val="auto"/>
          <w:sz w:val="28"/>
          <w:szCs w:val="28"/>
          <w:lang w:val="uk-UA" w:bidi="ar-SA"/>
        </w:rPr>
        <w:t>веб-сайті закладу освіти (у разі його відсутності – на веб-сайті його засновника).</w:t>
      </w: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На основі освітньої програми закладу освіти, цей заклад складає та затверджує навчальний план закладу освіти, що конкретизує організацію освітнього процесу.</w:t>
      </w:r>
    </w:p>
    <w:p w:rsidR="00523D1A" w:rsidRPr="00523D1A" w:rsidRDefault="00523D1A" w:rsidP="00523D1A">
      <w:pPr>
        <w:widowControl/>
        <w:ind w:firstLine="709"/>
        <w:jc w:val="both"/>
        <w:rPr>
          <w:rFonts w:ascii="Calibri" w:eastAsia="Calibri" w:hAnsi="Calibri" w:cs="Times New Roman"/>
          <w:color w:val="auto"/>
          <w:sz w:val="28"/>
          <w:szCs w:val="28"/>
          <w:lang w:val="uk-UA" w:bidi="ar-SA"/>
        </w:rPr>
      </w:pPr>
    </w:p>
    <w:p w:rsidR="00523D1A" w:rsidRPr="00523D1A" w:rsidRDefault="00523D1A" w:rsidP="00523D1A">
      <w:pPr>
        <w:widowControl/>
        <w:ind w:firstLine="709"/>
        <w:jc w:val="both"/>
        <w:rPr>
          <w:rFonts w:ascii="Times New Roman" w:eastAsia="Calibri" w:hAnsi="Times New Roman" w:cs="Times New Roman"/>
          <w:color w:val="auto"/>
          <w:sz w:val="28"/>
          <w:szCs w:val="28"/>
          <w:lang w:val="uk-UA" w:bidi="ar-SA"/>
        </w:rPr>
      </w:pPr>
    </w:p>
    <w:p w:rsidR="00523D1A" w:rsidRPr="00523D1A" w:rsidRDefault="009B79DF" w:rsidP="00523D1A">
      <w:pPr>
        <w:widowControl/>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59264" behindDoc="0" locked="0" layoutInCell="1" allowOverlap="1">
            <wp:simplePos x="0" y="0"/>
            <wp:positionH relativeFrom="column">
              <wp:posOffset>3596640</wp:posOffset>
            </wp:positionH>
            <wp:positionV relativeFrom="paragraph">
              <wp:posOffset>36195</wp:posOffset>
            </wp:positionV>
            <wp:extent cx="1257300" cy="59055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color w:val="auto"/>
          <w:sz w:val="28"/>
          <w:szCs w:val="28"/>
          <w:lang w:val="uk-UA" w:bidi="ar-SA"/>
        </w:rPr>
        <w:t>Директор департаменту</w:t>
      </w:r>
    </w:p>
    <w:p w:rsidR="00523D1A" w:rsidRPr="00523D1A" w:rsidRDefault="009B79DF" w:rsidP="00523D1A">
      <w:pPr>
        <w:widowControl/>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58240" behindDoc="0" locked="0" layoutInCell="1" allowOverlap="1">
            <wp:simplePos x="0" y="0"/>
            <wp:positionH relativeFrom="column">
              <wp:posOffset>4280535</wp:posOffset>
            </wp:positionH>
            <wp:positionV relativeFrom="paragraph">
              <wp:posOffset>6898640</wp:posOffset>
            </wp:positionV>
            <wp:extent cx="1245870" cy="579755"/>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5870" cy="579755"/>
                    </a:xfrm>
                    <a:prstGeom prst="rect">
                      <a:avLst/>
                    </a:prstGeom>
                    <a:noFill/>
                    <a:ln>
                      <a:noFill/>
                    </a:ln>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color w:val="auto"/>
          <w:sz w:val="28"/>
          <w:szCs w:val="28"/>
          <w:lang w:val="uk-UA" w:bidi="ar-SA"/>
        </w:rPr>
        <w:t>загальної середньої та дошкільної освіти</w:t>
      </w:r>
      <w:r w:rsidR="00523D1A" w:rsidRPr="00523D1A">
        <w:rPr>
          <w:rFonts w:ascii="Times New Roman" w:eastAsia="Calibri" w:hAnsi="Times New Roman" w:cs="Times New Roman"/>
          <w:color w:val="auto"/>
          <w:sz w:val="28"/>
          <w:szCs w:val="28"/>
          <w:lang w:val="uk-UA" w:bidi="ar-SA"/>
        </w:rPr>
        <w:tab/>
      </w:r>
      <w:r w:rsidR="00523D1A" w:rsidRPr="00523D1A">
        <w:rPr>
          <w:rFonts w:ascii="Times New Roman" w:eastAsia="Calibri" w:hAnsi="Times New Roman" w:cs="Times New Roman"/>
          <w:color w:val="auto"/>
          <w:sz w:val="28"/>
          <w:szCs w:val="28"/>
          <w:lang w:val="uk-UA" w:bidi="ar-SA"/>
        </w:rPr>
        <w:tab/>
      </w:r>
      <w:r w:rsidR="00523D1A" w:rsidRPr="00523D1A">
        <w:rPr>
          <w:rFonts w:ascii="Times New Roman" w:eastAsia="Calibri" w:hAnsi="Times New Roman" w:cs="Times New Roman"/>
          <w:color w:val="auto"/>
          <w:sz w:val="28"/>
          <w:szCs w:val="28"/>
          <w:lang w:val="uk-UA" w:bidi="ar-SA"/>
        </w:rPr>
        <w:tab/>
      </w:r>
      <w:r w:rsidR="00523D1A" w:rsidRPr="00523D1A">
        <w:rPr>
          <w:rFonts w:ascii="Times New Roman" w:eastAsia="Calibri" w:hAnsi="Times New Roman" w:cs="Times New Roman"/>
          <w:color w:val="auto"/>
          <w:sz w:val="28"/>
          <w:szCs w:val="28"/>
          <w:lang w:val="uk-UA" w:bidi="ar-SA"/>
        </w:rPr>
        <w:tab/>
      </w:r>
      <w:r w:rsidR="00523D1A" w:rsidRPr="00523D1A">
        <w:rPr>
          <w:rFonts w:ascii="Times New Roman" w:eastAsia="Calibri" w:hAnsi="Times New Roman" w:cs="Times New Roman"/>
          <w:color w:val="auto"/>
          <w:sz w:val="28"/>
          <w:szCs w:val="28"/>
          <w:lang w:val="uk-UA" w:bidi="ar-SA"/>
        </w:rPr>
        <w:tab/>
        <w:t>Ю. Г. Кононенко</w:t>
      </w:r>
    </w:p>
    <w:p w:rsidR="00523D1A" w:rsidRPr="00523D1A" w:rsidRDefault="00523D1A" w:rsidP="00523D1A">
      <w:pPr>
        <w:widowControl/>
        <w:shd w:val="clear" w:color="auto" w:fill="FFFFFF"/>
        <w:ind w:left="5670"/>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br w:type="page"/>
      </w:r>
      <w:r w:rsidRPr="00523D1A">
        <w:rPr>
          <w:rFonts w:ascii="Times New Roman" w:eastAsia="Calibri" w:hAnsi="Times New Roman" w:cs="Times New Roman"/>
          <w:color w:val="auto"/>
          <w:sz w:val="28"/>
          <w:szCs w:val="28"/>
          <w:lang w:val="uk-UA" w:bidi="ar-SA"/>
        </w:rPr>
        <w:lastRenderedPageBreak/>
        <w:t>Таблиця 1</w:t>
      </w:r>
    </w:p>
    <w:p w:rsidR="00523D1A" w:rsidRPr="00523D1A" w:rsidRDefault="00523D1A" w:rsidP="00523D1A">
      <w:pPr>
        <w:widowControl/>
        <w:shd w:val="clear" w:color="auto" w:fill="FFFFFF"/>
        <w:ind w:left="5670"/>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 Типової освітньої програми</w:t>
      </w:r>
    </w:p>
    <w:p w:rsidR="00523D1A" w:rsidRPr="00523D1A" w:rsidRDefault="00523D1A" w:rsidP="00523D1A">
      <w:pPr>
        <w:widowControl/>
        <w:ind w:left="4320"/>
        <w:jc w:val="center"/>
        <w:rPr>
          <w:rFonts w:ascii="Times New Roman" w:eastAsia="Calibri" w:hAnsi="Times New Roman" w:cs="Times New Roman"/>
          <w:b/>
          <w:bCs/>
          <w:color w:val="auto"/>
          <w:sz w:val="28"/>
          <w:szCs w:val="28"/>
          <w:lang w:val="uk-UA" w:bidi="ar-SA"/>
        </w:rPr>
      </w:pP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Навчальний план закладів загальної середньої освіти </w:t>
      </w:r>
      <w:r w:rsidRPr="00523D1A">
        <w:rPr>
          <w:rFonts w:ascii="Times New Roman" w:eastAsia="Calibri" w:hAnsi="Times New Roman" w:cs="Times New Roman"/>
          <w:b/>
          <w:bCs/>
          <w:color w:val="auto"/>
          <w:sz w:val="28"/>
          <w:szCs w:val="28"/>
          <w:lang w:val="uk-UA" w:bidi="ar-SA"/>
        </w:rPr>
        <w:br/>
        <w:t xml:space="preserve">з навчанням українською мовою </w:t>
      </w:r>
    </w:p>
    <w:tbl>
      <w:tblPr>
        <w:tblpPr w:leftFromText="180" w:rightFromText="180" w:vertAnchor="text" w:horzAnchor="margin" w:tblpY="252"/>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1"/>
        <w:gridCol w:w="3053"/>
        <w:gridCol w:w="1143"/>
        <w:gridCol w:w="1134"/>
        <w:gridCol w:w="1014"/>
        <w:gridCol w:w="1112"/>
        <w:gridCol w:w="1135"/>
        <w:gridCol w:w="28"/>
      </w:tblGrid>
      <w:tr w:rsidR="009B79DF" w:rsidRPr="00523D1A" w:rsidTr="009B79DF">
        <w:trPr>
          <w:trHeight w:val="330"/>
        </w:trPr>
        <w:tc>
          <w:tcPr>
            <w:tcW w:w="2291" w:type="dxa"/>
            <w:vMerge w:val="restart"/>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Освітні галузі</w:t>
            </w:r>
          </w:p>
        </w:tc>
        <w:tc>
          <w:tcPr>
            <w:tcW w:w="3053" w:type="dxa"/>
            <w:vMerge w:val="restart"/>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Предмети</w:t>
            </w:r>
          </w:p>
        </w:tc>
        <w:tc>
          <w:tcPr>
            <w:tcW w:w="5566" w:type="dxa"/>
            <w:gridSpan w:val="6"/>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Кількість годин на тиждень у класах</w:t>
            </w:r>
          </w:p>
        </w:tc>
      </w:tr>
      <w:tr w:rsidR="009B79DF" w:rsidRPr="00523D1A" w:rsidTr="009B79DF">
        <w:trPr>
          <w:gridAfter w:val="1"/>
          <w:wAfter w:w="28" w:type="dxa"/>
          <w:trHeight w:val="300"/>
        </w:trPr>
        <w:tc>
          <w:tcPr>
            <w:tcW w:w="2291" w:type="dxa"/>
            <w:vMerge/>
            <w:tcBorders>
              <w:top w:val="single" w:sz="4" w:space="0" w:color="auto"/>
              <w:left w:val="single" w:sz="4" w:space="0" w:color="auto"/>
              <w:bottom w:val="single" w:sz="4" w:space="0" w:color="auto"/>
              <w:right w:val="single" w:sz="4" w:space="0" w:color="auto"/>
            </w:tcBorders>
            <w:vAlign w:val="center"/>
          </w:tcPr>
          <w:p w:rsidR="009B79DF" w:rsidRPr="00523D1A" w:rsidRDefault="009B79DF" w:rsidP="009B79DF">
            <w:pPr>
              <w:widowControl/>
              <w:rPr>
                <w:rFonts w:ascii="Times New Roman" w:eastAsia="Calibri" w:hAnsi="Times New Roman" w:cs="Times New Roman"/>
                <w:b/>
                <w:bCs/>
                <w:color w:val="auto"/>
                <w:sz w:val="28"/>
                <w:szCs w:val="28"/>
                <w:lang w:val="uk-UA" w:bidi="ar-SA"/>
              </w:rPr>
            </w:pPr>
          </w:p>
        </w:tc>
        <w:tc>
          <w:tcPr>
            <w:tcW w:w="3053" w:type="dxa"/>
            <w:vMerge/>
            <w:tcBorders>
              <w:top w:val="single" w:sz="4" w:space="0" w:color="auto"/>
              <w:left w:val="single" w:sz="4" w:space="0" w:color="auto"/>
              <w:bottom w:val="single" w:sz="4" w:space="0" w:color="auto"/>
              <w:right w:val="single" w:sz="4" w:space="0" w:color="auto"/>
            </w:tcBorders>
            <w:vAlign w:val="center"/>
          </w:tcPr>
          <w:p w:rsidR="009B79DF" w:rsidRPr="00523D1A" w:rsidRDefault="009B79DF" w:rsidP="009B79DF">
            <w:pPr>
              <w:widowControl/>
              <w:rPr>
                <w:rFonts w:ascii="Times New Roman" w:eastAsia="Calibri" w:hAnsi="Times New Roman" w:cs="Times New Roman"/>
                <w:b/>
                <w:bCs/>
                <w:color w:val="auto"/>
                <w:sz w:val="28"/>
                <w:szCs w:val="28"/>
                <w:lang w:val="uk-UA" w:bidi="ar-SA"/>
              </w:rPr>
            </w:pP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5</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6</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7</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8</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9</w:t>
            </w:r>
          </w:p>
        </w:tc>
      </w:tr>
      <w:tr w:rsidR="009B79DF" w:rsidRPr="00523D1A" w:rsidTr="009B79DF">
        <w:trPr>
          <w:gridAfter w:val="1"/>
          <w:wAfter w:w="28" w:type="dxa"/>
        </w:trPr>
        <w:tc>
          <w:tcPr>
            <w:tcW w:w="2291" w:type="dxa"/>
            <w:vMerge w:val="restart"/>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Мови і літератури</w:t>
            </w: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Українська мова </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9B79DF" w:rsidRPr="00523D1A" w:rsidTr="009B79DF">
        <w:trPr>
          <w:gridAfter w:val="1"/>
          <w:wAfter w:w="28" w:type="dxa"/>
        </w:trPr>
        <w:tc>
          <w:tcPr>
            <w:tcW w:w="2291" w:type="dxa"/>
            <w:vMerge/>
            <w:tcBorders>
              <w:top w:val="single" w:sz="4" w:space="0" w:color="auto"/>
              <w:left w:val="single" w:sz="4" w:space="0" w:color="auto"/>
              <w:bottom w:val="single" w:sz="4" w:space="0" w:color="auto"/>
              <w:right w:val="single" w:sz="4" w:space="0" w:color="auto"/>
            </w:tcBorders>
            <w:vAlign w:val="center"/>
          </w:tcPr>
          <w:p w:rsidR="009B79DF" w:rsidRPr="00523D1A" w:rsidRDefault="009B79DF" w:rsidP="009B79DF">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Українська література</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9B79DF" w:rsidRPr="00523D1A" w:rsidTr="009B79DF">
        <w:trPr>
          <w:gridAfter w:val="1"/>
          <w:wAfter w:w="28" w:type="dxa"/>
        </w:trPr>
        <w:tc>
          <w:tcPr>
            <w:tcW w:w="2291" w:type="dxa"/>
            <w:vMerge/>
            <w:tcBorders>
              <w:top w:val="single" w:sz="4" w:space="0" w:color="auto"/>
              <w:left w:val="single" w:sz="4" w:space="0" w:color="auto"/>
              <w:bottom w:val="single" w:sz="4" w:space="0" w:color="auto"/>
              <w:right w:val="single" w:sz="4" w:space="0" w:color="auto"/>
            </w:tcBorders>
            <w:vAlign w:val="center"/>
          </w:tcPr>
          <w:p w:rsidR="009B79DF" w:rsidRPr="00523D1A" w:rsidRDefault="009B79DF" w:rsidP="009B79DF">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Іноземна мова</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9B79DF" w:rsidRPr="00523D1A" w:rsidTr="009B79DF">
        <w:trPr>
          <w:gridAfter w:val="1"/>
          <w:wAfter w:w="28" w:type="dxa"/>
        </w:trPr>
        <w:tc>
          <w:tcPr>
            <w:tcW w:w="2291" w:type="dxa"/>
            <w:vMerge/>
            <w:tcBorders>
              <w:top w:val="single" w:sz="4" w:space="0" w:color="auto"/>
              <w:left w:val="single" w:sz="4" w:space="0" w:color="auto"/>
              <w:bottom w:val="single" w:sz="4" w:space="0" w:color="auto"/>
              <w:right w:val="single" w:sz="4" w:space="0" w:color="auto"/>
            </w:tcBorders>
            <w:vAlign w:val="center"/>
          </w:tcPr>
          <w:p w:rsidR="009B79DF" w:rsidRPr="00523D1A" w:rsidRDefault="009B79DF" w:rsidP="009B79DF">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Зарубіжна література</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9B79DF" w:rsidRPr="00523D1A" w:rsidTr="009B79DF">
        <w:trPr>
          <w:gridAfter w:val="1"/>
          <w:wAfter w:w="28" w:type="dxa"/>
        </w:trPr>
        <w:tc>
          <w:tcPr>
            <w:tcW w:w="2291" w:type="dxa"/>
            <w:vMerge w:val="restart"/>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Суспільство-знавство</w:t>
            </w: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Історія України</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9B79DF" w:rsidRPr="00523D1A" w:rsidTr="009B79DF">
        <w:trPr>
          <w:gridAfter w:val="1"/>
          <w:wAfter w:w="28" w:type="dxa"/>
        </w:trPr>
        <w:tc>
          <w:tcPr>
            <w:tcW w:w="2291" w:type="dxa"/>
            <w:vMerge/>
            <w:tcBorders>
              <w:top w:val="single" w:sz="4" w:space="0" w:color="auto"/>
              <w:left w:val="single" w:sz="4" w:space="0" w:color="auto"/>
              <w:bottom w:val="single" w:sz="4" w:space="0" w:color="auto"/>
              <w:right w:val="single" w:sz="4" w:space="0" w:color="auto"/>
            </w:tcBorders>
            <w:vAlign w:val="center"/>
          </w:tcPr>
          <w:p w:rsidR="009B79DF" w:rsidRPr="00523D1A" w:rsidRDefault="009B79DF" w:rsidP="009B79DF">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Всесвітня історія</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9B79DF" w:rsidRPr="00523D1A" w:rsidTr="009B79DF">
        <w:trPr>
          <w:gridAfter w:val="1"/>
          <w:wAfter w:w="28" w:type="dxa"/>
        </w:trPr>
        <w:tc>
          <w:tcPr>
            <w:tcW w:w="2291" w:type="dxa"/>
            <w:vMerge/>
            <w:tcBorders>
              <w:top w:val="single" w:sz="4" w:space="0" w:color="auto"/>
              <w:left w:val="single" w:sz="4" w:space="0" w:color="auto"/>
              <w:bottom w:val="single" w:sz="4" w:space="0" w:color="auto"/>
              <w:right w:val="single" w:sz="4" w:space="0" w:color="auto"/>
            </w:tcBorders>
            <w:vAlign w:val="center"/>
          </w:tcPr>
          <w:p w:rsidR="009B79DF" w:rsidRPr="00523D1A" w:rsidRDefault="009B79DF" w:rsidP="009B79DF">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Основи правознавства </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9B79DF" w:rsidRPr="00523D1A" w:rsidTr="009B79DF">
        <w:trPr>
          <w:gridAfter w:val="1"/>
          <w:wAfter w:w="28" w:type="dxa"/>
        </w:trPr>
        <w:tc>
          <w:tcPr>
            <w:tcW w:w="2291" w:type="dxa"/>
            <w:vMerge w:val="restart"/>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Музичне мистецтво</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9B79DF" w:rsidRPr="00523D1A" w:rsidTr="009B79DF">
        <w:trPr>
          <w:gridAfter w:val="1"/>
          <w:wAfter w:w="28" w:type="dxa"/>
        </w:trPr>
        <w:tc>
          <w:tcPr>
            <w:tcW w:w="2291" w:type="dxa"/>
            <w:vMerge/>
            <w:tcBorders>
              <w:top w:val="single" w:sz="4" w:space="0" w:color="auto"/>
              <w:left w:val="single" w:sz="4" w:space="0" w:color="auto"/>
              <w:bottom w:val="single" w:sz="4" w:space="0" w:color="auto"/>
              <w:right w:val="single" w:sz="4" w:space="0" w:color="auto"/>
            </w:tcBorders>
            <w:vAlign w:val="center"/>
          </w:tcPr>
          <w:p w:rsidR="009B79DF" w:rsidRPr="00523D1A" w:rsidRDefault="009B79DF" w:rsidP="009B79DF">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Образотворче мистецтво</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9B79DF" w:rsidRPr="00523D1A" w:rsidTr="009B79DF">
        <w:trPr>
          <w:gridAfter w:val="1"/>
          <w:wAfter w:w="28" w:type="dxa"/>
        </w:trPr>
        <w:tc>
          <w:tcPr>
            <w:tcW w:w="2291" w:type="dxa"/>
            <w:vMerge/>
            <w:tcBorders>
              <w:top w:val="single" w:sz="4" w:space="0" w:color="auto"/>
              <w:left w:val="single" w:sz="4" w:space="0" w:color="auto"/>
              <w:bottom w:val="single" w:sz="4" w:space="0" w:color="auto"/>
              <w:right w:val="single" w:sz="4" w:space="0" w:color="auto"/>
            </w:tcBorders>
            <w:vAlign w:val="center"/>
          </w:tcPr>
          <w:p w:rsidR="009B79DF" w:rsidRPr="00523D1A" w:rsidRDefault="009B79DF" w:rsidP="009B79DF">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9B79DF" w:rsidRPr="00523D1A" w:rsidTr="009B79DF">
        <w:trPr>
          <w:gridAfter w:val="1"/>
          <w:wAfter w:w="28" w:type="dxa"/>
        </w:trPr>
        <w:tc>
          <w:tcPr>
            <w:tcW w:w="2291" w:type="dxa"/>
            <w:vMerge w:val="restart"/>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9B79DF" w:rsidRPr="00523D1A" w:rsidTr="009B79DF">
        <w:trPr>
          <w:gridAfter w:val="1"/>
          <w:wAfter w:w="28" w:type="dxa"/>
        </w:trPr>
        <w:tc>
          <w:tcPr>
            <w:tcW w:w="2291" w:type="dxa"/>
            <w:vMerge/>
            <w:tcBorders>
              <w:top w:val="single" w:sz="4" w:space="0" w:color="auto"/>
              <w:left w:val="single" w:sz="4" w:space="0" w:color="auto"/>
              <w:bottom w:val="single" w:sz="4" w:space="0" w:color="auto"/>
              <w:right w:val="single" w:sz="4" w:space="0" w:color="auto"/>
            </w:tcBorders>
            <w:vAlign w:val="center"/>
          </w:tcPr>
          <w:p w:rsidR="009B79DF" w:rsidRPr="00523D1A" w:rsidRDefault="009B79DF" w:rsidP="009B79DF">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Алгебра</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9B79DF" w:rsidRPr="00523D1A" w:rsidTr="009B79DF">
        <w:trPr>
          <w:gridAfter w:val="1"/>
          <w:wAfter w:w="28" w:type="dxa"/>
        </w:trPr>
        <w:tc>
          <w:tcPr>
            <w:tcW w:w="2291" w:type="dxa"/>
            <w:vMerge/>
            <w:tcBorders>
              <w:top w:val="single" w:sz="4" w:space="0" w:color="auto"/>
              <w:left w:val="single" w:sz="4" w:space="0" w:color="auto"/>
              <w:bottom w:val="single" w:sz="4" w:space="0" w:color="auto"/>
              <w:right w:val="single" w:sz="4" w:space="0" w:color="auto"/>
            </w:tcBorders>
            <w:vAlign w:val="center"/>
          </w:tcPr>
          <w:p w:rsidR="009B79DF" w:rsidRPr="00523D1A" w:rsidRDefault="009B79DF" w:rsidP="009B79DF">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Геометрія</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9B79DF" w:rsidRPr="00523D1A" w:rsidTr="009B79DF">
        <w:trPr>
          <w:gridAfter w:val="1"/>
          <w:wAfter w:w="28" w:type="dxa"/>
        </w:trPr>
        <w:tc>
          <w:tcPr>
            <w:tcW w:w="2291" w:type="dxa"/>
            <w:vMerge w:val="restart"/>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9B79DF" w:rsidRPr="00523D1A" w:rsidTr="009B79DF">
        <w:trPr>
          <w:gridAfter w:val="1"/>
          <w:wAfter w:w="28" w:type="dxa"/>
        </w:trPr>
        <w:tc>
          <w:tcPr>
            <w:tcW w:w="2291" w:type="dxa"/>
            <w:vMerge/>
            <w:tcBorders>
              <w:top w:val="single" w:sz="4" w:space="0" w:color="auto"/>
              <w:left w:val="single" w:sz="4" w:space="0" w:color="auto"/>
              <w:bottom w:val="single" w:sz="4" w:space="0" w:color="auto"/>
              <w:right w:val="single" w:sz="4" w:space="0" w:color="auto"/>
            </w:tcBorders>
            <w:vAlign w:val="center"/>
          </w:tcPr>
          <w:p w:rsidR="009B79DF" w:rsidRPr="00523D1A" w:rsidRDefault="009B79DF" w:rsidP="009B79DF">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Біологія</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9B79DF" w:rsidRPr="00523D1A" w:rsidTr="009B79DF">
        <w:trPr>
          <w:gridAfter w:val="1"/>
          <w:wAfter w:w="28" w:type="dxa"/>
        </w:trPr>
        <w:tc>
          <w:tcPr>
            <w:tcW w:w="2291" w:type="dxa"/>
            <w:vMerge/>
            <w:tcBorders>
              <w:top w:val="single" w:sz="4" w:space="0" w:color="auto"/>
              <w:left w:val="single" w:sz="4" w:space="0" w:color="auto"/>
              <w:bottom w:val="single" w:sz="4" w:space="0" w:color="auto"/>
              <w:right w:val="single" w:sz="4" w:space="0" w:color="auto"/>
            </w:tcBorders>
            <w:vAlign w:val="center"/>
          </w:tcPr>
          <w:p w:rsidR="009B79DF" w:rsidRPr="00523D1A" w:rsidRDefault="009B79DF" w:rsidP="009B79DF">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Географія</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9B79DF" w:rsidRPr="00523D1A" w:rsidTr="009B79DF">
        <w:trPr>
          <w:gridAfter w:val="1"/>
          <w:wAfter w:w="28" w:type="dxa"/>
        </w:trPr>
        <w:tc>
          <w:tcPr>
            <w:tcW w:w="2291" w:type="dxa"/>
            <w:vMerge/>
            <w:tcBorders>
              <w:top w:val="single" w:sz="4" w:space="0" w:color="auto"/>
              <w:left w:val="single" w:sz="4" w:space="0" w:color="auto"/>
              <w:bottom w:val="single" w:sz="4" w:space="0" w:color="auto"/>
              <w:right w:val="single" w:sz="4" w:space="0" w:color="auto"/>
            </w:tcBorders>
            <w:vAlign w:val="center"/>
          </w:tcPr>
          <w:p w:rsidR="009B79DF" w:rsidRPr="00523D1A" w:rsidRDefault="009B79DF" w:rsidP="009B79DF">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Фізика</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9B79DF" w:rsidRPr="00523D1A" w:rsidTr="009B79DF">
        <w:trPr>
          <w:gridAfter w:val="1"/>
          <w:wAfter w:w="28" w:type="dxa"/>
        </w:trPr>
        <w:tc>
          <w:tcPr>
            <w:tcW w:w="2291" w:type="dxa"/>
            <w:vMerge/>
            <w:tcBorders>
              <w:top w:val="single" w:sz="4" w:space="0" w:color="auto"/>
              <w:left w:val="single" w:sz="4" w:space="0" w:color="auto"/>
              <w:bottom w:val="single" w:sz="4" w:space="0" w:color="auto"/>
              <w:right w:val="single" w:sz="4" w:space="0" w:color="auto"/>
            </w:tcBorders>
            <w:vAlign w:val="center"/>
          </w:tcPr>
          <w:p w:rsidR="009B79DF" w:rsidRPr="00523D1A" w:rsidRDefault="009B79DF" w:rsidP="009B79DF">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Хімія</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9B79DF" w:rsidRPr="00523D1A" w:rsidTr="009B79DF">
        <w:trPr>
          <w:gridAfter w:val="1"/>
          <w:wAfter w:w="28" w:type="dxa"/>
        </w:trPr>
        <w:tc>
          <w:tcPr>
            <w:tcW w:w="2291" w:type="dxa"/>
            <w:vMerge w:val="restart"/>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Технології</w:t>
            </w: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Трудове навчання</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9B79DF" w:rsidRPr="00523D1A" w:rsidTr="009B79DF">
        <w:trPr>
          <w:gridAfter w:val="1"/>
          <w:wAfter w:w="28" w:type="dxa"/>
        </w:trPr>
        <w:tc>
          <w:tcPr>
            <w:tcW w:w="2291" w:type="dxa"/>
            <w:vMerge/>
            <w:tcBorders>
              <w:top w:val="single" w:sz="4" w:space="0" w:color="auto"/>
              <w:left w:val="single" w:sz="4" w:space="0" w:color="auto"/>
              <w:bottom w:val="single" w:sz="4" w:space="0" w:color="auto"/>
              <w:right w:val="single" w:sz="4" w:space="0" w:color="auto"/>
            </w:tcBorders>
            <w:vAlign w:val="center"/>
          </w:tcPr>
          <w:p w:rsidR="009B79DF" w:rsidRPr="00523D1A" w:rsidRDefault="009B79DF" w:rsidP="009B79DF">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Інформатика</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9B79DF" w:rsidRPr="00523D1A" w:rsidTr="009B79DF">
        <w:trPr>
          <w:gridAfter w:val="1"/>
          <w:wAfter w:w="28" w:type="dxa"/>
        </w:trPr>
        <w:tc>
          <w:tcPr>
            <w:tcW w:w="2291" w:type="dxa"/>
            <w:vMerge w:val="restart"/>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Здоров’я і фізична культура</w:t>
            </w: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Основи здоров’я</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9B79DF" w:rsidRPr="00523D1A" w:rsidTr="009B79DF">
        <w:trPr>
          <w:gridAfter w:val="1"/>
          <w:wAfter w:w="28" w:type="dxa"/>
        </w:trPr>
        <w:tc>
          <w:tcPr>
            <w:tcW w:w="2291" w:type="dxa"/>
            <w:vMerge/>
            <w:tcBorders>
              <w:top w:val="single" w:sz="4" w:space="0" w:color="auto"/>
              <w:left w:val="single" w:sz="4" w:space="0" w:color="auto"/>
              <w:bottom w:val="single" w:sz="4" w:space="0" w:color="auto"/>
              <w:right w:val="single" w:sz="4" w:space="0" w:color="auto"/>
            </w:tcBorders>
            <w:vAlign w:val="center"/>
          </w:tcPr>
          <w:p w:rsidR="009B79DF" w:rsidRPr="00523D1A" w:rsidRDefault="009B79DF" w:rsidP="009B79DF">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Фізична культура**</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9B79DF" w:rsidRPr="00523D1A" w:rsidTr="009B79DF">
        <w:trPr>
          <w:gridAfter w:val="1"/>
          <w:wAfter w:w="28" w:type="dxa"/>
        </w:trPr>
        <w:tc>
          <w:tcPr>
            <w:tcW w:w="5344" w:type="dxa"/>
            <w:gridSpan w:val="2"/>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Разом</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23,5+3</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26,5+3</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28+3</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28,5+3</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30+3</w:t>
            </w:r>
          </w:p>
        </w:tc>
      </w:tr>
      <w:tr w:rsidR="009B79DF" w:rsidRPr="00523D1A" w:rsidTr="009B79DF">
        <w:trPr>
          <w:gridAfter w:val="1"/>
          <w:wAfter w:w="28" w:type="dxa"/>
        </w:trPr>
        <w:tc>
          <w:tcPr>
            <w:tcW w:w="5344" w:type="dxa"/>
            <w:gridSpan w:val="2"/>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Додатковий час на предмети, факультативи, індивідуальні заняття та консультації</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9B79DF" w:rsidRPr="00523D1A" w:rsidTr="009B79DF">
        <w:trPr>
          <w:gridAfter w:val="1"/>
          <w:wAfter w:w="28" w:type="dxa"/>
        </w:trPr>
        <w:tc>
          <w:tcPr>
            <w:tcW w:w="5344" w:type="dxa"/>
            <w:gridSpan w:val="2"/>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Гранично допустиме навчальне навантаження</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r>
      <w:tr w:rsidR="009B79DF" w:rsidRPr="00523D1A" w:rsidTr="009B79DF">
        <w:trPr>
          <w:gridAfter w:val="1"/>
          <w:wAfter w:w="28" w:type="dxa"/>
        </w:trPr>
        <w:tc>
          <w:tcPr>
            <w:tcW w:w="5344" w:type="dxa"/>
            <w:gridSpan w:val="2"/>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Всього (без урахування поділу класів на групи)</w:t>
            </w:r>
          </w:p>
        </w:tc>
        <w:tc>
          <w:tcPr>
            <w:tcW w:w="1143"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27+3</w:t>
            </w:r>
          </w:p>
        </w:tc>
        <w:tc>
          <w:tcPr>
            <w:tcW w:w="113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30+3</w:t>
            </w:r>
          </w:p>
        </w:tc>
        <w:tc>
          <w:tcPr>
            <w:tcW w:w="1014"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30,5+3</w:t>
            </w:r>
          </w:p>
        </w:tc>
        <w:tc>
          <w:tcPr>
            <w:tcW w:w="1112"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31,5+3</w:t>
            </w:r>
          </w:p>
        </w:tc>
        <w:tc>
          <w:tcPr>
            <w:tcW w:w="1135" w:type="dxa"/>
            <w:tcBorders>
              <w:top w:val="single" w:sz="4" w:space="0" w:color="auto"/>
              <w:left w:val="single" w:sz="4" w:space="0" w:color="auto"/>
              <w:bottom w:val="single" w:sz="4" w:space="0" w:color="auto"/>
              <w:right w:val="single" w:sz="4" w:space="0" w:color="auto"/>
            </w:tcBorders>
          </w:tcPr>
          <w:p w:rsidR="009B79DF" w:rsidRPr="00523D1A" w:rsidRDefault="009B79DF" w:rsidP="009B79DF">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r>
    </w:tbl>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p>
    <w:p w:rsidR="00523D1A" w:rsidRPr="00523D1A" w:rsidRDefault="00523D1A" w:rsidP="009B79DF">
      <w:pPr>
        <w:widowControl/>
        <w:ind w:left="284" w:right="-285"/>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Заклад загальної середньої освіти може обирати інтегрований курс «Мистецтво» або окремі курси: «Музичне мистецтво» та «Образотворче мистецтво».</w:t>
      </w:r>
    </w:p>
    <w:p w:rsidR="00523D1A" w:rsidRPr="00523D1A" w:rsidRDefault="00523D1A" w:rsidP="009B79DF">
      <w:pPr>
        <w:widowControl/>
        <w:ind w:left="284" w:right="-285"/>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Години, передбачені для фізичної культури, не враховуються під час визначення гранично допустимого навчального навантаження учнів, але обов'язково фінансуються.</w:t>
      </w:r>
    </w:p>
    <w:p w:rsidR="00523D1A" w:rsidRPr="00523D1A" w:rsidRDefault="00523D1A" w:rsidP="009B79DF">
      <w:pPr>
        <w:widowControl/>
        <w:shd w:val="clear" w:color="auto" w:fill="FFFFFF"/>
        <w:ind w:left="284" w:right="-285"/>
        <w:jc w:val="both"/>
        <w:textAlignment w:val="top"/>
        <w:rPr>
          <w:rFonts w:ascii="Times New Roman" w:eastAsia="Calibri" w:hAnsi="Times New Roman" w:cs="Times New Roman"/>
          <w:color w:val="auto"/>
          <w:lang w:val="uk-UA" w:eastAsia="uk-UA" w:bidi="ar-SA"/>
        </w:rPr>
      </w:pPr>
      <w:r w:rsidRPr="00523D1A">
        <w:rPr>
          <w:rFonts w:ascii="Times New Roman" w:eastAsia="Calibri" w:hAnsi="Times New Roman" w:cs="Times New Roman"/>
          <w:lang w:val="uk-UA" w:bidi="ar-SA"/>
        </w:rPr>
        <w:t xml:space="preserve">*** </w:t>
      </w:r>
      <w:r w:rsidRPr="00523D1A">
        <w:rPr>
          <w:rFonts w:ascii="Times New Roman" w:eastAsia="Calibri" w:hAnsi="Times New Roman" w:cs="Times New Roman"/>
          <w:color w:val="auto"/>
          <w:lang w:val="uk-UA" w:bidi="ar-SA"/>
        </w:rPr>
        <w:t>В межах галузі «Суспільствознавство» у 5-му класі вивчається курс «Історія України (Вступ до історії)», у 6-му – інтегрований курс «Всесвітня історія. Історія України».</w:t>
      </w:r>
    </w:p>
    <w:p w:rsidR="00523D1A" w:rsidRPr="00523D1A" w:rsidRDefault="00523D1A" w:rsidP="009B79DF">
      <w:pPr>
        <w:widowControl/>
        <w:shd w:val="clear" w:color="auto" w:fill="FFFFFF"/>
        <w:ind w:left="284"/>
        <w:jc w:val="both"/>
        <w:rPr>
          <w:rFonts w:ascii="Times New Roman" w:eastAsia="Calibri" w:hAnsi="Times New Roman" w:cs="Times New Roman"/>
          <w:color w:val="auto"/>
          <w:lang w:val="uk-UA" w:bidi="ar-SA"/>
        </w:rPr>
      </w:pPr>
    </w:p>
    <w:p w:rsidR="00523D1A" w:rsidRPr="00523D1A" w:rsidRDefault="00523D1A" w:rsidP="009B79DF">
      <w:pPr>
        <w:widowControl/>
        <w:shd w:val="clear" w:color="auto" w:fill="FFFFFF"/>
        <w:ind w:left="284"/>
        <w:jc w:val="both"/>
        <w:rPr>
          <w:rFonts w:ascii="Times New Roman" w:eastAsia="Calibri" w:hAnsi="Times New Roman" w:cs="Times New Roman"/>
          <w:color w:val="auto"/>
          <w:lang w:val="uk-UA" w:bidi="ar-SA"/>
        </w:rPr>
      </w:pPr>
    </w:p>
    <w:p w:rsidR="00523D1A" w:rsidRPr="00523D1A" w:rsidRDefault="009B79DF" w:rsidP="009B79DF">
      <w:pPr>
        <w:widowControl/>
        <w:ind w:left="284"/>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60288" behindDoc="0" locked="0" layoutInCell="1" allowOverlap="1">
            <wp:simplePos x="0" y="0"/>
            <wp:positionH relativeFrom="column">
              <wp:posOffset>3787140</wp:posOffset>
            </wp:positionH>
            <wp:positionV relativeFrom="paragraph">
              <wp:posOffset>31115</wp:posOffset>
            </wp:positionV>
            <wp:extent cx="1257300" cy="590550"/>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color w:val="auto"/>
          <w:sz w:val="28"/>
          <w:szCs w:val="28"/>
          <w:lang w:val="uk-UA" w:bidi="ar-SA"/>
        </w:rPr>
        <w:t>Директор департаменту</w:t>
      </w:r>
    </w:p>
    <w:p w:rsidR="00523D1A" w:rsidRPr="00523D1A" w:rsidRDefault="00523D1A" w:rsidP="009B79DF">
      <w:pPr>
        <w:widowControl/>
        <w:ind w:left="284"/>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загальної середньої та дошкільної освіти</w:t>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t>Ю. Г. Кононенко</w:t>
      </w:r>
    </w:p>
    <w:p w:rsidR="00523D1A" w:rsidRPr="00523D1A" w:rsidRDefault="00523D1A" w:rsidP="009B79DF">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br w:type="page"/>
      </w:r>
      <w:r w:rsidRPr="00523D1A">
        <w:rPr>
          <w:rFonts w:ascii="Times New Roman" w:eastAsia="Calibri" w:hAnsi="Times New Roman" w:cs="Times New Roman"/>
          <w:color w:val="auto"/>
          <w:sz w:val="28"/>
          <w:szCs w:val="28"/>
          <w:lang w:val="uk-UA" w:bidi="ar-SA"/>
        </w:rPr>
        <w:lastRenderedPageBreak/>
        <w:t>Таблиця 2</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 Типової освітньої програми</w:t>
      </w:r>
    </w:p>
    <w:p w:rsidR="00523D1A" w:rsidRPr="00523D1A" w:rsidRDefault="00523D1A" w:rsidP="00523D1A">
      <w:pPr>
        <w:keepNext/>
        <w:widowControl/>
        <w:autoSpaceDE w:val="0"/>
        <w:autoSpaceDN w:val="0"/>
        <w:ind w:left="567"/>
        <w:jc w:val="center"/>
        <w:outlineLvl w:val="3"/>
        <w:rPr>
          <w:rFonts w:ascii="Times New Roman" w:eastAsia="Times New Roman" w:hAnsi="Times New Roman" w:cs="Times New Roman"/>
          <w:b/>
          <w:color w:val="auto"/>
          <w:sz w:val="16"/>
          <w:szCs w:val="16"/>
          <w:lang w:val="uk-UA" w:eastAsia="uk-UA" w:bidi="ar-SA"/>
        </w:rPr>
      </w:pPr>
    </w:p>
    <w:p w:rsidR="00523D1A" w:rsidRPr="00523D1A" w:rsidRDefault="00523D1A" w:rsidP="00523D1A">
      <w:pPr>
        <w:keepNext/>
        <w:widowControl/>
        <w:autoSpaceDE w:val="0"/>
        <w:autoSpaceDN w:val="0"/>
        <w:jc w:val="center"/>
        <w:outlineLvl w:val="3"/>
        <w:rPr>
          <w:rFonts w:ascii="Times New Roman" w:eastAsia="Times New Roman" w:hAnsi="Times New Roman" w:cs="Times New Roman"/>
          <w:b/>
          <w:color w:val="auto"/>
          <w:sz w:val="28"/>
          <w:szCs w:val="28"/>
          <w:lang w:val="uk-UA" w:eastAsia="uk-UA" w:bidi="ar-SA"/>
        </w:rPr>
      </w:pPr>
      <w:r w:rsidRPr="00523D1A">
        <w:rPr>
          <w:rFonts w:ascii="Times New Roman" w:eastAsia="Times New Roman" w:hAnsi="Times New Roman" w:cs="Times New Roman"/>
          <w:b/>
          <w:color w:val="auto"/>
          <w:sz w:val="28"/>
          <w:szCs w:val="28"/>
          <w:lang w:val="uk-UA" w:eastAsia="uk-UA" w:bidi="ar-SA"/>
        </w:rPr>
        <w:t>Навчальний план</w:t>
      </w:r>
    </w:p>
    <w:p w:rsidR="00523D1A" w:rsidRPr="00523D1A" w:rsidRDefault="00523D1A" w:rsidP="00523D1A">
      <w:pPr>
        <w:keepNext/>
        <w:widowControl/>
        <w:autoSpaceDE w:val="0"/>
        <w:autoSpaceDN w:val="0"/>
        <w:jc w:val="center"/>
        <w:outlineLvl w:val="3"/>
        <w:rPr>
          <w:rFonts w:ascii="Times New Roman" w:eastAsia="Times New Roman" w:hAnsi="Times New Roman" w:cs="Times New Roman"/>
          <w:b/>
          <w:color w:val="auto"/>
          <w:sz w:val="28"/>
          <w:szCs w:val="28"/>
          <w:lang w:val="uk-UA" w:eastAsia="uk-UA" w:bidi="ar-SA"/>
        </w:rPr>
      </w:pPr>
      <w:r w:rsidRPr="00523D1A">
        <w:rPr>
          <w:rFonts w:ascii="Times New Roman" w:eastAsia="Times New Roman" w:hAnsi="Times New Roman" w:cs="Times New Roman"/>
          <w:b/>
          <w:color w:val="auto"/>
          <w:sz w:val="28"/>
          <w:szCs w:val="28"/>
          <w:lang w:val="uk-UA" w:eastAsia="uk-UA" w:bidi="ar-SA"/>
        </w:rPr>
        <w:t>закладів загальної середньої освіти з навчанням мовою корінного народу, національної меншини****</w:t>
      </w:r>
    </w:p>
    <w:p w:rsidR="00523D1A" w:rsidRPr="00523D1A" w:rsidRDefault="00523D1A" w:rsidP="00523D1A">
      <w:pPr>
        <w:widowControl/>
        <w:rPr>
          <w:rFonts w:ascii="Calibri" w:eastAsia="Calibri" w:hAnsi="Calibri" w:cs="Times New Roman"/>
          <w:color w:val="auto"/>
          <w:sz w:val="16"/>
          <w:szCs w:val="16"/>
          <w:lang w:val="uk-UA" w:eastAsia="uk-UA" w:bidi="ar-SA"/>
        </w:rPr>
      </w:pPr>
    </w:p>
    <w:tbl>
      <w:tblPr>
        <w:tblW w:w="104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89"/>
        <w:gridCol w:w="3206"/>
        <w:gridCol w:w="1005"/>
        <w:gridCol w:w="918"/>
        <w:gridCol w:w="1012"/>
        <w:gridCol w:w="1086"/>
        <w:gridCol w:w="918"/>
        <w:gridCol w:w="22"/>
      </w:tblGrid>
      <w:tr w:rsidR="00523D1A" w:rsidRPr="00523D1A" w:rsidTr="00AA1FA7">
        <w:trPr>
          <w:trHeight w:val="330"/>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Освітні галузі</w:t>
            </w:r>
          </w:p>
        </w:tc>
        <w:tc>
          <w:tcPr>
            <w:tcW w:w="3206"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Предмети</w:t>
            </w:r>
          </w:p>
        </w:tc>
        <w:tc>
          <w:tcPr>
            <w:tcW w:w="4961" w:type="dxa"/>
            <w:gridSpan w:val="6"/>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Кількість годин на тиждень у класах</w:t>
            </w:r>
          </w:p>
        </w:tc>
      </w:tr>
      <w:tr w:rsidR="00523D1A" w:rsidRPr="00523D1A" w:rsidTr="00AA1FA7">
        <w:trPr>
          <w:gridAfter w:val="1"/>
          <w:wAfter w:w="22" w:type="dxa"/>
          <w:trHeight w:val="300"/>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9B79DF">
            <w:pPr>
              <w:widowControl/>
              <w:spacing w:line="192" w:lineRule="auto"/>
              <w:rPr>
                <w:rFonts w:ascii="Times New Roman" w:eastAsia="Calibri" w:hAnsi="Times New Roman" w:cs="Times New Roman"/>
                <w:b/>
                <w:bCs/>
                <w:color w:val="auto"/>
                <w:sz w:val="28"/>
                <w:szCs w:val="28"/>
                <w:lang w:val="uk-UA" w:bidi="ar-SA"/>
              </w:rPr>
            </w:pPr>
          </w:p>
        </w:tc>
        <w:tc>
          <w:tcPr>
            <w:tcW w:w="3206"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9B79DF">
            <w:pPr>
              <w:widowControl/>
              <w:spacing w:line="192" w:lineRule="auto"/>
              <w:rPr>
                <w:rFonts w:ascii="Times New Roman" w:eastAsia="Calibri" w:hAnsi="Times New Roman" w:cs="Times New Roman"/>
                <w:b/>
                <w:bCs/>
                <w:color w:val="auto"/>
                <w:sz w:val="28"/>
                <w:szCs w:val="28"/>
                <w:lang w:val="uk-UA" w:bidi="ar-SA"/>
              </w:rPr>
            </w:pP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6</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7</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8</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9</w:t>
            </w:r>
          </w:p>
        </w:tc>
      </w:tr>
      <w:tr w:rsidR="00523D1A" w:rsidRPr="00523D1A" w:rsidTr="00AA1FA7">
        <w:trPr>
          <w:gridAfter w:val="1"/>
          <w:wAfter w:w="22"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Мови і літератури</w:t>
            </w: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Українська мова </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2"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Українська література</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2"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Іноземна мова</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2"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Мова корінного народу, національної меншини</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2"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Інтегрований курс «Література» </w:t>
            </w:r>
            <w:r w:rsidRPr="00523D1A">
              <w:rPr>
                <w:rFonts w:ascii="Times New Roman" w:eastAsia="Calibri" w:hAnsi="Times New Roman" w:cs="Times New Roman"/>
                <w:color w:val="auto"/>
                <w:lang w:val="uk-UA" w:bidi="ar-SA"/>
              </w:rPr>
              <w:t>(корінного народу, національної меншини та зарубіжна)</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2"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Суспільство-знавство</w:t>
            </w: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Історія України</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rPr>
          <w:gridAfter w:val="1"/>
          <w:wAfter w:w="22"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Всесвітня історія</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rPr>
          <w:gridAfter w:val="1"/>
          <w:wAfter w:w="22"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Основи правознавства </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rPr>
          <w:gridAfter w:val="1"/>
          <w:wAfter w:w="22"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Музичне мистецтво</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AA1FA7">
        <w:trPr>
          <w:gridAfter w:val="1"/>
          <w:wAfter w:w="22"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Образотворче мистецтво</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AA1FA7">
        <w:trPr>
          <w:gridAfter w:val="1"/>
          <w:wAfter w:w="22"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rPr>
          <w:gridAfter w:val="1"/>
          <w:wAfter w:w="22"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AA1FA7">
        <w:trPr>
          <w:gridAfter w:val="1"/>
          <w:wAfter w:w="22"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Алгебра</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2"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Геометрія</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2"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AA1FA7">
        <w:trPr>
          <w:gridAfter w:val="1"/>
          <w:wAfter w:w="22"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Біологія</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2"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Географія</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rPr>
          <w:gridAfter w:val="1"/>
          <w:wAfter w:w="22"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Фізика</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AA1FA7">
        <w:trPr>
          <w:gridAfter w:val="1"/>
          <w:wAfter w:w="22"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Хімія</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2"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Технології</w:t>
            </w: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Трудове навчання</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rPr>
          <w:gridAfter w:val="1"/>
          <w:wAfter w:w="22"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Інформатика</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2"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Здоров’я і фізична культура</w:t>
            </w: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Основи здоров’я</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9B79DF">
        <w:trPr>
          <w:gridAfter w:val="1"/>
          <w:wAfter w:w="22" w:type="dxa"/>
          <w:trHeight w:val="451"/>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Фізична культура**</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AA1FA7">
        <w:trPr>
          <w:gridAfter w:val="1"/>
          <w:wAfter w:w="22" w:type="dxa"/>
        </w:trPr>
        <w:tc>
          <w:tcPr>
            <w:tcW w:w="5495"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Разом</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26,5+3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29+3</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29,5+3</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29,5+3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31+3</w:t>
            </w:r>
          </w:p>
        </w:tc>
      </w:tr>
      <w:tr w:rsidR="00523D1A" w:rsidRPr="00523D1A" w:rsidTr="00AA1FA7">
        <w:trPr>
          <w:gridAfter w:val="1"/>
          <w:wAfter w:w="22" w:type="dxa"/>
        </w:trPr>
        <w:tc>
          <w:tcPr>
            <w:tcW w:w="5495"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Додатковий час на предмети, факультативи, індивідуальні заняття та консультації</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2" w:type="dxa"/>
        </w:trPr>
        <w:tc>
          <w:tcPr>
            <w:tcW w:w="5495"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Гранично допустиме навчальне навантаження</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r>
      <w:tr w:rsidR="00523D1A" w:rsidRPr="00523D1A" w:rsidTr="00AA1FA7">
        <w:trPr>
          <w:gridAfter w:val="1"/>
          <w:wAfter w:w="22" w:type="dxa"/>
        </w:trPr>
        <w:tc>
          <w:tcPr>
            <w:tcW w:w="5495"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Всього (без урахування поділу класів на групи)</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27+3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30+3</w:t>
            </w:r>
          </w:p>
        </w:tc>
        <w:tc>
          <w:tcPr>
            <w:tcW w:w="1012"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30,5+3</w:t>
            </w:r>
          </w:p>
        </w:tc>
        <w:tc>
          <w:tcPr>
            <w:tcW w:w="1086"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31,5+3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9B79DF">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r>
    </w:tbl>
    <w:p w:rsidR="00523D1A" w:rsidRPr="00523D1A" w:rsidRDefault="00523D1A" w:rsidP="00523D1A">
      <w:pPr>
        <w:widowControl/>
        <w:ind w:left="-142" w:right="-176"/>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Заклад загальної середньої освіти може обирати інтегрований курс «Мистецтво» або окремі курси: «Музичне мистецтво» та «Образотворче мистецтво».</w:t>
      </w:r>
    </w:p>
    <w:p w:rsidR="00523D1A" w:rsidRPr="00523D1A" w:rsidRDefault="00523D1A" w:rsidP="00523D1A">
      <w:pPr>
        <w:widowControl/>
        <w:ind w:left="-142"/>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Години, передбачені для фізичної культури, не враховуються під час визначення гранично допустимого навчального навантаження учнів, але обов'язково фінансуються.</w:t>
      </w:r>
    </w:p>
    <w:p w:rsidR="00523D1A" w:rsidRPr="00523D1A" w:rsidRDefault="00523D1A" w:rsidP="00523D1A">
      <w:pPr>
        <w:widowControl/>
        <w:shd w:val="clear" w:color="auto" w:fill="FFFFFF"/>
        <w:ind w:left="-142"/>
        <w:jc w:val="both"/>
        <w:textAlignment w:val="top"/>
        <w:rPr>
          <w:rFonts w:ascii="Times New Roman" w:eastAsia="Calibri" w:hAnsi="Times New Roman" w:cs="Times New Roman"/>
          <w:color w:val="auto"/>
          <w:lang w:val="uk-UA" w:bidi="ar-SA"/>
        </w:rPr>
      </w:pPr>
      <w:r w:rsidRPr="00523D1A">
        <w:rPr>
          <w:rFonts w:ascii="Times New Roman" w:eastAsia="Calibri" w:hAnsi="Times New Roman" w:cs="Times New Roman"/>
          <w:lang w:val="uk-UA" w:bidi="ar-SA"/>
        </w:rPr>
        <w:t xml:space="preserve">*** </w:t>
      </w:r>
      <w:r w:rsidRPr="00523D1A">
        <w:rPr>
          <w:rFonts w:ascii="Times New Roman" w:eastAsia="Calibri" w:hAnsi="Times New Roman" w:cs="Times New Roman"/>
          <w:color w:val="auto"/>
          <w:lang w:val="uk-UA" w:bidi="ar-SA"/>
        </w:rPr>
        <w:t>В межах галузі «Суспільствознавство» у 5-му класі вивчається курс «Історія України (Вступ до історії)», у 6-му – інтегрований курс «Всесвітня історія. Історія України».</w:t>
      </w:r>
    </w:p>
    <w:p w:rsidR="00523D1A" w:rsidRPr="00523D1A" w:rsidRDefault="00523D1A" w:rsidP="00523D1A">
      <w:pPr>
        <w:widowControl/>
        <w:shd w:val="clear" w:color="auto" w:fill="FFFFFF"/>
        <w:ind w:left="-142"/>
        <w:jc w:val="both"/>
        <w:textAlignment w:val="top"/>
        <w:rPr>
          <w:rFonts w:ascii="Times New Roman" w:eastAsia="Calibri" w:hAnsi="Times New Roman" w:cs="Times New Roman"/>
          <w:color w:val="auto"/>
          <w:lang w:val="uk-UA" w:eastAsia="uk-UA" w:bidi="ar-SA"/>
        </w:rPr>
      </w:pPr>
      <w:r w:rsidRPr="00523D1A">
        <w:rPr>
          <w:rFonts w:ascii="Times New Roman" w:eastAsia="Calibri" w:hAnsi="Times New Roman" w:cs="Times New Roman"/>
          <w:color w:val="auto"/>
          <w:lang w:val="uk-UA" w:bidi="ar-SA"/>
        </w:rPr>
        <w:t>**** Кримськотатарською, молдовською, польською, російською, румунською, угорською (за необхідності – й іншими мовами).</w:t>
      </w:r>
    </w:p>
    <w:p w:rsidR="00523D1A" w:rsidRPr="00523D1A" w:rsidRDefault="00523D1A" w:rsidP="00523D1A">
      <w:pPr>
        <w:widowControl/>
        <w:ind w:left="-142"/>
        <w:jc w:val="both"/>
        <w:rPr>
          <w:rFonts w:ascii="Times New Roman" w:eastAsia="Calibri" w:hAnsi="Times New Roman" w:cs="Times New Roman"/>
          <w:color w:val="auto"/>
          <w:lang w:val="uk-UA" w:bidi="ar-SA"/>
        </w:rPr>
      </w:pPr>
    </w:p>
    <w:p w:rsidR="00523D1A" w:rsidRPr="00523D1A" w:rsidRDefault="00523D1A" w:rsidP="00523D1A">
      <w:pPr>
        <w:widowControl/>
        <w:shd w:val="clear" w:color="auto" w:fill="FFFFFF"/>
        <w:ind w:left="142" w:firstLine="709"/>
        <w:jc w:val="right"/>
        <w:rPr>
          <w:rFonts w:ascii="Times New Roman" w:eastAsia="Calibri" w:hAnsi="Times New Roman" w:cs="Times New Roman"/>
          <w:color w:val="auto"/>
          <w:sz w:val="28"/>
          <w:szCs w:val="28"/>
          <w:lang w:val="uk-UA" w:bidi="ar-SA"/>
        </w:rPr>
      </w:pPr>
    </w:p>
    <w:p w:rsidR="00523D1A" w:rsidRPr="00523D1A" w:rsidRDefault="009B79DF" w:rsidP="009B79DF">
      <w:pPr>
        <w:widowControl/>
        <w:ind w:left="284"/>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61312" behindDoc="0" locked="0" layoutInCell="1" allowOverlap="1">
            <wp:simplePos x="0" y="0"/>
            <wp:positionH relativeFrom="column">
              <wp:posOffset>3413760</wp:posOffset>
            </wp:positionH>
            <wp:positionV relativeFrom="paragraph">
              <wp:posOffset>55245</wp:posOffset>
            </wp:positionV>
            <wp:extent cx="1257300" cy="59055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color w:val="auto"/>
          <w:sz w:val="28"/>
          <w:szCs w:val="28"/>
          <w:lang w:val="uk-UA" w:bidi="ar-SA"/>
        </w:rPr>
        <w:t>Директор департаменту</w:t>
      </w:r>
    </w:p>
    <w:p w:rsidR="00523D1A" w:rsidRPr="00523D1A" w:rsidRDefault="00523D1A" w:rsidP="009B79DF">
      <w:pPr>
        <w:widowControl/>
        <w:ind w:left="284"/>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загальної середньої та дошкільної освіти</w:t>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t>Ю. Г. Кононенко</w:t>
      </w:r>
    </w:p>
    <w:p w:rsidR="00523D1A" w:rsidRPr="00523D1A" w:rsidRDefault="00523D1A" w:rsidP="001146B7">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br w:type="page"/>
      </w:r>
      <w:r w:rsidRPr="00523D1A">
        <w:rPr>
          <w:rFonts w:ascii="Times New Roman" w:eastAsia="Calibri" w:hAnsi="Times New Roman" w:cs="Times New Roman"/>
          <w:color w:val="auto"/>
          <w:sz w:val="28"/>
          <w:szCs w:val="28"/>
          <w:lang w:val="uk-UA" w:bidi="ar-SA"/>
        </w:rPr>
        <w:lastRenderedPageBreak/>
        <w:t>Таблиця 3</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 Типової освітньої програми</w:t>
      </w:r>
    </w:p>
    <w:p w:rsidR="00523D1A" w:rsidRPr="00523D1A" w:rsidRDefault="00523D1A" w:rsidP="00523D1A">
      <w:pPr>
        <w:widowControl/>
        <w:shd w:val="clear" w:color="auto" w:fill="FFFFFF"/>
        <w:ind w:left="4253"/>
        <w:rPr>
          <w:rFonts w:ascii="Times New Roman" w:eastAsia="Calibri" w:hAnsi="Times New Roman" w:cs="Times New Roman"/>
          <w:color w:val="auto"/>
          <w:sz w:val="28"/>
          <w:szCs w:val="28"/>
          <w:lang w:val="uk-UA" w:bidi="ar-SA"/>
        </w:rPr>
      </w:pP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Навчальний план</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спеціалізованих шкіл з навчанням українською мовою і поглибленим вивченням іноземних мов </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p>
    <w:tbl>
      <w:tblPr>
        <w:tblW w:w="10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80"/>
        <w:gridCol w:w="3040"/>
        <w:gridCol w:w="1025"/>
        <w:gridCol w:w="1134"/>
        <w:gridCol w:w="913"/>
        <w:gridCol w:w="1072"/>
        <w:gridCol w:w="913"/>
        <w:gridCol w:w="26"/>
      </w:tblGrid>
      <w:tr w:rsidR="00523D1A" w:rsidRPr="00523D1A" w:rsidTr="00AA1FA7">
        <w:trPr>
          <w:trHeight w:val="330"/>
        </w:trPr>
        <w:tc>
          <w:tcPr>
            <w:tcW w:w="2280"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Освітні галузі</w:t>
            </w:r>
          </w:p>
        </w:tc>
        <w:tc>
          <w:tcPr>
            <w:tcW w:w="3040"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Предмети</w:t>
            </w:r>
          </w:p>
        </w:tc>
        <w:tc>
          <w:tcPr>
            <w:tcW w:w="5083" w:type="dxa"/>
            <w:gridSpan w:val="6"/>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Кількість годин на тиждень у класах</w:t>
            </w:r>
          </w:p>
        </w:tc>
      </w:tr>
      <w:tr w:rsidR="00523D1A" w:rsidRPr="00523D1A" w:rsidTr="00AA1FA7">
        <w:trPr>
          <w:gridAfter w:val="1"/>
          <w:wAfter w:w="26" w:type="dxa"/>
          <w:trHeight w:val="300"/>
        </w:trPr>
        <w:tc>
          <w:tcPr>
            <w:tcW w:w="2280"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b/>
                <w:bCs/>
                <w:color w:val="auto"/>
                <w:sz w:val="28"/>
                <w:szCs w:val="28"/>
                <w:lang w:val="uk-UA" w:bidi="ar-SA"/>
              </w:rPr>
            </w:pPr>
          </w:p>
        </w:tc>
        <w:tc>
          <w:tcPr>
            <w:tcW w:w="3040"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b/>
                <w:bCs/>
                <w:color w:val="auto"/>
                <w:sz w:val="28"/>
                <w:szCs w:val="28"/>
                <w:lang w:val="uk-UA" w:bidi="ar-SA"/>
              </w:rPr>
            </w:pP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6</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7</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8</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9</w:t>
            </w:r>
          </w:p>
        </w:tc>
      </w:tr>
      <w:tr w:rsidR="00523D1A" w:rsidRPr="00523D1A" w:rsidTr="00AA1FA7">
        <w:trPr>
          <w:gridAfter w:val="1"/>
          <w:wAfter w:w="26" w:type="dxa"/>
        </w:trPr>
        <w:tc>
          <w:tcPr>
            <w:tcW w:w="2280"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Мови і літератури</w:t>
            </w: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Українська мова </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6" w:type="dxa"/>
        </w:trPr>
        <w:tc>
          <w:tcPr>
            <w:tcW w:w="2280"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Українська література</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6" w:type="dxa"/>
        </w:trPr>
        <w:tc>
          <w:tcPr>
            <w:tcW w:w="2280"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Перша іноземна мова</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5</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5</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5</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5</w:t>
            </w:r>
          </w:p>
        </w:tc>
      </w:tr>
      <w:tr w:rsidR="00523D1A" w:rsidRPr="00523D1A" w:rsidTr="00AA1FA7">
        <w:trPr>
          <w:gridAfter w:val="1"/>
          <w:wAfter w:w="26" w:type="dxa"/>
        </w:trPr>
        <w:tc>
          <w:tcPr>
            <w:tcW w:w="2280"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Друга іноземна мова</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6" w:type="dxa"/>
        </w:trPr>
        <w:tc>
          <w:tcPr>
            <w:tcW w:w="2280"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Зарубіжна література</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6" w:type="dxa"/>
        </w:trPr>
        <w:tc>
          <w:tcPr>
            <w:tcW w:w="2280"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Суспільство-знавство</w:t>
            </w: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Історія України</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rPr>
          <w:gridAfter w:val="1"/>
          <w:wAfter w:w="26" w:type="dxa"/>
        </w:trPr>
        <w:tc>
          <w:tcPr>
            <w:tcW w:w="2280"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Всесвітня історія</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rPr>
          <w:gridAfter w:val="1"/>
          <w:wAfter w:w="26" w:type="dxa"/>
        </w:trPr>
        <w:tc>
          <w:tcPr>
            <w:tcW w:w="2280"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Основи правознавства </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rPr>
          <w:gridAfter w:val="1"/>
          <w:wAfter w:w="26" w:type="dxa"/>
        </w:trPr>
        <w:tc>
          <w:tcPr>
            <w:tcW w:w="22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r>
      <w:tr w:rsidR="00523D1A" w:rsidRPr="00523D1A" w:rsidTr="00AA1FA7">
        <w:trPr>
          <w:gridAfter w:val="1"/>
          <w:wAfter w:w="26" w:type="dxa"/>
        </w:trPr>
        <w:tc>
          <w:tcPr>
            <w:tcW w:w="2280"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AA1FA7">
        <w:trPr>
          <w:gridAfter w:val="1"/>
          <w:wAfter w:w="26" w:type="dxa"/>
        </w:trPr>
        <w:tc>
          <w:tcPr>
            <w:tcW w:w="2280"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Алгебра</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6" w:type="dxa"/>
        </w:trPr>
        <w:tc>
          <w:tcPr>
            <w:tcW w:w="2280"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Геометрія</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6" w:type="dxa"/>
        </w:trPr>
        <w:tc>
          <w:tcPr>
            <w:tcW w:w="2280"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AA1FA7">
        <w:trPr>
          <w:gridAfter w:val="1"/>
          <w:wAfter w:w="26" w:type="dxa"/>
        </w:trPr>
        <w:tc>
          <w:tcPr>
            <w:tcW w:w="2280"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Біологія</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6" w:type="dxa"/>
        </w:trPr>
        <w:tc>
          <w:tcPr>
            <w:tcW w:w="2280"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Географія</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rPr>
          <w:gridAfter w:val="1"/>
          <w:wAfter w:w="26" w:type="dxa"/>
        </w:trPr>
        <w:tc>
          <w:tcPr>
            <w:tcW w:w="2280"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Фізика</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AA1FA7">
        <w:trPr>
          <w:gridAfter w:val="1"/>
          <w:wAfter w:w="26" w:type="dxa"/>
        </w:trPr>
        <w:tc>
          <w:tcPr>
            <w:tcW w:w="2280"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Хімія</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6" w:type="dxa"/>
        </w:trPr>
        <w:tc>
          <w:tcPr>
            <w:tcW w:w="2280"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Технології</w:t>
            </w: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Трудове навчання</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rPr>
          <w:gridAfter w:val="1"/>
          <w:wAfter w:w="26" w:type="dxa"/>
        </w:trPr>
        <w:tc>
          <w:tcPr>
            <w:tcW w:w="2280"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Інформатика</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26" w:type="dxa"/>
        </w:trPr>
        <w:tc>
          <w:tcPr>
            <w:tcW w:w="2280"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Здоров’я і фізична культура</w:t>
            </w: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Основи здоров’я</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r>
      <w:tr w:rsidR="00523D1A" w:rsidRPr="00523D1A" w:rsidTr="00AA1FA7">
        <w:trPr>
          <w:gridAfter w:val="1"/>
          <w:wAfter w:w="26" w:type="dxa"/>
        </w:trPr>
        <w:tc>
          <w:tcPr>
            <w:tcW w:w="2280"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Фізична культура**</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AA1FA7">
        <w:trPr>
          <w:gridAfter w:val="1"/>
          <w:wAfter w:w="26" w:type="dxa"/>
        </w:trPr>
        <w:tc>
          <w:tcPr>
            <w:tcW w:w="532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Разом</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26,5+3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29,5+3</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31+3</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31,5+3</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r>
      <w:tr w:rsidR="00523D1A" w:rsidRPr="00523D1A" w:rsidTr="00AA1FA7">
        <w:trPr>
          <w:gridAfter w:val="1"/>
          <w:wAfter w:w="26" w:type="dxa"/>
        </w:trPr>
        <w:tc>
          <w:tcPr>
            <w:tcW w:w="532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Додатковий час на предмети, факультативи, індивідуальні заняття та консультації</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w:t>
            </w:r>
          </w:p>
        </w:tc>
      </w:tr>
      <w:tr w:rsidR="00523D1A" w:rsidRPr="00523D1A" w:rsidTr="00AA1FA7">
        <w:trPr>
          <w:gridAfter w:val="1"/>
          <w:wAfter w:w="26" w:type="dxa"/>
        </w:trPr>
        <w:tc>
          <w:tcPr>
            <w:tcW w:w="532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Гранично допустиме навчальне навантаження</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r>
      <w:tr w:rsidR="00523D1A" w:rsidRPr="00523D1A" w:rsidTr="00AA1FA7">
        <w:trPr>
          <w:gridAfter w:val="1"/>
          <w:wAfter w:w="26" w:type="dxa"/>
        </w:trPr>
        <w:tc>
          <w:tcPr>
            <w:tcW w:w="532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Всього (без урахування поділу класів на групи)</w:t>
            </w:r>
          </w:p>
        </w:tc>
        <w:tc>
          <w:tcPr>
            <w:tcW w:w="102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31+3</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32+3</w:t>
            </w:r>
          </w:p>
        </w:tc>
        <w:tc>
          <w:tcPr>
            <w:tcW w:w="107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c>
          <w:tcPr>
            <w:tcW w:w="9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r>
    </w:tbl>
    <w:p w:rsidR="00523D1A" w:rsidRPr="00523D1A" w:rsidRDefault="00523D1A" w:rsidP="00523D1A">
      <w:pPr>
        <w:widowControl/>
        <w:ind w:left="-142" w:right="-285"/>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Заклад загальної середньої освіти може обирати інтегрований курс «Мистецтво» або окремі курси: «Музичне мистецтво» та «Образотворче мистецтво».</w:t>
      </w:r>
    </w:p>
    <w:p w:rsidR="00523D1A" w:rsidRPr="00523D1A" w:rsidRDefault="00523D1A" w:rsidP="00523D1A">
      <w:pPr>
        <w:widowControl/>
        <w:ind w:left="-142" w:right="-285"/>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Години, передбачені для фізичної культури, не враховуються під час визначення гранично допустимого навчального навантаження учнів, але обов'язково фінансуються.</w:t>
      </w:r>
    </w:p>
    <w:p w:rsidR="00523D1A" w:rsidRPr="00523D1A" w:rsidRDefault="00523D1A" w:rsidP="00523D1A">
      <w:pPr>
        <w:widowControl/>
        <w:shd w:val="clear" w:color="auto" w:fill="FFFFFF"/>
        <w:ind w:left="-142" w:right="-285"/>
        <w:jc w:val="both"/>
        <w:textAlignment w:val="top"/>
        <w:rPr>
          <w:rFonts w:ascii="Times New Roman" w:eastAsia="Calibri" w:hAnsi="Times New Roman" w:cs="Times New Roman"/>
          <w:color w:val="auto"/>
          <w:lang w:val="uk-UA" w:eastAsia="uk-UA" w:bidi="ar-SA"/>
        </w:rPr>
      </w:pPr>
      <w:r w:rsidRPr="00523D1A">
        <w:rPr>
          <w:rFonts w:ascii="Times New Roman" w:eastAsia="Calibri" w:hAnsi="Times New Roman" w:cs="Times New Roman"/>
          <w:lang w:val="uk-UA" w:bidi="ar-SA"/>
        </w:rPr>
        <w:t xml:space="preserve">*** </w:t>
      </w:r>
      <w:r w:rsidRPr="00523D1A">
        <w:rPr>
          <w:rFonts w:ascii="Times New Roman" w:eastAsia="Calibri" w:hAnsi="Times New Roman" w:cs="Times New Roman"/>
          <w:color w:val="auto"/>
          <w:lang w:val="uk-UA" w:bidi="ar-SA"/>
        </w:rPr>
        <w:t>В межах галузі «Суспільствознавство» у 5-му класі вивчається курс «Історія України (Вступ до історії)», у 6-му – інтегрований курс «Всесвітня історія. Історія України».</w:t>
      </w:r>
    </w:p>
    <w:p w:rsidR="00523D1A" w:rsidRPr="00523D1A" w:rsidRDefault="00523D1A" w:rsidP="00523D1A">
      <w:pPr>
        <w:widowControl/>
        <w:ind w:left="-142"/>
        <w:jc w:val="both"/>
        <w:rPr>
          <w:rFonts w:ascii="Times New Roman" w:eastAsia="Calibri" w:hAnsi="Times New Roman" w:cs="Times New Roman"/>
          <w:color w:val="auto"/>
          <w:lang w:val="uk-UA" w:bidi="ar-SA"/>
        </w:rPr>
      </w:pPr>
    </w:p>
    <w:p w:rsidR="00523D1A" w:rsidRPr="00523D1A" w:rsidRDefault="00523D1A" w:rsidP="00523D1A">
      <w:pPr>
        <w:widowControl/>
        <w:ind w:left="-142"/>
        <w:jc w:val="both"/>
        <w:rPr>
          <w:rFonts w:ascii="Times New Roman" w:eastAsia="Calibri" w:hAnsi="Times New Roman" w:cs="Times New Roman"/>
          <w:color w:val="auto"/>
          <w:lang w:val="uk-UA" w:bidi="ar-SA"/>
        </w:rPr>
      </w:pPr>
    </w:p>
    <w:p w:rsidR="00523D1A" w:rsidRPr="00523D1A" w:rsidRDefault="001146B7" w:rsidP="00523D1A">
      <w:pPr>
        <w:widowControl/>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62336" behindDoc="0" locked="0" layoutInCell="1" allowOverlap="1">
            <wp:simplePos x="0" y="0"/>
            <wp:positionH relativeFrom="column">
              <wp:posOffset>3467100</wp:posOffset>
            </wp:positionH>
            <wp:positionV relativeFrom="paragraph">
              <wp:posOffset>81915</wp:posOffset>
            </wp:positionV>
            <wp:extent cx="1257300" cy="590550"/>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color w:val="auto"/>
          <w:sz w:val="28"/>
          <w:szCs w:val="28"/>
          <w:lang w:val="uk-UA" w:bidi="ar-SA"/>
        </w:rPr>
        <w:t>Директор департаменту</w:t>
      </w:r>
    </w:p>
    <w:p w:rsidR="00523D1A" w:rsidRPr="00523D1A" w:rsidRDefault="00523D1A" w:rsidP="00523D1A">
      <w:pPr>
        <w:widowControl/>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загальної середньої та дошкільної освіти</w:t>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t>Ю. Г. Кононенко</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br w:type="page"/>
      </w:r>
      <w:r w:rsidRPr="00523D1A">
        <w:rPr>
          <w:rFonts w:ascii="Times New Roman" w:eastAsia="Calibri" w:hAnsi="Times New Roman" w:cs="Times New Roman"/>
          <w:color w:val="auto"/>
          <w:sz w:val="28"/>
          <w:szCs w:val="28"/>
          <w:lang w:val="uk-UA" w:bidi="ar-SA"/>
        </w:rPr>
        <w:lastRenderedPageBreak/>
        <w:t>Таблиця 4</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 Типової освітньої програми</w:t>
      </w:r>
    </w:p>
    <w:p w:rsidR="00523D1A" w:rsidRPr="00523D1A" w:rsidRDefault="00523D1A" w:rsidP="00523D1A">
      <w:pPr>
        <w:widowControl/>
        <w:shd w:val="clear" w:color="auto" w:fill="FFFFFF"/>
        <w:ind w:left="4320"/>
        <w:rPr>
          <w:rFonts w:ascii="Times New Roman" w:eastAsia="Calibri" w:hAnsi="Times New Roman" w:cs="Times New Roman"/>
          <w:b/>
          <w:bCs/>
          <w:color w:val="auto"/>
          <w:sz w:val="16"/>
          <w:szCs w:val="16"/>
          <w:lang w:val="uk-UA" w:bidi="ar-SA"/>
        </w:rPr>
      </w:pP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Навчальний план</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спеціалізованих шкіл з навчанням мовою корінного народу,</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національної меншини**** і поглибленим вивченням іноземних мов </w:t>
      </w:r>
    </w:p>
    <w:p w:rsidR="00523D1A" w:rsidRPr="00523D1A" w:rsidRDefault="00523D1A" w:rsidP="00523D1A">
      <w:pPr>
        <w:widowControl/>
        <w:jc w:val="center"/>
        <w:rPr>
          <w:rFonts w:ascii="Times New Roman" w:eastAsia="Calibri" w:hAnsi="Times New Roman" w:cs="Times New Roman"/>
          <w:b/>
          <w:bCs/>
          <w:color w:val="auto"/>
          <w:sz w:val="16"/>
          <w:szCs w:val="16"/>
          <w:lang w:val="uk-UA" w:bidi="ar-SA"/>
        </w:rPr>
      </w:pPr>
    </w:p>
    <w:tbl>
      <w:tblPr>
        <w:tblW w:w="1046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89"/>
        <w:gridCol w:w="3051"/>
        <w:gridCol w:w="1005"/>
        <w:gridCol w:w="1134"/>
        <w:gridCol w:w="1134"/>
        <w:gridCol w:w="918"/>
        <w:gridCol w:w="918"/>
        <w:gridCol w:w="18"/>
      </w:tblGrid>
      <w:tr w:rsidR="00523D1A" w:rsidRPr="00523D1A" w:rsidTr="00AA1FA7">
        <w:trPr>
          <w:trHeight w:val="330"/>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Освітні галузі</w:t>
            </w:r>
          </w:p>
        </w:tc>
        <w:tc>
          <w:tcPr>
            <w:tcW w:w="305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Предмети</w:t>
            </w:r>
          </w:p>
        </w:tc>
        <w:tc>
          <w:tcPr>
            <w:tcW w:w="5127" w:type="dxa"/>
            <w:gridSpan w:val="6"/>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Кількість годин на тиждень у класах</w:t>
            </w:r>
          </w:p>
        </w:tc>
      </w:tr>
      <w:tr w:rsidR="00523D1A" w:rsidRPr="00523D1A" w:rsidTr="00AA1FA7">
        <w:trPr>
          <w:gridAfter w:val="1"/>
          <w:wAfter w:w="18" w:type="dxa"/>
          <w:trHeight w:val="300"/>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146B7">
            <w:pPr>
              <w:widowControl/>
              <w:spacing w:line="192" w:lineRule="auto"/>
              <w:rPr>
                <w:rFonts w:ascii="Times New Roman" w:eastAsia="Calibri" w:hAnsi="Times New Roman" w:cs="Times New Roman"/>
                <w:b/>
                <w:bCs/>
                <w:color w:val="auto"/>
                <w:sz w:val="28"/>
                <w:szCs w:val="28"/>
                <w:lang w:val="uk-UA" w:bidi="ar-SA"/>
              </w:rPr>
            </w:pPr>
          </w:p>
        </w:tc>
        <w:tc>
          <w:tcPr>
            <w:tcW w:w="305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146B7">
            <w:pPr>
              <w:widowControl/>
              <w:spacing w:line="192" w:lineRule="auto"/>
              <w:rPr>
                <w:rFonts w:ascii="Times New Roman" w:eastAsia="Calibri" w:hAnsi="Times New Roman" w:cs="Times New Roman"/>
                <w:b/>
                <w:bCs/>
                <w:color w:val="auto"/>
                <w:sz w:val="28"/>
                <w:szCs w:val="28"/>
                <w:lang w:val="uk-UA" w:bidi="ar-SA"/>
              </w:rPr>
            </w:pP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6</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7</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8</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9</w:t>
            </w:r>
          </w:p>
        </w:tc>
      </w:tr>
      <w:tr w:rsidR="00523D1A" w:rsidRPr="00523D1A" w:rsidTr="00AA1FA7">
        <w:trPr>
          <w:gridAfter w:val="1"/>
          <w:wAfter w:w="18"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Мови і літератури</w:t>
            </w: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Українська мова </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18"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Українська література</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18"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Перша іноземна мова</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5</w:t>
            </w:r>
          </w:p>
        </w:tc>
      </w:tr>
      <w:tr w:rsidR="00523D1A" w:rsidRPr="00523D1A" w:rsidTr="00AA1FA7">
        <w:trPr>
          <w:gridAfter w:val="1"/>
          <w:wAfter w:w="18"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Друга іноземна мова</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18"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Мова корінного народу, національної меншини</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18"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Інтегрований курс «Література» </w:t>
            </w:r>
            <w:r w:rsidRPr="00523D1A">
              <w:rPr>
                <w:rFonts w:ascii="Times New Roman" w:eastAsia="Calibri" w:hAnsi="Times New Roman" w:cs="Times New Roman"/>
                <w:color w:val="auto"/>
                <w:lang w:val="uk-UA" w:bidi="ar-SA"/>
              </w:rPr>
              <w:t>(корінного народу, національної меншини та зарубіжна)</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18"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Суспільство-знавство</w:t>
            </w: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Історія України</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rPr>
          <w:gridAfter w:val="1"/>
          <w:wAfter w:w="18"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Всесвітня історія</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rPr>
          <w:gridAfter w:val="1"/>
          <w:wAfter w:w="18"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Основи правознавства </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r>
      <w:tr w:rsidR="00523D1A" w:rsidRPr="00523D1A" w:rsidTr="00AA1FA7">
        <w:trPr>
          <w:gridAfter w:val="1"/>
          <w:wAfter w:w="18" w:type="dxa"/>
        </w:trPr>
        <w:tc>
          <w:tcPr>
            <w:tcW w:w="2289"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r>
      <w:tr w:rsidR="00523D1A" w:rsidRPr="00523D1A" w:rsidTr="00AA1FA7">
        <w:trPr>
          <w:gridAfter w:val="1"/>
          <w:wAfter w:w="18"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AA1FA7">
        <w:trPr>
          <w:gridAfter w:val="1"/>
          <w:wAfter w:w="18"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Алгебра</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18"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Геометрія</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18"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AA1FA7">
        <w:trPr>
          <w:gridAfter w:val="1"/>
          <w:wAfter w:w="18"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Біологія</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18"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Географія</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rPr>
          <w:gridAfter w:val="1"/>
          <w:wAfter w:w="18"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Фізика</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r>
      <w:tr w:rsidR="00523D1A" w:rsidRPr="00523D1A" w:rsidTr="00AA1FA7">
        <w:trPr>
          <w:gridAfter w:val="1"/>
          <w:wAfter w:w="18"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Хімія</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rPr>
          <w:gridAfter w:val="1"/>
          <w:wAfter w:w="18"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Технології</w:t>
            </w: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Трудове навчання</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rPr>
          <w:gridAfter w:val="1"/>
          <w:wAfter w:w="18"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Інформатика</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rPr>
          <w:gridAfter w:val="1"/>
          <w:wAfter w:w="18"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Здоров’я і фізична культура</w:t>
            </w: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Основи здоров’я</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r>
      <w:tr w:rsidR="00523D1A" w:rsidRPr="00523D1A" w:rsidTr="00AA1FA7">
        <w:trPr>
          <w:gridAfter w:val="1"/>
          <w:wAfter w:w="18"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Фізична культура**</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AA1FA7">
        <w:trPr>
          <w:gridAfter w:val="1"/>
          <w:wAfter w:w="18" w:type="dxa"/>
        </w:trPr>
        <w:tc>
          <w:tcPr>
            <w:tcW w:w="534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Разом</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27,5+3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30,5+3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31,5+3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r>
      <w:tr w:rsidR="00523D1A" w:rsidRPr="00523D1A" w:rsidTr="00AA1FA7">
        <w:trPr>
          <w:gridAfter w:val="1"/>
          <w:wAfter w:w="18" w:type="dxa"/>
        </w:trPr>
        <w:tc>
          <w:tcPr>
            <w:tcW w:w="534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Додатковий час на предмети, факультативи, індивідуальні заняття та консультації</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w:t>
            </w:r>
          </w:p>
        </w:tc>
      </w:tr>
      <w:tr w:rsidR="00523D1A" w:rsidRPr="00523D1A" w:rsidTr="00AA1FA7">
        <w:trPr>
          <w:gridAfter w:val="1"/>
          <w:wAfter w:w="18" w:type="dxa"/>
        </w:trPr>
        <w:tc>
          <w:tcPr>
            <w:tcW w:w="534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Гранично допустиме навчальне навантаження</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r>
      <w:tr w:rsidR="00523D1A" w:rsidRPr="00523D1A" w:rsidTr="00AA1FA7">
        <w:trPr>
          <w:gridAfter w:val="1"/>
          <w:wAfter w:w="18" w:type="dxa"/>
        </w:trPr>
        <w:tc>
          <w:tcPr>
            <w:tcW w:w="534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Всього (без урахування поділу класів на групи)</w:t>
            </w:r>
          </w:p>
        </w:tc>
        <w:tc>
          <w:tcPr>
            <w:tcW w:w="1005"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1146B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r>
    </w:tbl>
    <w:p w:rsidR="00523D1A" w:rsidRPr="00523D1A" w:rsidRDefault="00523D1A" w:rsidP="001146B7">
      <w:pPr>
        <w:widowControl/>
        <w:ind w:right="-144"/>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Заклад загальної середньої освіти може обирати інтегрований курс «Мистецтво» або окремі курси: «Музичне мистецтво» та «Образотворче мистецтво».</w:t>
      </w:r>
    </w:p>
    <w:p w:rsidR="00523D1A" w:rsidRPr="00523D1A" w:rsidRDefault="00523D1A" w:rsidP="001146B7">
      <w:pPr>
        <w:widowControl/>
        <w:ind w:right="-144"/>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Години, передбачені для фізичної культури, не враховуються під час визначення гранично допустимого навчального навантаження учнів, але обов'язково фінансуються.</w:t>
      </w:r>
    </w:p>
    <w:p w:rsidR="00523D1A" w:rsidRPr="00523D1A" w:rsidRDefault="00523D1A" w:rsidP="001146B7">
      <w:pPr>
        <w:widowControl/>
        <w:shd w:val="clear" w:color="auto" w:fill="FFFFFF"/>
        <w:ind w:right="-144"/>
        <w:jc w:val="both"/>
        <w:textAlignment w:val="top"/>
        <w:rPr>
          <w:rFonts w:ascii="Times New Roman" w:eastAsia="Calibri" w:hAnsi="Times New Roman" w:cs="Times New Roman"/>
          <w:color w:val="auto"/>
          <w:lang w:val="uk-UA" w:eastAsia="uk-UA" w:bidi="ar-SA"/>
        </w:rPr>
      </w:pPr>
      <w:r w:rsidRPr="00523D1A">
        <w:rPr>
          <w:rFonts w:ascii="Times New Roman" w:eastAsia="Calibri" w:hAnsi="Times New Roman" w:cs="Times New Roman"/>
          <w:lang w:val="uk-UA" w:bidi="ar-SA"/>
        </w:rPr>
        <w:t xml:space="preserve">*** </w:t>
      </w:r>
      <w:r w:rsidRPr="00523D1A">
        <w:rPr>
          <w:rFonts w:ascii="Times New Roman" w:eastAsia="Calibri" w:hAnsi="Times New Roman" w:cs="Times New Roman"/>
          <w:color w:val="auto"/>
          <w:lang w:val="uk-UA" w:bidi="ar-SA"/>
        </w:rPr>
        <w:t>В межах галузі «Суспільствознавство» у 5-му класі вивчається курс «Історія України (Вступ до історії)», у 6-му – інтегрований курс «Всесвітня історія. Історія України».</w:t>
      </w:r>
    </w:p>
    <w:p w:rsidR="00523D1A" w:rsidRPr="00523D1A" w:rsidRDefault="00523D1A" w:rsidP="001146B7">
      <w:pPr>
        <w:widowControl/>
        <w:shd w:val="clear" w:color="auto" w:fill="FFFFFF"/>
        <w:ind w:right="-144"/>
        <w:jc w:val="both"/>
        <w:textAlignment w:val="top"/>
        <w:rPr>
          <w:rFonts w:ascii="Times New Roman" w:eastAsia="Calibri" w:hAnsi="Times New Roman" w:cs="Times New Roman"/>
          <w:color w:val="auto"/>
          <w:lang w:val="uk-UA" w:eastAsia="uk-UA" w:bidi="ar-SA"/>
        </w:rPr>
      </w:pPr>
      <w:r w:rsidRPr="00523D1A">
        <w:rPr>
          <w:rFonts w:ascii="Times New Roman" w:eastAsia="Calibri" w:hAnsi="Times New Roman" w:cs="Times New Roman"/>
          <w:color w:val="auto"/>
          <w:lang w:val="uk-UA" w:bidi="ar-SA"/>
        </w:rPr>
        <w:t>**** Кримськотатарською, молдовською, польською, російською, румунською, угорською (за необхідності – й іншими мовами).</w:t>
      </w:r>
    </w:p>
    <w:p w:rsidR="00523D1A" w:rsidRPr="00523D1A" w:rsidRDefault="00523D1A" w:rsidP="00523D1A">
      <w:pPr>
        <w:widowControl/>
        <w:shd w:val="clear" w:color="auto" w:fill="FFFFFF"/>
        <w:ind w:left="-142"/>
        <w:jc w:val="both"/>
        <w:textAlignment w:val="top"/>
        <w:rPr>
          <w:rFonts w:ascii="Times New Roman" w:eastAsia="Calibri" w:hAnsi="Times New Roman" w:cs="Times New Roman"/>
          <w:color w:val="auto"/>
          <w:lang w:val="uk-UA" w:eastAsia="uk-UA" w:bidi="ar-SA"/>
        </w:rPr>
      </w:pPr>
    </w:p>
    <w:p w:rsidR="00523D1A" w:rsidRPr="00523D1A" w:rsidRDefault="00523D1A" w:rsidP="00523D1A">
      <w:pPr>
        <w:widowControl/>
        <w:shd w:val="clear" w:color="auto" w:fill="FFFFFF"/>
        <w:ind w:left="-142"/>
        <w:jc w:val="both"/>
        <w:textAlignment w:val="top"/>
        <w:rPr>
          <w:rFonts w:ascii="Times New Roman" w:eastAsia="Calibri" w:hAnsi="Times New Roman" w:cs="Times New Roman"/>
          <w:color w:val="auto"/>
          <w:lang w:val="uk-UA" w:eastAsia="uk-UA" w:bidi="ar-SA"/>
        </w:rPr>
      </w:pPr>
    </w:p>
    <w:p w:rsidR="00523D1A" w:rsidRPr="00523D1A" w:rsidRDefault="001146B7" w:rsidP="00523D1A">
      <w:pPr>
        <w:widowControl/>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63360" behindDoc="0" locked="0" layoutInCell="1" allowOverlap="1">
            <wp:simplePos x="0" y="0"/>
            <wp:positionH relativeFrom="column">
              <wp:posOffset>3634740</wp:posOffset>
            </wp:positionH>
            <wp:positionV relativeFrom="paragraph">
              <wp:posOffset>74930</wp:posOffset>
            </wp:positionV>
            <wp:extent cx="1257300" cy="590550"/>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color w:val="auto"/>
          <w:sz w:val="28"/>
          <w:szCs w:val="28"/>
          <w:lang w:val="uk-UA" w:bidi="ar-SA"/>
        </w:rPr>
        <w:t>Директор департаменту</w:t>
      </w:r>
    </w:p>
    <w:p w:rsidR="00523D1A" w:rsidRPr="00523D1A" w:rsidRDefault="00523D1A" w:rsidP="00523D1A">
      <w:pPr>
        <w:widowControl/>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загальної середньої та дошкільної освіти</w:t>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t>Ю. Г. Кононенко</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br w:type="page"/>
      </w:r>
      <w:r w:rsidRPr="00523D1A">
        <w:rPr>
          <w:rFonts w:ascii="Times New Roman" w:eastAsia="Calibri" w:hAnsi="Times New Roman" w:cs="Times New Roman"/>
          <w:color w:val="auto"/>
          <w:sz w:val="28"/>
          <w:szCs w:val="28"/>
          <w:lang w:val="uk-UA" w:bidi="ar-SA"/>
        </w:rPr>
        <w:lastRenderedPageBreak/>
        <w:t>Таблиця 5</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 Типової освітньої програми</w:t>
      </w:r>
    </w:p>
    <w:p w:rsidR="00523D1A" w:rsidRPr="00523D1A" w:rsidRDefault="00523D1A" w:rsidP="00523D1A">
      <w:pPr>
        <w:widowControl/>
        <w:ind w:firstLine="680"/>
        <w:jc w:val="center"/>
        <w:rPr>
          <w:rFonts w:ascii="Times New Roman" w:eastAsia="Calibri" w:hAnsi="Times New Roman" w:cs="Times New Roman"/>
          <w:b/>
          <w:bCs/>
          <w:color w:val="auto"/>
          <w:sz w:val="28"/>
          <w:szCs w:val="28"/>
          <w:lang w:val="uk-UA" w:bidi="ar-SA"/>
        </w:rPr>
      </w:pP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Навчальний план</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спеціалізованих шкіл з навчанням українською мовою і поглибленим вивченням предметів технічного (інженерного) циклу</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p>
    <w:tbl>
      <w:tblPr>
        <w:tblW w:w="10598" w:type="dxa"/>
        <w:tblInd w:w="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2"/>
        <w:gridCol w:w="3053"/>
        <w:gridCol w:w="1142"/>
        <w:gridCol w:w="1134"/>
        <w:gridCol w:w="917"/>
        <w:gridCol w:w="917"/>
        <w:gridCol w:w="1143"/>
      </w:tblGrid>
      <w:tr w:rsidR="00523D1A" w:rsidRPr="00523D1A" w:rsidTr="001146B7">
        <w:trPr>
          <w:trHeight w:val="330"/>
        </w:trPr>
        <w:tc>
          <w:tcPr>
            <w:tcW w:w="2292"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Освітні галузі</w:t>
            </w:r>
          </w:p>
        </w:tc>
        <w:tc>
          <w:tcPr>
            <w:tcW w:w="3053"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Предмети</w:t>
            </w:r>
          </w:p>
        </w:tc>
        <w:tc>
          <w:tcPr>
            <w:tcW w:w="5253" w:type="dxa"/>
            <w:gridSpan w:val="5"/>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Кількість годин на тиждень у класах</w:t>
            </w:r>
          </w:p>
        </w:tc>
      </w:tr>
      <w:tr w:rsidR="00523D1A" w:rsidRPr="00523D1A" w:rsidTr="001146B7">
        <w:trPr>
          <w:trHeight w:val="300"/>
        </w:trPr>
        <w:tc>
          <w:tcPr>
            <w:tcW w:w="2292"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b/>
                <w:bCs/>
                <w:color w:val="auto"/>
                <w:sz w:val="28"/>
                <w:szCs w:val="28"/>
                <w:lang w:val="uk-UA" w:bidi="ar-SA"/>
              </w:rPr>
            </w:pPr>
          </w:p>
        </w:tc>
        <w:tc>
          <w:tcPr>
            <w:tcW w:w="3053"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b/>
                <w:bCs/>
                <w:color w:val="auto"/>
                <w:sz w:val="28"/>
                <w:szCs w:val="28"/>
                <w:lang w:val="uk-UA" w:bidi="ar-SA"/>
              </w:rPr>
            </w:pP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6</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7</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8</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9</w:t>
            </w:r>
          </w:p>
        </w:tc>
      </w:tr>
      <w:tr w:rsidR="00523D1A" w:rsidRPr="00523D1A" w:rsidTr="001146B7">
        <w:tc>
          <w:tcPr>
            <w:tcW w:w="2292"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Мови і літератури</w:t>
            </w: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Українська мова </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146B7">
        <w:tc>
          <w:tcPr>
            <w:tcW w:w="2292"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Українська література</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146B7">
        <w:tc>
          <w:tcPr>
            <w:tcW w:w="2292"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Іноземна мова</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146B7">
        <w:tc>
          <w:tcPr>
            <w:tcW w:w="2292"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Зарубіжна література</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146B7">
        <w:tc>
          <w:tcPr>
            <w:tcW w:w="2292"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Суспільство-знавство</w:t>
            </w: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Історія України</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1146B7">
        <w:tc>
          <w:tcPr>
            <w:tcW w:w="2292"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Всесвітня історія</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146B7">
        <w:tc>
          <w:tcPr>
            <w:tcW w:w="2292"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Основи правознавства </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146B7">
        <w:tc>
          <w:tcPr>
            <w:tcW w:w="22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r>
      <w:tr w:rsidR="00523D1A" w:rsidRPr="00523D1A" w:rsidTr="001146B7">
        <w:tc>
          <w:tcPr>
            <w:tcW w:w="2292"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1146B7">
        <w:tc>
          <w:tcPr>
            <w:tcW w:w="2292"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Алгебра</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146B7">
        <w:tc>
          <w:tcPr>
            <w:tcW w:w="2292"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Геометрія</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146B7">
        <w:tc>
          <w:tcPr>
            <w:tcW w:w="2292"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1146B7">
        <w:tc>
          <w:tcPr>
            <w:tcW w:w="2292"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Біологія</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146B7">
        <w:tc>
          <w:tcPr>
            <w:tcW w:w="2292"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Географія</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1146B7">
        <w:tc>
          <w:tcPr>
            <w:tcW w:w="2292"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Фізика</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1146B7">
        <w:tc>
          <w:tcPr>
            <w:tcW w:w="2292"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Хімія</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146B7">
        <w:tc>
          <w:tcPr>
            <w:tcW w:w="2292"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Технології</w:t>
            </w: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Трудове навчання</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146B7">
        <w:tc>
          <w:tcPr>
            <w:tcW w:w="2292"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Інформатика</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146B7">
        <w:tc>
          <w:tcPr>
            <w:tcW w:w="2292"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Креслення</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1146B7">
        <w:tc>
          <w:tcPr>
            <w:tcW w:w="2292"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Комп’ютерна графіка</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146B7">
        <w:tc>
          <w:tcPr>
            <w:tcW w:w="2292"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Технічна творчість</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146B7">
        <w:tc>
          <w:tcPr>
            <w:tcW w:w="2292"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Здоров’я і фізична культура</w:t>
            </w: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Основи здоров’я</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146B7">
        <w:tc>
          <w:tcPr>
            <w:tcW w:w="2292"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Фізична культура**</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1146B7">
        <w:tc>
          <w:tcPr>
            <w:tcW w:w="5345"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Разом</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23,5+3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26,5+3</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28+3</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30+3</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30,5+3</w:t>
            </w:r>
          </w:p>
        </w:tc>
      </w:tr>
      <w:tr w:rsidR="00523D1A" w:rsidRPr="00523D1A" w:rsidTr="001146B7">
        <w:tc>
          <w:tcPr>
            <w:tcW w:w="5345"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Додатковий час на предмети, факультативи, індивідуальні заняття та консультації</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4,5</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r>
      <w:tr w:rsidR="00523D1A" w:rsidRPr="00523D1A" w:rsidTr="001146B7">
        <w:tc>
          <w:tcPr>
            <w:tcW w:w="5345"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Гранично допустиме навчальне навантаження</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r>
      <w:tr w:rsidR="00523D1A" w:rsidRPr="00523D1A" w:rsidTr="001146B7">
        <w:tc>
          <w:tcPr>
            <w:tcW w:w="5345"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Всього (без урахування поділу класів на групи)</w:t>
            </w:r>
          </w:p>
        </w:tc>
        <w:tc>
          <w:tcPr>
            <w:tcW w:w="114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31+3</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32+3</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c>
          <w:tcPr>
            <w:tcW w:w="114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r>
    </w:tbl>
    <w:p w:rsidR="00523D1A" w:rsidRPr="00523D1A" w:rsidRDefault="00523D1A" w:rsidP="001146B7">
      <w:pPr>
        <w:widowControl/>
        <w:ind w:left="284" w:right="-176"/>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Заклад загальної середньої освіти може обирати інтегрований курс «Мистецтво» або окремі курси: «Музичне мистецтво» та «Образотворче мистецтво».</w:t>
      </w:r>
    </w:p>
    <w:p w:rsidR="00523D1A" w:rsidRPr="00523D1A" w:rsidRDefault="00523D1A" w:rsidP="001146B7">
      <w:pPr>
        <w:widowControl/>
        <w:ind w:left="284" w:right="-176"/>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Години, передбачені для фізичної культури, не враховуються під час визначення гранично допустимого навчального навантаження учнів, але обов'язково фінансуються.</w:t>
      </w:r>
    </w:p>
    <w:p w:rsidR="00523D1A" w:rsidRPr="00523D1A" w:rsidRDefault="00523D1A" w:rsidP="001146B7">
      <w:pPr>
        <w:widowControl/>
        <w:shd w:val="clear" w:color="auto" w:fill="FFFFFF"/>
        <w:ind w:left="284" w:right="-176"/>
        <w:jc w:val="both"/>
        <w:textAlignment w:val="top"/>
        <w:rPr>
          <w:rFonts w:ascii="Times New Roman" w:eastAsia="Calibri" w:hAnsi="Times New Roman" w:cs="Times New Roman"/>
          <w:color w:val="auto"/>
          <w:lang w:val="uk-UA" w:eastAsia="uk-UA" w:bidi="ar-SA"/>
        </w:rPr>
      </w:pPr>
      <w:r w:rsidRPr="00523D1A">
        <w:rPr>
          <w:rFonts w:ascii="Times New Roman" w:eastAsia="Calibri" w:hAnsi="Times New Roman" w:cs="Times New Roman"/>
          <w:lang w:val="uk-UA" w:bidi="ar-SA"/>
        </w:rPr>
        <w:t xml:space="preserve">*** </w:t>
      </w:r>
      <w:r w:rsidRPr="00523D1A">
        <w:rPr>
          <w:rFonts w:ascii="Times New Roman" w:eastAsia="Calibri" w:hAnsi="Times New Roman" w:cs="Times New Roman"/>
          <w:color w:val="auto"/>
          <w:lang w:val="uk-UA" w:bidi="ar-SA"/>
        </w:rPr>
        <w:t>В межах галузі «Суспільствознавство» у 5-му класі вивчається курс «Історія України (Вступ до історії)», у 6-му – інтегрований курс «Всесвітня історія. Історія України».</w:t>
      </w:r>
    </w:p>
    <w:p w:rsidR="00523D1A" w:rsidRPr="00523D1A" w:rsidRDefault="00523D1A" w:rsidP="001146B7">
      <w:pPr>
        <w:widowControl/>
        <w:ind w:left="284"/>
        <w:jc w:val="both"/>
        <w:rPr>
          <w:rFonts w:ascii="Times New Roman" w:eastAsia="Calibri" w:hAnsi="Times New Roman" w:cs="Times New Roman"/>
          <w:color w:val="auto"/>
          <w:lang w:val="uk-UA" w:bidi="ar-SA"/>
        </w:rPr>
      </w:pPr>
    </w:p>
    <w:p w:rsidR="00523D1A" w:rsidRPr="00523D1A" w:rsidRDefault="00523D1A" w:rsidP="001146B7">
      <w:pPr>
        <w:widowControl/>
        <w:shd w:val="clear" w:color="auto" w:fill="FFFFFF"/>
        <w:ind w:left="284" w:firstLine="709"/>
        <w:jc w:val="right"/>
        <w:rPr>
          <w:rFonts w:ascii="Times New Roman" w:eastAsia="Calibri" w:hAnsi="Times New Roman" w:cs="Times New Roman"/>
          <w:color w:val="auto"/>
          <w:sz w:val="28"/>
          <w:szCs w:val="28"/>
          <w:lang w:val="uk-UA" w:bidi="ar-SA"/>
        </w:rPr>
      </w:pPr>
    </w:p>
    <w:p w:rsidR="00523D1A" w:rsidRPr="00523D1A" w:rsidRDefault="001146B7" w:rsidP="001146B7">
      <w:pPr>
        <w:widowControl/>
        <w:ind w:left="284"/>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64384" behindDoc="0" locked="0" layoutInCell="1" allowOverlap="1">
            <wp:simplePos x="0" y="0"/>
            <wp:positionH relativeFrom="column">
              <wp:posOffset>3756660</wp:posOffset>
            </wp:positionH>
            <wp:positionV relativeFrom="paragraph">
              <wp:posOffset>42545</wp:posOffset>
            </wp:positionV>
            <wp:extent cx="1257300" cy="59055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color w:val="auto"/>
          <w:sz w:val="28"/>
          <w:szCs w:val="28"/>
          <w:lang w:val="uk-UA" w:bidi="ar-SA"/>
        </w:rPr>
        <w:t>Директор департаменту</w:t>
      </w:r>
    </w:p>
    <w:p w:rsidR="00523D1A" w:rsidRPr="00523D1A" w:rsidRDefault="00523D1A" w:rsidP="001146B7">
      <w:pPr>
        <w:widowControl/>
        <w:ind w:left="284"/>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загальної середньої та дошкільної освіти</w:t>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t>Ю. Г. Кононенко</w:t>
      </w:r>
    </w:p>
    <w:p w:rsidR="00523D1A" w:rsidRPr="00523D1A" w:rsidRDefault="00523D1A" w:rsidP="00A674C1">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br w:type="page"/>
      </w:r>
      <w:r w:rsidRPr="00523D1A">
        <w:rPr>
          <w:rFonts w:ascii="Times New Roman" w:eastAsia="Calibri" w:hAnsi="Times New Roman" w:cs="Times New Roman"/>
          <w:color w:val="auto"/>
          <w:sz w:val="28"/>
          <w:szCs w:val="28"/>
          <w:lang w:val="uk-UA" w:bidi="ar-SA"/>
        </w:rPr>
        <w:lastRenderedPageBreak/>
        <w:t>Таблиця 6</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 Типової освітньої програми</w:t>
      </w:r>
    </w:p>
    <w:p w:rsidR="00523D1A" w:rsidRPr="00523D1A" w:rsidRDefault="00523D1A" w:rsidP="00523D1A">
      <w:pPr>
        <w:widowControl/>
        <w:shd w:val="clear" w:color="auto" w:fill="FFFFFF"/>
        <w:ind w:left="4320"/>
        <w:rPr>
          <w:rFonts w:ascii="Times New Roman" w:eastAsia="Calibri" w:hAnsi="Times New Roman" w:cs="Times New Roman"/>
          <w:color w:val="auto"/>
          <w:sz w:val="28"/>
          <w:szCs w:val="28"/>
          <w:lang w:val="uk-UA" w:bidi="ar-SA"/>
        </w:rPr>
      </w:pP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Навчальний план</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спеціалізованих шкіл з навчанням українською мовою і поглибленим вивченням предметів музичного циклу</w:t>
      </w:r>
    </w:p>
    <w:p w:rsidR="00523D1A" w:rsidRPr="00523D1A" w:rsidRDefault="00523D1A" w:rsidP="00523D1A">
      <w:pPr>
        <w:widowControl/>
        <w:jc w:val="center"/>
        <w:rPr>
          <w:rFonts w:ascii="Times New Roman" w:eastAsia="Calibri" w:hAnsi="Times New Roman" w:cs="Times New Roman"/>
          <w:color w:val="auto"/>
          <w:sz w:val="22"/>
          <w:szCs w:val="22"/>
          <w:lang w:val="uk-UA" w:eastAsia="uk-UA" w:bidi="ar-SA"/>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39"/>
        <w:gridCol w:w="3206"/>
        <w:gridCol w:w="917"/>
        <w:gridCol w:w="917"/>
        <w:gridCol w:w="1009"/>
        <w:gridCol w:w="917"/>
        <w:gridCol w:w="1068"/>
      </w:tblGrid>
      <w:tr w:rsidR="00523D1A" w:rsidRPr="00523D1A" w:rsidTr="00AA1FA7">
        <w:trPr>
          <w:trHeight w:val="330"/>
        </w:trPr>
        <w:tc>
          <w:tcPr>
            <w:tcW w:w="213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Освітні галузі</w:t>
            </w:r>
          </w:p>
        </w:tc>
        <w:tc>
          <w:tcPr>
            <w:tcW w:w="3206"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Предмети</w:t>
            </w:r>
          </w:p>
        </w:tc>
        <w:tc>
          <w:tcPr>
            <w:tcW w:w="4828" w:type="dxa"/>
            <w:gridSpan w:val="5"/>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Кількість годин на тиждень у класах</w:t>
            </w:r>
          </w:p>
        </w:tc>
      </w:tr>
      <w:tr w:rsidR="00523D1A" w:rsidRPr="00523D1A" w:rsidTr="00AA1FA7">
        <w:trPr>
          <w:trHeight w:val="300"/>
        </w:trPr>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b/>
                <w:bCs/>
                <w:color w:val="auto"/>
                <w:sz w:val="28"/>
                <w:szCs w:val="28"/>
                <w:lang w:val="uk-UA" w:bidi="ar-SA"/>
              </w:rPr>
            </w:pPr>
          </w:p>
        </w:tc>
        <w:tc>
          <w:tcPr>
            <w:tcW w:w="3206"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b/>
                <w:bCs/>
                <w:color w:val="auto"/>
                <w:sz w:val="28"/>
                <w:szCs w:val="28"/>
                <w:lang w:val="uk-UA" w:bidi="ar-SA"/>
              </w:rPr>
            </w:pP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5</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6</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7</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8</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9</w:t>
            </w:r>
          </w:p>
        </w:tc>
      </w:tr>
      <w:tr w:rsidR="00523D1A" w:rsidRPr="00523D1A" w:rsidTr="00AA1FA7">
        <w:tc>
          <w:tcPr>
            <w:tcW w:w="213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Мови і літератури</w:t>
            </w: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Українська мова </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Українська література</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Іноземна мова</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Зарубіжна література</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c>
          <w:tcPr>
            <w:tcW w:w="213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Суспільство-знавство</w:t>
            </w: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Історія України</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Всесвітня історія</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Основи правознавства</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213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Музична грамота, сольфеджіо</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Хоровий спів</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Музичний інструмент</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Музична література</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Історія музичного мистецтва</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Образотворче мистецтво</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Художня культура</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r>
      <w:tr w:rsidR="00523D1A" w:rsidRPr="00523D1A" w:rsidTr="00AA1FA7">
        <w:tc>
          <w:tcPr>
            <w:tcW w:w="213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Алгебра</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Геометрія</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c>
          <w:tcPr>
            <w:tcW w:w="213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Біологія</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Географія</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Фізика</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Хімія</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c>
          <w:tcPr>
            <w:tcW w:w="213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Технології</w:t>
            </w: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Трудове навчання</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Інформатика</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213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Здоров’я і фізична культура</w:t>
            </w: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Основи здоров’я</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213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p>
        </w:tc>
        <w:tc>
          <w:tcPr>
            <w:tcW w:w="3206"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Фізична культура*</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AA1FA7">
        <w:tc>
          <w:tcPr>
            <w:tcW w:w="5345"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Разом</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26+3</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28+3</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30,5+3</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31+3</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31,5+3</w:t>
            </w:r>
          </w:p>
        </w:tc>
      </w:tr>
      <w:tr w:rsidR="00523D1A" w:rsidRPr="00523D1A" w:rsidTr="00AA1FA7">
        <w:tc>
          <w:tcPr>
            <w:tcW w:w="5345"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Додатковий час на предмети, факультативи, індивідуальні заняття та консультації</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c>
          <w:tcPr>
            <w:tcW w:w="5345"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Гранично допустиме навчальне навантаження</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r>
      <w:tr w:rsidR="00523D1A" w:rsidRPr="00523D1A" w:rsidTr="00AA1FA7">
        <w:tc>
          <w:tcPr>
            <w:tcW w:w="5345"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Всього (без урахування поділу класів на групи)</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28+3</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31+3</w:t>
            </w:r>
          </w:p>
        </w:tc>
        <w:tc>
          <w:tcPr>
            <w:tcW w:w="1009"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32+3</w:t>
            </w:r>
          </w:p>
        </w:tc>
        <w:tc>
          <w:tcPr>
            <w:tcW w:w="917"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c>
          <w:tcPr>
            <w:tcW w:w="1068" w:type="dxa"/>
            <w:tcBorders>
              <w:top w:val="single" w:sz="4" w:space="0" w:color="auto"/>
              <w:left w:val="single" w:sz="4" w:space="0" w:color="auto"/>
              <w:bottom w:val="single" w:sz="4" w:space="0" w:color="auto"/>
              <w:right w:val="single" w:sz="4" w:space="0" w:color="auto"/>
            </w:tcBorders>
          </w:tcPr>
          <w:p w:rsidR="00523D1A" w:rsidRPr="00523D1A" w:rsidRDefault="00523D1A" w:rsidP="00A674C1">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r>
    </w:tbl>
    <w:p w:rsidR="00523D1A" w:rsidRPr="00523D1A" w:rsidRDefault="00523D1A" w:rsidP="00523D1A">
      <w:pPr>
        <w:widowControl/>
        <w:ind w:left="-142" w:right="-144"/>
        <w:jc w:val="both"/>
        <w:rPr>
          <w:rFonts w:ascii="Calibri" w:eastAsia="Calibri" w:hAnsi="Calibri" w:cs="Times New Roman"/>
          <w:color w:val="auto"/>
          <w:sz w:val="22"/>
          <w:szCs w:val="22"/>
          <w:lang w:val="uk-UA" w:bidi="ar-SA"/>
        </w:rPr>
      </w:pPr>
      <w:r w:rsidRPr="00523D1A">
        <w:rPr>
          <w:rFonts w:ascii="Times New Roman" w:eastAsia="Calibri" w:hAnsi="Times New Roman" w:cs="Times New Roman"/>
          <w:color w:val="auto"/>
          <w:lang w:val="uk-UA" w:bidi="ar-SA"/>
        </w:rPr>
        <w:t>* Години, передбачені для фізичної культури, не враховуються під час визначення гранично допустимого навчального навантаження учнів, але обов'язково фінансуються</w:t>
      </w:r>
      <w:r w:rsidRPr="00523D1A">
        <w:rPr>
          <w:rFonts w:ascii="Calibri" w:eastAsia="Calibri" w:hAnsi="Calibri" w:cs="Times New Roman"/>
          <w:color w:val="auto"/>
          <w:sz w:val="22"/>
          <w:szCs w:val="22"/>
          <w:lang w:val="uk-UA" w:bidi="ar-SA"/>
        </w:rPr>
        <w:t>.</w:t>
      </w:r>
    </w:p>
    <w:p w:rsidR="00523D1A" w:rsidRPr="00523D1A" w:rsidRDefault="00523D1A" w:rsidP="00523D1A">
      <w:pPr>
        <w:widowControl/>
        <w:ind w:left="-142" w:right="-144"/>
        <w:jc w:val="both"/>
        <w:rPr>
          <w:rFonts w:ascii="Times New Roman" w:eastAsia="Calibri" w:hAnsi="Times New Roman" w:cs="Times New Roman"/>
          <w:color w:val="auto"/>
          <w:lang w:val="uk-UA" w:eastAsia="uk-UA" w:bidi="ar-SA"/>
        </w:rPr>
      </w:pPr>
      <w:r w:rsidRPr="00523D1A">
        <w:rPr>
          <w:rFonts w:ascii="Times New Roman" w:eastAsia="Calibri" w:hAnsi="Times New Roman" w:cs="Times New Roman"/>
          <w:lang w:val="uk-UA" w:bidi="ar-SA"/>
        </w:rPr>
        <w:t xml:space="preserve">** </w:t>
      </w:r>
      <w:r w:rsidRPr="00523D1A">
        <w:rPr>
          <w:rFonts w:ascii="Times New Roman" w:eastAsia="Calibri" w:hAnsi="Times New Roman" w:cs="Times New Roman"/>
          <w:color w:val="auto"/>
          <w:lang w:val="uk-UA" w:bidi="ar-SA"/>
        </w:rPr>
        <w:t>В межах галузі «Суспільствознавство» у 5-му класі вивчається курс «Історія України (Вступ до історії)», у 6-му – інтегрований курс «Всесвітня історія. Історія України».</w:t>
      </w:r>
    </w:p>
    <w:p w:rsidR="00523D1A" w:rsidRPr="00523D1A" w:rsidRDefault="00523D1A" w:rsidP="00523D1A">
      <w:pPr>
        <w:widowControl/>
        <w:shd w:val="clear" w:color="auto" w:fill="FFFFFF"/>
        <w:ind w:left="142"/>
        <w:jc w:val="both"/>
        <w:rPr>
          <w:rFonts w:ascii="Times New Roman" w:eastAsia="Calibri" w:hAnsi="Times New Roman" w:cs="Times New Roman"/>
          <w:color w:val="auto"/>
          <w:sz w:val="28"/>
          <w:szCs w:val="28"/>
          <w:lang w:val="uk-UA" w:bidi="ar-SA"/>
        </w:rPr>
      </w:pPr>
    </w:p>
    <w:p w:rsidR="00523D1A" w:rsidRPr="00523D1A" w:rsidRDefault="00523D1A" w:rsidP="00523D1A">
      <w:pPr>
        <w:widowControl/>
        <w:shd w:val="clear" w:color="auto" w:fill="FFFFFF"/>
        <w:ind w:left="142"/>
        <w:jc w:val="both"/>
        <w:rPr>
          <w:rFonts w:ascii="Times New Roman" w:eastAsia="Calibri" w:hAnsi="Times New Roman" w:cs="Times New Roman"/>
          <w:color w:val="auto"/>
          <w:sz w:val="28"/>
          <w:szCs w:val="28"/>
          <w:lang w:val="uk-UA" w:bidi="ar-SA"/>
        </w:rPr>
      </w:pPr>
    </w:p>
    <w:p w:rsidR="00523D1A" w:rsidRPr="00523D1A" w:rsidRDefault="00A674C1" w:rsidP="00523D1A">
      <w:pPr>
        <w:widowControl/>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65408" behindDoc="0" locked="0" layoutInCell="1" allowOverlap="1">
            <wp:simplePos x="0" y="0"/>
            <wp:positionH relativeFrom="column">
              <wp:posOffset>3505200</wp:posOffset>
            </wp:positionH>
            <wp:positionV relativeFrom="paragraph">
              <wp:posOffset>60325</wp:posOffset>
            </wp:positionV>
            <wp:extent cx="1257300" cy="59055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color w:val="auto"/>
          <w:sz w:val="28"/>
          <w:szCs w:val="28"/>
          <w:lang w:val="uk-UA" w:bidi="ar-SA"/>
        </w:rPr>
        <w:t>Директор департаменту</w:t>
      </w:r>
    </w:p>
    <w:p w:rsidR="00523D1A" w:rsidRPr="00523D1A" w:rsidRDefault="00523D1A" w:rsidP="00523D1A">
      <w:pPr>
        <w:widowControl/>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загальної середньої та дошкільної освіти</w:t>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t>Ю. Г. Кононенко</w:t>
      </w:r>
    </w:p>
    <w:p w:rsidR="00523D1A" w:rsidRPr="00523D1A" w:rsidRDefault="00523D1A" w:rsidP="00523D1A">
      <w:pPr>
        <w:widowControl/>
        <w:shd w:val="clear" w:color="auto" w:fill="FFFFFF"/>
        <w:ind w:left="5670"/>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br w:type="page"/>
      </w:r>
      <w:r w:rsidRPr="00523D1A">
        <w:rPr>
          <w:rFonts w:ascii="Times New Roman" w:eastAsia="Calibri" w:hAnsi="Times New Roman" w:cs="Times New Roman"/>
          <w:color w:val="auto"/>
          <w:sz w:val="28"/>
          <w:szCs w:val="28"/>
          <w:lang w:val="uk-UA" w:bidi="ar-SA"/>
        </w:rPr>
        <w:lastRenderedPageBreak/>
        <w:t>Таблиця 7</w:t>
      </w:r>
    </w:p>
    <w:p w:rsidR="00523D1A" w:rsidRPr="00523D1A" w:rsidRDefault="00523D1A" w:rsidP="00523D1A">
      <w:pPr>
        <w:widowControl/>
        <w:shd w:val="clear" w:color="auto" w:fill="FFFFFF"/>
        <w:ind w:left="5670"/>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 Типової освітньої програми</w:t>
      </w:r>
    </w:p>
    <w:p w:rsidR="00523D1A" w:rsidRPr="00523D1A" w:rsidRDefault="00523D1A" w:rsidP="00523D1A">
      <w:pPr>
        <w:widowControl/>
        <w:shd w:val="clear" w:color="auto" w:fill="FFFFFF"/>
        <w:ind w:left="3612" w:firstLine="708"/>
        <w:rPr>
          <w:rFonts w:ascii="Times New Roman" w:eastAsia="Calibri" w:hAnsi="Times New Roman" w:cs="Times New Roman"/>
          <w:b/>
          <w:bCs/>
          <w:color w:val="auto"/>
          <w:sz w:val="28"/>
          <w:szCs w:val="28"/>
          <w:lang w:val="uk-UA" w:bidi="ar-SA"/>
        </w:rPr>
      </w:pP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Навчальний план</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спеціалізованих шкіл з навчанням українською мовою і поглибленим вивченням предметів художнього циклу</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p>
    <w:tbl>
      <w:tblPr>
        <w:tblW w:w="10608"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4"/>
        <w:gridCol w:w="3096"/>
        <w:gridCol w:w="1101"/>
        <w:gridCol w:w="1134"/>
        <w:gridCol w:w="851"/>
        <w:gridCol w:w="1134"/>
        <w:gridCol w:w="929"/>
        <w:gridCol w:w="39"/>
      </w:tblGrid>
      <w:tr w:rsidR="00523D1A" w:rsidRPr="00523D1A" w:rsidTr="00384CFC">
        <w:trPr>
          <w:trHeight w:val="330"/>
        </w:trPr>
        <w:tc>
          <w:tcPr>
            <w:tcW w:w="2324"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Освітні галузі</w:t>
            </w:r>
          </w:p>
        </w:tc>
        <w:tc>
          <w:tcPr>
            <w:tcW w:w="3096"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Предмети</w:t>
            </w:r>
          </w:p>
        </w:tc>
        <w:tc>
          <w:tcPr>
            <w:tcW w:w="5188" w:type="dxa"/>
            <w:gridSpan w:val="6"/>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Кількість годин на тиждень у класах</w:t>
            </w:r>
          </w:p>
        </w:tc>
      </w:tr>
      <w:tr w:rsidR="00523D1A" w:rsidRPr="00523D1A" w:rsidTr="00384CFC">
        <w:trPr>
          <w:gridAfter w:val="1"/>
          <w:wAfter w:w="39" w:type="dxa"/>
          <w:trHeight w:val="300"/>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b/>
                <w:bCs/>
                <w:color w:val="auto"/>
                <w:sz w:val="28"/>
                <w:szCs w:val="28"/>
                <w:lang w:val="uk-UA" w:bidi="ar-SA"/>
              </w:rPr>
            </w:pPr>
          </w:p>
        </w:tc>
        <w:tc>
          <w:tcPr>
            <w:tcW w:w="3096"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b/>
                <w:bCs/>
                <w:color w:val="auto"/>
                <w:sz w:val="28"/>
                <w:szCs w:val="28"/>
                <w:lang w:val="uk-UA" w:bidi="ar-SA"/>
              </w:rPr>
            </w:pP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6</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7</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8</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9</w:t>
            </w:r>
          </w:p>
        </w:tc>
      </w:tr>
      <w:tr w:rsidR="00523D1A" w:rsidRPr="00523D1A" w:rsidTr="00384CFC">
        <w:trPr>
          <w:gridAfter w:val="1"/>
          <w:wAfter w:w="39" w:type="dxa"/>
        </w:trPr>
        <w:tc>
          <w:tcPr>
            <w:tcW w:w="2324"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Мови і літератури</w:t>
            </w: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Українська мова </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rPr>
          <w:gridAfter w:val="1"/>
          <w:wAfter w:w="39" w:type="dxa"/>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Українська література</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rPr>
          <w:gridAfter w:val="1"/>
          <w:wAfter w:w="39" w:type="dxa"/>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Іноземна мова</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rPr>
          <w:gridAfter w:val="1"/>
          <w:wAfter w:w="39" w:type="dxa"/>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Зарубіжна література</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rPr>
          <w:gridAfter w:val="1"/>
          <w:wAfter w:w="39" w:type="dxa"/>
        </w:trPr>
        <w:tc>
          <w:tcPr>
            <w:tcW w:w="2324"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Суспільство-знавство</w:t>
            </w: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Історія України</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384CFC">
        <w:trPr>
          <w:gridAfter w:val="1"/>
          <w:wAfter w:w="39" w:type="dxa"/>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Всесвітня історія</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rPr>
          <w:gridAfter w:val="1"/>
          <w:wAfter w:w="39" w:type="dxa"/>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Основи правознавства </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rPr>
          <w:gridAfter w:val="1"/>
          <w:wAfter w:w="39" w:type="dxa"/>
        </w:trPr>
        <w:tc>
          <w:tcPr>
            <w:tcW w:w="2324"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Музичне мистецтво</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384CFC">
        <w:trPr>
          <w:gridAfter w:val="1"/>
          <w:wAfter w:w="39" w:type="dxa"/>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Малюнок</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rPr>
          <w:gridAfter w:val="1"/>
          <w:wAfter w:w="39" w:type="dxa"/>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Живопис</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rPr>
          <w:gridAfter w:val="1"/>
          <w:wAfter w:w="39" w:type="dxa"/>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Композиція</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rPr>
          <w:gridAfter w:val="1"/>
          <w:wAfter w:w="39" w:type="dxa"/>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Комп’ютерна графіка</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384CFC">
        <w:trPr>
          <w:gridAfter w:val="1"/>
          <w:wAfter w:w="39" w:type="dxa"/>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Художня культура</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rPr>
          <w:gridAfter w:val="1"/>
          <w:wAfter w:w="39" w:type="dxa"/>
        </w:trPr>
        <w:tc>
          <w:tcPr>
            <w:tcW w:w="2324"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384CFC">
        <w:trPr>
          <w:gridAfter w:val="1"/>
          <w:wAfter w:w="39" w:type="dxa"/>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Алгебра</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rPr>
          <w:gridAfter w:val="1"/>
          <w:wAfter w:w="39" w:type="dxa"/>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Геометрія</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rPr>
          <w:gridAfter w:val="1"/>
          <w:wAfter w:w="39" w:type="dxa"/>
        </w:trPr>
        <w:tc>
          <w:tcPr>
            <w:tcW w:w="2324"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384CFC">
        <w:trPr>
          <w:gridAfter w:val="1"/>
          <w:wAfter w:w="39" w:type="dxa"/>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Біологія</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rPr>
          <w:gridAfter w:val="1"/>
          <w:wAfter w:w="39" w:type="dxa"/>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Географія</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384CFC">
        <w:trPr>
          <w:gridAfter w:val="1"/>
          <w:wAfter w:w="39" w:type="dxa"/>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Фізика</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384CFC">
        <w:trPr>
          <w:gridAfter w:val="1"/>
          <w:wAfter w:w="39" w:type="dxa"/>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Хімія</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rPr>
          <w:gridAfter w:val="1"/>
          <w:wAfter w:w="39" w:type="dxa"/>
        </w:trPr>
        <w:tc>
          <w:tcPr>
            <w:tcW w:w="2324"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Технології</w:t>
            </w: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Трудове навчання</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rPr>
          <w:gridAfter w:val="1"/>
          <w:wAfter w:w="39" w:type="dxa"/>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Інформатика</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rPr>
          <w:gridAfter w:val="1"/>
          <w:wAfter w:w="39" w:type="dxa"/>
        </w:trPr>
        <w:tc>
          <w:tcPr>
            <w:tcW w:w="2324"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Здоров’я і фізична культура</w:t>
            </w: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Основи здоров’я</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rPr>
          <w:gridAfter w:val="1"/>
          <w:wAfter w:w="39" w:type="dxa"/>
        </w:trPr>
        <w:tc>
          <w:tcPr>
            <w:tcW w:w="2324"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9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Фізична культура*</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384CFC">
        <w:trPr>
          <w:gridAfter w:val="1"/>
          <w:wAfter w:w="39" w:type="dxa"/>
        </w:trPr>
        <w:tc>
          <w:tcPr>
            <w:tcW w:w="542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Разом</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25,5+3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28,5+3</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30+3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30,5+3</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32+3</w:t>
            </w:r>
          </w:p>
        </w:tc>
      </w:tr>
      <w:tr w:rsidR="00523D1A" w:rsidRPr="00523D1A" w:rsidTr="00384CFC">
        <w:trPr>
          <w:gridAfter w:val="1"/>
          <w:wAfter w:w="39" w:type="dxa"/>
        </w:trPr>
        <w:tc>
          <w:tcPr>
            <w:tcW w:w="542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Додатковий час на предмети, факультативи, індивідуальні заняття та консультації</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rPr>
          <w:gridAfter w:val="1"/>
          <w:wAfter w:w="39" w:type="dxa"/>
        </w:trPr>
        <w:tc>
          <w:tcPr>
            <w:tcW w:w="542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Гранично допустиме навчальне навантаження</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r>
      <w:tr w:rsidR="00523D1A" w:rsidRPr="00523D1A" w:rsidTr="00384CFC">
        <w:trPr>
          <w:gridAfter w:val="1"/>
          <w:wAfter w:w="39" w:type="dxa"/>
        </w:trPr>
        <w:tc>
          <w:tcPr>
            <w:tcW w:w="542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Всього (без урахування поділу класів на групи)</w:t>
            </w:r>
          </w:p>
        </w:tc>
        <w:tc>
          <w:tcPr>
            <w:tcW w:w="110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31+3</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c>
          <w:tcPr>
            <w:tcW w:w="92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r>
    </w:tbl>
    <w:p w:rsidR="00523D1A" w:rsidRPr="00523D1A" w:rsidRDefault="00523D1A" w:rsidP="00384CFC">
      <w:pPr>
        <w:widowControl/>
        <w:ind w:left="426" w:right="-285"/>
        <w:jc w:val="both"/>
        <w:rPr>
          <w:rFonts w:ascii="Calibri" w:eastAsia="Calibri" w:hAnsi="Calibri" w:cs="Times New Roman"/>
          <w:color w:val="auto"/>
          <w:sz w:val="22"/>
          <w:szCs w:val="22"/>
          <w:lang w:val="uk-UA" w:bidi="ar-SA"/>
        </w:rPr>
      </w:pPr>
      <w:r w:rsidRPr="00523D1A">
        <w:rPr>
          <w:rFonts w:ascii="Times New Roman" w:eastAsia="Calibri" w:hAnsi="Times New Roman" w:cs="Times New Roman"/>
          <w:color w:val="auto"/>
          <w:lang w:val="uk-UA" w:bidi="ar-SA"/>
        </w:rPr>
        <w:t>* Години, передбачені для фізичної культури, не враховуються під час визначення гранично допустимого навчального навантаження учнів, але обов'язково фінансуються</w:t>
      </w:r>
      <w:r w:rsidRPr="00523D1A">
        <w:rPr>
          <w:rFonts w:ascii="Calibri" w:eastAsia="Calibri" w:hAnsi="Calibri" w:cs="Times New Roman"/>
          <w:color w:val="auto"/>
          <w:sz w:val="22"/>
          <w:szCs w:val="22"/>
          <w:lang w:val="uk-UA" w:bidi="ar-SA"/>
        </w:rPr>
        <w:t>.</w:t>
      </w:r>
    </w:p>
    <w:p w:rsidR="00523D1A" w:rsidRPr="00523D1A" w:rsidRDefault="00523D1A" w:rsidP="00384CFC">
      <w:pPr>
        <w:widowControl/>
        <w:shd w:val="clear" w:color="auto" w:fill="FFFFFF"/>
        <w:ind w:left="426" w:right="-285"/>
        <w:jc w:val="both"/>
        <w:textAlignment w:val="top"/>
        <w:rPr>
          <w:rFonts w:ascii="Times New Roman" w:eastAsia="Calibri" w:hAnsi="Times New Roman" w:cs="Times New Roman"/>
          <w:color w:val="auto"/>
          <w:lang w:val="uk-UA" w:eastAsia="uk-UA" w:bidi="ar-SA"/>
        </w:rPr>
      </w:pPr>
      <w:r w:rsidRPr="00523D1A">
        <w:rPr>
          <w:rFonts w:ascii="Times New Roman" w:eastAsia="Calibri" w:hAnsi="Times New Roman" w:cs="Times New Roman"/>
          <w:lang w:val="uk-UA" w:bidi="ar-SA"/>
        </w:rPr>
        <w:t xml:space="preserve">** </w:t>
      </w:r>
      <w:r w:rsidRPr="00523D1A">
        <w:rPr>
          <w:rFonts w:ascii="Times New Roman" w:eastAsia="Calibri" w:hAnsi="Times New Roman" w:cs="Times New Roman"/>
          <w:color w:val="auto"/>
          <w:lang w:val="uk-UA" w:bidi="ar-SA"/>
        </w:rPr>
        <w:t>В межах галузі «Суспільствознавство» у 5-му класі вивчається курс «Історія України (Вступ до історії)», у 6-му – інтегрований курс «Всесвітня історія. Історія України».</w:t>
      </w:r>
    </w:p>
    <w:p w:rsidR="00523D1A" w:rsidRPr="00523D1A" w:rsidRDefault="00523D1A" w:rsidP="00384CFC">
      <w:pPr>
        <w:widowControl/>
        <w:ind w:left="426"/>
        <w:jc w:val="both"/>
        <w:rPr>
          <w:rFonts w:ascii="Calibri" w:eastAsia="Calibri" w:hAnsi="Calibri" w:cs="Times New Roman"/>
          <w:color w:val="auto"/>
          <w:sz w:val="22"/>
          <w:szCs w:val="22"/>
          <w:lang w:val="uk-UA" w:bidi="ar-SA"/>
        </w:rPr>
      </w:pPr>
    </w:p>
    <w:p w:rsidR="00523D1A" w:rsidRPr="00523D1A" w:rsidRDefault="00523D1A" w:rsidP="00384CFC">
      <w:pPr>
        <w:widowControl/>
        <w:ind w:left="426"/>
        <w:jc w:val="both"/>
        <w:rPr>
          <w:rFonts w:ascii="Calibri" w:eastAsia="Calibri" w:hAnsi="Calibri" w:cs="Times New Roman"/>
          <w:color w:val="auto"/>
          <w:sz w:val="22"/>
          <w:szCs w:val="22"/>
          <w:lang w:val="uk-UA" w:bidi="ar-SA"/>
        </w:rPr>
      </w:pPr>
    </w:p>
    <w:p w:rsidR="00523D1A" w:rsidRPr="00523D1A" w:rsidRDefault="00384CFC" w:rsidP="00384CFC">
      <w:pPr>
        <w:widowControl/>
        <w:ind w:left="426"/>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66432" behindDoc="0" locked="0" layoutInCell="1" allowOverlap="1">
            <wp:simplePos x="0" y="0"/>
            <wp:positionH relativeFrom="column">
              <wp:posOffset>3840480</wp:posOffset>
            </wp:positionH>
            <wp:positionV relativeFrom="paragraph">
              <wp:posOffset>74295</wp:posOffset>
            </wp:positionV>
            <wp:extent cx="1257300" cy="590550"/>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color w:val="auto"/>
          <w:sz w:val="28"/>
          <w:szCs w:val="28"/>
          <w:lang w:val="uk-UA" w:bidi="ar-SA"/>
        </w:rPr>
        <w:t>Директор департаменту</w:t>
      </w:r>
    </w:p>
    <w:p w:rsidR="00523D1A" w:rsidRPr="00523D1A" w:rsidRDefault="00523D1A" w:rsidP="00384CFC">
      <w:pPr>
        <w:widowControl/>
        <w:ind w:left="426"/>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загальної середньої та дошкільної освіти</w:t>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t>Ю. Г. Кононенко</w:t>
      </w:r>
    </w:p>
    <w:p w:rsidR="00523D1A" w:rsidRPr="00523D1A" w:rsidRDefault="00523D1A" w:rsidP="00384CFC">
      <w:pPr>
        <w:widowControl/>
        <w:shd w:val="clear" w:color="auto" w:fill="FFFFFF"/>
        <w:ind w:left="5670"/>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br w:type="page"/>
      </w:r>
      <w:r w:rsidRPr="00523D1A">
        <w:rPr>
          <w:rFonts w:ascii="Times New Roman" w:eastAsia="Calibri" w:hAnsi="Times New Roman" w:cs="Times New Roman"/>
          <w:color w:val="auto"/>
          <w:sz w:val="28"/>
          <w:szCs w:val="28"/>
          <w:lang w:val="uk-UA" w:bidi="ar-SA"/>
        </w:rPr>
        <w:lastRenderedPageBreak/>
        <w:t>Таблиця 8</w:t>
      </w:r>
    </w:p>
    <w:p w:rsidR="00523D1A" w:rsidRPr="00523D1A" w:rsidRDefault="00523D1A" w:rsidP="00523D1A">
      <w:pPr>
        <w:widowControl/>
        <w:shd w:val="clear" w:color="auto" w:fill="FFFFFF"/>
        <w:ind w:left="5670"/>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 Типової освітньої програми</w:t>
      </w:r>
    </w:p>
    <w:p w:rsidR="00523D1A" w:rsidRPr="00523D1A" w:rsidRDefault="00523D1A" w:rsidP="00523D1A">
      <w:pPr>
        <w:widowControl/>
        <w:shd w:val="clear" w:color="auto" w:fill="FFFFFF"/>
        <w:ind w:left="3612" w:firstLine="708"/>
        <w:rPr>
          <w:rFonts w:ascii="Times New Roman" w:eastAsia="Calibri" w:hAnsi="Times New Roman" w:cs="Times New Roman"/>
          <w:color w:val="auto"/>
          <w:sz w:val="28"/>
          <w:szCs w:val="28"/>
          <w:lang w:val="uk-UA" w:bidi="ar-SA"/>
        </w:rPr>
      </w:pPr>
    </w:p>
    <w:p w:rsidR="00523D1A" w:rsidRPr="00523D1A" w:rsidRDefault="00523D1A" w:rsidP="00523D1A">
      <w:pPr>
        <w:widowControl/>
        <w:ind w:right="-57"/>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Навчальний план класів </w:t>
      </w:r>
    </w:p>
    <w:p w:rsidR="00523D1A" w:rsidRPr="00523D1A" w:rsidRDefault="00523D1A" w:rsidP="00523D1A">
      <w:pPr>
        <w:widowControl/>
        <w:ind w:right="-57"/>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з поглибленим вивченням окремих предметів</w:t>
      </w:r>
    </w:p>
    <w:p w:rsidR="00523D1A" w:rsidRPr="00523D1A" w:rsidRDefault="00523D1A" w:rsidP="00523D1A">
      <w:pPr>
        <w:widowControl/>
        <w:jc w:val="center"/>
        <w:rPr>
          <w:rFonts w:ascii="Times New Roman" w:eastAsia="Calibri" w:hAnsi="Times New Roman" w:cs="Times New Roman"/>
          <w:color w:val="auto"/>
          <w:sz w:val="22"/>
          <w:szCs w:val="22"/>
          <w:lang w:val="uk-UA" w:eastAsia="uk-UA" w:bidi="ar-SA"/>
        </w:rPr>
      </w:pPr>
    </w:p>
    <w:tbl>
      <w:tblPr>
        <w:tblW w:w="10103" w:type="dxa"/>
        <w:tblInd w:w="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89"/>
        <w:gridCol w:w="3051"/>
        <w:gridCol w:w="918"/>
        <w:gridCol w:w="1080"/>
        <w:gridCol w:w="918"/>
        <w:gridCol w:w="918"/>
        <w:gridCol w:w="918"/>
        <w:gridCol w:w="11"/>
      </w:tblGrid>
      <w:tr w:rsidR="00523D1A" w:rsidRPr="00523D1A" w:rsidTr="00384CFC">
        <w:trPr>
          <w:trHeight w:val="330"/>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Освітні галузі</w:t>
            </w:r>
          </w:p>
        </w:tc>
        <w:tc>
          <w:tcPr>
            <w:tcW w:w="305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Предмети</w:t>
            </w:r>
          </w:p>
        </w:tc>
        <w:tc>
          <w:tcPr>
            <w:tcW w:w="4763" w:type="dxa"/>
            <w:gridSpan w:val="6"/>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Кількість годин на тиждень у класах</w:t>
            </w:r>
          </w:p>
        </w:tc>
      </w:tr>
      <w:tr w:rsidR="00523D1A" w:rsidRPr="00523D1A" w:rsidTr="00384CFC">
        <w:trPr>
          <w:gridAfter w:val="1"/>
          <w:wAfter w:w="11" w:type="dxa"/>
          <w:trHeight w:val="300"/>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b/>
                <w:bCs/>
                <w:color w:val="auto"/>
                <w:sz w:val="28"/>
                <w:szCs w:val="28"/>
                <w:lang w:val="uk-UA" w:bidi="ar-SA"/>
              </w:rPr>
            </w:pPr>
          </w:p>
        </w:tc>
        <w:tc>
          <w:tcPr>
            <w:tcW w:w="305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b/>
                <w:bCs/>
                <w:color w:val="auto"/>
                <w:sz w:val="28"/>
                <w:szCs w:val="28"/>
                <w:lang w:val="uk-UA" w:bidi="ar-SA"/>
              </w:rPr>
            </w:pP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5</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6</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7</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8</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9</w:t>
            </w:r>
          </w:p>
        </w:tc>
      </w:tr>
      <w:tr w:rsidR="00523D1A" w:rsidRPr="00523D1A" w:rsidTr="00384CFC">
        <w:trPr>
          <w:gridAfter w:val="1"/>
          <w:wAfter w:w="11"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Мови і літератури</w:t>
            </w: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Українська мова </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rPr>
          <w:gridAfter w:val="1"/>
          <w:wAfter w:w="11"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Українська література</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rPr>
          <w:gridAfter w:val="1"/>
          <w:wAfter w:w="11"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Іноземна мова</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rPr>
          <w:gridAfter w:val="1"/>
          <w:wAfter w:w="11"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Зарубіжна література</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rPr>
          <w:gridAfter w:val="1"/>
          <w:wAfter w:w="11"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Суспільство-знавство</w:t>
            </w: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Історія України</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384CFC">
        <w:trPr>
          <w:gridAfter w:val="1"/>
          <w:wAfter w:w="11"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Всесвітня історія</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rPr>
          <w:gridAfter w:val="1"/>
          <w:wAfter w:w="11"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Основи правознавства </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rPr>
          <w:gridAfter w:val="1"/>
          <w:wAfter w:w="11" w:type="dxa"/>
        </w:trPr>
        <w:tc>
          <w:tcPr>
            <w:tcW w:w="2289"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rPr>
          <w:gridAfter w:val="1"/>
          <w:wAfter w:w="11"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384CFC">
        <w:trPr>
          <w:gridAfter w:val="1"/>
          <w:wAfter w:w="11"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Алгебра</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rPr>
          <w:gridAfter w:val="1"/>
          <w:wAfter w:w="11"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Геометрія</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rPr>
          <w:gridAfter w:val="1"/>
          <w:wAfter w:w="11"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384CFC">
        <w:trPr>
          <w:gridAfter w:val="1"/>
          <w:wAfter w:w="11"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Біологія</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rPr>
          <w:gridAfter w:val="1"/>
          <w:wAfter w:w="11"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Географія</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384CFC">
        <w:trPr>
          <w:gridAfter w:val="1"/>
          <w:wAfter w:w="11"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Фізика</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384CFC">
        <w:trPr>
          <w:gridAfter w:val="1"/>
          <w:wAfter w:w="11"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Хімія</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rPr>
          <w:gridAfter w:val="1"/>
          <w:wAfter w:w="11"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Технології</w:t>
            </w: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Трудове навчання</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rPr>
          <w:gridAfter w:val="1"/>
          <w:wAfter w:w="11"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Інформатика</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rPr>
          <w:gridAfter w:val="1"/>
          <w:wAfter w:w="11" w:type="dxa"/>
        </w:trPr>
        <w:tc>
          <w:tcPr>
            <w:tcW w:w="228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Здоров’я і фізична культура</w:t>
            </w: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Основи здоров’я</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rPr>
          <w:gridAfter w:val="1"/>
          <w:wAfter w:w="11" w:type="dxa"/>
        </w:trPr>
        <w:tc>
          <w:tcPr>
            <w:tcW w:w="228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Фізична культура**</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384CFC">
        <w:trPr>
          <w:gridAfter w:val="1"/>
          <w:wAfter w:w="11" w:type="dxa"/>
        </w:trPr>
        <w:tc>
          <w:tcPr>
            <w:tcW w:w="5340" w:type="dxa"/>
            <w:gridSpan w:val="2"/>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Години на вивчення спеціалізованих навчальних предметів, курсів</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384CFC">
        <w:trPr>
          <w:gridAfter w:val="1"/>
          <w:wAfter w:w="11" w:type="dxa"/>
        </w:trPr>
        <w:tc>
          <w:tcPr>
            <w:tcW w:w="534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Разом</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26+3</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28,5+3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30+3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32+3</w:t>
            </w:r>
          </w:p>
        </w:tc>
      </w:tr>
      <w:tr w:rsidR="00523D1A" w:rsidRPr="00523D1A" w:rsidTr="00384CFC">
        <w:trPr>
          <w:gridAfter w:val="1"/>
          <w:wAfter w:w="11" w:type="dxa"/>
        </w:trPr>
        <w:tc>
          <w:tcPr>
            <w:tcW w:w="534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Додатковий час на предмети, факультативи, індивідуальні заняття та консультації</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rPr>
          <w:gridAfter w:val="1"/>
          <w:wAfter w:w="11" w:type="dxa"/>
        </w:trPr>
        <w:tc>
          <w:tcPr>
            <w:tcW w:w="534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Гранично допустиме навчальне навантаження</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r>
      <w:tr w:rsidR="00523D1A" w:rsidRPr="00523D1A" w:rsidTr="00384CFC">
        <w:trPr>
          <w:gridAfter w:val="1"/>
          <w:wAfter w:w="11" w:type="dxa"/>
        </w:trPr>
        <w:tc>
          <w:tcPr>
            <w:tcW w:w="534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Всього (без урахування поділу класів на групи)</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28+3</w:t>
            </w:r>
          </w:p>
        </w:tc>
        <w:tc>
          <w:tcPr>
            <w:tcW w:w="108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c>
          <w:tcPr>
            <w:tcW w:w="918"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r>
    </w:tbl>
    <w:p w:rsidR="00523D1A" w:rsidRPr="00523D1A" w:rsidRDefault="00523D1A" w:rsidP="00384CFC">
      <w:pPr>
        <w:widowControl/>
        <w:ind w:left="284" w:right="-2"/>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Заклад загальної середньої освіти може обирати інтегрований курс «Мистецтво» або окремі курси: «Музичне мистецтво» та «Образотворче мистецтво».</w:t>
      </w:r>
    </w:p>
    <w:p w:rsidR="00523D1A" w:rsidRPr="00523D1A" w:rsidRDefault="00523D1A" w:rsidP="00384CFC">
      <w:pPr>
        <w:widowControl/>
        <w:ind w:left="284" w:right="-2"/>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Години, передбачені для фізичної культури, не враховуються під час визначення гранично допустимого навчального навантаження учнів, але обов'язково фінансуються.</w:t>
      </w:r>
    </w:p>
    <w:p w:rsidR="00523D1A" w:rsidRPr="00523D1A" w:rsidRDefault="00523D1A" w:rsidP="00384CFC">
      <w:pPr>
        <w:widowControl/>
        <w:shd w:val="clear" w:color="auto" w:fill="FFFFFF"/>
        <w:ind w:left="284" w:right="-2"/>
        <w:jc w:val="both"/>
        <w:textAlignment w:val="top"/>
        <w:rPr>
          <w:rFonts w:ascii="Times New Roman" w:eastAsia="Calibri" w:hAnsi="Times New Roman" w:cs="Times New Roman"/>
          <w:color w:val="auto"/>
          <w:lang w:val="uk-UA" w:eastAsia="uk-UA" w:bidi="ar-SA"/>
        </w:rPr>
      </w:pPr>
      <w:r w:rsidRPr="00523D1A">
        <w:rPr>
          <w:rFonts w:ascii="Times New Roman" w:eastAsia="Calibri" w:hAnsi="Times New Roman" w:cs="Times New Roman"/>
          <w:lang w:val="uk-UA" w:bidi="ar-SA"/>
        </w:rPr>
        <w:t xml:space="preserve">*** </w:t>
      </w:r>
      <w:r w:rsidRPr="00523D1A">
        <w:rPr>
          <w:rFonts w:ascii="Times New Roman" w:eastAsia="Calibri" w:hAnsi="Times New Roman" w:cs="Times New Roman"/>
          <w:color w:val="auto"/>
          <w:lang w:val="uk-UA" w:bidi="ar-SA"/>
        </w:rPr>
        <w:t>В межах галузі «Суспільствознавство» у 5-му класі вивчається курс «Історія України (Вступ до історії)», у 6-му – інтегрований курс «Всесвітня історія. Історія України».</w:t>
      </w:r>
    </w:p>
    <w:p w:rsidR="00523D1A" w:rsidRPr="00523D1A" w:rsidRDefault="00523D1A" w:rsidP="00384CFC">
      <w:pPr>
        <w:widowControl/>
        <w:ind w:left="284"/>
        <w:jc w:val="both"/>
        <w:rPr>
          <w:rFonts w:ascii="Times New Roman" w:eastAsia="Calibri" w:hAnsi="Times New Roman" w:cs="Times New Roman"/>
          <w:color w:val="auto"/>
          <w:lang w:val="uk-UA" w:bidi="ar-SA"/>
        </w:rPr>
      </w:pPr>
    </w:p>
    <w:p w:rsidR="00523D1A" w:rsidRPr="00523D1A" w:rsidRDefault="00523D1A" w:rsidP="00384CFC">
      <w:pPr>
        <w:widowControl/>
        <w:ind w:left="284"/>
        <w:rPr>
          <w:rFonts w:ascii="Calibri" w:eastAsia="Calibri" w:hAnsi="Calibri" w:cs="Times New Roman"/>
          <w:color w:val="auto"/>
          <w:sz w:val="22"/>
          <w:szCs w:val="22"/>
          <w:lang w:val="uk-UA" w:bidi="ar-SA"/>
        </w:rPr>
      </w:pPr>
    </w:p>
    <w:p w:rsidR="00523D1A" w:rsidRPr="00523D1A" w:rsidRDefault="00384CFC" w:rsidP="00384CFC">
      <w:pPr>
        <w:widowControl/>
        <w:ind w:left="284"/>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67456" behindDoc="0" locked="0" layoutInCell="1" allowOverlap="1">
            <wp:simplePos x="0" y="0"/>
            <wp:positionH relativeFrom="column">
              <wp:posOffset>3787140</wp:posOffset>
            </wp:positionH>
            <wp:positionV relativeFrom="paragraph">
              <wp:posOffset>68580</wp:posOffset>
            </wp:positionV>
            <wp:extent cx="1257300" cy="590550"/>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color w:val="auto"/>
          <w:sz w:val="28"/>
          <w:szCs w:val="28"/>
          <w:lang w:val="uk-UA" w:bidi="ar-SA"/>
        </w:rPr>
        <w:t>Директор департаменту</w:t>
      </w:r>
    </w:p>
    <w:p w:rsidR="00523D1A" w:rsidRPr="00523D1A" w:rsidRDefault="00523D1A" w:rsidP="00384CFC">
      <w:pPr>
        <w:widowControl/>
        <w:ind w:left="284"/>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загальної середньої та дошкільної освіти</w:t>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t>Ю. Г. Кононенко</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br w:type="page"/>
      </w:r>
      <w:r w:rsidRPr="00523D1A">
        <w:rPr>
          <w:rFonts w:ascii="Times New Roman" w:eastAsia="Calibri" w:hAnsi="Times New Roman" w:cs="Times New Roman"/>
          <w:color w:val="auto"/>
          <w:sz w:val="28"/>
          <w:szCs w:val="28"/>
          <w:lang w:val="uk-UA" w:bidi="ar-SA"/>
        </w:rPr>
        <w:lastRenderedPageBreak/>
        <w:t>Таблиця 9</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 Типової освітньої програми</w:t>
      </w:r>
    </w:p>
    <w:p w:rsidR="00523D1A" w:rsidRPr="00523D1A" w:rsidRDefault="00523D1A" w:rsidP="00523D1A">
      <w:pPr>
        <w:widowControl/>
        <w:shd w:val="clear" w:color="auto" w:fill="FFFFFF"/>
        <w:ind w:left="3612" w:firstLine="708"/>
        <w:rPr>
          <w:rFonts w:ascii="Times New Roman" w:eastAsia="Calibri" w:hAnsi="Times New Roman" w:cs="Times New Roman"/>
          <w:color w:val="auto"/>
          <w:sz w:val="28"/>
          <w:szCs w:val="28"/>
          <w:lang w:val="uk-UA" w:eastAsia="uk-UA" w:bidi="ar-SA"/>
        </w:rPr>
      </w:pPr>
    </w:p>
    <w:p w:rsidR="00523D1A" w:rsidRPr="00523D1A" w:rsidRDefault="00523D1A" w:rsidP="00523D1A">
      <w:pPr>
        <w:widowControl/>
        <w:shd w:val="clear" w:color="auto" w:fill="FFFFFF"/>
        <w:jc w:val="center"/>
        <w:textAlignment w:val="top"/>
        <w:rPr>
          <w:rFonts w:ascii="Times New Roman" w:eastAsia="Calibri" w:hAnsi="Times New Roman" w:cs="Times New Roman"/>
          <w:b/>
          <w:bCs/>
          <w:color w:val="auto"/>
          <w:sz w:val="28"/>
          <w:szCs w:val="28"/>
          <w:lang w:val="uk-UA" w:eastAsia="uk-UA" w:bidi="ar-SA"/>
        </w:rPr>
      </w:pPr>
      <w:r w:rsidRPr="00523D1A">
        <w:rPr>
          <w:rFonts w:ascii="Times New Roman" w:eastAsia="Calibri" w:hAnsi="Times New Roman" w:cs="Times New Roman"/>
          <w:b/>
          <w:bCs/>
          <w:color w:val="auto"/>
          <w:sz w:val="28"/>
          <w:szCs w:val="28"/>
          <w:lang w:val="uk-UA" w:eastAsia="uk-UA" w:bidi="ar-SA"/>
        </w:rPr>
        <w:t>Навчальний план білінгвальних класів</w:t>
      </w:r>
    </w:p>
    <w:p w:rsidR="00523D1A" w:rsidRPr="00523D1A" w:rsidRDefault="00523D1A" w:rsidP="00523D1A">
      <w:pPr>
        <w:widowControl/>
        <w:shd w:val="clear" w:color="auto" w:fill="FFFFFF"/>
        <w:jc w:val="center"/>
        <w:textAlignment w:val="top"/>
        <w:rPr>
          <w:rFonts w:ascii="Times New Roman" w:eastAsia="Calibri" w:hAnsi="Times New Roman" w:cs="Times New Roman"/>
          <w:b/>
          <w:bCs/>
          <w:color w:val="auto"/>
          <w:sz w:val="28"/>
          <w:szCs w:val="28"/>
          <w:lang w:val="uk-UA" w:eastAsia="uk-UA" w:bidi="ar-SA"/>
        </w:rPr>
      </w:pPr>
      <w:r w:rsidRPr="00523D1A">
        <w:rPr>
          <w:rFonts w:ascii="Times New Roman" w:eastAsia="Calibri" w:hAnsi="Times New Roman" w:cs="Times New Roman"/>
          <w:b/>
          <w:bCs/>
          <w:color w:val="auto"/>
          <w:sz w:val="28"/>
          <w:szCs w:val="28"/>
          <w:lang w:val="uk-UA" w:eastAsia="uk-UA" w:bidi="ar-SA"/>
        </w:rPr>
        <w:t>у закладах з українською мовою навчання*</w:t>
      </w:r>
    </w:p>
    <w:p w:rsidR="00523D1A" w:rsidRPr="00523D1A" w:rsidRDefault="00523D1A" w:rsidP="00523D1A">
      <w:pPr>
        <w:widowControl/>
        <w:shd w:val="clear" w:color="auto" w:fill="FFFFFF"/>
        <w:jc w:val="center"/>
        <w:textAlignment w:val="top"/>
        <w:rPr>
          <w:rFonts w:ascii="Times New Roman" w:eastAsia="Calibri" w:hAnsi="Times New Roman" w:cs="Times New Roman"/>
          <w:color w:val="auto"/>
          <w:sz w:val="28"/>
          <w:szCs w:val="28"/>
          <w:lang w:val="uk-UA" w:eastAsia="uk-UA" w:bidi="ar-SA"/>
        </w:rPr>
      </w:pPr>
    </w:p>
    <w:tbl>
      <w:tblPr>
        <w:tblW w:w="5157"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2106"/>
        <w:gridCol w:w="3223"/>
        <w:gridCol w:w="1228"/>
        <w:gridCol w:w="1227"/>
        <w:gridCol w:w="1164"/>
        <w:gridCol w:w="1274"/>
        <w:gridCol w:w="1259"/>
        <w:gridCol w:w="49"/>
      </w:tblGrid>
      <w:tr w:rsidR="00523D1A" w:rsidRPr="00523D1A" w:rsidTr="00AA1FA7">
        <w:tc>
          <w:tcPr>
            <w:tcW w:w="1898"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384CFC">
            <w:pPr>
              <w:widowControl/>
              <w:spacing w:line="192" w:lineRule="auto"/>
              <w:jc w:val="center"/>
              <w:rPr>
                <w:rFonts w:ascii="Times New Roman" w:eastAsia="Calibri" w:hAnsi="Times New Roman" w:cs="Times New Roman"/>
                <w:b/>
                <w:bCs/>
                <w:color w:val="auto"/>
                <w:sz w:val="28"/>
                <w:szCs w:val="28"/>
                <w:lang w:val="uk-UA" w:eastAsia="uk-UA" w:bidi="ar-SA"/>
              </w:rPr>
            </w:pPr>
            <w:r w:rsidRPr="00523D1A">
              <w:rPr>
                <w:rFonts w:ascii="Times New Roman" w:eastAsia="Calibri" w:hAnsi="Times New Roman" w:cs="Times New Roman"/>
                <w:b/>
                <w:bCs/>
                <w:color w:val="auto"/>
                <w:sz w:val="28"/>
                <w:szCs w:val="28"/>
                <w:lang w:val="uk-UA" w:eastAsia="uk-UA" w:bidi="ar-SA"/>
              </w:rPr>
              <w:t>Освітні галузі</w:t>
            </w:r>
          </w:p>
        </w:tc>
        <w:tc>
          <w:tcPr>
            <w:tcW w:w="2905" w:type="dxa"/>
            <w:vMerge w:val="restart"/>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b/>
                <w:bCs/>
                <w:color w:val="auto"/>
                <w:sz w:val="28"/>
                <w:szCs w:val="28"/>
                <w:lang w:val="uk-UA" w:eastAsia="uk-UA" w:bidi="ar-SA"/>
              </w:rPr>
            </w:pPr>
            <w:r w:rsidRPr="00523D1A">
              <w:rPr>
                <w:rFonts w:ascii="Times New Roman" w:eastAsia="Calibri" w:hAnsi="Times New Roman" w:cs="Times New Roman"/>
                <w:b/>
                <w:bCs/>
                <w:color w:val="auto"/>
                <w:sz w:val="28"/>
                <w:szCs w:val="28"/>
                <w:lang w:val="uk-UA" w:eastAsia="uk-UA" w:bidi="ar-SA"/>
              </w:rPr>
              <w:t>Предмети</w:t>
            </w:r>
          </w:p>
        </w:tc>
        <w:tc>
          <w:tcPr>
            <w:tcW w:w="5589" w:type="dxa"/>
            <w:gridSpan w:val="6"/>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b/>
                <w:bCs/>
                <w:color w:val="auto"/>
                <w:sz w:val="28"/>
                <w:szCs w:val="28"/>
                <w:lang w:val="uk-UA" w:eastAsia="uk-UA" w:bidi="ar-SA"/>
              </w:rPr>
            </w:pPr>
            <w:r w:rsidRPr="00523D1A">
              <w:rPr>
                <w:rFonts w:ascii="Times New Roman" w:eastAsia="Calibri" w:hAnsi="Times New Roman" w:cs="Times New Roman"/>
                <w:b/>
                <w:bCs/>
                <w:color w:val="auto"/>
                <w:sz w:val="28"/>
                <w:szCs w:val="28"/>
                <w:lang w:val="uk-UA" w:eastAsia="uk-UA" w:bidi="ar-SA"/>
              </w:rPr>
              <w:t>Кількість годин на тиждень у класах</w:t>
            </w:r>
          </w:p>
        </w:tc>
      </w:tr>
      <w:tr w:rsidR="00523D1A" w:rsidRPr="00523D1A" w:rsidTr="00AA1FA7">
        <w:trPr>
          <w:gridAfter w:val="1"/>
          <w:wAfter w:w="44" w:type="dxa"/>
        </w:trPr>
        <w:tc>
          <w:tcPr>
            <w:tcW w:w="1898"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384CFC">
            <w:pPr>
              <w:widowControl/>
              <w:spacing w:line="192" w:lineRule="auto"/>
              <w:rPr>
                <w:rFonts w:ascii="Times New Roman" w:eastAsia="Calibri" w:hAnsi="Times New Roman" w:cs="Times New Roman"/>
                <w:b/>
                <w:bCs/>
                <w:color w:val="auto"/>
                <w:sz w:val="28"/>
                <w:szCs w:val="28"/>
                <w:lang w:val="uk-UA" w:eastAsia="uk-UA" w:bidi="ar-SA"/>
              </w:rPr>
            </w:pPr>
          </w:p>
        </w:tc>
        <w:tc>
          <w:tcPr>
            <w:tcW w:w="2905"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384CFC">
            <w:pPr>
              <w:widowControl/>
              <w:spacing w:line="192" w:lineRule="auto"/>
              <w:rPr>
                <w:rFonts w:ascii="Times New Roman" w:eastAsia="Calibri" w:hAnsi="Times New Roman" w:cs="Times New Roman"/>
                <w:b/>
                <w:bCs/>
                <w:color w:val="auto"/>
                <w:sz w:val="28"/>
                <w:szCs w:val="28"/>
                <w:lang w:val="uk-UA" w:eastAsia="uk-UA" w:bidi="ar-SA"/>
              </w:rPr>
            </w:pP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b/>
                <w:bCs/>
                <w:color w:val="auto"/>
                <w:sz w:val="28"/>
                <w:szCs w:val="28"/>
                <w:lang w:val="uk-UA" w:eastAsia="uk-UA" w:bidi="ar-SA"/>
              </w:rPr>
              <w:t>5</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b/>
                <w:bCs/>
                <w:color w:val="auto"/>
                <w:sz w:val="28"/>
                <w:szCs w:val="28"/>
                <w:lang w:val="uk-UA" w:eastAsia="uk-UA" w:bidi="ar-SA"/>
              </w:rPr>
              <w:t>6</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b/>
                <w:bCs/>
                <w:color w:val="auto"/>
                <w:sz w:val="28"/>
                <w:szCs w:val="28"/>
                <w:lang w:val="uk-UA" w:eastAsia="uk-UA" w:bidi="ar-SA"/>
              </w:rPr>
              <w:t>7</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b/>
                <w:bCs/>
                <w:color w:val="auto"/>
                <w:sz w:val="28"/>
                <w:szCs w:val="28"/>
                <w:lang w:val="uk-UA" w:eastAsia="uk-UA" w:bidi="ar-SA"/>
              </w:rPr>
              <w:t>8</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b/>
                <w:bCs/>
                <w:color w:val="auto"/>
                <w:sz w:val="28"/>
                <w:szCs w:val="28"/>
                <w:lang w:val="uk-UA" w:eastAsia="uk-UA" w:bidi="ar-SA"/>
              </w:rPr>
              <w:t>9</w:t>
            </w:r>
          </w:p>
        </w:tc>
      </w:tr>
      <w:tr w:rsidR="00523D1A" w:rsidRPr="00523D1A" w:rsidTr="00AA1FA7">
        <w:trPr>
          <w:gridAfter w:val="1"/>
          <w:wAfter w:w="44" w:type="dxa"/>
        </w:trPr>
        <w:tc>
          <w:tcPr>
            <w:tcW w:w="1898"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Мови і літератури</w:t>
            </w: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Українська мова</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3,5</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3,5</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2,5</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r>
      <w:tr w:rsidR="00523D1A" w:rsidRPr="00523D1A" w:rsidTr="00AA1FA7">
        <w:trPr>
          <w:gridAfter w:val="1"/>
          <w:wAfter w:w="44" w:type="dxa"/>
        </w:trPr>
        <w:tc>
          <w:tcPr>
            <w:tcW w:w="1898"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Українська література</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r>
      <w:tr w:rsidR="00523D1A" w:rsidRPr="00523D1A" w:rsidTr="00AA1FA7">
        <w:trPr>
          <w:gridAfter w:val="1"/>
          <w:wAfter w:w="44" w:type="dxa"/>
        </w:trPr>
        <w:tc>
          <w:tcPr>
            <w:tcW w:w="1898"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Перша іноземна мова</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5</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5</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5</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5</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5</w:t>
            </w:r>
          </w:p>
        </w:tc>
      </w:tr>
      <w:tr w:rsidR="00523D1A" w:rsidRPr="00523D1A" w:rsidTr="00AA1FA7">
        <w:trPr>
          <w:gridAfter w:val="1"/>
          <w:wAfter w:w="44" w:type="dxa"/>
        </w:trPr>
        <w:tc>
          <w:tcPr>
            <w:tcW w:w="1898"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Друга іноземна мова</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r>
      <w:tr w:rsidR="00523D1A" w:rsidRPr="00523D1A" w:rsidTr="00AA1FA7">
        <w:trPr>
          <w:gridAfter w:val="1"/>
          <w:wAfter w:w="44" w:type="dxa"/>
        </w:trPr>
        <w:tc>
          <w:tcPr>
            <w:tcW w:w="1898"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Зарубіжна література</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r>
      <w:tr w:rsidR="00523D1A" w:rsidRPr="00523D1A" w:rsidTr="00AA1FA7">
        <w:trPr>
          <w:gridAfter w:val="1"/>
          <w:wAfter w:w="44" w:type="dxa"/>
        </w:trPr>
        <w:tc>
          <w:tcPr>
            <w:tcW w:w="1898"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Суспільство-</w:t>
            </w:r>
          </w:p>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знавство****</w:t>
            </w: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Історія України</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1,5</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1,5</w:t>
            </w:r>
          </w:p>
        </w:tc>
      </w:tr>
      <w:tr w:rsidR="00523D1A" w:rsidRPr="00523D1A" w:rsidTr="00AA1FA7">
        <w:trPr>
          <w:gridAfter w:val="1"/>
          <w:wAfter w:w="44" w:type="dxa"/>
        </w:trPr>
        <w:tc>
          <w:tcPr>
            <w:tcW w:w="1898"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Всесвітня історія</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r>
      <w:tr w:rsidR="00523D1A" w:rsidRPr="00523D1A" w:rsidTr="00AA1FA7">
        <w:trPr>
          <w:gridAfter w:val="1"/>
          <w:wAfter w:w="44" w:type="dxa"/>
        </w:trPr>
        <w:tc>
          <w:tcPr>
            <w:tcW w:w="1898"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Основи правознавства</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r>
      <w:tr w:rsidR="00523D1A" w:rsidRPr="00523D1A" w:rsidTr="00AA1FA7">
        <w:trPr>
          <w:gridAfter w:val="1"/>
          <w:wAfter w:w="44" w:type="dxa"/>
        </w:trPr>
        <w:tc>
          <w:tcPr>
            <w:tcW w:w="1898" w:type="dxa"/>
            <w:tcBorders>
              <w:top w:val="single" w:sz="4" w:space="0" w:color="auto"/>
              <w:left w:val="single" w:sz="4" w:space="0" w:color="auto"/>
              <w:bottom w:val="single" w:sz="4" w:space="0" w:color="auto"/>
              <w:right w:val="single" w:sz="4" w:space="0" w:color="auto"/>
            </w:tcBorders>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Мистецтво**</w:t>
            </w: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Мистецтво</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0,5</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0,5</w:t>
            </w:r>
          </w:p>
        </w:tc>
      </w:tr>
      <w:tr w:rsidR="00523D1A" w:rsidRPr="00523D1A" w:rsidTr="00AA1FA7">
        <w:trPr>
          <w:gridAfter w:val="1"/>
          <w:wAfter w:w="44" w:type="dxa"/>
        </w:trPr>
        <w:tc>
          <w:tcPr>
            <w:tcW w:w="1898"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Математика</w:t>
            </w: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Математика</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4</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4</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r>
      <w:tr w:rsidR="00523D1A" w:rsidRPr="00523D1A" w:rsidTr="00AA1FA7">
        <w:trPr>
          <w:gridAfter w:val="1"/>
          <w:wAfter w:w="44" w:type="dxa"/>
        </w:trPr>
        <w:tc>
          <w:tcPr>
            <w:tcW w:w="1898"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Алгебра</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r>
      <w:tr w:rsidR="00523D1A" w:rsidRPr="00523D1A" w:rsidTr="00AA1FA7">
        <w:trPr>
          <w:gridAfter w:val="1"/>
          <w:wAfter w:w="44" w:type="dxa"/>
        </w:trPr>
        <w:tc>
          <w:tcPr>
            <w:tcW w:w="1898"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Геометрія</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r>
      <w:tr w:rsidR="00523D1A" w:rsidRPr="00523D1A" w:rsidTr="00AA1FA7">
        <w:trPr>
          <w:gridAfter w:val="1"/>
          <w:wAfter w:w="44" w:type="dxa"/>
        </w:trPr>
        <w:tc>
          <w:tcPr>
            <w:tcW w:w="1898"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Природо-</w:t>
            </w:r>
          </w:p>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знавство</w:t>
            </w: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Природознавство</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r>
      <w:tr w:rsidR="00523D1A" w:rsidRPr="00523D1A" w:rsidTr="00AA1FA7">
        <w:trPr>
          <w:gridAfter w:val="1"/>
          <w:wAfter w:w="44" w:type="dxa"/>
        </w:trPr>
        <w:tc>
          <w:tcPr>
            <w:tcW w:w="1898"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Фізика</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2,5</w:t>
            </w:r>
          </w:p>
        </w:tc>
      </w:tr>
      <w:tr w:rsidR="00523D1A" w:rsidRPr="00523D1A" w:rsidTr="00AA1FA7">
        <w:trPr>
          <w:gridAfter w:val="1"/>
          <w:wAfter w:w="44" w:type="dxa"/>
        </w:trPr>
        <w:tc>
          <w:tcPr>
            <w:tcW w:w="1898"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Біологія</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r>
      <w:tr w:rsidR="00523D1A" w:rsidRPr="00523D1A" w:rsidTr="00AA1FA7">
        <w:trPr>
          <w:gridAfter w:val="1"/>
          <w:wAfter w:w="44" w:type="dxa"/>
        </w:trPr>
        <w:tc>
          <w:tcPr>
            <w:tcW w:w="1898"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Географія</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1,5</w:t>
            </w:r>
          </w:p>
        </w:tc>
      </w:tr>
      <w:tr w:rsidR="00523D1A" w:rsidRPr="00523D1A" w:rsidTr="00AA1FA7">
        <w:trPr>
          <w:gridAfter w:val="1"/>
          <w:wAfter w:w="44" w:type="dxa"/>
        </w:trPr>
        <w:tc>
          <w:tcPr>
            <w:tcW w:w="1898"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Хімія</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1,5</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r>
      <w:tr w:rsidR="00523D1A" w:rsidRPr="00523D1A" w:rsidTr="00AA1FA7">
        <w:trPr>
          <w:gridAfter w:val="1"/>
          <w:wAfter w:w="44" w:type="dxa"/>
        </w:trPr>
        <w:tc>
          <w:tcPr>
            <w:tcW w:w="1898"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Технології</w:t>
            </w: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Трудове навчання</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w:t>
            </w:r>
          </w:p>
        </w:tc>
      </w:tr>
      <w:tr w:rsidR="00523D1A" w:rsidRPr="00523D1A" w:rsidTr="00AA1FA7">
        <w:trPr>
          <w:gridAfter w:val="1"/>
          <w:wAfter w:w="44" w:type="dxa"/>
        </w:trPr>
        <w:tc>
          <w:tcPr>
            <w:tcW w:w="1898"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Інформатика</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w:t>
            </w:r>
          </w:p>
        </w:tc>
      </w:tr>
      <w:tr w:rsidR="00523D1A" w:rsidRPr="00523D1A" w:rsidTr="00AA1FA7">
        <w:trPr>
          <w:gridAfter w:val="1"/>
          <w:wAfter w:w="44" w:type="dxa"/>
        </w:trPr>
        <w:tc>
          <w:tcPr>
            <w:tcW w:w="1898"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Здоров’я і фізична культура</w:t>
            </w: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Фізична культура***</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3</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3</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3</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3</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3</w:t>
            </w:r>
          </w:p>
        </w:tc>
      </w:tr>
      <w:tr w:rsidR="00523D1A" w:rsidRPr="00523D1A" w:rsidTr="00AA1FA7">
        <w:trPr>
          <w:gridAfter w:val="1"/>
          <w:wAfter w:w="44" w:type="dxa"/>
        </w:trPr>
        <w:tc>
          <w:tcPr>
            <w:tcW w:w="1898"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p>
        </w:tc>
        <w:tc>
          <w:tcPr>
            <w:tcW w:w="290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Основи здоров'я</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0,5</w:t>
            </w:r>
          </w:p>
        </w:tc>
      </w:tr>
      <w:tr w:rsidR="00523D1A" w:rsidRPr="00523D1A" w:rsidTr="00AA1FA7">
        <w:trPr>
          <w:gridAfter w:val="1"/>
          <w:wAfter w:w="44" w:type="dxa"/>
        </w:trPr>
        <w:tc>
          <w:tcPr>
            <w:tcW w:w="4803"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b/>
                <w:bCs/>
                <w:color w:val="auto"/>
                <w:sz w:val="28"/>
                <w:szCs w:val="28"/>
                <w:lang w:val="uk-UA" w:eastAsia="uk-UA" w:bidi="ar-SA"/>
              </w:rPr>
              <w:t>Разом</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26,5+3</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29,5+3</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30+3</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31,5+3</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31,5+3</w:t>
            </w:r>
          </w:p>
        </w:tc>
      </w:tr>
      <w:tr w:rsidR="00523D1A" w:rsidRPr="00523D1A" w:rsidTr="00AA1FA7">
        <w:trPr>
          <w:gridAfter w:val="1"/>
          <w:wAfter w:w="44" w:type="dxa"/>
        </w:trPr>
        <w:tc>
          <w:tcPr>
            <w:tcW w:w="4803"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384CFC">
            <w:pPr>
              <w:widowControl/>
              <w:spacing w:line="192" w:lineRule="auto"/>
              <w:rPr>
                <w:rFonts w:ascii="Times New Roman" w:eastAsia="Calibri" w:hAnsi="Times New Roman" w:cs="Times New Roman"/>
                <w:color w:val="auto"/>
                <w:lang w:val="uk-UA" w:eastAsia="uk-UA" w:bidi="ar-SA"/>
              </w:rPr>
            </w:pPr>
            <w:r w:rsidRPr="00523D1A">
              <w:rPr>
                <w:rFonts w:ascii="Times New Roman" w:eastAsia="Calibri" w:hAnsi="Times New Roman" w:cs="Times New Roman"/>
                <w:color w:val="auto"/>
                <w:lang w:val="uk-UA" w:eastAsia="uk-UA" w:bidi="ar-SA"/>
              </w:rPr>
              <w:t>Базові курси за вибором закладу загальної середньої освіти (вивчаються іноземною мовою):</w:t>
            </w:r>
            <w:r w:rsidRPr="00523D1A">
              <w:rPr>
                <w:rFonts w:ascii="Times New Roman" w:eastAsia="Calibri" w:hAnsi="Times New Roman" w:cs="Times New Roman"/>
                <w:b/>
                <w:bCs/>
                <w:color w:val="auto"/>
                <w:lang w:val="uk-UA" w:eastAsia="uk-UA" w:bidi="ar-SA"/>
              </w:rPr>
              <w:t xml:space="preserve"> </w:t>
            </w:r>
            <w:r w:rsidRPr="00523D1A">
              <w:rPr>
                <w:rFonts w:ascii="Times New Roman" w:eastAsia="Calibri" w:hAnsi="Times New Roman" w:cs="Times New Roman"/>
                <w:color w:val="auto"/>
                <w:lang w:val="uk-UA" w:eastAsia="uk-UA" w:bidi="ar-SA"/>
              </w:rPr>
              <w:t>історія, математика, біологія, географія, фізика, хімія, інформатика, природознавство</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r>
      <w:tr w:rsidR="00523D1A" w:rsidRPr="00523D1A" w:rsidTr="00AA1FA7">
        <w:trPr>
          <w:gridAfter w:val="1"/>
          <w:wAfter w:w="44" w:type="dxa"/>
        </w:trPr>
        <w:tc>
          <w:tcPr>
            <w:tcW w:w="4803"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384CFC">
            <w:pPr>
              <w:widowControl/>
              <w:spacing w:line="192" w:lineRule="auto"/>
              <w:rPr>
                <w:rFonts w:ascii="Times New Roman" w:eastAsia="Calibri" w:hAnsi="Times New Roman" w:cs="Times New Roman"/>
                <w:color w:val="auto"/>
                <w:lang w:val="uk-UA" w:eastAsia="uk-UA" w:bidi="ar-SA"/>
              </w:rPr>
            </w:pPr>
            <w:r w:rsidRPr="00523D1A">
              <w:rPr>
                <w:rFonts w:ascii="Times New Roman" w:eastAsia="Calibri" w:hAnsi="Times New Roman" w:cs="Times New Roman"/>
                <w:color w:val="auto"/>
                <w:lang w:val="uk-UA" w:eastAsia="uk-UA" w:bidi="ar-SA"/>
              </w:rPr>
              <w:t>Додатковий час на предмети, факультативи, індивідуальні заняття та консультації</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0,5</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0,5</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1</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0,5</w:t>
            </w:r>
          </w:p>
        </w:tc>
      </w:tr>
      <w:tr w:rsidR="00523D1A" w:rsidRPr="00523D1A" w:rsidTr="00AA1FA7">
        <w:trPr>
          <w:gridAfter w:val="1"/>
          <w:wAfter w:w="44" w:type="dxa"/>
        </w:trPr>
        <w:tc>
          <w:tcPr>
            <w:tcW w:w="4803"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384CFC">
            <w:pPr>
              <w:widowControl/>
              <w:spacing w:line="192" w:lineRule="auto"/>
              <w:rPr>
                <w:rFonts w:ascii="Times New Roman" w:eastAsia="Calibri" w:hAnsi="Times New Roman" w:cs="Times New Roman"/>
                <w:color w:val="auto"/>
                <w:lang w:val="uk-UA" w:eastAsia="uk-UA" w:bidi="ar-SA"/>
              </w:rPr>
            </w:pPr>
            <w:r w:rsidRPr="00523D1A">
              <w:rPr>
                <w:rFonts w:ascii="Times New Roman" w:eastAsia="Calibri" w:hAnsi="Times New Roman" w:cs="Times New Roman"/>
                <w:color w:val="auto"/>
                <w:lang w:val="uk-UA" w:eastAsia="uk-UA" w:bidi="ar-SA"/>
              </w:rPr>
              <w:t xml:space="preserve">Гранично допустиме навчальне навантаження </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28</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31</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32</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33</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33</w:t>
            </w:r>
          </w:p>
        </w:tc>
      </w:tr>
      <w:tr w:rsidR="00523D1A" w:rsidRPr="00523D1A" w:rsidTr="00AA1FA7">
        <w:trPr>
          <w:gridAfter w:val="1"/>
          <w:wAfter w:w="44" w:type="dxa"/>
        </w:trPr>
        <w:tc>
          <w:tcPr>
            <w:tcW w:w="4803"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384CFC">
            <w:pPr>
              <w:widowControl/>
              <w:spacing w:line="192" w:lineRule="auto"/>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b/>
                <w:bCs/>
                <w:color w:val="auto"/>
                <w:sz w:val="28"/>
                <w:szCs w:val="28"/>
                <w:lang w:val="uk-UA" w:eastAsia="uk-UA" w:bidi="ar-SA"/>
              </w:rPr>
              <w:t>Всього</w:t>
            </w:r>
          </w:p>
        </w:tc>
        <w:tc>
          <w:tcPr>
            <w:tcW w:w="1107"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28+3</w:t>
            </w:r>
          </w:p>
        </w:tc>
        <w:tc>
          <w:tcPr>
            <w:tcW w:w="1106"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31+3</w:t>
            </w:r>
          </w:p>
        </w:tc>
        <w:tc>
          <w:tcPr>
            <w:tcW w:w="1049"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32+3</w:t>
            </w:r>
          </w:p>
        </w:tc>
        <w:tc>
          <w:tcPr>
            <w:tcW w:w="1148"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33+3</w:t>
            </w:r>
          </w:p>
        </w:tc>
        <w:tc>
          <w:tcPr>
            <w:tcW w:w="1135" w:type="dxa"/>
            <w:tcBorders>
              <w:top w:val="single" w:sz="4" w:space="0" w:color="auto"/>
              <w:left w:val="single" w:sz="4" w:space="0" w:color="auto"/>
              <w:bottom w:val="single" w:sz="4" w:space="0" w:color="auto"/>
              <w:right w:val="single" w:sz="4" w:space="0" w:color="auto"/>
            </w:tcBorders>
            <w:tcMar>
              <w:top w:w="30" w:type="dxa"/>
              <w:left w:w="150" w:type="dxa"/>
              <w:bottom w:w="30" w:type="dxa"/>
              <w:right w:w="150" w:type="dxa"/>
            </w:tcMar>
          </w:tcPr>
          <w:p w:rsidR="00523D1A" w:rsidRPr="00523D1A" w:rsidRDefault="00523D1A" w:rsidP="00384CFC">
            <w:pPr>
              <w:widowControl/>
              <w:spacing w:line="192" w:lineRule="auto"/>
              <w:jc w:val="center"/>
              <w:rPr>
                <w:rFonts w:ascii="Times New Roman" w:eastAsia="Calibri" w:hAnsi="Times New Roman" w:cs="Times New Roman"/>
                <w:color w:val="auto"/>
                <w:sz w:val="28"/>
                <w:szCs w:val="28"/>
                <w:lang w:val="uk-UA" w:eastAsia="uk-UA" w:bidi="ar-SA"/>
              </w:rPr>
            </w:pPr>
            <w:r w:rsidRPr="00523D1A">
              <w:rPr>
                <w:rFonts w:ascii="Times New Roman" w:eastAsia="Calibri" w:hAnsi="Times New Roman" w:cs="Times New Roman"/>
                <w:color w:val="auto"/>
                <w:sz w:val="28"/>
                <w:szCs w:val="28"/>
                <w:lang w:val="uk-UA" w:eastAsia="uk-UA" w:bidi="ar-SA"/>
              </w:rPr>
              <w:t>33+3</w:t>
            </w:r>
          </w:p>
        </w:tc>
      </w:tr>
    </w:tbl>
    <w:p w:rsidR="00523D1A" w:rsidRPr="00523D1A" w:rsidRDefault="00523D1A" w:rsidP="00523D1A">
      <w:pPr>
        <w:widowControl/>
        <w:ind w:left="-142" w:right="-144"/>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Білінгвальні класи створюються у спеціалізованих школах з поглибленим вивченням іноземних мов згідно з запитами та потребами учнів. Починаючи з 5-го класу поступово запроваджується часткове вивчення 1-2 предметів іноземною мовою.</w:t>
      </w:r>
    </w:p>
    <w:p w:rsidR="00523D1A" w:rsidRPr="00523D1A" w:rsidRDefault="00523D1A" w:rsidP="00523D1A">
      <w:pPr>
        <w:widowControl/>
        <w:ind w:left="-142" w:right="-144"/>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Заклад загальної середньої освіти може обирати інтегрований курс «Мистецтво» або окремі курси: «Музичне мистецтво» та «Образотворче мистецтво». Починаючи з 7-го класу курс «Мистецтво» вивчається іноземною мовою.</w:t>
      </w:r>
    </w:p>
    <w:p w:rsidR="00523D1A" w:rsidRPr="00523D1A" w:rsidRDefault="00523D1A" w:rsidP="00523D1A">
      <w:pPr>
        <w:widowControl/>
        <w:ind w:left="-142" w:right="-144"/>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Години, передбачені для фізичної культури, не враховуються під час визначення гранично допустимого навчального навантаження учнів, але обов'язково фінансуються.</w:t>
      </w:r>
    </w:p>
    <w:p w:rsidR="00523D1A" w:rsidRPr="00523D1A" w:rsidRDefault="00523D1A" w:rsidP="00523D1A">
      <w:pPr>
        <w:widowControl/>
        <w:ind w:left="-142" w:right="-144"/>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В межах галузі «Суспільствознавство» у 5-му класі вивчається курс «Історія України (Вступ до історії)», у 6-му – інтегрований курс «Всесвітня історія. Історія України».</w:t>
      </w:r>
    </w:p>
    <w:p w:rsidR="00523D1A" w:rsidRPr="00523D1A" w:rsidRDefault="00523D1A" w:rsidP="00523D1A">
      <w:pPr>
        <w:widowControl/>
        <w:rPr>
          <w:rFonts w:ascii="Calibri" w:eastAsia="Calibri" w:hAnsi="Calibri" w:cs="Times New Roman"/>
          <w:color w:val="auto"/>
          <w:sz w:val="22"/>
          <w:szCs w:val="22"/>
          <w:lang w:val="uk-UA" w:bidi="ar-SA"/>
        </w:rPr>
      </w:pPr>
    </w:p>
    <w:p w:rsidR="00523D1A" w:rsidRPr="00523D1A" w:rsidRDefault="00384CFC" w:rsidP="00523D1A">
      <w:pPr>
        <w:widowControl/>
        <w:shd w:val="clear" w:color="auto" w:fill="FFFFFF"/>
        <w:ind w:left="5670"/>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68480" behindDoc="0" locked="0" layoutInCell="1" allowOverlap="1">
            <wp:simplePos x="0" y="0"/>
            <wp:positionH relativeFrom="column">
              <wp:posOffset>3413760</wp:posOffset>
            </wp:positionH>
            <wp:positionV relativeFrom="paragraph">
              <wp:posOffset>182880</wp:posOffset>
            </wp:positionV>
            <wp:extent cx="1257300" cy="590550"/>
            <wp:effectExtent l="0" t="0" r="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p>
    <w:p w:rsidR="00523D1A" w:rsidRPr="00523D1A" w:rsidRDefault="00523D1A" w:rsidP="00523D1A">
      <w:pPr>
        <w:widowControl/>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Директор департаменту</w:t>
      </w:r>
    </w:p>
    <w:p w:rsidR="00523D1A" w:rsidRPr="00523D1A" w:rsidRDefault="00523D1A" w:rsidP="00523D1A">
      <w:pPr>
        <w:widowControl/>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загальної середньої та дошкільної освіти</w:t>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t>Ю. Г. Кононенко</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br w:type="page"/>
      </w:r>
      <w:r w:rsidRPr="00523D1A">
        <w:rPr>
          <w:rFonts w:ascii="Times New Roman" w:eastAsia="Calibri" w:hAnsi="Times New Roman" w:cs="Times New Roman"/>
          <w:color w:val="auto"/>
          <w:sz w:val="28"/>
          <w:szCs w:val="28"/>
          <w:lang w:val="uk-UA" w:bidi="ar-SA"/>
        </w:rPr>
        <w:lastRenderedPageBreak/>
        <w:t>Таблиця 10</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 Типової освітньої програми</w:t>
      </w:r>
    </w:p>
    <w:p w:rsidR="00523D1A" w:rsidRPr="00523D1A" w:rsidRDefault="00523D1A" w:rsidP="00523D1A">
      <w:pPr>
        <w:widowControl/>
        <w:shd w:val="clear" w:color="auto" w:fill="FFFFFF"/>
        <w:ind w:left="3612" w:firstLine="708"/>
        <w:rPr>
          <w:rFonts w:ascii="Times New Roman" w:eastAsia="Calibri" w:hAnsi="Times New Roman" w:cs="Times New Roman"/>
          <w:color w:val="auto"/>
          <w:sz w:val="28"/>
          <w:szCs w:val="28"/>
          <w:lang w:val="uk-UA" w:bidi="ar-SA"/>
        </w:rPr>
      </w:pP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Навчальний план закладів загальної середньої освіти </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з навчанням українською мовою і вивченням двох іноземних мов</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p>
    <w:tbl>
      <w:tblPr>
        <w:tblW w:w="1077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1"/>
        <w:gridCol w:w="3052"/>
        <w:gridCol w:w="1036"/>
        <w:gridCol w:w="1134"/>
        <w:gridCol w:w="1013"/>
        <w:gridCol w:w="1113"/>
        <w:gridCol w:w="1135"/>
      </w:tblGrid>
      <w:tr w:rsidR="00523D1A" w:rsidRPr="00523D1A" w:rsidTr="00384CFC">
        <w:trPr>
          <w:trHeight w:val="330"/>
        </w:trPr>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Освітні галузі</w:t>
            </w:r>
          </w:p>
        </w:tc>
        <w:tc>
          <w:tcPr>
            <w:tcW w:w="3052"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Предмети</w:t>
            </w:r>
          </w:p>
        </w:tc>
        <w:tc>
          <w:tcPr>
            <w:tcW w:w="5431" w:type="dxa"/>
            <w:gridSpan w:val="5"/>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Кількість годин на тиждень у класах</w:t>
            </w:r>
          </w:p>
        </w:tc>
      </w:tr>
      <w:tr w:rsidR="00523D1A" w:rsidRPr="00523D1A" w:rsidTr="00384CFC">
        <w:trPr>
          <w:trHeight w:val="300"/>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b/>
                <w:bCs/>
                <w:color w:val="auto"/>
                <w:sz w:val="28"/>
                <w:szCs w:val="28"/>
                <w:lang w:val="uk-UA" w:bidi="ar-SA"/>
              </w:rPr>
            </w:pPr>
          </w:p>
        </w:tc>
        <w:tc>
          <w:tcPr>
            <w:tcW w:w="3052" w:type="dxa"/>
            <w:vMerge/>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b/>
                <w:bCs/>
                <w:color w:val="auto"/>
                <w:sz w:val="28"/>
                <w:szCs w:val="28"/>
                <w:lang w:val="uk-UA" w:bidi="ar-SA"/>
              </w:rPr>
            </w:pP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6</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7</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8</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9</w:t>
            </w:r>
          </w:p>
        </w:tc>
      </w:tr>
      <w:tr w:rsidR="00523D1A" w:rsidRPr="00523D1A" w:rsidTr="00384CFC">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Мови і літератури</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Українська мова </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Calibri" w:eastAsia="Calibri" w:hAnsi="Calibri" w:cs="Times New Roman"/>
                <w:color w:val="auto"/>
                <w:sz w:val="22"/>
                <w:szCs w:val="22"/>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Українська література</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Calibri" w:eastAsia="Calibri" w:hAnsi="Calibri" w:cs="Times New Roman"/>
                <w:color w:val="auto"/>
                <w:sz w:val="22"/>
                <w:szCs w:val="22"/>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Перша іноземна мова</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Calibri" w:eastAsia="Calibri" w:hAnsi="Calibri" w:cs="Times New Roman"/>
                <w:color w:val="auto"/>
                <w:sz w:val="22"/>
                <w:szCs w:val="22"/>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Друга іноземна мова</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Calibri" w:eastAsia="Calibri" w:hAnsi="Calibri" w:cs="Times New Roman"/>
                <w:color w:val="auto"/>
                <w:sz w:val="22"/>
                <w:szCs w:val="22"/>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Зарубіжна література</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Суспільство-знавство</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Історія України</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384CFC">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Всесвітня історія</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Calibri" w:eastAsia="Calibri" w:hAnsi="Calibri" w:cs="Times New Roman"/>
                <w:color w:val="auto"/>
                <w:sz w:val="22"/>
                <w:szCs w:val="22"/>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Основи правознавства </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Музичне мистецтво</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384CFC">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Образотворче мистецтво</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384CFC">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384CFC">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Алгебра</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Геометрія</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384CFC">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Біологія</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Географія</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384CFC">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Фізика</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384CFC">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Хімія</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Технології</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Трудове навчання</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Інформатика</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Здоров’я і фізична культура</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Основи здоров’я</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384CFC">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Фізична культура**</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384CFC">
        <w:tc>
          <w:tcPr>
            <w:tcW w:w="5343"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Разом</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25,5+3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27,5+3</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29+3</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29,5+3</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30,5+3</w:t>
            </w:r>
          </w:p>
        </w:tc>
      </w:tr>
      <w:tr w:rsidR="00523D1A" w:rsidRPr="00523D1A" w:rsidTr="00384CFC">
        <w:tc>
          <w:tcPr>
            <w:tcW w:w="5343"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Додатковий час на предмети, факультативи, індивідуальні заняття та консультації</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384CFC">
        <w:tc>
          <w:tcPr>
            <w:tcW w:w="5343"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Гранично допустиме навчальне навантаження</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r>
      <w:tr w:rsidR="00523D1A" w:rsidRPr="00523D1A" w:rsidTr="00384CFC">
        <w:tc>
          <w:tcPr>
            <w:tcW w:w="5343"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Всього (без урахування поділу класів на групи)</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31+3</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32+3</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r>
    </w:tbl>
    <w:p w:rsidR="00523D1A" w:rsidRPr="00523D1A" w:rsidRDefault="00523D1A" w:rsidP="00384CFC">
      <w:pPr>
        <w:widowControl/>
        <w:ind w:left="142" w:right="-285"/>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Заклад загальної середньої освіти може обирати інтегрований курс «Мистецтво» або окремі курси: «Музичне мистецтво» та «Образотворче мистецтво».</w:t>
      </w:r>
    </w:p>
    <w:p w:rsidR="00523D1A" w:rsidRPr="00523D1A" w:rsidRDefault="00523D1A" w:rsidP="00384CFC">
      <w:pPr>
        <w:widowControl/>
        <w:ind w:left="142" w:right="-285"/>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Години, передбачені для фізичної культури, не враховуються під час визначення гранично допустимого навчального навантаження учнів, але обов'язково фінансуються.</w:t>
      </w:r>
    </w:p>
    <w:p w:rsidR="00523D1A" w:rsidRPr="00523D1A" w:rsidRDefault="00523D1A" w:rsidP="00384CFC">
      <w:pPr>
        <w:widowControl/>
        <w:shd w:val="clear" w:color="auto" w:fill="FFFFFF"/>
        <w:ind w:left="142" w:right="-285"/>
        <w:jc w:val="both"/>
        <w:textAlignment w:val="top"/>
        <w:rPr>
          <w:rFonts w:ascii="Times New Roman" w:eastAsia="Calibri" w:hAnsi="Times New Roman" w:cs="Times New Roman"/>
          <w:color w:val="auto"/>
          <w:lang w:val="uk-UA" w:eastAsia="uk-UA" w:bidi="ar-SA"/>
        </w:rPr>
      </w:pPr>
      <w:r w:rsidRPr="00523D1A">
        <w:rPr>
          <w:rFonts w:ascii="Times New Roman" w:eastAsia="Calibri" w:hAnsi="Times New Roman" w:cs="Times New Roman"/>
          <w:lang w:val="uk-UA" w:bidi="ar-SA"/>
        </w:rPr>
        <w:t xml:space="preserve">*** </w:t>
      </w:r>
      <w:r w:rsidRPr="00523D1A">
        <w:rPr>
          <w:rFonts w:ascii="Times New Roman" w:eastAsia="Calibri" w:hAnsi="Times New Roman" w:cs="Times New Roman"/>
          <w:color w:val="auto"/>
          <w:lang w:val="uk-UA" w:bidi="ar-SA"/>
        </w:rPr>
        <w:t>В межах галузі «Суспільствознавство» у 5-му класі вивчається курс «Історія України (Вступ до історії)», у 6-му – інтегрований курс «Всесвітня історія. Історія України».</w:t>
      </w:r>
    </w:p>
    <w:p w:rsidR="00523D1A" w:rsidRPr="00523D1A" w:rsidRDefault="00523D1A" w:rsidP="00384CFC">
      <w:pPr>
        <w:widowControl/>
        <w:ind w:left="142"/>
        <w:rPr>
          <w:rFonts w:ascii="Calibri" w:eastAsia="Calibri" w:hAnsi="Calibri" w:cs="Times New Roman"/>
          <w:color w:val="auto"/>
          <w:sz w:val="22"/>
          <w:szCs w:val="22"/>
          <w:lang w:val="uk-UA" w:bidi="ar-SA"/>
        </w:rPr>
      </w:pPr>
    </w:p>
    <w:p w:rsidR="00523D1A" w:rsidRPr="00523D1A" w:rsidRDefault="00523D1A" w:rsidP="00384CFC">
      <w:pPr>
        <w:widowControl/>
        <w:ind w:left="142"/>
        <w:rPr>
          <w:rFonts w:ascii="Calibri" w:eastAsia="Calibri" w:hAnsi="Calibri" w:cs="Times New Roman"/>
          <w:color w:val="auto"/>
          <w:sz w:val="22"/>
          <w:szCs w:val="22"/>
          <w:lang w:val="uk-UA" w:bidi="ar-SA"/>
        </w:rPr>
      </w:pPr>
    </w:p>
    <w:p w:rsidR="00523D1A" w:rsidRPr="00523D1A" w:rsidRDefault="00384CFC" w:rsidP="00384CFC">
      <w:pPr>
        <w:widowControl/>
        <w:ind w:left="142"/>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69504" behindDoc="0" locked="0" layoutInCell="1" allowOverlap="1">
            <wp:simplePos x="0" y="0"/>
            <wp:positionH relativeFrom="column">
              <wp:posOffset>3779520</wp:posOffset>
            </wp:positionH>
            <wp:positionV relativeFrom="paragraph">
              <wp:posOffset>66040</wp:posOffset>
            </wp:positionV>
            <wp:extent cx="1257300" cy="590550"/>
            <wp:effectExtent l="0" t="0" r="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color w:val="auto"/>
          <w:sz w:val="28"/>
          <w:szCs w:val="28"/>
          <w:lang w:val="uk-UA" w:bidi="ar-SA"/>
        </w:rPr>
        <w:t>Директор департаменту</w:t>
      </w:r>
    </w:p>
    <w:p w:rsidR="00523D1A" w:rsidRPr="00523D1A" w:rsidRDefault="00523D1A" w:rsidP="00384CFC">
      <w:pPr>
        <w:widowControl/>
        <w:ind w:left="142"/>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загальної середньої та дошкільної освіти</w:t>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t>Ю. Г. Кононенко</w:t>
      </w:r>
    </w:p>
    <w:p w:rsidR="00523D1A" w:rsidRPr="00523D1A" w:rsidRDefault="00523D1A" w:rsidP="001207F7">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br w:type="page"/>
      </w:r>
      <w:r w:rsidRPr="00523D1A">
        <w:rPr>
          <w:rFonts w:ascii="Times New Roman" w:eastAsia="Calibri" w:hAnsi="Times New Roman" w:cs="Times New Roman"/>
          <w:color w:val="auto"/>
          <w:sz w:val="28"/>
          <w:szCs w:val="28"/>
          <w:lang w:val="uk-UA" w:bidi="ar-SA"/>
        </w:rPr>
        <w:lastRenderedPageBreak/>
        <w:t>Таблиця 11</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 Типової освітньої програми</w:t>
      </w:r>
    </w:p>
    <w:p w:rsidR="00523D1A" w:rsidRPr="00523D1A" w:rsidRDefault="00523D1A" w:rsidP="00523D1A">
      <w:pPr>
        <w:widowControl/>
        <w:shd w:val="clear" w:color="auto" w:fill="FFFFFF"/>
        <w:ind w:left="3612" w:firstLine="708"/>
        <w:rPr>
          <w:rFonts w:ascii="Times New Roman" w:eastAsia="Calibri" w:hAnsi="Times New Roman" w:cs="Times New Roman"/>
          <w:color w:val="auto"/>
          <w:sz w:val="8"/>
          <w:szCs w:val="8"/>
          <w:lang w:val="uk-UA" w:bidi="ar-SA"/>
        </w:rPr>
      </w:pP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Навчальний план закладів загальної середньої освіти </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з навчанням мовою корінного народу, національної меншини**** </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і вивченням двох іноземних мов</w:t>
      </w:r>
    </w:p>
    <w:p w:rsidR="00523D1A" w:rsidRPr="00523D1A" w:rsidRDefault="00523D1A" w:rsidP="00523D1A">
      <w:pPr>
        <w:widowControl/>
        <w:jc w:val="center"/>
        <w:rPr>
          <w:rFonts w:ascii="Times New Roman" w:eastAsia="Calibri" w:hAnsi="Times New Roman" w:cs="Times New Roman"/>
          <w:b/>
          <w:bCs/>
          <w:color w:val="auto"/>
          <w:sz w:val="12"/>
          <w:szCs w:val="12"/>
          <w:lang w:val="uk-UA" w:bidi="ar-SA"/>
        </w:rPr>
      </w:pPr>
    </w:p>
    <w:tbl>
      <w:tblPr>
        <w:tblW w:w="10774" w:type="dxa"/>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1"/>
        <w:gridCol w:w="3052"/>
        <w:gridCol w:w="1036"/>
        <w:gridCol w:w="1134"/>
        <w:gridCol w:w="1013"/>
        <w:gridCol w:w="1113"/>
        <w:gridCol w:w="1135"/>
      </w:tblGrid>
      <w:tr w:rsidR="00523D1A" w:rsidRPr="00523D1A" w:rsidTr="001207F7">
        <w:trPr>
          <w:trHeight w:val="330"/>
        </w:trPr>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Освітні галузі</w:t>
            </w:r>
          </w:p>
        </w:tc>
        <w:tc>
          <w:tcPr>
            <w:tcW w:w="3052"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Предмети</w:t>
            </w:r>
          </w:p>
        </w:tc>
        <w:tc>
          <w:tcPr>
            <w:tcW w:w="5431" w:type="dxa"/>
            <w:gridSpan w:val="5"/>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Кількість годин на тиждень у класах</w:t>
            </w:r>
          </w:p>
        </w:tc>
      </w:tr>
      <w:tr w:rsidR="00523D1A" w:rsidRPr="00523D1A" w:rsidTr="001207F7">
        <w:trPr>
          <w:trHeight w:val="300"/>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b/>
                <w:bCs/>
                <w:color w:val="auto"/>
                <w:sz w:val="28"/>
                <w:szCs w:val="28"/>
                <w:lang w:val="uk-UA" w:bidi="ar-SA"/>
              </w:rPr>
            </w:pPr>
          </w:p>
        </w:tc>
        <w:tc>
          <w:tcPr>
            <w:tcW w:w="3052"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b/>
                <w:bCs/>
                <w:color w:val="auto"/>
                <w:sz w:val="28"/>
                <w:szCs w:val="28"/>
                <w:lang w:val="uk-UA" w:bidi="ar-SA"/>
              </w:rPr>
            </w:pP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6</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7</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8</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9</w:t>
            </w:r>
          </w:p>
        </w:tc>
      </w:tr>
      <w:tr w:rsidR="00523D1A" w:rsidRPr="00523D1A" w:rsidTr="001207F7">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Мови і літератури</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Українська мова </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Calibri" w:eastAsia="Calibri" w:hAnsi="Calibri" w:cs="Times New Roman"/>
                <w:color w:val="auto"/>
                <w:sz w:val="22"/>
                <w:szCs w:val="22"/>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Українська література</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Calibri" w:eastAsia="Calibri" w:hAnsi="Calibri" w:cs="Times New Roman"/>
                <w:color w:val="auto"/>
                <w:sz w:val="22"/>
                <w:szCs w:val="22"/>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Перша іноземна мова</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Calibri" w:eastAsia="Calibri" w:hAnsi="Calibri" w:cs="Times New Roman"/>
                <w:color w:val="auto"/>
                <w:sz w:val="22"/>
                <w:szCs w:val="22"/>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Друга іноземна мова</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Calibri" w:eastAsia="Calibri" w:hAnsi="Calibri" w:cs="Times New Roman"/>
                <w:color w:val="auto"/>
                <w:sz w:val="22"/>
                <w:szCs w:val="22"/>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Мова корінного народу, національної меншини</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Calibri" w:eastAsia="Calibri" w:hAnsi="Calibri" w:cs="Times New Roman"/>
                <w:color w:val="auto"/>
                <w:sz w:val="22"/>
                <w:szCs w:val="22"/>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Інтегрований курс «Література» </w:t>
            </w:r>
            <w:r w:rsidRPr="00523D1A">
              <w:rPr>
                <w:rFonts w:ascii="Times New Roman" w:eastAsia="Calibri" w:hAnsi="Times New Roman" w:cs="Times New Roman"/>
                <w:color w:val="auto"/>
                <w:lang w:val="uk-UA" w:bidi="ar-SA"/>
              </w:rPr>
              <w:t>(корінного народу, національної меншини та зарубіжна)</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Суспільство-знавство</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Історія України</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1207F7">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Всесвітня історія</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207F7">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Calibri" w:eastAsia="Calibri" w:hAnsi="Calibri" w:cs="Times New Roman"/>
                <w:color w:val="auto"/>
                <w:sz w:val="22"/>
                <w:szCs w:val="22"/>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Основи правознавства </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207F7">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Музичне мистецтво</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1207F7">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Образотворче мистецтво</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1207F7">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207F7">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1207F7">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Алгебра</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Геометрія</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1207F7">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Біологія</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Географія</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1207F7">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Фізика</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1207F7">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Хімія</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Технології</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Трудове навчання</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207F7">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Інформатика</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Здоров’я і фізична культура</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Основи здоров’я</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r>
      <w:tr w:rsidR="00523D1A" w:rsidRPr="00523D1A" w:rsidTr="001207F7">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Фізична культура**</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1207F7">
        <w:tc>
          <w:tcPr>
            <w:tcW w:w="5343"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Разом</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27,5+3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29,5+3</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31+3</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31,5+3</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32,5+3</w:t>
            </w:r>
          </w:p>
        </w:tc>
      </w:tr>
      <w:tr w:rsidR="00523D1A" w:rsidRPr="00523D1A" w:rsidTr="001207F7">
        <w:tc>
          <w:tcPr>
            <w:tcW w:w="5343"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Додатковий час на предмети, факультативи, індивідуальні заняття та консультації</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r>
      <w:tr w:rsidR="00523D1A" w:rsidRPr="00523D1A" w:rsidTr="001207F7">
        <w:tc>
          <w:tcPr>
            <w:tcW w:w="5343"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Гранично допустиме навчальне навантаження</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r>
      <w:tr w:rsidR="00523D1A" w:rsidRPr="00523D1A" w:rsidTr="001207F7">
        <w:tc>
          <w:tcPr>
            <w:tcW w:w="5343"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Всього (без урахування поділу класів на групи)</w:t>
            </w:r>
          </w:p>
        </w:tc>
        <w:tc>
          <w:tcPr>
            <w:tcW w:w="103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31+3</w:t>
            </w:r>
          </w:p>
        </w:tc>
        <w:tc>
          <w:tcPr>
            <w:tcW w:w="10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32+3</w:t>
            </w:r>
          </w:p>
        </w:tc>
        <w:tc>
          <w:tcPr>
            <w:tcW w:w="1113"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c>
          <w:tcPr>
            <w:tcW w:w="1135"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r>
    </w:tbl>
    <w:p w:rsidR="00523D1A" w:rsidRPr="00523D1A" w:rsidRDefault="00523D1A" w:rsidP="001207F7">
      <w:pPr>
        <w:widowControl/>
        <w:ind w:left="284" w:right="-144"/>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Заклад загальної середньої освіти може обирати інтегрований курс «Мистецтво» або окремі курси: «Музичне мистецтво» та «Образотворче мистецтво».</w:t>
      </w:r>
    </w:p>
    <w:p w:rsidR="00523D1A" w:rsidRPr="00523D1A" w:rsidRDefault="00523D1A" w:rsidP="001207F7">
      <w:pPr>
        <w:widowControl/>
        <w:ind w:left="284" w:right="-144"/>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Години, передбачені для фізичної культури, не враховуються під час визначення гранично допустимого навчального навантаження учнів, але обов'язково фінансуються.</w:t>
      </w:r>
    </w:p>
    <w:p w:rsidR="00523D1A" w:rsidRPr="00523D1A" w:rsidRDefault="00523D1A" w:rsidP="001207F7">
      <w:pPr>
        <w:widowControl/>
        <w:shd w:val="clear" w:color="auto" w:fill="FFFFFF"/>
        <w:ind w:left="284" w:right="-144"/>
        <w:jc w:val="both"/>
        <w:textAlignment w:val="top"/>
        <w:rPr>
          <w:rFonts w:ascii="Times New Roman" w:eastAsia="Calibri" w:hAnsi="Times New Roman" w:cs="Times New Roman"/>
          <w:color w:val="auto"/>
          <w:lang w:val="uk-UA" w:bidi="ar-SA"/>
        </w:rPr>
      </w:pPr>
      <w:r w:rsidRPr="00523D1A">
        <w:rPr>
          <w:rFonts w:ascii="Times New Roman" w:eastAsia="Calibri" w:hAnsi="Times New Roman" w:cs="Times New Roman"/>
          <w:lang w:val="uk-UA" w:bidi="ar-SA"/>
        </w:rPr>
        <w:t xml:space="preserve">*** </w:t>
      </w:r>
      <w:r w:rsidRPr="00523D1A">
        <w:rPr>
          <w:rFonts w:ascii="Times New Roman" w:eastAsia="Calibri" w:hAnsi="Times New Roman" w:cs="Times New Roman"/>
          <w:color w:val="auto"/>
          <w:lang w:val="uk-UA" w:bidi="ar-SA"/>
        </w:rPr>
        <w:t>В межах галузі «Суспільствознавство» у 5-му класі вивчається курс «Історія України (Вступ до історії)», у 6-му – інтегрований курс «Всесвітня історія. Історія України».</w:t>
      </w:r>
    </w:p>
    <w:p w:rsidR="00523D1A" w:rsidRPr="00523D1A" w:rsidRDefault="00523D1A" w:rsidP="001207F7">
      <w:pPr>
        <w:widowControl/>
        <w:shd w:val="clear" w:color="auto" w:fill="FFFFFF"/>
        <w:ind w:left="284" w:right="-144"/>
        <w:jc w:val="both"/>
        <w:textAlignment w:val="top"/>
        <w:rPr>
          <w:rFonts w:ascii="Times New Roman" w:eastAsia="Calibri" w:hAnsi="Times New Roman" w:cs="Times New Roman"/>
          <w:color w:val="auto"/>
          <w:lang w:val="uk-UA" w:eastAsia="uk-UA" w:bidi="ar-SA"/>
        </w:rPr>
      </w:pPr>
      <w:r w:rsidRPr="00523D1A">
        <w:rPr>
          <w:rFonts w:ascii="Times New Roman" w:eastAsia="Calibri" w:hAnsi="Times New Roman" w:cs="Times New Roman"/>
          <w:color w:val="auto"/>
          <w:lang w:val="uk-UA" w:bidi="ar-SA"/>
        </w:rPr>
        <w:t>**** Кримськотатарською, молдовською, польською, російською, румунською, угорською (за необхідності – й іншими мовами).</w:t>
      </w:r>
    </w:p>
    <w:p w:rsidR="00523D1A" w:rsidRPr="00523D1A" w:rsidRDefault="00523D1A" w:rsidP="001207F7">
      <w:pPr>
        <w:widowControl/>
        <w:shd w:val="clear" w:color="auto" w:fill="FFFFFF"/>
        <w:ind w:left="284"/>
        <w:jc w:val="both"/>
        <w:textAlignment w:val="top"/>
        <w:rPr>
          <w:rFonts w:ascii="Times New Roman" w:eastAsia="Calibri" w:hAnsi="Times New Roman" w:cs="Times New Roman"/>
          <w:color w:val="auto"/>
          <w:lang w:val="uk-UA" w:eastAsia="uk-UA" w:bidi="ar-SA"/>
        </w:rPr>
      </w:pPr>
    </w:p>
    <w:p w:rsidR="00523D1A" w:rsidRPr="00523D1A" w:rsidRDefault="00523D1A" w:rsidP="001207F7">
      <w:pPr>
        <w:widowControl/>
        <w:shd w:val="clear" w:color="auto" w:fill="FFFFFF"/>
        <w:ind w:left="284"/>
        <w:jc w:val="both"/>
        <w:textAlignment w:val="top"/>
        <w:rPr>
          <w:rFonts w:ascii="Times New Roman" w:eastAsia="Calibri" w:hAnsi="Times New Roman" w:cs="Times New Roman"/>
          <w:color w:val="auto"/>
          <w:lang w:val="uk-UA" w:eastAsia="uk-UA" w:bidi="ar-SA"/>
        </w:rPr>
      </w:pPr>
    </w:p>
    <w:p w:rsidR="00523D1A" w:rsidRPr="00523D1A" w:rsidRDefault="001207F7" w:rsidP="001207F7">
      <w:pPr>
        <w:widowControl/>
        <w:ind w:left="284"/>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70528" behindDoc="0" locked="0" layoutInCell="1" allowOverlap="1">
            <wp:simplePos x="0" y="0"/>
            <wp:positionH relativeFrom="column">
              <wp:posOffset>3741420</wp:posOffset>
            </wp:positionH>
            <wp:positionV relativeFrom="paragraph">
              <wp:posOffset>67945</wp:posOffset>
            </wp:positionV>
            <wp:extent cx="1257300" cy="59055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color w:val="auto"/>
          <w:sz w:val="28"/>
          <w:szCs w:val="28"/>
          <w:lang w:val="uk-UA" w:bidi="ar-SA"/>
        </w:rPr>
        <w:t>Директор департаменту</w:t>
      </w:r>
    </w:p>
    <w:p w:rsidR="00523D1A" w:rsidRPr="00523D1A" w:rsidRDefault="00523D1A" w:rsidP="001207F7">
      <w:pPr>
        <w:widowControl/>
        <w:ind w:left="284"/>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загальної середньої та дошкільної освіти</w:t>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t>Ю. Г. Кононенко</w:t>
      </w:r>
    </w:p>
    <w:p w:rsidR="00523D1A" w:rsidRPr="00523D1A" w:rsidRDefault="00523D1A" w:rsidP="001207F7">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br w:type="page"/>
      </w:r>
      <w:r w:rsidRPr="00523D1A">
        <w:rPr>
          <w:rFonts w:ascii="Times New Roman" w:eastAsia="Calibri" w:hAnsi="Times New Roman" w:cs="Times New Roman"/>
          <w:color w:val="auto"/>
          <w:sz w:val="28"/>
          <w:szCs w:val="28"/>
          <w:lang w:val="uk-UA" w:bidi="ar-SA"/>
        </w:rPr>
        <w:lastRenderedPageBreak/>
        <w:t>Таблиця 12</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 Типової освітньої програми</w:t>
      </w:r>
    </w:p>
    <w:p w:rsidR="00523D1A" w:rsidRPr="00523D1A" w:rsidRDefault="00523D1A" w:rsidP="00523D1A">
      <w:pPr>
        <w:widowControl/>
        <w:shd w:val="clear" w:color="auto" w:fill="FFFFFF"/>
        <w:ind w:left="3612" w:firstLine="708"/>
        <w:rPr>
          <w:rFonts w:ascii="Calibri" w:eastAsia="Calibri" w:hAnsi="Calibri" w:cs="Times New Roman"/>
          <w:color w:val="auto"/>
          <w:sz w:val="8"/>
          <w:szCs w:val="8"/>
          <w:lang w:val="uk-UA" w:bidi="ar-SA"/>
        </w:rPr>
      </w:pPr>
    </w:p>
    <w:p w:rsidR="00523D1A" w:rsidRPr="00523D1A" w:rsidRDefault="00523D1A" w:rsidP="00523D1A">
      <w:pPr>
        <w:widowControl/>
        <w:shd w:val="clear" w:color="auto" w:fill="FFFFFF"/>
        <w:ind w:left="3612" w:firstLine="708"/>
        <w:rPr>
          <w:rFonts w:ascii="Calibri" w:eastAsia="Calibri" w:hAnsi="Calibri" w:cs="Times New Roman"/>
          <w:color w:val="auto"/>
          <w:sz w:val="8"/>
          <w:szCs w:val="8"/>
          <w:lang w:val="uk-UA" w:bidi="ar-SA"/>
        </w:rPr>
      </w:pPr>
    </w:p>
    <w:p w:rsidR="00523D1A" w:rsidRPr="00523D1A" w:rsidRDefault="00523D1A" w:rsidP="00523D1A">
      <w:pPr>
        <w:widowControl/>
        <w:shd w:val="clear" w:color="auto" w:fill="FFFFFF"/>
        <w:ind w:left="3612" w:firstLine="708"/>
        <w:rPr>
          <w:rFonts w:ascii="Calibri" w:eastAsia="Calibri" w:hAnsi="Calibri" w:cs="Times New Roman"/>
          <w:color w:val="auto"/>
          <w:sz w:val="8"/>
          <w:szCs w:val="8"/>
          <w:lang w:val="uk-UA" w:bidi="ar-SA"/>
        </w:rPr>
      </w:pP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Навчальний план </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закладів загальної середньої освіти з українською мовою навчання і вивченням мови корінного народу, національної меншини****</w:t>
      </w:r>
    </w:p>
    <w:p w:rsidR="00523D1A" w:rsidRPr="00523D1A" w:rsidRDefault="00523D1A" w:rsidP="00523D1A">
      <w:pPr>
        <w:widowControl/>
        <w:jc w:val="center"/>
        <w:rPr>
          <w:rFonts w:ascii="Times New Roman" w:eastAsia="Calibri" w:hAnsi="Times New Roman" w:cs="Times New Roman"/>
          <w:b/>
          <w:bCs/>
          <w:color w:val="auto"/>
          <w:sz w:val="16"/>
          <w:szCs w:val="16"/>
          <w:lang w:val="uk-UA" w:bidi="ar-SA"/>
        </w:rPr>
      </w:pPr>
    </w:p>
    <w:tbl>
      <w:tblPr>
        <w:tblW w:w="10383" w:type="dxa"/>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1"/>
        <w:gridCol w:w="3052"/>
        <w:gridCol w:w="1037"/>
        <w:gridCol w:w="1134"/>
        <w:gridCol w:w="850"/>
        <w:gridCol w:w="1134"/>
        <w:gridCol w:w="851"/>
        <w:gridCol w:w="34"/>
      </w:tblGrid>
      <w:tr w:rsidR="00523D1A" w:rsidRPr="00523D1A" w:rsidTr="001207F7">
        <w:trPr>
          <w:trHeight w:val="330"/>
        </w:trPr>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Освітні галузі</w:t>
            </w:r>
          </w:p>
        </w:tc>
        <w:tc>
          <w:tcPr>
            <w:tcW w:w="3052"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Предмети</w:t>
            </w:r>
          </w:p>
        </w:tc>
        <w:tc>
          <w:tcPr>
            <w:tcW w:w="5040" w:type="dxa"/>
            <w:gridSpan w:val="6"/>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Кількість годин на тиждень у класах</w:t>
            </w:r>
          </w:p>
        </w:tc>
      </w:tr>
      <w:tr w:rsidR="00523D1A" w:rsidRPr="00523D1A" w:rsidTr="001207F7">
        <w:trPr>
          <w:gridAfter w:val="1"/>
          <w:wAfter w:w="34" w:type="dxa"/>
          <w:trHeight w:val="300"/>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b/>
                <w:bCs/>
                <w:color w:val="auto"/>
                <w:sz w:val="28"/>
                <w:szCs w:val="28"/>
                <w:lang w:val="uk-UA" w:bidi="ar-SA"/>
              </w:rPr>
            </w:pPr>
          </w:p>
        </w:tc>
        <w:tc>
          <w:tcPr>
            <w:tcW w:w="3052"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b/>
                <w:bCs/>
                <w:color w:val="auto"/>
                <w:sz w:val="28"/>
                <w:szCs w:val="28"/>
                <w:lang w:val="uk-UA" w:bidi="ar-SA"/>
              </w:rPr>
            </w:pP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6</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7</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8</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9</w:t>
            </w:r>
          </w:p>
        </w:tc>
      </w:tr>
      <w:tr w:rsidR="00523D1A" w:rsidRPr="00523D1A" w:rsidTr="001207F7">
        <w:trPr>
          <w:gridAfter w:val="1"/>
          <w:wAfter w:w="34" w:type="dxa"/>
        </w:trPr>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Мови і літератури</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Українська мова </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34" w:type="dxa"/>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Calibri" w:eastAsia="Calibri" w:hAnsi="Calibri" w:cs="Times New Roman"/>
                <w:color w:val="auto"/>
                <w:sz w:val="22"/>
                <w:szCs w:val="22"/>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Українська література</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34" w:type="dxa"/>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Calibri" w:eastAsia="Calibri" w:hAnsi="Calibri" w:cs="Times New Roman"/>
                <w:color w:val="auto"/>
                <w:sz w:val="22"/>
                <w:szCs w:val="22"/>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Іноземна мова</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34" w:type="dxa"/>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Calibri" w:eastAsia="Calibri" w:hAnsi="Calibri" w:cs="Times New Roman"/>
                <w:color w:val="auto"/>
                <w:sz w:val="22"/>
                <w:szCs w:val="22"/>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Мова корінного народу, національної меншини</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34" w:type="dxa"/>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Calibri" w:eastAsia="Calibri" w:hAnsi="Calibri" w:cs="Times New Roman"/>
                <w:color w:val="auto"/>
                <w:sz w:val="22"/>
                <w:szCs w:val="22"/>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Зарубіжна література</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34" w:type="dxa"/>
        </w:trPr>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Суспільство -знавство</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Історія України</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1207F7">
        <w:trPr>
          <w:gridAfter w:val="1"/>
          <w:wAfter w:w="34" w:type="dxa"/>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Всесвітня історія</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207F7">
        <w:trPr>
          <w:gridAfter w:val="1"/>
          <w:wAfter w:w="34" w:type="dxa"/>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Calibri" w:eastAsia="Calibri" w:hAnsi="Calibri" w:cs="Times New Roman"/>
                <w:color w:val="auto"/>
                <w:sz w:val="22"/>
                <w:szCs w:val="22"/>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Основи правознавства </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207F7">
        <w:trPr>
          <w:gridAfter w:val="1"/>
          <w:wAfter w:w="34" w:type="dxa"/>
        </w:trPr>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Музичне мистецтво</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1207F7">
        <w:trPr>
          <w:gridAfter w:val="1"/>
          <w:wAfter w:w="34" w:type="dxa"/>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Образотворче мистецтво</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1207F7">
        <w:trPr>
          <w:gridAfter w:val="1"/>
          <w:wAfter w:w="34" w:type="dxa"/>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207F7">
        <w:trPr>
          <w:gridAfter w:val="1"/>
          <w:wAfter w:w="34" w:type="dxa"/>
        </w:trPr>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1207F7">
        <w:trPr>
          <w:gridAfter w:val="1"/>
          <w:wAfter w:w="34" w:type="dxa"/>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Алгебра</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34" w:type="dxa"/>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Геометрія</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34" w:type="dxa"/>
        </w:trPr>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1207F7">
        <w:trPr>
          <w:gridAfter w:val="1"/>
          <w:wAfter w:w="34" w:type="dxa"/>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Біологія</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34" w:type="dxa"/>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Географія</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1207F7">
        <w:trPr>
          <w:gridAfter w:val="1"/>
          <w:wAfter w:w="34" w:type="dxa"/>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Фізика</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1207F7">
        <w:trPr>
          <w:gridAfter w:val="1"/>
          <w:wAfter w:w="34" w:type="dxa"/>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Хімія</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34" w:type="dxa"/>
        </w:trPr>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Технології</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Трудове навчання</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207F7">
        <w:trPr>
          <w:gridAfter w:val="1"/>
          <w:wAfter w:w="34" w:type="dxa"/>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Інформатика</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34" w:type="dxa"/>
        </w:trPr>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Здоров’я і фізична культура</w:t>
            </w: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Основи здоров’я</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207F7">
        <w:trPr>
          <w:gridAfter w:val="1"/>
          <w:wAfter w:w="34" w:type="dxa"/>
        </w:trPr>
        <w:tc>
          <w:tcPr>
            <w:tcW w:w="2291" w:type="dxa"/>
            <w:vMerge/>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3052"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Фізична культура**</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1207F7">
        <w:trPr>
          <w:gridAfter w:val="1"/>
          <w:wAfter w:w="34" w:type="dxa"/>
        </w:trPr>
        <w:tc>
          <w:tcPr>
            <w:tcW w:w="5343"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Разом</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25,5+3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27,5+3</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29+3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29,5+3</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31+3</w:t>
            </w:r>
          </w:p>
        </w:tc>
      </w:tr>
      <w:tr w:rsidR="00523D1A" w:rsidRPr="00523D1A" w:rsidTr="001207F7">
        <w:trPr>
          <w:gridAfter w:val="1"/>
          <w:wAfter w:w="34" w:type="dxa"/>
        </w:trPr>
        <w:tc>
          <w:tcPr>
            <w:tcW w:w="5343"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Додатковий час на предмети, факультативи, індивідуальні заняття та консультації</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34" w:type="dxa"/>
        </w:trPr>
        <w:tc>
          <w:tcPr>
            <w:tcW w:w="5343"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Гранично допустиме навчальне навантаження</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r>
      <w:tr w:rsidR="00523D1A" w:rsidRPr="00523D1A" w:rsidTr="001207F7">
        <w:trPr>
          <w:gridAfter w:val="1"/>
          <w:wAfter w:w="34" w:type="dxa"/>
        </w:trPr>
        <w:tc>
          <w:tcPr>
            <w:tcW w:w="5343"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Всього (без урахування поділу класів на групи)</w:t>
            </w:r>
          </w:p>
        </w:tc>
        <w:tc>
          <w:tcPr>
            <w:tcW w:w="1037"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31+3</w:t>
            </w:r>
          </w:p>
        </w:tc>
        <w:tc>
          <w:tcPr>
            <w:tcW w:w="85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r>
    </w:tbl>
    <w:p w:rsidR="00523D1A" w:rsidRPr="00523D1A" w:rsidRDefault="00523D1A" w:rsidP="001207F7">
      <w:pPr>
        <w:widowControl/>
        <w:ind w:left="426" w:right="-176"/>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Заклад загальної середньої освіти може обирати інтегрований курс «Мистецтво» або окремі курси: «Музичне мистецтво» та «Образотворче мистецтво».</w:t>
      </w:r>
    </w:p>
    <w:p w:rsidR="00523D1A" w:rsidRPr="00523D1A" w:rsidRDefault="00523D1A" w:rsidP="001207F7">
      <w:pPr>
        <w:widowControl/>
        <w:ind w:left="426" w:right="-176"/>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Години, передбачені для фізичної культури, не враховуються під час визначення гранично допустимого навчального навантаження учнів, але обов'язково фінансуються.</w:t>
      </w:r>
    </w:p>
    <w:p w:rsidR="00523D1A" w:rsidRPr="00523D1A" w:rsidRDefault="00523D1A" w:rsidP="001207F7">
      <w:pPr>
        <w:widowControl/>
        <w:shd w:val="clear" w:color="auto" w:fill="FFFFFF"/>
        <w:ind w:left="426" w:right="-176"/>
        <w:jc w:val="both"/>
        <w:textAlignment w:val="top"/>
        <w:rPr>
          <w:rFonts w:ascii="Times New Roman" w:eastAsia="Calibri" w:hAnsi="Times New Roman" w:cs="Times New Roman"/>
          <w:color w:val="auto"/>
          <w:lang w:val="uk-UA" w:bidi="ar-SA"/>
        </w:rPr>
      </w:pPr>
      <w:r w:rsidRPr="00523D1A">
        <w:rPr>
          <w:rFonts w:ascii="Times New Roman" w:eastAsia="Calibri" w:hAnsi="Times New Roman" w:cs="Times New Roman"/>
          <w:lang w:val="uk-UA" w:bidi="ar-SA"/>
        </w:rPr>
        <w:t xml:space="preserve">*** </w:t>
      </w:r>
      <w:r w:rsidRPr="00523D1A">
        <w:rPr>
          <w:rFonts w:ascii="Times New Roman" w:eastAsia="Calibri" w:hAnsi="Times New Roman" w:cs="Times New Roman"/>
          <w:color w:val="auto"/>
          <w:lang w:val="uk-UA" w:bidi="ar-SA"/>
        </w:rPr>
        <w:t>В межах галузі «Суспільствознавство» у 5-му класі вивчається курс «Історія України (Вступ до історії)», у 6-му – інтегрований курс «Всесвітня історія. Історія України».</w:t>
      </w:r>
    </w:p>
    <w:p w:rsidR="00523D1A" w:rsidRPr="00523D1A" w:rsidRDefault="00523D1A" w:rsidP="001207F7">
      <w:pPr>
        <w:widowControl/>
        <w:shd w:val="clear" w:color="auto" w:fill="FFFFFF"/>
        <w:ind w:left="426" w:right="-176"/>
        <w:jc w:val="both"/>
        <w:textAlignment w:val="top"/>
        <w:rPr>
          <w:rFonts w:ascii="Times New Roman" w:eastAsia="Calibri" w:hAnsi="Times New Roman" w:cs="Times New Roman"/>
          <w:color w:val="auto"/>
          <w:lang w:val="uk-UA" w:eastAsia="uk-UA" w:bidi="ar-SA"/>
        </w:rPr>
      </w:pPr>
      <w:r w:rsidRPr="00523D1A">
        <w:rPr>
          <w:rFonts w:ascii="Times New Roman" w:eastAsia="Calibri" w:hAnsi="Times New Roman" w:cs="Times New Roman"/>
          <w:color w:val="auto"/>
          <w:lang w:val="uk-UA" w:bidi="ar-SA"/>
        </w:rPr>
        <w:t>**** Болгарської, вірменської, гагаузької, івриту, корейської, кримськотатарської, молдовської, німецької, новогрецької, польської, російської, румунської, словацької, угорської (за необхідності – й інших мов).</w:t>
      </w:r>
    </w:p>
    <w:p w:rsidR="00523D1A" w:rsidRPr="00523D1A" w:rsidRDefault="00523D1A" w:rsidP="001207F7">
      <w:pPr>
        <w:widowControl/>
        <w:shd w:val="clear" w:color="auto" w:fill="FFFFFF"/>
        <w:ind w:left="426"/>
        <w:jc w:val="both"/>
        <w:textAlignment w:val="top"/>
        <w:rPr>
          <w:rFonts w:ascii="Times New Roman" w:eastAsia="Calibri" w:hAnsi="Times New Roman" w:cs="Times New Roman"/>
          <w:color w:val="auto"/>
          <w:lang w:val="uk-UA" w:eastAsia="uk-UA" w:bidi="ar-SA"/>
        </w:rPr>
      </w:pPr>
    </w:p>
    <w:p w:rsidR="00523D1A" w:rsidRPr="00523D1A" w:rsidRDefault="00523D1A" w:rsidP="001207F7">
      <w:pPr>
        <w:widowControl/>
        <w:ind w:left="426"/>
        <w:rPr>
          <w:rFonts w:ascii="Calibri" w:eastAsia="Calibri" w:hAnsi="Calibri" w:cs="Times New Roman"/>
          <w:color w:val="auto"/>
          <w:sz w:val="22"/>
          <w:szCs w:val="22"/>
          <w:lang w:val="uk-UA" w:bidi="ar-SA"/>
        </w:rPr>
      </w:pPr>
    </w:p>
    <w:p w:rsidR="00523D1A" w:rsidRPr="00523D1A" w:rsidRDefault="001207F7" w:rsidP="001207F7">
      <w:pPr>
        <w:widowControl/>
        <w:ind w:left="426"/>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71552" behindDoc="0" locked="0" layoutInCell="1" allowOverlap="1">
            <wp:simplePos x="0" y="0"/>
            <wp:positionH relativeFrom="column">
              <wp:posOffset>3893820</wp:posOffset>
            </wp:positionH>
            <wp:positionV relativeFrom="paragraph">
              <wp:posOffset>57150</wp:posOffset>
            </wp:positionV>
            <wp:extent cx="1257300" cy="590550"/>
            <wp:effectExtent l="0" t="0" r="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color w:val="auto"/>
          <w:sz w:val="28"/>
          <w:szCs w:val="28"/>
          <w:lang w:val="uk-UA" w:bidi="ar-SA"/>
        </w:rPr>
        <w:t>Директор департаменту</w:t>
      </w:r>
    </w:p>
    <w:p w:rsidR="00523D1A" w:rsidRPr="00523D1A" w:rsidRDefault="00523D1A" w:rsidP="001207F7">
      <w:pPr>
        <w:widowControl/>
        <w:ind w:left="426"/>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загальної середньої та дошкільної освіти</w:t>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t>Ю. Г. Кононенко</w:t>
      </w:r>
    </w:p>
    <w:p w:rsidR="00523D1A" w:rsidRPr="00523D1A" w:rsidRDefault="00523D1A" w:rsidP="001207F7">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br w:type="page"/>
      </w:r>
      <w:r w:rsidRPr="00523D1A">
        <w:rPr>
          <w:rFonts w:ascii="Times New Roman" w:eastAsia="Calibri" w:hAnsi="Times New Roman" w:cs="Times New Roman"/>
          <w:color w:val="auto"/>
          <w:sz w:val="28"/>
          <w:szCs w:val="28"/>
          <w:lang w:val="uk-UA" w:bidi="ar-SA"/>
        </w:rPr>
        <w:lastRenderedPageBreak/>
        <w:t>Таблиця 13</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 Типової освітньої програми</w:t>
      </w:r>
    </w:p>
    <w:p w:rsidR="00523D1A" w:rsidRPr="00523D1A" w:rsidRDefault="00523D1A" w:rsidP="00523D1A">
      <w:pPr>
        <w:widowControl/>
        <w:shd w:val="clear" w:color="auto" w:fill="FFFFFF"/>
        <w:ind w:left="3612" w:firstLine="708"/>
        <w:rPr>
          <w:rFonts w:ascii="Times New Roman" w:eastAsia="Calibri" w:hAnsi="Times New Roman" w:cs="Times New Roman"/>
          <w:color w:val="auto"/>
          <w:sz w:val="28"/>
          <w:szCs w:val="28"/>
          <w:lang w:val="uk-UA" w:bidi="ar-SA"/>
        </w:rPr>
      </w:pP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Навчальний план закладів загальної середньої освіти </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з навчанням українською мовою і вивченням етики </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чи курсів духовно-морального спрямування</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p>
    <w:tbl>
      <w:tblPr>
        <w:tblW w:w="10214" w:type="dxa"/>
        <w:tblInd w:w="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1"/>
        <w:gridCol w:w="2779"/>
        <w:gridCol w:w="1026"/>
        <w:gridCol w:w="1116"/>
        <w:gridCol w:w="1014"/>
        <w:gridCol w:w="1130"/>
        <w:gridCol w:w="846"/>
        <w:gridCol w:w="12"/>
      </w:tblGrid>
      <w:tr w:rsidR="00523D1A" w:rsidRPr="00523D1A" w:rsidTr="001207F7">
        <w:trPr>
          <w:trHeight w:val="330"/>
        </w:trPr>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Освітні галузі</w:t>
            </w:r>
          </w:p>
        </w:tc>
        <w:tc>
          <w:tcPr>
            <w:tcW w:w="2779"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Предмети</w:t>
            </w:r>
          </w:p>
        </w:tc>
        <w:tc>
          <w:tcPr>
            <w:tcW w:w="5144" w:type="dxa"/>
            <w:gridSpan w:val="6"/>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Кількість годин на тиждень у класах</w:t>
            </w:r>
          </w:p>
        </w:tc>
      </w:tr>
      <w:tr w:rsidR="00523D1A" w:rsidRPr="00523D1A" w:rsidTr="001207F7">
        <w:trPr>
          <w:gridAfter w:val="1"/>
          <w:wAfter w:w="12" w:type="dxa"/>
          <w:trHeight w:val="300"/>
        </w:trPr>
        <w:tc>
          <w:tcPr>
            <w:tcW w:w="229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207F7">
            <w:pPr>
              <w:widowControl/>
              <w:spacing w:line="192" w:lineRule="auto"/>
              <w:rPr>
                <w:rFonts w:ascii="Times New Roman" w:eastAsia="Calibri" w:hAnsi="Times New Roman" w:cs="Times New Roman"/>
                <w:b/>
                <w:bCs/>
                <w:color w:val="auto"/>
                <w:sz w:val="28"/>
                <w:szCs w:val="28"/>
                <w:lang w:val="uk-UA" w:bidi="ar-SA"/>
              </w:rPr>
            </w:pPr>
          </w:p>
        </w:tc>
        <w:tc>
          <w:tcPr>
            <w:tcW w:w="2779"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207F7">
            <w:pPr>
              <w:widowControl/>
              <w:spacing w:line="192" w:lineRule="auto"/>
              <w:rPr>
                <w:rFonts w:ascii="Times New Roman" w:eastAsia="Calibri" w:hAnsi="Times New Roman" w:cs="Times New Roman"/>
                <w:b/>
                <w:bCs/>
                <w:color w:val="auto"/>
                <w:sz w:val="28"/>
                <w:szCs w:val="28"/>
                <w:lang w:val="uk-UA" w:bidi="ar-SA"/>
              </w:rPr>
            </w:pP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5</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6</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7</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8</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9</w:t>
            </w:r>
          </w:p>
        </w:tc>
      </w:tr>
      <w:tr w:rsidR="00523D1A" w:rsidRPr="00523D1A" w:rsidTr="001207F7">
        <w:trPr>
          <w:gridAfter w:val="1"/>
          <w:wAfter w:w="12" w:type="dxa"/>
        </w:trPr>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Мови і літератури</w:t>
            </w: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Українська мова </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12" w:type="dxa"/>
        </w:trPr>
        <w:tc>
          <w:tcPr>
            <w:tcW w:w="229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Українська література</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12" w:type="dxa"/>
        </w:trPr>
        <w:tc>
          <w:tcPr>
            <w:tcW w:w="229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Іноземна мова</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12" w:type="dxa"/>
        </w:trPr>
        <w:tc>
          <w:tcPr>
            <w:tcW w:w="229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Зарубіжна література</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12" w:type="dxa"/>
        </w:trPr>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Суспільство-знавство</w:t>
            </w: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Історія України</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1207F7">
        <w:trPr>
          <w:gridAfter w:val="1"/>
          <w:wAfter w:w="12" w:type="dxa"/>
        </w:trPr>
        <w:tc>
          <w:tcPr>
            <w:tcW w:w="229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Всесвітня історія</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207F7">
        <w:trPr>
          <w:gridAfter w:val="1"/>
          <w:wAfter w:w="12" w:type="dxa"/>
        </w:trPr>
        <w:tc>
          <w:tcPr>
            <w:tcW w:w="229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Основи правознавства </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207F7">
        <w:trPr>
          <w:gridAfter w:val="1"/>
          <w:wAfter w:w="12" w:type="dxa"/>
        </w:trPr>
        <w:tc>
          <w:tcPr>
            <w:tcW w:w="229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Етика/курси духовно-морального спрямування****</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1207F7">
        <w:trPr>
          <w:gridAfter w:val="1"/>
          <w:wAfter w:w="12" w:type="dxa"/>
        </w:trPr>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Музичне мистецтво</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1207F7">
        <w:trPr>
          <w:gridAfter w:val="1"/>
          <w:wAfter w:w="12" w:type="dxa"/>
        </w:trPr>
        <w:tc>
          <w:tcPr>
            <w:tcW w:w="229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Образотворче мистецтво</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1207F7">
        <w:trPr>
          <w:gridAfter w:val="1"/>
          <w:wAfter w:w="12" w:type="dxa"/>
        </w:trPr>
        <w:tc>
          <w:tcPr>
            <w:tcW w:w="229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207F7">
        <w:trPr>
          <w:gridAfter w:val="1"/>
          <w:wAfter w:w="12" w:type="dxa"/>
        </w:trPr>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1207F7">
        <w:trPr>
          <w:gridAfter w:val="1"/>
          <w:wAfter w:w="12" w:type="dxa"/>
        </w:trPr>
        <w:tc>
          <w:tcPr>
            <w:tcW w:w="229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Алгебра</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12" w:type="dxa"/>
        </w:trPr>
        <w:tc>
          <w:tcPr>
            <w:tcW w:w="229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Геометрія</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12" w:type="dxa"/>
        </w:trPr>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1207F7">
        <w:trPr>
          <w:gridAfter w:val="1"/>
          <w:wAfter w:w="12" w:type="dxa"/>
        </w:trPr>
        <w:tc>
          <w:tcPr>
            <w:tcW w:w="229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Біологія</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12" w:type="dxa"/>
        </w:trPr>
        <w:tc>
          <w:tcPr>
            <w:tcW w:w="229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Географія</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1207F7">
        <w:trPr>
          <w:gridAfter w:val="1"/>
          <w:wAfter w:w="12" w:type="dxa"/>
        </w:trPr>
        <w:tc>
          <w:tcPr>
            <w:tcW w:w="229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Фізика</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1207F7">
        <w:trPr>
          <w:gridAfter w:val="1"/>
          <w:wAfter w:w="12" w:type="dxa"/>
        </w:trPr>
        <w:tc>
          <w:tcPr>
            <w:tcW w:w="229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Хімія</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12" w:type="dxa"/>
        </w:trPr>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Технології</w:t>
            </w: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Трудове навчання</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207F7">
        <w:trPr>
          <w:gridAfter w:val="1"/>
          <w:wAfter w:w="12" w:type="dxa"/>
        </w:trPr>
        <w:tc>
          <w:tcPr>
            <w:tcW w:w="229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Інформатика</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1207F7">
        <w:trPr>
          <w:gridAfter w:val="1"/>
          <w:wAfter w:w="12" w:type="dxa"/>
        </w:trPr>
        <w:tc>
          <w:tcPr>
            <w:tcW w:w="229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Здоров’я і фізична культура</w:t>
            </w: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Основи здоров’я</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1207F7">
        <w:trPr>
          <w:gridAfter w:val="1"/>
          <w:wAfter w:w="12" w:type="dxa"/>
        </w:trPr>
        <w:tc>
          <w:tcPr>
            <w:tcW w:w="229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p>
        </w:tc>
        <w:tc>
          <w:tcPr>
            <w:tcW w:w="2779"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Фізична культура**</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1207F7">
        <w:trPr>
          <w:gridAfter w:val="1"/>
          <w:wAfter w:w="12" w:type="dxa"/>
        </w:trPr>
        <w:tc>
          <w:tcPr>
            <w:tcW w:w="507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Разом</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24,5+3</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26,5+3</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27+3</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27,5+3</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29+3</w:t>
            </w:r>
          </w:p>
        </w:tc>
      </w:tr>
      <w:tr w:rsidR="00523D1A" w:rsidRPr="00523D1A" w:rsidTr="001207F7">
        <w:trPr>
          <w:gridAfter w:val="1"/>
          <w:wAfter w:w="12" w:type="dxa"/>
        </w:trPr>
        <w:tc>
          <w:tcPr>
            <w:tcW w:w="507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Додатковий час на предмети, факультативи, індивідуальні заняття та консультації</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r>
      <w:tr w:rsidR="00523D1A" w:rsidRPr="00523D1A" w:rsidTr="001207F7">
        <w:trPr>
          <w:gridAfter w:val="1"/>
          <w:wAfter w:w="12" w:type="dxa"/>
        </w:trPr>
        <w:tc>
          <w:tcPr>
            <w:tcW w:w="507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Гранично допустиме навчальне навантаження</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28</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32</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w:t>
            </w:r>
          </w:p>
        </w:tc>
      </w:tr>
      <w:tr w:rsidR="00523D1A" w:rsidRPr="00523D1A" w:rsidTr="001207F7">
        <w:trPr>
          <w:gridAfter w:val="1"/>
          <w:wAfter w:w="12" w:type="dxa"/>
        </w:trPr>
        <w:tc>
          <w:tcPr>
            <w:tcW w:w="5070" w:type="dxa"/>
            <w:gridSpan w:val="2"/>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Всього (без урахування поділу класів на групи)</w:t>
            </w:r>
          </w:p>
        </w:tc>
        <w:tc>
          <w:tcPr>
            <w:tcW w:w="102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27+3</w:t>
            </w:r>
          </w:p>
        </w:tc>
        <w:tc>
          <w:tcPr>
            <w:tcW w:w="111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30+3</w:t>
            </w:r>
          </w:p>
        </w:tc>
        <w:tc>
          <w:tcPr>
            <w:tcW w:w="1014"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30,5+3</w:t>
            </w:r>
          </w:p>
        </w:tc>
        <w:tc>
          <w:tcPr>
            <w:tcW w:w="1130"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31,5+3</w:t>
            </w:r>
          </w:p>
        </w:tc>
        <w:tc>
          <w:tcPr>
            <w:tcW w:w="846" w:type="dxa"/>
            <w:tcBorders>
              <w:top w:val="single" w:sz="4" w:space="0" w:color="auto"/>
              <w:left w:val="single" w:sz="4" w:space="0" w:color="auto"/>
              <w:bottom w:val="single" w:sz="4" w:space="0" w:color="auto"/>
              <w:right w:val="single" w:sz="4" w:space="0" w:color="auto"/>
            </w:tcBorders>
          </w:tcPr>
          <w:p w:rsidR="00523D1A" w:rsidRPr="00523D1A" w:rsidRDefault="00523D1A" w:rsidP="001207F7">
            <w:pPr>
              <w:widowControl/>
              <w:spacing w:line="192" w:lineRule="auto"/>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33+3</w:t>
            </w:r>
          </w:p>
        </w:tc>
      </w:tr>
    </w:tbl>
    <w:p w:rsidR="00523D1A" w:rsidRPr="00523D1A" w:rsidRDefault="00523D1A" w:rsidP="001207F7">
      <w:pPr>
        <w:widowControl/>
        <w:ind w:left="142" w:right="-10"/>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Заклад загальної середньої освіти може обирати інтегрований курс «Мистецтво» або окремі курси: «Музичне мистецтво» та «Образотворче мистецтво».</w:t>
      </w:r>
    </w:p>
    <w:p w:rsidR="00523D1A" w:rsidRPr="00523D1A" w:rsidRDefault="00523D1A" w:rsidP="001207F7">
      <w:pPr>
        <w:widowControl/>
        <w:ind w:left="142" w:right="-10"/>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Години, передбачені для фізичної культури, не враховуються під час визначення гранично допустимого навчального навантаження учнів, але обов'язково фінансуються.</w:t>
      </w:r>
    </w:p>
    <w:p w:rsidR="00523D1A" w:rsidRPr="00523D1A" w:rsidRDefault="00523D1A" w:rsidP="001207F7">
      <w:pPr>
        <w:widowControl/>
        <w:shd w:val="clear" w:color="auto" w:fill="FFFFFF"/>
        <w:ind w:left="142" w:right="-10"/>
        <w:jc w:val="both"/>
        <w:textAlignment w:val="top"/>
        <w:rPr>
          <w:rFonts w:ascii="Times New Roman" w:eastAsia="Calibri" w:hAnsi="Times New Roman" w:cs="Times New Roman"/>
          <w:color w:val="auto"/>
          <w:lang w:val="uk-UA" w:eastAsia="uk-UA" w:bidi="ar-SA"/>
        </w:rPr>
      </w:pPr>
      <w:r w:rsidRPr="00523D1A">
        <w:rPr>
          <w:rFonts w:ascii="Times New Roman" w:eastAsia="Calibri" w:hAnsi="Times New Roman" w:cs="Times New Roman"/>
          <w:lang w:val="uk-UA" w:bidi="ar-SA"/>
        </w:rPr>
        <w:t xml:space="preserve">*** </w:t>
      </w:r>
      <w:r w:rsidRPr="00523D1A">
        <w:rPr>
          <w:rFonts w:ascii="Times New Roman" w:eastAsia="Calibri" w:hAnsi="Times New Roman" w:cs="Times New Roman"/>
          <w:color w:val="auto"/>
          <w:lang w:val="uk-UA" w:bidi="ar-SA"/>
        </w:rPr>
        <w:t>В межах галузі «Суспільствознавство» у 5-му класі вивчається курс «Історія України (Вступ до історії)», у 6-му – інтегрований курс «Всесвітня історія. Історія України».</w:t>
      </w:r>
    </w:p>
    <w:p w:rsidR="00523D1A" w:rsidRPr="00523D1A" w:rsidRDefault="00523D1A" w:rsidP="001207F7">
      <w:pPr>
        <w:widowControl/>
        <w:ind w:left="142" w:right="-10"/>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Курси духовно-морального спрямування впроваджуються лише за умови письмової згоди батьків усіх учнів класу та за наявності підготовленого вчителя.</w:t>
      </w:r>
    </w:p>
    <w:p w:rsidR="00523D1A" w:rsidRPr="00523D1A" w:rsidRDefault="00523D1A" w:rsidP="001207F7">
      <w:pPr>
        <w:widowControl/>
        <w:ind w:right="-10"/>
        <w:rPr>
          <w:rFonts w:ascii="Calibri" w:eastAsia="Calibri" w:hAnsi="Calibri" w:cs="Times New Roman"/>
          <w:color w:val="auto"/>
          <w:sz w:val="22"/>
          <w:szCs w:val="22"/>
          <w:lang w:val="uk-UA" w:bidi="ar-SA"/>
        </w:rPr>
      </w:pPr>
    </w:p>
    <w:p w:rsidR="00523D1A" w:rsidRPr="00523D1A" w:rsidRDefault="00523D1A" w:rsidP="00523D1A">
      <w:pPr>
        <w:widowControl/>
        <w:rPr>
          <w:rFonts w:ascii="Calibri" w:eastAsia="Calibri" w:hAnsi="Calibri" w:cs="Times New Roman"/>
          <w:color w:val="auto"/>
          <w:sz w:val="22"/>
          <w:szCs w:val="22"/>
          <w:lang w:val="uk-UA" w:bidi="ar-SA"/>
        </w:rPr>
      </w:pPr>
    </w:p>
    <w:p w:rsidR="00523D1A" w:rsidRPr="00523D1A" w:rsidRDefault="001207F7" w:rsidP="001207F7">
      <w:pPr>
        <w:widowControl/>
        <w:ind w:left="284"/>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72576" behindDoc="0" locked="0" layoutInCell="1" allowOverlap="1">
            <wp:simplePos x="0" y="0"/>
            <wp:positionH relativeFrom="column">
              <wp:posOffset>3634740</wp:posOffset>
            </wp:positionH>
            <wp:positionV relativeFrom="paragraph">
              <wp:posOffset>32385</wp:posOffset>
            </wp:positionV>
            <wp:extent cx="1257300" cy="590550"/>
            <wp:effectExtent l="0" t="0" r="0"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color w:val="auto"/>
          <w:sz w:val="28"/>
          <w:szCs w:val="28"/>
          <w:lang w:val="uk-UA" w:bidi="ar-SA"/>
        </w:rPr>
        <w:t>Директор департаменту</w:t>
      </w:r>
    </w:p>
    <w:p w:rsidR="00523D1A" w:rsidRPr="00523D1A" w:rsidRDefault="00523D1A" w:rsidP="001207F7">
      <w:pPr>
        <w:widowControl/>
        <w:ind w:left="284"/>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загальної середньої та дошкільної освіти</w:t>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t>Ю. Г. Кононенко</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br w:type="page"/>
      </w:r>
      <w:r w:rsidRPr="00523D1A">
        <w:rPr>
          <w:rFonts w:ascii="Times New Roman" w:eastAsia="Calibri" w:hAnsi="Times New Roman" w:cs="Times New Roman"/>
          <w:color w:val="auto"/>
          <w:sz w:val="28"/>
          <w:szCs w:val="28"/>
          <w:lang w:val="uk-UA" w:bidi="ar-SA"/>
        </w:rPr>
        <w:lastRenderedPageBreak/>
        <w:t>Таблиця 14</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 Типової освітньої програми</w:t>
      </w:r>
    </w:p>
    <w:p w:rsidR="00523D1A" w:rsidRPr="00523D1A" w:rsidRDefault="00523D1A" w:rsidP="00523D1A">
      <w:pPr>
        <w:widowControl/>
        <w:shd w:val="clear" w:color="auto" w:fill="FFFFFF"/>
        <w:ind w:left="4320"/>
        <w:rPr>
          <w:rFonts w:ascii="Times New Roman" w:eastAsia="Calibri" w:hAnsi="Times New Roman" w:cs="Times New Roman"/>
          <w:b/>
          <w:bCs/>
          <w:color w:val="auto"/>
          <w:sz w:val="28"/>
          <w:szCs w:val="28"/>
          <w:lang w:val="uk-UA" w:bidi="ar-SA"/>
        </w:rPr>
      </w:pP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Навчальний план </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класів з вечірньою формою здобуття освіти</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з навчанням українською мовою </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p>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Очна форма навчання</w:t>
      </w:r>
    </w:p>
    <w:p w:rsidR="00523D1A" w:rsidRPr="00523D1A" w:rsidRDefault="00523D1A" w:rsidP="00523D1A">
      <w:pPr>
        <w:widowControl/>
        <w:jc w:val="center"/>
        <w:rPr>
          <w:rFonts w:ascii="Times New Roman" w:eastAsia="Calibri" w:hAnsi="Times New Roman" w:cs="Times New Roman"/>
          <w:color w:val="auto"/>
          <w:sz w:val="28"/>
          <w:szCs w:val="28"/>
          <w:lang w:val="uk-UA" w:bidi="ar-SA"/>
        </w:rPr>
      </w:pP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61"/>
        <w:gridCol w:w="992"/>
        <w:gridCol w:w="992"/>
        <w:gridCol w:w="1134"/>
        <w:gridCol w:w="1134"/>
        <w:gridCol w:w="1134"/>
      </w:tblGrid>
      <w:tr w:rsidR="00523D1A" w:rsidRPr="00523D1A" w:rsidTr="00AA1FA7">
        <w:trPr>
          <w:trHeight w:val="330"/>
        </w:trPr>
        <w:tc>
          <w:tcPr>
            <w:tcW w:w="436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Предмети</w:t>
            </w:r>
          </w:p>
        </w:tc>
        <w:tc>
          <w:tcPr>
            <w:tcW w:w="5386" w:type="dxa"/>
            <w:gridSpan w:val="5"/>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Кількість годин на тиждень у класах</w:t>
            </w:r>
          </w:p>
        </w:tc>
      </w:tr>
      <w:tr w:rsidR="00523D1A" w:rsidRPr="00523D1A" w:rsidTr="00AA1FA7">
        <w:trPr>
          <w:trHeight w:val="300"/>
        </w:trPr>
        <w:tc>
          <w:tcPr>
            <w:tcW w:w="436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b/>
                <w:bCs/>
                <w:color w:val="auto"/>
                <w:sz w:val="28"/>
                <w:szCs w:val="28"/>
                <w:lang w:val="uk-UA" w:bidi="ar-SA"/>
              </w:rPr>
            </w:pP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5</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6</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7</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8</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9</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Українська мова і література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5,5</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5,5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Іноземна мова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Зарубіжна література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Історія України, Всесвітня історія</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Основи правознавства </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Художня культура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Біологія</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Географія</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Фізика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Хімія</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Інформатика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Разом</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18,5</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19</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20</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20,5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22,5</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Додатковий час на предмети, факультативи, індивідуальні заняття та консультації</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Всього (без урахування поділу класів на групи)</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22</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23</w:t>
            </w:r>
          </w:p>
        </w:tc>
      </w:tr>
    </w:tbl>
    <w:p w:rsidR="00523D1A" w:rsidRPr="00523D1A" w:rsidRDefault="00523D1A" w:rsidP="00523D1A">
      <w:pPr>
        <w:widowControl/>
        <w:shd w:val="clear" w:color="auto" w:fill="FFFFFF"/>
        <w:rPr>
          <w:rFonts w:ascii="Times New Roman" w:eastAsia="Calibri" w:hAnsi="Times New Roman" w:cs="Times New Roman"/>
          <w:color w:val="auto"/>
          <w:sz w:val="28"/>
          <w:szCs w:val="28"/>
          <w:lang w:val="uk-UA" w:bidi="ar-SA"/>
        </w:rPr>
      </w:pPr>
    </w:p>
    <w:p w:rsidR="00523D1A" w:rsidRPr="00523D1A" w:rsidRDefault="00523D1A" w:rsidP="00523D1A">
      <w:pPr>
        <w:widowControl/>
        <w:rPr>
          <w:rFonts w:ascii="Calibri" w:eastAsia="Calibri" w:hAnsi="Calibri" w:cs="Times New Roman"/>
          <w:color w:val="auto"/>
          <w:sz w:val="22"/>
          <w:szCs w:val="22"/>
          <w:lang w:val="uk-UA" w:bidi="ar-SA"/>
        </w:rPr>
      </w:pPr>
    </w:p>
    <w:p w:rsidR="00523D1A" w:rsidRPr="00523D1A" w:rsidRDefault="00A512D9" w:rsidP="00523D1A">
      <w:pPr>
        <w:widowControl/>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73600" behindDoc="0" locked="0" layoutInCell="1" allowOverlap="1">
            <wp:simplePos x="0" y="0"/>
            <wp:positionH relativeFrom="column">
              <wp:posOffset>3505200</wp:posOffset>
            </wp:positionH>
            <wp:positionV relativeFrom="paragraph">
              <wp:posOffset>59690</wp:posOffset>
            </wp:positionV>
            <wp:extent cx="1257300" cy="590550"/>
            <wp:effectExtent l="0" t="0" r="0" b="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color w:val="auto"/>
          <w:sz w:val="28"/>
          <w:szCs w:val="28"/>
          <w:lang w:val="uk-UA" w:bidi="ar-SA"/>
        </w:rPr>
        <w:t>Директор департаменту</w:t>
      </w:r>
    </w:p>
    <w:p w:rsidR="00523D1A" w:rsidRPr="00523D1A" w:rsidRDefault="00523D1A" w:rsidP="00523D1A">
      <w:pPr>
        <w:widowControl/>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загальної середньої та дошкільної освіти</w:t>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t>Ю. Г. Кононенко</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br w:type="page"/>
      </w:r>
      <w:r w:rsidRPr="00523D1A">
        <w:rPr>
          <w:rFonts w:ascii="Times New Roman" w:eastAsia="Calibri" w:hAnsi="Times New Roman" w:cs="Times New Roman"/>
          <w:color w:val="auto"/>
          <w:sz w:val="28"/>
          <w:szCs w:val="28"/>
          <w:lang w:val="uk-UA" w:bidi="ar-SA"/>
        </w:rPr>
        <w:lastRenderedPageBreak/>
        <w:t>Таблиця 15</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 Типової освітньої програми</w:t>
      </w:r>
    </w:p>
    <w:p w:rsidR="00523D1A" w:rsidRPr="00523D1A" w:rsidRDefault="00523D1A" w:rsidP="00523D1A">
      <w:pPr>
        <w:widowControl/>
        <w:shd w:val="clear" w:color="auto" w:fill="FFFFFF"/>
        <w:ind w:left="5670"/>
        <w:rPr>
          <w:rFonts w:ascii="Times New Roman" w:eastAsia="Calibri" w:hAnsi="Times New Roman" w:cs="Times New Roman"/>
          <w:b/>
          <w:bCs/>
          <w:color w:val="auto"/>
          <w:sz w:val="28"/>
          <w:szCs w:val="28"/>
          <w:lang w:val="uk-UA" w:bidi="ar-SA"/>
        </w:rPr>
      </w:pP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Навчальний план </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класів з вечірньою формою здобуття освіти </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з навчанням мовою корінного народу, національної меншини*</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p>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Очна форма навчання</w:t>
      </w:r>
    </w:p>
    <w:p w:rsidR="00523D1A" w:rsidRPr="00523D1A" w:rsidRDefault="00523D1A" w:rsidP="00523D1A">
      <w:pPr>
        <w:widowControl/>
        <w:jc w:val="center"/>
        <w:rPr>
          <w:rFonts w:ascii="Times New Roman" w:eastAsia="Calibri" w:hAnsi="Times New Roman" w:cs="Times New Roman"/>
          <w:color w:val="auto"/>
          <w:sz w:val="28"/>
          <w:szCs w:val="28"/>
          <w:lang w:val="uk-UA" w:bidi="ar-SA"/>
        </w:rPr>
      </w:pP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61"/>
        <w:gridCol w:w="992"/>
        <w:gridCol w:w="992"/>
        <w:gridCol w:w="1134"/>
        <w:gridCol w:w="1134"/>
        <w:gridCol w:w="1134"/>
      </w:tblGrid>
      <w:tr w:rsidR="00523D1A" w:rsidRPr="00523D1A" w:rsidTr="00AA1FA7">
        <w:trPr>
          <w:trHeight w:val="330"/>
        </w:trPr>
        <w:tc>
          <w:tcPr>
            <w:tcW w:w="436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Предмети</w:t>
            </w:r>
          </w:p>
        </w:tc>
        <w:tc>
          <w:tcPr>
            <w:tcW w:w="5386" w:type="dxa"/>
            <w:gridSpan w:val="5"/>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Кількість годин на тиждень у класах</w:t>
            </w:r>
          </w:p>
        </w:tc>
      </w:tr>
      <w:tr w:rsidR="00523D1A" w:rsidRPr="00523D1A" w:rsidTr="00AA1FA7">
        <w:trPr>
          <w:trHeight w:val="300"/>
        </w:trPr>
        <w:tc>
          <w:tcPr>
            <w:tcW w:w="436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b/>
                <w:bCs/>
                <w:color w:val="auto"/>
                <w:sz w:val="28"/>
                <w:szCs w:val="28"/>
                <w:lang w:val="uk-UA" w:bidi="ar-SA"/>
              </w:rPr>
            </w:pP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5</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6</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7</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8</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9</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Українська мова і література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4,5</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Мова корінного народу, національної меншини та інтегрований курс «Література» </w:t>
            </w:r>
            <w:r w:rsidRPr="00523D1A">
              <w:rPr>
                <w:rFonts w:ascii="Times New Roman" w:eastAsia="Calibri" w:hAnsi="Times New Roman" w:cs="Times New Roman"/>
                <w:color w:val="auto"/>
                <w:lang w:val="uk-UA" w:bidi="ar-SA"/>
              </w:rPr>
              <w:t>(корінного народу, національної меншини та зарубіжна)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Іноземна мова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Історія України, Всесвітня історія</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Основи правознавства </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Художня культура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4</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Біологія</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Географія</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Фізика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Хімія</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Інформатика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Разом</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19,5</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19,5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23</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Додатковий час на предмети, факультативи, індивідуальні заняття та консультації</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AA1FA7">
        <w:trPr>
          <w:trHeight w:val="730"/>
        </w:trPr>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Всього (без урахування поділу класів на групи)</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22</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23</w:t>
            </w:r>
          </w:p>
        </w:tc>
      </w:tr>
    </w:tbl>
    <w:p w:rsidR="00523D1A" w:rsidRPr="00523D1A" w:rsidRDefault="00523D1A" w:rsidP="00523D1A">
      <w:pPr>
        <w:widowControl/>
        <w:shd w:val="clear" w:color="auto" w:fill="FFFFFF"/>
        <w:ind w:right="140"/>
        <w:jc w:val="both"/>
        <w:textAlignment w:val="top"/>
        <w:rPr>
          <w:rFonts w:ascii="Times New Roman" w:eastAsia="Calibri" w:hAnsi="Times New Roman" w:cs="Times New Roman"/>
          <w:color w:val="auto"/>
          <w:lang w:val="uk-UA" w:eastAsia="uk-UA" w:bidi="ar-SA"/>
        </w:rPr>
      </w:pPr>
      <w:r w:rsidRPr="00523D1A">
        <w:rPr>
          <w:rFonts w:ascii="Times New Roman" w:eastAsia="Calibri" w:hAnsi="Times New Roman" w:cs="Times New Roman"/>
          <w:color w:val="auto"/>
          <w:lang w:val="uk-UA" w:bidi="ar-SA"/>
        </w:rPr>
        <w:t>* Кримськотатарською, молдовською, польською, російською, румунською, угорською (за необхідності – й іншими мовами).</w:t>
      </w:r>
    </w:p>
    <w:p w:rsidR="00523D1A" w:rsidRPr="00523D1A" w:rsidRDefault="00523D1A" w:rsidP="00523D1A">
      <w:pPr>
        <w:widowControl/>
        <w:ind w:right="140"/>
        <w:jc w:val="both"/>
        <w:rPr>
          <w:rFonts w:ascii="Times New Roman" w:eastAsia="Calibri" w:hAnsi="Times New Roman" w:cs="Times New Roman"/>
          <w:color w:val="auto"/>
          <w:lang w:val="uk-UA" w:bidi="ar-SA"/>
        </w:rPr>
      </w:pPr>
    </w:p>
    <w:p w:rsidR="00523D1A" w:rsidRPr="00523D1A" w:rsidRDefault="00523D1A" w:rsidP="00523D1A">
      <w:pPr>
        <w:widowControl/>
        <w:shd w:val="clear" w:color="auto" w:fill="FFFFFF"/>
        <w:rPr>
          <w:rFonts w:ascii="Times New Roman" w:eastAsia="Calibri" w:hAnsi="Times New Roman" w:cs="Times New Roman"/>
          <w:color w:val="auto"/>
          <w:sz w:val="28"/>
          <w:szCs w:val="28"/>
          <w:lang w:val="uk-UA" w:bidi="ar-SA"/>
        </w:rPr>
      </w:pPr>
    </w:p>
    <w:p w:rsidR="00523D1A" w:rsidRPr="00523D1A" w:rsidRDefault="00A512D9" w:rsidP="00523D1A">
      <w:pPr>
        <w:widowControl/>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74624" behindDoc="0" locked="0" layoutInCell="1" allowOverlap="1">
            <wp:simplePos x="0" y="0"/>
            <wp:positionH relativeFrom="column">
              <wp:posOffset>3520440</wp:posOffset>
            </wp:positionH>
            <wp:positionV relativeFrom="paragraph">
              <wp:posOffset>41275</wp:posOffset>
            </wp:positionV>
            <wp:extent cx="1257300" cy="590550"/>
            <wp:effectExtent l="0" t="0" r="0" b="0"/>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color w:val="auto"/>
          <w:sz w:val="28"/>
          <w:szCs w:val="28"/>
          <w:lang w:val="uk-UA" w:bidi="ar-SA"/>
        </w:rPr>
        <w:t>Директор департаменту</w:t>
      </w:r>
    </w:p>
    <w:p w:rsidR="00523D1A" w:rsidRPr="00523D1A" w:rsidRDefault="00523D1A" w:rsidP="00523D1A">
      <w:pPr>
        <w:widowControl/>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загальної середньої та дошкільної освіти</w:t>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t>Ю. Г. Кононенко</w:t>
      </w:r>
    </w:p>
    <w:p w:rsidR="00523D1A" w:rsidRPr="00523D1A" w:rsidRDefault="00523D1A" w:rsidP="00523D1A">
      <w:pPr>
        <w:widowControl/>
        <w:shd w:val="clear" w:color="auto" w:fill="FFFFFF"/>
        <w:ind w:left="142" w:firstLine="709"/>
        <w:jc w:val="right"/>
        <w:rPr>
          <w:rFonts w:ascii="Times New Roman" w:eastAsia="Calibri" w:hAnsi="Times New Roman" w:cs="Times New Roman"/>
          <w:color w:val="auto"/>
          <w:sz w:val="28"/>
          <w:szCs w:val="28"/>
          <w:lang w:val="uk-UA" w:bidi="ar-SA"/>
        </w:rPr>
      </w:pPr>
    </w:p>
    <w:p w:rsidR="00523D1A" w:rsidRPr="00523D1A" w:rsidRDefault="00523D1A" w:rsidP="00523D1A">
      <w:pPr>
        <w:widowControl/>
        <w:shd w:val="clear" w:color="auto" w:fill="FFFFFF"/>
        <w:ind w:left="5670"/>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br w:type="page"/>
      </w:r>
      <w:r w:rsidRPr="00523D1A">
        <w:rPr>
          <w:rFonts w:ascii="Times New Roman" w:eastAsia="Calibri" w:hAnsi="Times New Roman" w:cs="Times New Roman"/>
          <w:color w:val="auto"/>
          <w:sz w:val="28"/>
          <w:szCs w:val="28"/>
          <w:lang w:val="uk-UA" w:bidi="ar-SA"/>
        </w:rPr>
        <w:lastRenderedPageBreak/>
        <w:t>Таблиця 16</w:t>
      </w:r>
    </w:p>
    <w:p w:rsidR="00523D1A" w:rsidRPr="00523D1A" w:rsidRDefault="00523D1A" w:rsidP="00523D1A">
      <w:pPr>
        <w:widowControl/>
        <w:shd w:val="clear" w:color="auto" w:fill="FFFFFF"/>
        <w:ind w:left="5670"/>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 Типової освітньої програми</w:t>
      </w:r>
    </w:p>
    <w:p w:rsidR="00523D1A" w:rsidRPr="00523D1A" w:rsidRDefault="00523D1A" w:rsidP="00523D1A">
      <w:pPr>
        <w:widowControl/>
        <w:shd w:val="clear" w:color="auto" w:fill="FFFFFF"/>
        <w:ind w:left="4320"/>
        <w:rPr>
          <w:rFonts w:ascii="Times New Roman" w:eastAsia="Calibri" w:hAnsi="Times New Roman" w:cs="Times New Roman"/>
          <w:b/>
          <w:bCs/>
          <w:color w:val="auto"/>
          <w:sz w:val="28"/>
          <w:szCs w:val="28"/>
          <w:lang w:val="uk-UA" w:bidi="ar-SA"/>
        </w:rPr>
      </w:pP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Навчальний план </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класів з вечірньою формою здобуття освіти з навчанням українською мовою </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p>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Заочна форма навчання**</w:t>
      </w:r>
    </w:p>
    <w:p w:rsidR="00523D1A" w:rsidRPr="00523D1A" w:rsidRDefault="00523D1A" w:rsidP="00523D1A">
      <w:pPr>
        <w:widowControl/>
        <w:jc w:val="center"/>
        <w:rPr>
          <w:rFonts w:ascii="Times New Roman" w:eastAsia="Calibri" w:hAnsi="Times New Roman" w:cs="Times New Roman"/>
          <w:color w:val="auto"/>
          <w:sz w:val="28"/>
          <w:szCs w:val="28"/>
          <w:lang w:val="uk-UA" w:bidi="ar-SA"/>
        </w:rPr>
      </w:pP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61"/>
        <w:gridCol w:w="992"/>
        <w:gridCol w:w="992"/>
        <w:gridCol w:w="1134"/>
        <w:gridCol w:w="1134"/>
        <w:gridCol w:w="1134"/>
      </w:tblGrid>
      <w:tr w:rsidR="00523D1A" w:rsidRPr="00523D1A" w:rsidTr="00AA1FA7">
        <w:trPr>
          <w:trHeight w:val="330"/>
        </w:trPr>
        <w:tc>
          <w:tcPr>
            <w:tcW w:w="436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Предмети</w:t>
            </w:r>
          </w:p>
        </w:tc>
        <w:tc>
          <w:tcPr>
            <w:tcW w:w="5386" w:type="dxa"/>
            <w:gridSpan w:val="5"/>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Кількість годин на тиждень у класах</w:t>
            </w:r>
          </w:p>
        </w:tc>
      </w:tr>
      <w:tr w:rsidR="00523D1A" w:rsidRPr="00523D1A" w:rsidTr="00AA1FA7">
        <w:trPr>
          <w:trHeight w:val="300"/>
        </w:trPr>
        <w:tc>
          <w:tcPr>
            <w:tcW w:w="436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b/>
                <w:bCs/>
                <w:color w:val="auto"/>
                <w:sz w:val="28"/>
                <w:szCs w:val="28"/>
                <w:lang w:val="uk-UA" w:bidi="ar-SA"/>
              </w:rPr>
            </w:pP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5</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6</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7</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8</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9</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Українська мова і література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3,5</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Іноземна мова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Зарубіжна література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Історія України, Всесвітня історія, правознавство</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Художня культура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Біологія</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Географія</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Фізика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Хімія</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Інформатика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Всього*</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12</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bl>
    <w:p w:rsidR="00523D1A" w:rsidRPr="00523D1A" w:rsidRDefault="00523D1A" w:rsidP="00523D1A">
      <w:pPr>
        <w:widowControl/>
        <w:ind w:right="140"/>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Зазначена в графі «Всього» кількість академічних годин на тиждень відводиться для кожної групи учнів чисельністю не менше 9 заочників. При меншій кількості учнів, що навчаються за програмою певного класу, навчальний час встановлюється з розрахунку 1 академічної години на тиждень на кожного учня (на всі види робіт).</w:t>
      </w:r>
    </w:p>
    <w:p w:rsidR="00523D1A" w:rsidRPr="00523D1A" w:rsidRDefault="00523D1A" w:rsidP="00523D1A">
      <w:pPr>
        <w:widowControl/>
        <w:ind w:right="140"/>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У групах з кількістю 16 і більше заочників відводиться додатково час для проведення індивідуальних консультацій з української та інших мов, історії, математики, фізики, хімії, біології, інформатики (по 0,5 академічної години на тиждень на кожен з цих предметів).</w:t>
      </w:r>
    </w:p>
    <w:p w:rsidR="00523D1A" w:rsidRPr="00523D1A" w:rsidRDefault="00523D1A" w:rsidP="00523D1A">
      <w:pPr>
        <w:widowControl/>
        <w:rPr>
          <w:rFonts w:ascii="Calibri" w:eastAsia="Calibri" w:hAnsi="Calibri" w:cs="Times New Roman"/>
          <w:color w:val="auto"/>
          <w:sz w:val="22"/>
          <w:szCs w:val="22"/>
          <w:lang w:val="uk-UA" w:bidi="ar-SA"/>
        </w:rPr>
      </w:pPr>
    </w:p>
    <w:p w:rsidR="00523D1A" w:rsidRPr="00523D1A" w:rsidRDefault="00523D1A" w:rsidP="00523D1A">
      <w:pPr>
        <w:widowControl/>
        <w:rPr>
          <w:rFonts w:ascii="Calibri" w:eastAsia="Calibri" w:hAnsi="Calibri" w:cs="Times New Roman"/>
          <w:color w:val="auto"/>
          <w:sz w:val="22"/>
          <w:szCs w:val="22"/>
          <w:lang w:val="uk-UA" w:bidi="ar-SA"/>
        </w:rPr>
      </w:pPr>
    </w:p>
    <w:p w:rsidR="00523D1A" w:rsidRPr="00523D1A" w:rsidRDefault="00AA1FA7" w:rsidP="00523D1A">
      <w:pPr>
        <w:widowControl/>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75648" behindDoc="0" locked="0" layoutInCell="1" allowOverlap="1">
            <wp:simplePos x="0" y="0"/>
            <wp:positionH relativeFrom="column">
              <wp:posOffset>3497580</wp:posOffset>
            </wp:positionH>
            <wp:positionV relativeFrom="paragraph">
              <wp:posOffset>48260</wp:posOffset>
            </wp:positionV>
            <wp:extent cx="1257300" cy="590550"/>
            <wp:effectExtent l="0" t="0" r="0" b="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color w:val="auto"/>
          <w:sz w:val="28"/>
          <w:szCs w:val="28"/>
          <w:lang w:val="uk-UA" w:bidi="ar-SA"/>
        </w:rPr>
        <w:t>Директор департаменту</w:t>
      </w:r>
    </w:p>
    <w:p w:rsidR="00523D1A" w:rsidRPr="00523D1A" w:rsidRDefault="00523D1A" w:rsidP="00523D1A">
      <w:pPr>
        <w:widowControl/>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загальної середньої та дошкільної освіти</w:t>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t>Ю. Г. Кононенко</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br w:type="page"/>
      </w:r>
      <w:r w:rsidRPr="00523D1A">
        <w:rPr>
          <w:rFonts w:ascii="Times New Roman" w:eastAsia="Calibri" w:hAnsi="Times New Roman" w:cs="Times New Roman"/>
          <w:color w:val="auto"/>
          <w:sz w:val="28"/>
          <w:szCs w:val="28"/>
          <w:lang w:val="uk-UA" w:bidi="ar-SA"/>
        </w:rPr>
        <w:lastRenderedPageBreak/>
        <w:t>Таблиця 17</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 Типової освітньої програми</w:t>
      </w:r>
    </w:p>
    <w:p w:rsidR="00523D1A" w:rsidRPr="00523D1A" w:rsidRDefault="00523D1A" w:rsidP="00523D1A">
      <w:pPr>
        <w:widowControl/>
        <w:shd w:val="clear" w:color="auto" w:fill="FFFFFF"/>
        <w:ind w:left="4320"/>
        <w:rPr>
          <w:rFonts w:ascii="Times New Roman" w:eastAsia="Calibri" w:hAnsi="Times New Roman" w:cs="Times New Roman"/>
          <w:b/>
          <w:bCs/>
          <w:color w:val="auto"/>
          <w:sz w:val="28"/>
          <w:szCs w:val="28"/>
          <w:lang w:val="uk-UA" w:bidi="ar-SA"/>
        </w:rPr>
      </w:pP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 xml:space="preserve">Навчальний план </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класів з вечірньою формою здобуття освіти з навчанням мовою корінного народу, національної меншини***</w:t>
      </w:r>
    </w:p>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p>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Заочна форма навчання**</w:t>
      </w:r>
    </w:p>
    <w:p w:rsidR="00523D1A" w:rsidRPr="00523D1A" w:rsidRDefault="00523D1A" w:rsidP="00523D1A">
      <w:pPr>
        <w:widowControl/>
        <w:jc w:val="center"/>
        <w:rPr>
          <w:rFonts w:ascii="Times New Roman" w:eastAsia="Calibri" w:hAnsi="Times New Roman" w:cs="Times New Roman"/>
          <w:color w:val="auto"/>
          <w:sz w:val="28"/>
          <w:szCs w:val="28"/>
          <w:lang w:val="uk-UA" w:bidi="ar-SA"/>
        </w:rPr>
      </w:pP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61"/>
        <w:gridCol w:w="992"/>
        <w:gridCol w:w="992"/>
        <w:gridCol w:w="1134"/>
        <w:gridCol w:w="1134"/>
        <w:gridCol w:w="1134"/>
      </w:tblGrid>
      <w:tr w:rsidR="00523D1A" w:rsidRPr="00523D1A" w:rsidTr="00AA1FA7">
        <w:trPr>
          <w:trHeight w:val="330"/>
        </w:trPr>
        <w:tc>
          <w:tcPr>
            <w:tcW w:w="4361" w:type="dxa"/>
            <w:vMerge w:val="restart"/>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Предмети</w:t>
            </w:r>
          </w:p>
        </w:tc>
        <w:tc>
          <w:tcPr>
            <w:tcW w:w="5386" w:type="dxa"/>
            <w:gridSpan w:val="5"/>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Кількість годин на тиждень у класах</w:t>
            </w:r>
          </w:p>
        </w:tc>
      </w:tr>
      <w:tr w:rsidR="00523D1A" w:rsidRPr="00523D1A" w:rsidTr="00AA1FA7">
        <w:trPr>
          <w:trHeight w:val="300"/>
        </w:trPr>
        <w:tc>
          <w:tcPr>
            <w:tcW w:w="4361" w:type="dxa"/>
            <w:vMerge/>
            <w:tcBorders>
              <w:top w:val="single" w:sz="4" w:space="0" w:color="auto"/>
              <w:left w:val="single" w:sz="4" w:space="0" w:color="auto"/>
              <w:bottom w:val="single" w:sz="4" w:space="0" w:color="auto"/>
              <w:right w:val="single" w:sz="4" w:space="0" w:color="auto"/>
            </w:tcBorders>
            <w:vAlign w:val="center"/>
          </w:tcPr>
          <w:p w:rsidR="00523D1A" w:rsidRPr="00523D1A" w:rsidRDefault="00523D1A" w:rsidP="00523D1A">
            <w:pPr>
              <w:widowControl/>
              <w:rPr>
                <w:rFonts w:ascii="Times New Roman" w:eastAsia="Calibri" w:hAnsi="Times New Roman" w:cs="Times New Roman"/>
                <w:b/>
                <w:bCs/>
                <w:color w:val="auto"/>
                <w:sz w:val="28"/>
                <w:szCs w:val="28"/>
                <w:lang w:val="uk-UA" w:bidi="ar-SA"/>
              </w:rPr>
            </w:pP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5</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6</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7</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8</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9</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Українська мова і література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Іноземна мова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Мова корінного народу, національної меншини та інтегрований курс «Література» </w:t>
            </w:r>
            <w:r w:rsidRPr="00523D1A">
              <w:rPr>
                <w:rFonts w:ascii="Times New Roman" w:eastAsia="Calibri" w:hAnsi="Times New Roman" w:cs="Times New Roman"/>
                <w:color w:val="auto"/>
                <w:lang w:val="uk-UA" w:bidi="ar-SA"/>
              </w:rPr>
              <w:t>(корінного народу, національної меншини та зарубіжна)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Історія України, Всесвітня історія, правознавство</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2</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Художня культура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0,5</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3</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Біологія</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Географія</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Фізика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Хімія</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Інформатика</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w:t>
            </w:r>
          </w:p>
        </w:tc>
      </w:tr>
      <w:tr w:rsidR="00523D1A" w:rsidRPr="00523D1A" w:rsidTr="00AA1FA7">
        <w:tc>
          <w:tcPr>
            <w:tcW w:w="436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Всього*</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12</w:t>
            </w:r>
          </w:p>
        </w:tc>
        <w:tc>
          <w:tcPr>
            <w:tcW w:w="992"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13</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14</w:t>
            </w:r>
          </w:p>
        </w:tc>
        <w:tc>
          <w:tcPr>
            <w:tcW w:w="1134"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15</w:t>
            </w:r>
          </w:p>
        </w:tc>
      </w:tr>
    </w:tbl>
    <w:p w:rsidR="00523D1A" w:rsidRPr="00523D1A" w:rsidRDefault="00523D1A" w:rsidP="00867D1B">
      <w:pPr>
        <w:widowControl/>
        <w:ind w:left="142" w:right="140"/>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Зазначена в графі «Всього» кількість академічних годин на тиждень відводиться для кожної групи учнів чисельністю не менше 9 заочників. При меншій кількості учнів, що навчаються за програмою певного класу, навчальний час встановлюється з розрахунку 1 академічної години на тиждень на кожного учня (на всі види робіт).</w:t>
      </w:r>
    </w:p>
    <w:p w:rsidR="00523D1A" w:rsidRPr="00523D1A" w:rsidRDefault="00523D1A" w:rsidP="00867D1B">
      <w:pPr>
        <w:widowControl/>
        <w:ind w:left="142" w:right="140"/>
        <w:jc w:val="both"/>
        <w:rPr>
          <w:rFonts w:ascii="Times New Roman" w:eastAsia="Calibri" w:hAnsi="Times New Roman" w:cs="Times New Roman"/>
          <w:color w:val="auto"/>
          <w:lang w:val="uk-UA" w:bidi="ar-SA"/>
        </w:rPr>
      </w:pPr>
      <w:r w:rsidRPr="00523D1A">
        <w:rPr>
          <w:rFonts w:ascii="Times New Roman" w:eastAsia="Calibri" w:hAnsi="Times New Roman" w:cs="Times New Roman"/>
          <w:color w:val="auto"/>
          <w:lang w:val="uk-UA" w:bidi="ar-SA"/>
        </w:rPr>
        <w:t>** У групах з кількістю 16 і більше заочників відводиться додатково час для проведення індивідуальних консультацій з української та інших мов, історії, математики, фізики, хімії, біології, інформатики (по 0,5 академічної години на тиждень на кожен з цих предметів).</w:t>
      </w:r>
    </w:p>
    <w:p w:rsidR="00523D1A" w:rsidRPr="00523D1A" w:rsidRDefault="00523D1A" w:rsidP="00867D1B">
      <w:pPr>
        <w:widowControl/>
        <w:shd w:val="clear" w:color="auto" w:fill="FFFFFF"/>
        <w:ind w:left="142" w:right="140"/>
        <w:jc w:val="both"/>
        <w:textAlignment w:val="top"/>
        <w:rPr>
          <w:rFonts w:ascii="Times New Roman" w:eastAsia="Calibri" w:hAnsi="Times New Roman" w:cs="Times New Roman"/>
          <w:color w:val="auto"/>
          <w:lang w:val="uk-UA" w:eastAsia="uk-UA" w:bidi="ar-SA"/>
        </w:rPr>
      </w:pPr>
      <w:r w:rsidRPr="00523D1A">
        <w:rPr>
          <w:rFonts w:ascii="Times New Roman" w:eastAsia="Calibri" w:hAnsi="Times New Roman" w:cs="Times New Roman"/>
          <w:color w:val="auto"/>
          <w:lang w:val="uk-UA" w:bidi="ar-SA"/>
        </w:rPr>
        <w:t>*** Кримськотатарською, молдовською, польською, російською, румунською, угорською (за необхідності – й іншими мовами).</w:t>
      </w:r>
    </w:p>
    <w:p w:rsidR="00523D1A" w:rsidRPr="00523D1A" w:rsidRDefault="00523D1A" w:rsidP="00867D1B">
      <w:pPr>
        <w:widowControl/>
        <w:ind w:left="142"/>
        <w:rPr>
          <w:rFonts w:ascii="Calibri" w:eastAsia="Calibri" w:hAnsi="Calibri" w:cs="Times New Roman"/>
          <w:color w:val="auto"/>
          <w:sz w:val="22"/>
          <w:szCs w:val="22"/>
          <w:lang w:val="uk-UA" w:bidi="ar-SA"/>
        </w:rPr>
      </w:pPr>
    </w:p>
    <w:p w:rsidR="00523D1A" w:rsidRPr="00523D1A" w:rsidRDefault="00523D1A" w:rsidP="00867D1B">
      <w:pPr>
        <w:widowControl/>
        <w:ind w:left="142"/>
        <w:rPr>
          <w:rFonts w:ascii="Calibri" w:eastAsia="Calibri" w:hAnsi="Calibri" w:cs="Times New Roman"/>
          <w:color w:val="auto"/>
          <w:sz w:val="22"/>
          <w:szCs w:val="22"/>
          <w:lang w:val="uk-UA" w:bidi="ar-SA"/>
        </w:rPr>
      </w:pPr>
    </w:p>
    <w:p w:rsidR="00523D1A" w:rsidRPr="00523D1A" w:rsidRDefault="00867D1B" w:rsidP="00867D1B">
      <w:pPr>
        <w:widowControl/>
        <w:ind w:left="142"/>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76672" behindDoc="0" locked="0" layoutInCell="1" allowOverlap="1">
            <wp:simplePos x="0" y="0"/>
            <wp:positionH relativeFrom="column">
              <wp:posOffset>3596640</wp:posOffset>
            </wp:positionH>
            <wp:positionV relativeFrom="paragraph">
              <wp:posOffset>90170</wp:posOffset>
            </wp:positionV>
            <wp:extent cx="1257300" cy="590550"/>
            <wp:effectExtent l="0" t="0" r="0" b="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color w:val="auto"/>
          <w:sz w:val="28"/>
          <w:szCs w:val="28"/>
          <w:lang w:val="uk-UA" w:bidi="ar-SA"/>
        </w:rPr>
        <w:t>Директор департаменту загальної</w:t>
      </w:r>
    </w:p>
    <w:p w:rsidR="00523D1A" w:rsidRPr="00523D1A" w:rsidRDefault="00523D1A" w:rsidP="00867D1B">
      <w:pPr>
        <w:widowControl/>
        <w:ind w:left="142"/>
        <w:jc w:val="both"/>
        <w:rPr>
          <w:rFonts w:ascii="Times New Roman" w:eastAsia="Calibri" w:hAnsi="Times New Roman" w:cs="Times New Roman"/>
          <w:b/>
          <w:color w:val="auto"/>
          <w:sz w:val="22"/>
          <w:szCs w:val="22"/>
          <w:u w:val="single"/>
          <w:lang w:val="uk-UA" w:bidi="ar-SA"/>
        </w:rPr>
      </w:pPr>
      <w:r w:rsidRPr="00523D1A">
        <w:rPr>
          <w:rFonts w:ascii="Times New Roman" w:eastAsia="Calibri" w:hAnsi="Times New Roman" w:cs="Times New Roman"/>
          <w:color w:val="auto"/>
          <w:sz w:val="28"/>
          <w:szCs w:val="28"/>
          <w:lang w:val="uk-UA" w:bidi="ar-SA"/>
        </w:rPr>
        <w:t>середньої та дошкільної освіти</w:t>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t>Ю. Г. Кононенко</w:t>
      </w:r>
    </w:p>
    <w:p w:rsidR="00523D1A" w:rsidRPr="00523D1A" w:rsidRDefault="00523D1A" w:rsidP="00867D1B">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Calibri" w:eastAsia="Calibri" w:hAnsi="Calibri" w:cs="Times New Roman"/>
          <w:color w:val="auto"/>
          <w:sz w:val="22"/>
          <w:szCs w:val="22"/>
          <w:lang w:val="uk-UA" w:bidi="ar-SA"/>
        </w:rPr>
        <w:br w:type="page"/>
      </w:r>
      <w:r w:rsidRPr="00523D1A">
        <w:rPr>
          <w:rFonts w:ascii="Times New Roman" w:eastAsia="Calibri" w:hAnsi="Times New Roman" w:cs="Times New Roman"/>
          <w:color w:val="auto"/>
          <w:sz w:val="28"/>
          <w:szCs w:val="28"/>
          <w:lang w:val="uk-UA" w:bidi="ar-SA"/>
        </w:rPr>
        <w:lastRenderedPageBreak/>
        <w:t>Таблиця 18</w:t>
      </w:r>
    </w:p>
    <w:p w:rsidR="00523D1A" w:rsidRPr="00523D1A" w:rsidRDefault="00523D1A" w:rsidP="00523D1A">
      <w:pPr>
        <w:widowControl/>
        <w:shd w:val="clear" w:color="auto" w:fill="FFFFFF"/>
        <w:ind w:left="5529"/>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до Типової освітньої програми</w:t>
      </w:r>
    </w:p>
    <w:p w:rsidR="00523D1A" w:rsidRPr="00523D1A" w:rsidRDefault="00523D1A" w:rsidP="00523D1A">
      <w:pPr>
        <w:widowControl/>
        <w:rPr>
          <w:rFonts w:ascii="Times New Roman" w:eastAsia="Calibri" w:hAnsi="Times New Roman" w:cs="Times New Roman"/>
          <w:color w:val="auto"/>
          <w:sz w:val="28"/>
          <w:szCs w:val="28"/>
          <w:lang w:val="uk-UA" w:bidi="ar-SA"/>
        </w:rPr>
      </w:pPr>
    </w:p>
    <w:p w:rsidR="00523D1A" w:rsidRPr="00523D1A" w:rsidRDefault="00523D1A" w:rsidP="00523D1A">
      <w:pPr>
        <w:widowControl/>
        <w:jc w:val="center"/>
        <w:rPr>
          <w:rFonts w:ascii="Times New Roman" w:eastAsia="Calibri" w:hAnsi="Times New Roman" w:cs="Times New Roman"/>
          <w:b/>
          <w:color w:val="auto"/>
          <w:sz w:val="28"/>
          <w:szCs w:val="28"/>
          <w:lang w:val="uk-UA" w:bidi="ar-SA"/>
        </w:rPr>
      </w:pPr>
      <w:r w:rsidRPr="00523D1A">
        <w:rPr>
          <w:rFonts w:ascii="Times New Roman" w:eastAsia="Calibri" w:hAnsi="Times New Roman" w:cs="Times New Roman"/>
          <w:b/>
          <w:color w:val="auto"/>
          <w:sz w:val="28"/>
          <w:szCs w:val="28"/>
          <w:lang w:val="uk-UA" w:bidi="ar-SA"/>
        </w:rPr>
        <w:t xml:space="preserve">Перелік навчальних програм </w:t>
      </w:r>
    </w:p>
    <w:p w:rsidR="00523D1A" w:rsidRPr="00523D1A" w:rsidRDefault="00523D1A" w:rsidP="00523D1A">
      <w:pPr>
        <w:widowControl/>
        <w:jc w:val="center"/>
        <w:rPr>
          <w:rFonts w:ascii="Times New Roman" w:eastAsia="Calibri" w:hAnsi="Times New Roman" w:cs="Times New Roman"/>
          <w:b/>
          <w:color w:val="auto"/>
          <w:sz w:val="28"/>
          <w:szCs w:val="28"/>
          <w:lang w:val="uk-UA" w:bidi="ar-SA"/>
        </w:rPr>
      </w:pPr>
      <w:r w:rsidRPr="00523D1A">
        <w:rPr>
          <w:rFonts w:ascii="Times New Roman" w:eastAsia="Calibri" w:hAnsi="Times New Roman" w:cs="Times New Roman"/>
          <w:b/>
          <w:color w:val="auto"/>
          <w:sz w:val="28"/>
          <w:szCs w:val="28"/>
          <w:lang w:val="uk-UA" w:bidi="ar-SA"/>
        </w:rPr>
        <w:t>для учнів закладів загальної середньої освіти ІІ ступеня</w:t>
      </w:r>
    </w:p>
    <w:p w:rsidR="00523D1A" w:rsidRPr="00523D1A" w:rsidRDefault="00523D1A" w:rsidP="00523D1A">
      <w:pPr>
        <w:widowControl/>
        <w:jc w:val="center"/>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(затверджені наказами МОН від </w:t>
      </w:r>
      <w:r w:rsidRPr="00523D1A">
        <w:rPr>
          <w:rFonts w:ascii="Times New Roman" w:eastAsia="Times New Roman" w:hAnsi="Times New Roman" w:cs="Times New Roman"/>
          <w:color w:val="auto"/>
          <w:sz w:val="28"/>
          <w:szCs w:val="28"/>
          <w:lang w:val="uk-UA" w:eastAsia="uk-UA" w:bidi="ar-SA"/>
        </w:rPr>
        <w:t xml:space="preserve">07.06.2017 № 804 та від </w:t>
      </w:r>
      <w:r w:rsidRPr="00523D1A">
        <w:rPr>
          <w:rFonts w:ascii="Times New Roman" w:eastAsia="Calibri" w:hAnsi="Times New Roman" w:cs="Times New Roman"/>
          <w:color w:val="auto"/>
          <w:sz w:val="28"/>
          <w:szCs w:val="28"/>
          <w:lang w:val="uk-UA" w:bidi="ar-SA"/>
        </w:rPr>
        <w:t>23.10.2017 № 1407</w:t>
      </w:r>
      <w:r w:rsidRPr="00523D1A">
        <w:rPr>
          <w:rFonts w:ascii="Times New Roman" w:eastAsia="Times New Roman" w:hAnsi="Times New Roman" w:cs="Times New Roman"/>
          <w:color w:val="auto"/>
          <w:sz w:val="28"/>
          <w:szCs w:val="28"/>
          <w:lang w:val="uk-UA" w:eastAsia="uk-UA" w:bidi="ar-SA"/>
        </w:rPr>
        <w:t>)</w:t>
      </w:r>
    </w:p>
    <w:p w:rsidR="00523D1A" w:rsidRPr="00523D1A" w:rsidRDefault="00523D1A" w:rsidP="00523D1A">
      <w:pPr>
        <w:widowControl/>
        <w:jc w:val="center"/>
        <w:rPr>
          <w:rFonts w:ascii="Times New Roman" w:eastAsia="Calibri" w:hAnsi="Times New Roman" w:cs="Times New Roman"/>
          <w:i/>
          <w:color w:val="auto"/>
          <w:sz w:val="28"/>
          <w:szCs w:val="28"/>
          <w:lang w:val="uk-UA" w:bidi="ar-SA"/>
        </w:rPr>
      </w:pPr>
    </w:p>
    <w:tbl>
      <w:tblPr>
        <w:tblW w:w="1049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9640"/>
      </w:tblGrid>
      <w:tr w:rsidR="00523D1A" w:rsidRPr="00523D1A" w:rsidTr="00AA1FA7">
        <w:trPr>
          <w:trHeight w:val="753"/>
        </w:trPr>
        <w:tc>
          <w:tcPr>
            <w:tcW w:w="851" w:type="dxa"/>
            <w:tcBorders>
              <w:top w:val="single" w:sz="4" w:space="0" w:color="auto"/>
              <w:left w:val="single" w:sz="4" w:space="0" w:color="auto"/>
              <w:bottom w:val="single" w:sz="4" w:space="0" w:color="auto"/>
              <w:right w:val="single" w:sz="4" w:space="0" w:color="auto"/>
            </w:tcBorders>
            <w:hideMark/>
          </w:tcPr>
          <w:p w:rsidR="00523D1A" w:rsidRPr="00523D1A" w:rsidRDefault="00523D1A" w:rsidP="00523D1A">
            <w:pPr>
              <w:widowControl/>
              <w:rPr>
                <w:rFonts w:ascii="Times New Roman" w:eastAsia="Calibri" w:hAnsi="Times New Roman" w:cs="Times New Roman"/>
                <w:b/>
                <w:color w:val="auto"/>
                <w:sz w:val="28"/>
                <w:szCs w:val="28"/>
                <w:lang w:val="uk-UA" w:bidi="ar-SA"/>
              </w:rPr>
            </w:pPr>
            <w:r w:rsidRPr="00523D1A">
              <w:rPr>
                <w:rFonts w:ascii="Times New Roman" w:eastAsia="Calibri" w:hAnsi="Times New Roman" w:cs="Times New Roman"/>
                <w:b/>
                <w:color w:val="auto"/>
                <w:sz w:val="28"/>
                <w:szCs w:val="28"/>
                <w:lang w:val="uk-UA" w:bidi="ar-SA"/>
              </w:rPr>
              <w:t>№ п/п</w:t>
            </w:r>
          </w:p>
        </w:tc>
        <w:tc>
          <w:tcPr>
            <w:tcW w:w="9640" w:type="dxa"/>
            <w:tcBorders>
              <w:top w:val="single" w:sz="4" w:space="0" w:color="auto"/>
              <w:left w:val="single" w:sz="4" w:space="0" w:color="auto"/>
              <w:bottom w:val="single" w:sz="4" w:space="0" w:color="auto"/>
              <w:right w:val="single" w:sz="4" w:space="0" w:color="auto"/>
            </w:tcBorders>
            <w:hideMark/>
          </w:tcPr>
          <w:p w:rsidR="00523D1A" w:rsidRPr="00523D1A" w:rsidRDefault="00523D1A" w:rsidP="00523D1A">
            <w:pPr>
              <w:widowControl/>
              <w:jc w:val="center"/>
              <w:rPr>
                <w:rFonts w:ascii="Times New Roman" w:eastAsia="Calibri" w:hAnsi="Times New Roman" w:cs="Times New Roman"/>
                <w:b/>
                <w:color w:val="auto"/>
                <w:sz w:val="28"/>
                <w:szCs w:val="28"/>
                <w:lang w:val="uk-UA" w:bidi="ar-SA"/>
              </w:rPr>
            </w:pPr>
            <w:r w:rsidRPr="00523D1A">
              <w:rPr>
                <w:rFonts w:ascii="Times New Roman" w:eastAsia="Calibri" w:hAnsi="Times New Roman" w:cs="Times New Roman"/>
                <w:b/>
                <w:color w:val="auto"/>
                <w:sz w:val="28"/>
                <w:szCs w:val="28"/>
                <w:lang w:val="uk-UA" w:bidi="ar-SA"/>
              </w:rPr>
              <w:t>Назва навчальної програми</w:t>
            </w:r>
          </w:p>
        </w:tc>
      </w:tr>
      <w:tr w:rsidR="00523D1A" w:rsidRPr="00523D1A" w:rsidTr="00AA1FA7">
        <w:trPr>
          <w:trHeight w:val="395"/>
        </w:trPr>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hideMark/>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Українська мова</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hideMark/>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Українська література</w:t>
            </w:r>
          </w:p>
        </w:tc>
      </w:tr>
      <w:tr w:rsidR="00523D1A" w:rsidRPr="00523D1A" w:rsidTr="00AA1FA7">
        <w:trPr>
          <w:trHeight w:val="682"/>
        </w:trPr>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ind w:right="-5"/>
              <w:rPr>
                <w:rFonts w:ascii="Times New Roman" w:eastAsia="Times New Roman" w:hAnsi="Times New Roman" w:cs="Times New Roman"/>
                <w:color w:val="auto"/>
                <w:sz w:val="28"/>
                <w:szCs w:val="28"/>
                <w:lang w:val="uk-UA" w:eastAsia="uk-UA" w:bidi="ar-SA"/>
              </w:rPr>
            </w:pPr>
            <w:r w:rsidRPr="00523D1A">
              <w:rPr>
                <w:rFonts w:ascii="Times New Roman" w:eastAsia="Times New Roman" w:hAnsi="Times New Roman" w:cs="Times New Roman"/>
                <w:color w:val="auto"/>
                <w:sz w:val="28"/>
                <w:szCs w:val="28"/>
                <w:lang w:val="uk-UA" w:eastAsia="uk-UA" w:bidi="ar-SA"/>
              </w:rPr>
              <w:t xml:space="preserve">Українська мова для загальноосвітніх навчальних закладів з навчанням молдовською мовою </w:t>
            </w:r>
          </w:p>
        </w:tc>
      </w:tr>
      <w:tr w:rsidR="00523D1A" w:rsidRPr="00523D1A" w:rsidTr="00AA1FA7">
        <w:trPr>
          <w:trHeight w:val="395"/>
        </w:trPr>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ind w:right="-5"/>
              <w:rPr>
                <w:rFonts w:ascii="Times New Roman" w:eastAsia="Times New Roman" w:hAnsi="Times New Roman" w:cs="Times New Roman"/>
                <w:color w:val="auto"/>
                <w:sz w:val="28"/>
                <w:szCs w:val="28"/>
                <w:lang w:val="uk-UA" w:eastAsia="uk-UA" w:bidi="ar-SA"/>
              </w:rPr>
            </w:pPr>
            <w:r w:rsidRPr="00523D1A">
              <w:rPr>
                <w:rFonts w:ascii="Times New Roman" w:eastAsia="Times New Roman" w:hAnsi="Times New Roman" w:cs="Times New Roman"/>
                <w:color w:val="auto"/>
                <w:sz w:val="28"/>
                <w:szCs w:val="28"/>
                <w:lang w:val="uk-UA" w:eastAsia="uk-UA" w:bidi="ar-SA"/>
              </w:rPr>
              <w:t xml:space="preserve">Українська мова для загальноосвітніх навчальних закладів з навчанням польською мовою </w:t>
            </w:r>
          </w:p>
        </w:tc>
      </w:tr>
      <w:tr w:rsidR="00523D1A" w:rsidRPr="00523D1A" w:rsidTr="00AA1FA7">
        <w:trPr>
          <w:trHeight w:val="395"/>
        </w:trPr>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ind w:right="-5"/>
              <w:rPr>
                <w:rFonts w:ascii="Times New Roman" w:eastAsia="Times New Roman" w:hAnsi="Times New Roman" w:cs="Times New Roman"/>
                <w:color w:val="auto"/>
                <w:sz w:val="28"/>
                <w:szCs w:val="28"/>
                <w:lang w:val="uk-UA" w:eastAsia="uk-UA" w:bidi="ar-SA"/>
              </w:rPr>
            </w:pPr>
            <w:r w:rsidRPr="00523D1A">
              <w:rPr>
                <w:rFonts w:ascii="Times New Roman" w:eastAsia="Times New Roman" w:hAnsi="Times New Roman" w:cs="Times New Roman"/>
                <w:color w:val="auto"/>
                <w:sz w:val="28"/>
                <w:szCs w:val="28"/>
                <w:lang w:val="uk-UA" w:eastAsia="uk-UA" w:bidi="ar-SA"/>
              </w:rPr>
              <w:t xml:space="preserve">Українська мова для загальноосвітніх навчальних закладів з навчанням російською мовою </w:t>
            </w:r>
          </w:p>
        </w:tc>
      </w:tr>
      <w:tr w:rsidR="00523D1A" w:rsidRPr="00523D1A" w:rsidTr="00AA1FA7">
        <w:trPr>
          <w:trHeight w:val="395"/>
        </w:trPr>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ind w:right="-5"/>
              <w:rPr>
                <w:rFonts w:ascii="Times New Roman" w:eastAsia="Times New Roman" w:hAnsi="Times New Roman" w:cs="Times New Roman"/>
                <w:color w:val="auto"/>
                <w:sz w:val="28"/>
                <w:szCs w:val="28"/>
                <w:lang w:val="uk-UA" w:eastAsia="uk-UA" w:bidi="ar-SA"/>
              </w:rPr>
            </w:pPr>
            <w:r w:rsidRPr="00523D1A">
              <w:rPr>
                <w:rFonts w:ascii="Times New Roman" w:eastAsia="Times New Roman" w:hAnsi="Times New Roman" w:cs="Times New Roman"/>
                <w:color w:val="auto"/>
                <w:sz w:val="28"/>
                <w:szCs w:val="28"/>
                <w:lang w:val="uk-UA" w:eastAsia="uk-UA" w:bidi="ar-SA"/>
              </w:rPr>
              <w:t>Українська мова для загальноосвітніх навчальних закладів з навчанням румунською мовою</w:t>
            </w:r>
          </w:p>
        </w:tc>
      </w:tr>
      <w:tr w:rsidR="00523D1A" w:rsidRPr="00523D1A" w:rsidTr="00AA1FA7">
        <w:trPr>
          <w:trHeight w:val="395"/>
        </w:trPr>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ind w:right="-5"/>
              <w:rPr>
                <w:rFonts w:ascii="Times New Roman" w:eastAsia="Times New Roman" w:hAnsi="Times New Roman" w:cs="Times New Roman"/>
                <w:color w:val="auto"/>
                <w:sz w:val="28"/>
                <w:szCs w:val="28"/>
                <w:lang w:val="uk-UA" w:eastAsia="uk-UA" w:bidi="ar-SA"/>
              </w:rPr>
            </w:pPr>
            <w:r w:rsidRPr="00523D1A">
              <w:rPr>
                <w:rFonts w:ascii="Times New Roman" w:eastAsia="Times New Roman" w:hAnsi="Times New Roman" w:cs="Times New Roman"/>
                <w:color w:val="auto"/>
                <w:sz w:val="28"/>
                <w:szCs w:val="28"/>
                <w:lang w:val="uk-UA" w:eastAsia="uk-UA" w:bidi="ar-SA"/>
              </w:rPr>
              <w:t xml:space="preserve">Українська мова для загальноосвітніх навчальних закладів з навчанням угорською мовою </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hideMark/>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Біологія</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hideMark/>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Всесвітня історія</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hideMark/>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Географія</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hideMark/>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Зарубіжна література</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hideMark/>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Інформатика</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hideMark/>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Історія України</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hideMark/>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Математика</w:t>
            </w:r>
          </w:p>
        </w:tc>
      </w:tr>
      <w:tr w:rsidR="00523D1A" w:rsidRPr="00523D1A" w:rsidTr="00AA1FA7">
        <w:trPr>
          <w:trHeight w:val="246"/>
        </w:trPr>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Мистецтво</w:t>
            </w:r>
          </w:p>
        </w:tc>
      </w:tr>
      <w:tr w:rsidR="00523D1A" w:rsidRPr="00523D1A" w:rsidTr="00AA1FA7">
        <w:trPr>
          <w:trHeight w:val="246"/>
        </w:trPr>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Основи здоров’я</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Природознавство</w:t>
            </w:r>
          </w:p>
        </w:tc>
      </w:tr>
      <w:tr w:rsidR="00523D1A" w:rsidRPr="00523D1A" w:rsidTr="00AA1FA7">
        <w:trPr>
          <w:trHeight w:val="246"/>
        </w:trPr>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Трудове навчання</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hideMark/>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Фізика</w:t>
            </w:r>
          </w:p>
        </w:tc>
      </w:tr>
      <w:tr w:rsidR="00523D1A" w:rsidRPr="00523D1A" w:rsidTr="00AA1FA7">
        <w:trPr>
          <w:trHeight w:val="246"/>
        </w:trPr>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Фізична культура</w:t>
            </w:r>
          </w:p>
        </w:tc>
      </w:tr>
      <w:tr w:rsidR="00523D1A" w:rsidRPr="00523D1A" w:rsidTr="00AA1FA7">
        <w:trPr>
          <w:trHeight w:val="246"/>
        </w:trPr>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hideMark/>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Хімія</w:t>
            </w:r>
          </w:p>
        </w:tc>
      </w:tr>
      <w:tr w:rsidR="00523D1A" w:rsidRPr="00523D1A" w:rsidTr="00AA1FA7">
        <w:trPr>
          <w:trHeight w:val="563"/>
        </w:trPr>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Болгарська мова для загальноосвітніх навчальних закладів з навчанням українською мовою</w:t>
            </w:r>
          </w:p>
        </w:tc>
      </w:tr>
      <w:tr w:rsidR="00523D1A" w:rsidRPr="00523D1A" w:rsidTr="00AA1FA7">
        <w:trPr>
          <w:trHeight w:val="563"/>
        </w:trPr>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Гагаузька мова для загальноосвітніх навчальних закладів з навчанням українською мовою</w:t>
            </w:r>
          </w:p>
        </w:tc>
      </w:tr>
      <w:tr w:rsidR="00523D1A" w:rsidRPr="00523D1A" w:rsidTr="00AA1FA7">
        <w:trPr>
          <w:trHeight w:val="572"/>
        </w:trPr>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Кримськотатарська мова для загальноосвітніх навчальних закладів з навчанням кримськотатарською мовою</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eastAsia="ru-RU" w:bidi="ar-SA"/>
              </w:rPr>
              <w:t>Кримськотатарська мова для загальноосвітніх навчальних закладів з навчанням українською (російською) мовою</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eastAsia="ru-RU" w:bidi="ar-SA"/>
              </w:rPr>
            </w:pPr>
            <w:r w:rsidRPr="00523D1A">
              <w:rPr>
                <w:rFonts w:ascii="Times New Roman" w:eastAsia="Calibri" w:hAnsi="Times New Roman" w:cs="Times New Roman"/>
                <w:color w:val="auto"/>
                <w:sz w:val="28"/>
                <w:szCs w:val="28"/>
                <w:lang w:val="uk-UA" w:bidi="ar-SA"/>
              </w:rPr>
              <w:t xml:space="preserve">Мова іврит </w:t>
            </w:r>
            <w:r w:rsidRPr="00523D1A">
              <w:rPr>
                <w:rFonts w:ascii="Times New Roman" w:eastAsia="Calibri" w:hAnsi="Times New Roman" w:cs="Times New Roman"/>
                <w:color w:val="auto"/>
                <w:sz w:val="28"/>
                <w:szCs w:val="28"/>
                <w:lang w:val="uk-UA" w:eastAsia="ru-RU" w:bidi="ar-SA"/>
              </w:rPr>
              <w:t>для загальноосвітніх навчальних закладів з навчанням українською мовою</w:t>
            </w:r>
          </w:p>
          <w:p w:rsidR="00523D1A" w:rsidRPr="00523D1A" w:rsidRDefault="00523D1A" w:rsidP="00523D1A">
            <w:pPr>
              <w:widowControl/>
              <w:rPr>
                <w:rFonts w:ascii="Times New Roman" w:eastAsia="Calibri" w:hAnsi="Times New Roman" w:cs="Times New Roman"/>
                <w:color w:val="auto"/>
                <w:sz w:val="28"/>
                <w:szCs w:val="28"/>
                <w:lang w:val="uk-UA" w:bidi="ar-SA"/>
              </w:rPr>
            </w:pP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Молдовська мова для загальноосвітніх навчальних закладів з навчанням молдовською мовою</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Молдовська мова для загальноосвітніх навчальних закладів з навчанням українською мовою</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 xml:space="preserve">Навчальні програми з інтегрованого курсу </w:t>
            </w:r>
            <w:r w:rsidRPr="00523D1A">
              <w:rPr>
                <w:rFonts w:ascii="Times New Roman" w:eastAsia="Calibri" w:hAnsi="Times New Roman" w:cs="Times New Roman"/>
                <w:b/>
                <w:color w:val="auto"/>
                <w:sz w:val="28"/>
                <w:szCs w:val="28"/>
                <w:lang w:val="uk-UA" w:bidi="ar-SA"/>
              </w:rPr>
              <w:t>«</w:t>
            </w:r>
            <w:r w:rsidRPr="00523D1A">
              <w:rPr>
                <w:rFonts w:ascii="Times New Roman" w:eastAsia="Calibri" w:hAnsi="Times New Roman" w:cs="Times New Roman"/>
                <w:color w:val="auto"/>
                <w:sz w:val="28"/>
                <w:szCs w:val="28"/>
                <w:lang w:val="uk-UA" w:bidi="ar-SA"/>
              </w:rPr>
              <w:t>Література» (кримськотатарська та зарубіжна)</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Навчальні програми з інтегрованого курсу «Література» (молдовська та зарубіжна)</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Навчальні програми з інтегрованого курсу «Література» (польська та зарубіжна)</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Навчальні програми з інтегрованого курсу «Література» (російська та зарубіжна)</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Навчальні програми з інтегрованого курсу «Література» (румунська та зарубіжна)</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Навчальні програми з інтегрованого курсу «Література» (угорська та зарубіжна)</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Новогрецька мова для загальноосвітніх навчальних закладів з навчанням українською мовою</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Польська мова для загальноосвітніх навчальних закладів з навчанням польською мовою</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Польська мова для загальноосвітніх навчальних закладів з навчанням українською мовою</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contextualSpacing/>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Польська мова як друга іноземна у спеціалізованих школах із поглибленим вивченням іноземних мов та у закладах загальної середньої освіти</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Ромська мова для загальноосвітніх навчальних закладів з навчанням українською мовою</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Російська мова для загальноосвітніх навчальних закладів з навчанням російською мовою</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Російська мова для загальноосвітніх навчальних закладів з навчанням українською мовою (початок вивчення з 5 класу)</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Російська мова для загальноосвітніх навчальних закладів з навчанням українською мовою (початок вивчення з 1 класу)</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Румунська мова для загальноосвітніх навчальних закладів з навчанням румунською мовою</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Румунська мова для загальноосвітніх навчальних закладів з навчанням українською мовою (початок вивчення з 5 класу)</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Румунська мова для загальноосвітніх навчальних закладів з навчанням українською мовою (початок вивчення з 1 класу)</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Словацька мова для загальноосвітніх навчальних закладів з навчанням українською мовою</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Угорська мова для загальноосвітніх навчальних закладів з навчанням угорською мовою</w:t>
            </w:r>
          </w:p>
        </w:tc>
      </w:tr>
      <w:tr w:rsidR="00523D1A" w:rsidRPr="00523D1A" w:rsidTr="00AA1FA7">
        <w:tc>
          <w:tcPr>
            <w:tcW w:w="851" w:type="dxa"/>
            <w:tcBorders>
              <w:top w:val="single" w:sz="4" w:space="0" w:color="auto"/>
              <w:left w:val="single" w:sz="4" w:space="0" w:color="auto"/>
              <w:bottom w:val="single" w:sz="4" w:space="0" w:color="auto"/>
              <w:right w:val="single" w:sz="4" w:space="0" w:color="auto"/>
            </w:tcBorders>
          </w:tcPr>
          <w:p w:rsidR="00523D1A" w:rsidRPr="00523D1A" w:rsidRDefault="00523D1A" w:rsidP="00523D1A">
            <w:pPr>
              <w:widowControl/>
              <w:numPr>
                <w:ilvl w:val="0"/>
                <w:numId w:val="5"/>
              </w:numPr>
              <w:spacing w:after="200" w:line="276" w:lineRule="auto"/>
              <w:contextualSpacing/>
              <w:rPr>
                <w:rFonts w:ascii="Times New Roman" w:eastAsia="Calibri" w:hAnsi="Times New Roman" w:cs="Times New Roman"/>
                <w:color w:val="auto"/>
                <w:sz w:val="28"/>
                <w:szCs w:val="28"/>
                <w:lang w:val="uk-UA" w:bidi="ar-SA"/>
              </w:rPr>
            </w:pPr>
          </w:p>
        </w:tc>
        <w:tc>
          <w:tcPr>
            <w:tcW w:w="9640" w:type="dxa"/>
            <w:tcBorders>
              <w:top w:val="single" w:sz="4" w:space="0" w:color="auto"/>
              <w:left w:val="single" w:sz="4" w:space="0" w:color="auto"/>
              <w:bottom w:val="single" w:sz="4" w:space="0" w:color="auto"/>
              <w:right w:val="single" w:sz="4" w:space="0" w:color="auto"/>
            </w:tcBorders>
            <w:hideMark/>
          </w:tcPr>
          <w:p w:rsidR="00523D1A" w:rsidRPr="00523D1A" w:rsidRDefault="00523D1A" w:rsidP="00523D1A">
            <w:pPr>
              <w:widowControl/>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Іноземні мови</w:t>
            </w:r>
          </w:p>
        </w:tc>
      </w:tr>
    </w:tbl>
    <w:p w:rsidR="00523D1A" w:rsidRPr="00523D1A" w:rsidRDefault="00523D1A" w:rsidP="00523D1A">
      <w:pPr>
        <w:widowControl/>
        <w:jc w:val="both"/>
        <w:rPr>
          <w:rFonts w:ascii="Times New Roman" w:eastAsia="Calibri" w:hAnsi="Times New Roman" w:cs="Times New Roman"/>
          <w:b/>
          <w:bCs/>
          <w:color w:val="auto"/>
          <w:sz w:val="28"/>
          <w:szCs w:val="28"/>
          <w:lang w:val="uk-UA" w:bidi="ar-SA"/>
        </w:rPr>
      </w:pPr>
      <w:r w:rsidRPr="00523D1A">
        <w:rPr>
          <w:rFonts w:ascii="Times New Roman" w:eastAsia="Calibri" w:hAnsi="Times New Roman" w:cs="Times New Roman"/>
          <w:b/>
          <w:bCs/>
          <w:color w:val="auto"/>
          <w:sz w:val="28"/>
          <w:szCs w:val="28"/>
          <w:lang w:val="uk-UA" w:bidi="ar-SA"/>
        </w:rPr>
        <w:tab/>
      </w:r>
      <w:bookmarkStart w:id="1" w:name="_GoBack"/>
      <w:bookmarkEnd w:id="1"/>
    </w:p>
    <w:p w:rsidR="00523D1A" w:rsidRPr="00523D1A" w:rsidRDefault="00867D1B" w:rsidP="00523D1A">
      <w:pPr>
        <w:widowControl/>
        <w:jc w:val="both"/>
        <w:rPr>
          <w:rFonts w:ascii="Times New Roman" w:eastAsia="Calibri" w:hAnsi="Times New Roman" w:cs="Times New Roman"/>
          <w:color w:val="auto"/>
          <w:sz w:val="28"/>
          <w:szCs w:val="28"/>
          <w:lang w:val="uk-UA" w:bidi="ar-SA"/>
        </w:rPr>
      </w:pPr>
      <w:r>
        <w:rPr>
          <w:rFonts w:ascii="Times New Roman" w:eastAsia="Calibri" w:hAnsi="Times New Roman" w:cs="Times New Roman"/>
          <w:noProof/>
          <w:color w:val="auto"/>
          <w:sz w:val="28"/>
          <w:szCs w:val="28"/>
          <w:lang w:val="uk-UA" w:eastAsia="uk-UA" w:bidi="ar-SA"/>
        </w:rPr>
        <w:drawing>
          <wp:anchor distT="0" distB="0" distL="114300" distR="114300" simplePos="0" relativeHeight="251677696" behindDoc="0" locked="0" layoutInCell="1" allowOverlap="1">
            <wp:simplePos x="0" y="0"/>
            <wp:positionH relativeFrom="column">
              <wp:posOffset>3093720</wp:posOffset>
            </wp:positionH>
            <wp:positionV relativeFrom="paragraph">
              <wp:posOffset>207645</wp:posOffset>
            </wp:positionV>
            <wp:extent cx="1257300" cy="590550"/>
            <wp:effectExtent l="0" t="0" r="0" b="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590550"/>
                    </a:xfrm>
                    <a:prstGeom prst="rect">
                      <a:avLst/>
                    </a:prstGeom>
                    <a:noFill/>
                  </pic:spPr>
                </pic:pic>
              </a:graphicData>
            </a:graphic>
            <wp14:sizeRelH relativeFrom="page">
              <wp14:pctWidth>0</wp14:pctWidth>
            </wp14:sizeRelH>
            <wp14:sizeRelV relativeFrom="page">
              <wp14:pctHeight>0</wp14:pctHeight>
            </wp14:sizeRelV>
          </wp:anchor>
        </w:drawing>
      </w:r>
      <w:r w:rsidR="00523D1A" w:rsidRPr="00523D1A">
        <w:rPr>
          <w:rFonts w:ascii="Times New Roman" w:eastAsia="Calibri" w:hAnsi="Times New Roman" w:cs="Times New Roman"/>
          <w:b/>
          <w:color w:val="535353"/>
          <w:sz w:val="28"/>
          <w:szCs w:val="28"/>
          <w:lang w:val="uk-UA" w:bidi="ar-SA"/>
        </w:rPr>
        <w:tab/>
      </w:r>
    </w:p>
    <w:p w:rsidR="00523D1A" w:rsidRPr="00523D1A" w:rsidRDefault="00523D1A" w:rsidP="00523D1A">
      <w:pPr>
        <w:widowControl/>
        <w:ind w:left="-284"/>
        <w:jc w:val="both"/>
        <w:rPr>
          <w:rFonts w:ascii="Times New Roman" w:eastAsia="Calibri" w:hAnsi="Times New Roman" w:cs="Times New Roman"/>
          <w:color w:val="auto"/>
          <w:sz w:val="28"/>
          <w:szCs w:val="28"/>
          <w:lang w:val="uk-UA" w:bidi="ar-SA"/>
        </w:rPr>
      </w:pPr>
      <w:r w:rsidRPr="00523D1A">
        <w:rPr>
          <w:rFonts w:ascii="Times New Roman" w:eastAsia="Calibri" w:hAnsi="Times New Roman" w:cs="Times New Roman"/>
          <w:color w:val="auto"/>
          <w:sz w:val="28"/>
          <w:szCs w:val="28"/>
          <w:lang w:val="uk-UA" w:bidi="ar-SA"/>
        </w:rPr>
        <w:t>Директор департаменту загальної</w:t>
      </w:r>
    </w:p>
    <w:p w:rsidR="00523D1A" w:rsidRPr="00523D1A" w:rsidRDefault="00523D1A" w:rsidP="00523D1A">
      <w:pPr>
        <w:widowControl/>
        <w:ind w:left="-284"/>
        <w:jc w:val="both"/>
        <w:rPr>
          <w:rFonts w:ascii="Times New Roman" w:eastAsia="Calibri" w:hAnsi="Times New Roman" w:cs="Times New Roman"/>
          <w:b/>
          <w:color w:val="auto"/>
          <w:sz w:val="22"/>
          <w:szCs w:val="22"/>
          <w:u w:val="single"/>
          <w:lang w:val="uk-UA" w:bidi="ar-SA"/>
        </w:rPr>
      </w:pPr>
      <w:r w:rsidRPr="00523D1A">
        <w:rPr>
          <w:rFonts w:ascii="Times New Roman" w:eastAsia="Calibri" w:hAnsi="Times New Roman" w:cs="Times New Roman"/>
          <w:color w:val="auto"/>
          <w:sz w:val="28"/>
          <w:szCs w:val="28"/>
          <w:lang w:val="uk-UA" w:bidi="ar-SA"/>
        </w:rPr>
        <w:t>середньої та дошкільної освіти</w:t>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r>
      <w:r w:rsidRPr="00523D1A">
        <w:rPr>
          <w:rFonts w:ascii="Times New Roman" w:eastAsia="Calibri" w:hAnsi="Times New Roman" w:cs="Times New Roman"/>
          <w:color w:val="auto"/>
          <w:sz w:val="28"/>
          <w:szCs w:val="28"/>
          <w:lang w:val="uk-UA" w:bidi="ar-SA"/>
        </w:rPr>
        <w:tab/>
        <w:t>Ю. Г. Кононенко</w:t>
      </w:r>
    </w:p>
    <w:p w:rsidR="00BF7B92" w:rsidRPr="00523D1A" w:rsidRDefault="00BF7B92">
      <w:pPr>
        <w:rPr>
          <w:sz w:val="2"/>
          <w:szCs w:val="2"/>
          <w:lang w:val="uk-UA"/>
        </w:rPr>
      </w:pPr>
    </w:p>
    <w:sectPr w:rsidR="00BF7B92" w:rsidRPr="00523D1A">
      <w:pgSz w:w="11909" w:h="16840"/>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294" w:rsidRDefault="00500294">
      <w:r>
        <w:separator/>
      </w:r>
    </w:p>
  </w:endnote>
  <w:endnote w:type="continuationSeparator" w:id="0">
    <w:p w:rsidR="00500294" w:rsidRDefault="00500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294" w:rsidRDefault="00500294"/>
  </w:footnote>
  <w:footnote w:type="continuationSeparator" w:id="0">
    <w:p w:rsidR="00500294" w:rsidRDefault="00500294"/>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4B19"/>
    <w:multiLevelType w:val="hybridMultilevel"/>
    <w:tmpl w:val="7B5052B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15:restartNumberingAfterBreak="0">
    <w:nsid w:val="0A493A7F"/>
    <w:multiLevelType w:val="hybridMultilevel"/>
    <w:tmpl w:val="D35AD14C"/>
    <w:lvl w:ilvl="0" w:tplc="7332D760">
      <w:numFmt w:val="bullet"/>
      <w:lvlText w:val="-"/>
      <w:lvlJc w:val="left"/>
      <w:pPr>
        <w:ind w:left="1287" w:hanging="360"/>
      </w:pPr>
      <w:rPr>
        <w:rFonts w:ascii="Times New Roman" w:eastAsia="Times New Roman" w:hAnsi="Times New Roman" w:cs="Times New Roman" w:hint="default"/>
        <w:b/>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0D633DA8"/>
    <w:multiLevelType w:val="multilevel"/>
    <w:tmpl w:val="1A881FC8"/>
    <w:lvl w:ilvl="0">
      <w:start w:val="1"/>
      <w:numFmt w:val="decimal"/>
      <w:lvlText w:val="%1."/>
      <w:lvlJc w:val="left"/>
      <w:rPr>
        <w:rFonts w:ascii="Times New Roman" w:eastAsia="Times New Roman" w:hAnsi="Times New Roman" w:cs="Times New Roman"/>
        <w:b w:val="0"/>
        <w:bCs w:val="0"/>
        <w:i w:val="0"/>
        <w:iCs w:val="0"/>
        <w:smallCaps w:val="0"/>
        <w:strike w:val="0"/>
        <w:dstrike w:val="0"/>
        <w:color w:val="000000"/>
        <w:spacing w:val="0"/>
        <w:w w:val="100"/>
        <w:position w:val="0"/>
        <w:sz w:val="26"/>
        <w:szCs w:val="26"/>
        <w:u w:val="none"/>
        <w:effect w:val="none"/>
      </w:rPr>
    </w:lvl>
    <w:lvl w:ilvl="1">
      <w:start w:val="1"/>
      <w:numFmt w:val="decimal"/>
      <w:lvlText w:val="%1.%2."/>
      <w:lvlJc w:val="left"/>
      <w:rPr>
        <w:rFonts w:ascii="Times New Roman" w:eastAsia="Times New Roman" w:hAnsi="Times New Roman" w:cs="Times New Roman"/>
        <w:b w:val="0"/>
        <w:bCs w:val="0"/>
        <w:i w:val="0"/>
        <w:iCs w:val="0"/>
        <w:smallCaps w:val="0"/>
        <w:strike w:val="0"/>
        <w:dstrike w:val="0"/>
        <w:color w:val="000000"/>
        <w:spacing w:val="0"/>
        <w:w w:val="100"/>
        <w:position w:val="0"/>
        <w:sz w:val="26"/>
        <w:szCs w:val="26"/>
        <w:u w:val="none"/>
        <w:effect w:val="none"/>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3E30698D"/>
    <w:multiLevelType w:val="hybridMultilevel"/>
    <w:tmpl w:val="14B24C3E"/>
    <w:lvl w:ilvl="0" w:tplc="7332D760">
      <w:numFmt w:val="bullet"/>
      <w:lvlText w:val="-"/>
      <w:lvlJc w:val="left"/>
      <w:pPr>
        <w:ind w:left="1287" w:hanging="360"/>
      </w:pPr>
      <w:rPr>
        <w:rFonts w:ascii="Times New Roman" w:eastAsia="Times New Roman" w:hAnsi="Times New Roman" w:cs="Times New Roman" w:hint="default"/>
        <w:b/>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67207E02"/>
    <w:multiLevelType w:val="hybridMultilevel"/>
    <w:tmpl w:val="DC52CD56"/>
    <w:lvl w:ilvl="0" w:tplc="F954BA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82D15DE"/>
    <w:multiLevelType w:val="hybridMultilevel"/>
    <w:tmpl w:val="61BE17EC"/>
    <w:lvl w:ilvl="0" w:tplc="FBE400D6">
      <w:start w:val="3"/>
      <w:numFmt w:val="bullet"/>
      <w:lvlText w:val=""/>
      <w:lvlJc w:val="left"/>
      <w:pPr>
        <w:ind w:left="927" w:hanging="360"/>
      </w:pPr>
      <w:rPr>
        <w:rFonts w:ascii="Symbol" w:eastAsia="Calibr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7F5647B5"/>
    <w:multiLevelType w:val="hybridMultilevel"/>
    <w:tmpl w:val="43EC26E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5"/>
  </w:num>
  <w:num w:numId="2">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1"/>
  </w:num>
  <w:num w:numId="4">
    <w:abstractNumId w:val="3"/>
  </w:num>
  <w:num w:numId="5">
    <w:abstractNumId w:val="0"/>
  </w:num>
  <w:num w:numId="6">
    <w:abstractNumId w:val="6"/>
  </w:num>
  <w:num w:numId="7">
    <w:abstractNumId w:val="6"/>
    <w:lvlOverride w:ilvl="0"/>
    <w:lvlOverride w:ilvl="1"/>
    <w:lvlOverride w:ilvl="2"/>
    <w:lvlOverride w:ilvl="3"/>
    <w:lvlOverride w:ilvl="4"/>
    <w:lvlOverride w:ilvl="5"/>
    <w:lvlOverride w:ilvl="6"/>
    <w:lvlOverride w:ilvl="7"/>
    <w:lvlOverride w:ilvl="8"/>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B92"/>
    <w:rsid w:val="001146B7"/>
    <w:rsid w:val="001207F7"/>
    <w:rsid w:val="00384CFC"/>
    <w:rsid w:val="00500294"/>
    <w:rsid w:val="00523D1A"/>
    <w:rsid w:val="00867D1B"/>
    <w:rsid w:val="009B79DF"/>
    <w:rsid w:val="00A512D9"/>
    <w:rsid w:val="00A674C1"/>
    <w:rsid w:val="00AA1FA7"/>
    <w:rsid w:val="00BF7B9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C891B-2689-415D-B392-A9C66151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paragraph" w:styleId="1">
    <w:name w:val="heading 1"/>
    <w:basedOn w:val="a"/>
    <w:next w:val="a"/>
    <w:link w:val="10"/>
    <w:qFormat/>
    <w:rsid w:val="00523D1A"/>
    <w:pPr>
      <w:keepNext/>
      <w:widowControl/>
      <w:autoSpaceDE w:val="0"/>
      <w:autoSpaceDN w:val="0"/>
      <w:outlineLvl w:val="0"/>
    </w:pPr>
    <w:rPr>
      <w:rFonts w:ascii="Times New Roman CYR" w:eastAsia="Times New Roman" w:hAnsi="Times New Roman CYR" w:cs="Times New Roman CYR"/>
      <w:color w:val="auto"/>
      <w:szCs w:val="20"/>
      <w:lang w:val="uk-UA" w:eastAsia="uk-UA" w:bidi="ar-SA"/>
    </w:rPr>
  </w:style>
  <w:style w:type="paragraph" w:styleId="2">
    <w:name w:val="heading 2"/>
    <w:basedOn w:val="a"/>
    <w:next w:val="a"/>
    <w:link w:val="20"/>
    <w:qFormat/>
    <w:rsid w:val="00523D1A"/>
    <w:pPr>
      <w:keepNext/>
      <w:widowControl/>
      <w:ind w:firstLine="7"/>
      <w:jc w:val="center"/>
      <w:outlineLvl w:val="1"/>
    </w:pPr>
    <w:rPr>
      <w:rFonts w:ascii="Times New Roman" w:eastAsia="Times New Roman" w:hAnsi="Times New Roman" w:cs="Times New Roman"/>
      <w:b/>
      <w:color w:val="auto"/>
      <w:szCs w:val="20"/>
      <w:lang w:val="uk-UA" w:eastAsia="ru-RU" w:bidi="ar-SA"/>
    </w:rPr>
  </w:style>
  <w:style w:type="paragraph" w:styleId="3">
    <w:name w:val="heading 3"/>
    <w:basedOn w:val="a"/>
    <w:next w:val="a"/>
    <w:link w:val="30"/>
    <w:qFormat/>
    <w:rsid w:val="00523D1A"/>
    <w:pPr>
      <w:keepNext/>
      <w:widowControl/>
      <w:ind w:left="33"/>
      <w:jc w:val="both"/>
      <w:outlineLvl w:val="2"/>
    </w:pPr>
    <w:rPr>
      <w:rFonts w:ascii="Times New Roman" w:eastAsia="Times New Roman" w:hAnsi="Times New Roman" w:cs="Times New Roman"/>
      <w:b/>
      <w:color w:val="auto"/>
      <w:szCs w:val="20"/>
      <w:lang w:val="uk-UA" w:eastAsia="ru-RU" w:bidi="ar-SA"/>
    </w:rPr>
  </w:style>
  <w:style w:type="paragraph" w:styleId="4">
    <w:name w:val="heading 4"/>
    <w:basedOn w:val="a"/>
    <w:next w:val="a"/>
    <w:link w:val="40"/>
    <w:qFormat/>
    <w:rsid w:val="00523D1A"/>
    <w:pPr>
      <w:keepNext/>
      <w:widowControl/>
      <w:autoSpaceDE w:val="0"/>
      <w:autoSpaceDN w:val="0"/>
      <w:ind w:left="8640"/>
      <w:outlineLvl w:val="3"/>
    </w:pPr>
    <w:rPr>
      <w:rFonts w:ascii="Times New Roman CYR" w:eastAsia="Times New Roman" w:hAnsi="Times New Roman CYR" w:cs="Times New Roman CYR"/>
      <w:b/>
      <w:color w:val="auto"/>
      <w:szCs w:val="20"/>
      <w:lang w:val="uk-UA" w:eastAsia="uk-UA" w:bidi="ar-SA"/>
    </w:rPr>
  </w:style>
  <w:style w:type="paragraph" w:styleId="5">
    <w:name w:val="heading 5"/>
    <w:basedOn w:val="a"/>
    <w:next w:val="a"/>
    <w:link w:val="50"/>
    <w:qFormat/>
    <w:rsid w:val="00523D1A"/>
    <w:pPr>
      <w:widowControl/>
      <w:spacing w:before="240" w:after="60"/>
      <w:outlineLvl w:val="4"/>
    </w:pPr>
    <w:rPr>
      <w:rFonts w:ascii="Times New Roman CYR" w:eastAsia="Times New Roman" w:hAnsi="Times New Roman CYR" w:cs="Times New Roman"/>
      <w:b/>
      <w:bCs/>
      <w:i/>
      <w:iCs/>
      <w:color w:val="auto"/>
      <w:sz w:val="26"/>
      <w:szCs w:val="26"/>
      <w:lang w:val="ru-RU" w:eastAsia="uk-UA" w:bidi="ar-SA"/>
    </w:rPr>
  </w:style>
  <w:style w:type="paragraph" w:styleId="6">
    <w:name w:val="heading 6"/>
    <w:basedOn w:val="a"/>
    <w:next w:val="a"/>
    <w:link w:val="60"/>
    <w:qFormat/>
    <w:rsid w:val="00523D1A"/>
    <w:pPr>
      <w:keepNext/>
      <w:widowControl/>
      <w:autoSpaceDE w:val="0"/>
      <w:autoSpaceDN w:val="0"/>
      <w:ind w:firstLine="7"/>
      <w:jc w:val="right"/>
      <w:outlineLvl w:val="5"/>
    </w:pPr>
    <w:rPr>
      <w:rFonts w:ascii="Times New Roman CYR" w:eastAsia="Times New Roman" w:hAnsi="Times New Roman CYR" w:cs="Times New Roman CYR"/>
      <w:b/>
      <w:color w:val="auto"/>
      <w:szCs w:val="20"/>
      <w:lang w:val="uk-UA" w:eastAsia="uk-UA" w:bidi="ar-SA"/>
    </w:rPr>
  </w:style>
  <w:style w:type="paragraph" w:styleId="7">
    <w:name w:val="heading 7"/>
    <w:basedOn w:val="a"/>
    <w:next w:val="a"/>
    <w:link w:val="70"/>
    <w:qFormat/>
    <w:rsid w:val="00523D1A"/>
    <w:pPr>
      <w:keepNext/>
      <w:widowControl/>
      <w:autoSpaceDE w:val="0"/>
      <w:autoSpaceDN w:val="0"/>
      <w:jc w:val="right"/>
      <w:outlineLvl w:val="6"/>
    </w:pPr>
    <w:rPr>
      <w:rFonts w:ascii="Times New Roman CYR" w:eastAsia="Times New Roman" w:hAnsi="Times New Roman CYR" w:cs="Times New Roman CYR"/>
      <w:b/>
      <w:color w:val="auto"/>
      <w:szCs w:val="20"/>
      <w:lang w:val="uk-UA" w:eastAsia="uk-UA" w:bidi="ar-SA"/>
    </w:rPr>
  </w:style>
  <w:style w:type="paragraph" w:styleId="8">
    <w:name w:val="heading 8"/>
    <w:basedOn w:val="a"/>
    <w:next w:val="a"/>
    <w:link w:val="80"/>
    <w:qFormat/>
    <w:rsid w:val="00523D1A"/>
    <w:pPr>
      <w:keepNext/>
      <w:widowControl/>
      <w:pBdr>
        <w:left w:val="single" w:sz="4" w:space="0" w:color="auto"/>
        <w:right w:val="single" w:sz="4" w:space="4" w:color="auto"/>
      </w:pBdr>
      <w:autoSpaceDE w:val="0"/>
      <w:autoSpaceDN w:val="0"/>
      <w:ind w:left="-2160" w:right="-37"/>
      <w:jc w:val="center"/>
      <w:outlineLvl w:val="7"/>
    </w:pPr>
    <w:rPr>
      <w:rFonts w:ascii="Times New Roman CYR" w:eastAsia="Times New Roman" w:hAnsi="Times New Roman CYR" w:cs="Times New Roman CYR"/>
      <w:b/>
      <w:color w:val="auto"/>
      <w:szCs w:val="20"/>
      <w:lang w:val="uk-UA" w:eastAsia="uk-UA" w:bidi="ar-SA"/>
    </w:rPr>
  </w:style>
  <w:style w:type="paragraph" w:styleId="9">
    <w:name w:val="heading 9"/>
    <w:basedOn w:val="a"/>
    <w:next w:val="a"/>
    <w:link w:val="90"/>
    <w:qFormat/>
    <w:rsid w:val="00523D1A"/>
    <w:pPr>
      <w:keepNext/>
      <w:widowControl/>
      <w:autoSpaceDE w:val="0"/>
      <w:autoSpaceDN w:val="0"/>
      <w:jc w:val="center"/>
      <w:outlineLvl w:val="8"/>
    </w:pPr>
    <w:rPr>
      <w:rFonts w:ascii="Times New Roman CYR" w:eastAsia="Times New Roman" w:hAnsi="Times New Roman CYR" w:cs="Times New Roman CYR"/>
      <w:b/>
      <w:color w:val="auto"/>
      <w:szCs w:val="20"/>
      <w:lang w:val="uk-UA" w:eastAsia="uk-UA"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66CC"/>
      <w:u w:val="single"/>
    </w:rPr>
  </w:style>
  <w:style w:type="character" w:customStyle="1" w:styleId="10">
    <w:name w:val="Заголовок 1 Знак"/>
    <w:basedOn w:val="a0"/>
    <w:link w:val="1"/>
    <w:rsid w:val="00523D1A"/>
    <w:rPr>
      <w:rFonts w:ascii="Times New Roman CYR" w:eastAsia="Times New Roman" w:hAnsi="Times New Roman CYR" w:cs="Times New Roman CYR"/>
      <w:szCs w:val="20"/>
      <w:lang w:val="uk-UA" w:eastAsia="uk-UA" w:bidi="ar-SA"/>
    </w:rPr>
  </w:style>
  <w:style w:type="character" w:customStyle="1" w:styleId="20">
    <w:name w:val="Заголовок 2 Знак"/>
    <w:basedOn w:val="a0"/>
    <w:link w:val="2"/>
    <w:rsid w:val="00523D1A"/>
    <w:rPr>
      <w:rFonts w:ascii="Times New Roman" w:eastAsia="Times New Roman" w:hAnsi="Times New Roman" w:cs="Times New Roman"/>
      <w:b/>
      <w:szCs w:val="20"/>
      <w:lang w:val="uk-UA" w:eastAsia="ru-RU" w:bidi="ar-SA"/>
    </w:rPr>
  </w:style>
  <w:style w:type="character" w:customStyle="1" w:styleId="30">
    <w:name w:val="Заголовок 3 Знак"/>
    <w:basedOn w:val="a0"/>
    <w:link w:val="3"/>
    <w:rsid w:val="00523D1A"/>
    <w:rPr>
      <w:rFonts w:ascii="Times New Roman" w:eastAsia="Times New Roman" w:hAnsi="Times New Roman" w:cs="Times New Roman"/>
      <w:b/>
      <w:szCs w:val="20"/>
      <w:lang w:val="uk-UA" w:eastAsia="ru-RU" w:bidi="ar-SA"/>
    </w:rPr>
  </w:style>
  <w:style w:type="character" w:customStyle="1" w:styleId="40">
    <w:name w:val="Заголовок 4 Знак"/>
    <w:basedOn w:val="a0"/>
    <w:link w:val="4"/>
    <w:rsid w:val="00523D1A"/>
    <w:rPr>
      <w:rFonts w:ascii="Times New Roman CYR" w:eastAsia="Times New Roman" w:hAnsi="Times New Roman CYR" w:cs="Times New Roman CYR"/>
      <w:b/>
      <w:szCs w:val="20"/>
      <w:lang w:val="uk-UA" w:eastAsia="uk-UA" w:bidi="ar-SA"/>
    </w:rPr>
  </w:style>
  <w:style w:type="character" w:customStyle="1" w:styleId="50">
    <w:name w:val="Заголовок 5 Знак"/>
    <w:basedOn w:val="a0"/>
    <w:link w:val="5"/>
    <w:rsid w:val="00523D1A"/>
    <w:rPr>
      <w:rFonts w:ascii="Times New Roman CYR" w:eastAsia="Times New Roman" w:hAnsi="Times New Roman CYR" w:cs="Times New Roman"/>
      <w:b/>
      <w:bCs/>
      <w:i/>
      <w:iCs/>
      <w:sz w:val="26"/>
      <w:szCs w:val="26"/>
      <w:lang w:val="ru-RU" w:eastAsia="uk-UA" w:bidi="ar-SA"/>
    </w:rPr>
  </w:style>
  <w:style w:type="character" w:customStyle="1" w:styleId="60">
    <w:name w:val="Заголовок 6 Знак"/>
    <w:basedOn w:val="a0"/>
    <w:link w:val="6"/>
    <w:rsid w:val="00523D1A"/>
    <w:rPr>
      <w:rFonts w:ascii="Times New Roman CYR" w:eastAsia="Times New Roman" w:hAnsi="Times New Roman CYR" w:cs="Times New Roman CYR"/>
      <w:b/>
      <w:szCs w:val="20"/>
      <w:lang w:val="uk-UA" w:eastAsia="uk-UA" w:bidi="ar-SA"/>
    </w:rPr>
  </w:style>
  <w:style w:type="character" w:customStyle="1" w:styleId="70">
    <w:name w:val="Заголовок 7 Знак"/>
    <w:basedOn w:val="a0"/>
    <w:link w:val="7"/>
    <w:rsid w:val="00523D1A"/>
    <w:rPr>
      <w:rFonts w:ascii="Times New Roman CYR" w:eastAsia="Times New Roman" w:hAnsi="Times New Roman CYR" w:cs="Times New Roman CYR"/>
      <w:b/>
      <w:szCs w:val="20"/>
      <w:lang w:val="uk-UA" w:eastAsia="uk-UA" w:bidi="ar-SA"/>
    </w:rPr>
  </w:style>
  <w:style w:type="character" w:customStyle="1" w:styleId="80">
    <w:name w:val="Заголовок 8 Знак"/>
    <w:basedOn w:val="a0"/>
    <w:link w:val="8"/>
    <w:rsid w:val="00523D1A"/>
    <w:rPr>
      <w:rFonts w:ascii="Times New Roman CYR" w:eastAsia="Times New Roman" w:hAnsi="Times New Roman CYR" w:cs="Times New Roman CYR"/>
      <w:b/>
      <w:szCs w:val="20"/>
      <w:lang w:val="uk-UA" w:eastAsia="uk-UA" w:bidi="ar-SA"/>
    </w:rPr>
  </w:style>
  <w:style w:type="character" w:customStyle="1" w:styleId="90">
    <w:name w:val="Заголовок 9 Знак"/>
    <w:basedOn w:val="a0"/>
    <w:link w:val="9"/>
    <w:rsid w:val="00523D1A"/>
    <w:rPr>
      <w:rFonts w:ascii="Times New Roman CYR" w:eastAsia="Times New Roman" w:hAnsi="Times New Roman CYR" w:cs="Times New Roman CYR"/>
      <w:b/>
      <w:szCs w:val="20"/>
      <w:lang w:val="uk-UA" w:eastAsia="uk-UA" w:bidi="ar-SA"/>
    </w:rPr>
  </w:style>
  <w:style w:type="numbering" w:customStyle="1" w:styleId="11">
    <w:name w:val="Нет списка1"/>
    <w:next w:val="a2"/>
    <w:uiPriority w:val="99"/>
    <w:semiHidden/>
    <w:unhideWhenUsed/>
    <w:rsid w:val="00523D1A"/>
  </w:style>
  <w:style w:type="character" w:customStyle="1" w:styleId="a4">
    <w:name w:val="Основной текст Знак"/>
    <w:link w:val="a5"/>
    <w:semiHidden/>
    <w:rsid w:val="00523D1A"/>
    <w:rPr>
      <w:rFonts w:ascii="Times New Roman" w:eastAsia="Times New Roman" w:hAnsi="Times New Roman" w:cs="Times New Roman"/>
      <w:sz w:val="20"/>
      <w:lang w:eastAsia="uk-UA"/>
    </w:rPr>
  </w:style>
  <w:style w:type="paragraph" w:styleId="a5">
    <w:name w:val="Body Text"/>
    <w:basedOn w:val="a"/>
    <w:link w:val="a4"/>
    <w:semiHidden/>
    <w:unhideWhenUsed/>
    <w:rsid w:val="00523D1A"/>
    <w:pPr>
      <w:widowControl/>
    </w:pPr>
    <w:rPr>
      <w:rFonts w:ascii="Times New Roman" w:eastAsia="Times New Roman" w:hAnsi="Times New Roman" w:cs="Times New Roman"/>
      <w:color w:val="auto"/>
      <w:sz w:val="20"/>
      <w:lang w:eastAsia="uk-UA"/>
    </w:rPr>
  </w:style>
  <w:style w:type="character" w:customStyle="1" w:styleId="12">
    <w:name w:val="Основной текст Знак1"/>
    <w:basedOn w:val="a0"/>
    <w:uiPriority w:val="99"/>
    <w:semiHidden/>
    <w:rsid w:val="00523D1A"/>
    <w:rPr>
      <w:color w:val="000000"/>
    </w:rPr>
  </w:style>
  <w:style w:type="character" w:customStyle="1" w:styleId="13">
    <w:name w:val="Основний текст Знак1"/>
    <w:basedOn w:val="a0"/>
    <w:uiPriority w:val="99"/>
    <w:semiHidden/>
    <w:rsid w:val="00523D1A"/>
  </w:style>
  <w:style w:type="table" w:styleId="a6">
    <w:name w:val="Table Grid"/>
    <w:basedOn w:val="a1"/>
    <w:uiPriority w:val="59"/>
    <w:rsid w:val="00523D1A"/>
    <w:pPr>
      <w:widowControl/>
    </w:pPr>
    <w:rPr>
      <w:rFonts w:ascii="Calibri" w:eastAsia="Calibri" w:hAnsi="Calibri" w:cs="Times New Roman"/>
      <w:sz w:val="20"/>
      <w:szCs w:val="20"/>
      <w:lang w:val="uk-UA" w:eastAsia="uk-UA"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523D1A"/>
    <w:pPr>
      <w:widowControl/>
      <w:spacing w:after="200" w:line="276" w:lineRule="auto"/>
      <w:ind w:left="720"/>
      <w:contextualSpacing/>
    </w:pPr>
    <w:rPr>
      <w:rFonts w:ascii="Calibri" w:eastAsia="Calibri" w:hAnsi="Calibri" w:cs="Times New Roman"/>
      <w:color w:val="auto"/>
      <w:sz w:val="22"/>
      <w:szCs w:val="22"/>
      <w:lang w:val="uk-UA" w:bidi="ar-SA"/>
    </w:rPr>
  </w:style>
  <w:style w:type="character" w:customStyle="1" w:styleId="a8">
    <w:name w:val="Основной текст с отступом Знак"/>
    <w:link w:val="a9"/>
    <w:semiHidden/>
    <w:rsid w:val="00523D1A"/>
    <w:rPr>
      <w:rFonts w:ascii="Times New Roman" w:eastAsia="Times New Roman" w:hAnsi="Times New Roman" w:cs="Times New Roman"/>
      <w:szCs w:val="20"/>
      <w:lang w:eastAsia="ru-RU"/>
    </w:rPr>
  </w:style>
  <w:style w:type="paragraph" w:styleId="a9">
    <w:name w:val="Body Text Indent"/>
    <w:basedOn w:val="a"/>
    <w:link w:val="a8"/>
    <w:semiHidden/>
    <w:unhideWhenUsed/>
    <w:rsid w:val="00523D1A"/>
    <w:pPr>
      <w:widowControl/>
      <w:ind w:left="1134" w:hanging="425"/>
      <w:jc w:val="both"/>
    </w:pPr>
    <w:rPr>
      <w:rFonts w:ascii="Times New Roman" w:eastAsia="Times New Roman" w:hAnsi="Times New Roman" w:cs="Times New Roman"/>
      <w:color w:val="auto"/>
      <w:szCs w:val="20"/>
      <w:lang w:eastAsia="ru-RU"/>
    </w:rPr>
  </w:style>
  <w:style w:type="character" w:customStyle="1" w:styleId="14">
    <w:name w:val="Основной текст с отступом Знак1"/>
    <w:basedOn w:val="a0"/>
    <w:uiPriority w:val="99"/>
    <w:semiHidden/>
    <w:rsid w:val="00523D1A"/>
    <w:rPr>
      <w:color w:val="000000"/>
    </w:rPr>
  </w:style>
  <w:style w:type="character" w:customStyle="1" w:styleId="15">
    <w:name w:val="Основний текст з відступом Знак1"/>
    <w:basedOn w:val="a0"/>
    <w:uiPriority w:val="99"/>
    <w:semiHidden/>
    <w:rsid w:val="00523D1A"/>
  </w:style>
  <w:style w:type="character" w:customStyle="1" w:styleId="aa">
    <w:name w:val="Текст выноски Знак"/>
    <w:link w:val="ab"/>
    <w:uiPriority w:val="99"/>
    <w:semiHidden/>
    <w:rsid w:val="00523D1A"/>
    <w:rPr>
      <w:rFonts w:ascii="Tahoma" w:eastAsia="Times New Roman" w:hAnsi="Tahoma" w:cs="Tahoma"/>
      <w:sz w:val="16"/>
      <w:szCs w:val="16"/>
      <w:lang w:val="ru-RU" w:eastAsia="uk-UA"/>
    </w:rPr>
  </w:style>
  <w:style w:type="paragraph" w:styleId="ab">
    <w:name w:val="Balloon Text"/>
    <w:basedOn w:val="a"/>
    <w:link w:val="aa"/>
    <w:uiPriority w:val="99"/>
    <w:semiHidden/>
    <w:unhideWhenUsed/>
    <w:rsid w:val="00523D1A"/>
    <w:pPr>
      <w:widowControl/>
      <w:autoSpaceDE w:val="0"/>
      <w:autoSpaceDN w:val="0"/>
    </w:pPr>
    <w:rPr>
      <w:rFonts w:ascii="Tahoma" w:eastAsia="Times New Roman" w:hAnsi="Tahoma" w:cs="Tahoma"/>
      <w:color w:val="auto"/>
      <w:sz w:val="16"/>
      <w:szCs w:val="16"/>
      <w:lang w:val="ru-RU" w:eastAsia="uk-UA"/>
    </w:rPr>
  </w:style>
  <w:style w:type="character" w:customStyle="1" w:styleId="16">
    <w:name w:val="Текст выноски Знак1"/>
    <w:basedOn w:val="a0"/>
    <w:uiPriority w:val="99"/>
    <w:semiHidden/>
    <w:rsid w:val="00523D1A"/>
    <w:rPr>
      <w:rFonts w:ascii="Segoe UI" w:hAnsi="Segoe UI" w:cs="Segoe UI"/>
      <w:color w:val="000000"/>
      <w:sz w:val="18"/>
      <w:szCs w:val="18"/>
    </w:rPr>
  </w:style>
  <w:style w:type="character" w:customStyle="1" w:styleId="17">
    <w:name w:val="Текст у виносці Знак1"/>
    <w:uiPriority w:val="99"/>
    <w:semiHidden/>
    <w:rsid w:val="00523D1A"/>
    <w:rPr>
      <w:rFonts w:ascii="Tahoma" w:hAnsi="Tahoma" w:cs="Tahoma"/>
      <w:sz w:val="16"/>
      <w:szCs w:val="16"/>
    </w:rPr>
  </w:style>
  <w:style w:type="paragraph" w:customStyle="1" w:styleId="ac">
    <w:name w:val="Знак Знак Знак"/>
    <w:basedOn w:val="a"/>
    <w:rsid w:val="00523D1A"/>
    <w:pPr>
      <w:widowControl/>
    </w:pPr>
    <w:rPr>
      <w:rFonts w:ascii="Verdana" w:eastAsia="Times New Roman" w:hAnsi="Verdana" w:cs="Verdana"/>
      <w:color w:val="auto"/>
      <w:sz w:val="20"/>
      <w:szCs w:val="20"/>
      <w:lang w:bidi="ar-SA"/>
    </w:rPr>
  </w:style>
  <w:style w:type="paragraph" w:styleId="ad">
    <w:name w:val="header"/>
    <w:basedOn w:val="a"/>
    <w:link w:val="ae"/>
    <w:uiPriority w:val="99"/>
    <w:unhideWhenUsed/>
    <w:rsid w:val="00523D1A"/>
    <w:pPr>
      <w:widowControl/>
      <w:tabs>
        <w:tab w:val="center" w:pos="4819"/>
        <w:tab w:val="right" w:pos="9639"/>
      </w:tabs>
    </w:pPr>
    <w:rPr>
      <w:rFonts w:ascii="Calibri" w:eastAsia="Calibri" w:hAnsi="Calibri" w:cs="Times New Roman"/>
      <w:color w:val="auto"/>
      <w:sz w:val="22"/>
      <w:szCs w:val="22"/>
      <w:lang w:val="uk-UA" w:bidi="ar-SA"/>
    </w:rPr>
  </w:style>
  <w:style w:type="character" w:customStyle="1" w:styleId="ae">
    <w:name w:val="Верхний колонтитул Знак"/>
    <w:basedOn w:val="a0"/>
    <w:link w:val="ad"/>
    <w:uiPriority w:val="99"/>
    <w:rsid w:val="00523D1A"/>
    <w:rPr>
      <w:rFonts w:ascii="Calibri" w:eastAsia="Calibri" w:hAnsi="Calibri" w:cs="Times New Roman"/>
      <w:sz w:val="22"/>
      <w:szCs w:val="22"/>
      <w:lang w:val="uk-UA" w:bidi="ar-SA"/>
    </w:rPr>
  </w:style>
  <w:style w:type="paragraph" w:styleId="af">
    <w:name w:val="footer"/>
    <w:basedOn w:val="a"/>
    <w:link w:val="af0"/>
    <w:uiPriority w:val="99"/>
    <w:unhideWhenUsed/>
    <w:rsid w:val="00523D1A"/>
    <w:pPr>
      <w:widowControl/>
      <w:tabs>
        <w:tab w:val="center" w:pos="4819"/>
        <w:tab w:val="right" w:pos="9639"/>
      </w:tabs>
    </w:pPr>
    <w:rPr>
      <w:rFonts w:ascii="Calibri" w:eastAsia="Calibri" w:hAnsi="Calibri" w:cs="Times New Roman"/>
      <w:color w:val="auto"/>
      <w:sz w:val="22"/>
      <w:szCs w:val="22"/>
      <w:lang w:val="uk-UA" w:bidi="ar-SA"/>
    </w:rPr>
  </w:style>
  <w:style w:type="character" w:customStyle="1" w:styleId="af0">
    <w:name w:val="Нижний колонтитул Знак"/>
    <w:basedOn w:val="a0"/>
    <w:link w:val="af"/>
    <w:uiPriority w:val="99"/>
    <w:rsid w:val="00523D1A"/>
    <w:rPr>
      <w:rFonts w:ascii="Calibri" w:eastAsia="Calibri" w:hAnsi="Calibri" w:cs="Times New Roman"/>
      <w:sz w:val="22"/>
      <w:szCs w:val="22"/>
      <w:lang w:val="uk-UA" w:bidi="ar-SA"/>
    </w:rPr>
  </w:style>
  <w:style w:type="paragraph" w:styleId="af1">
    <w:name w:val="Normal (Web)"/>
    <w:basedOn w:val="a"/>
    <w:uiPriority w:val="99"/>
    <w:semiHidden/>
    <w:unhideWhenUsed/>
    <w:rsid w:val="00523D1A"/>
    <w:pPr>
      <w:widowControl/>
      <w:spacing w:before="100" w:beforeAutospacing="1" w:after="165"/>
    </w:pPr>
    <w:rPr>
      <w:rFonts w:ascii="Times New Roman" w:eastAsia="Times New Roman" w:hAnsi="Times New Roman" w:cs="Times New Roman"/>
      <w:color w:val="auto"/>
      <w:lang w:val="uk-UA" w:eastAsia="uk-UA" w:bidi="ar-SA"/>
    </w:rPr>
  </w:style>
  <w:style w:type="character" w:customStyle="1" w:styleId="Heading1Char">
    <w:name w:val="Heading 1 Char"/>
    <w:locked/>
    <w:rsid w:val="00523D1A"/>
    <w:rPr>
      <w:rFonts w:ascii="Times New Roman CYR" w:hAnsi="Times New Roman CYR" w:cs="Times New Roman CYR"/>
      <w:sz w:val="20"/>
      <w:szCs w:val="20"/>
      <w:lang w:val="x-none" w:eastAsia="uk-UA"/>
    </w:rPr>
  </w:style>
  <w:style w:type="paragraph" w:customStyle="1" w:styleId="ListParagraph">
    <w:name w:val="List Paragraph"/>
    <w:basedOn w:val="a"/>
    <w:rsid w:val="00523D1A"/>
    <w:pPr>
      <w:widowControl/>
      <w:spacing w:after="200" w:line="276" w:lineRule="auto"/>
      <w:ind w:left="720"/>
    </w:pPr>
    <w:rPr>
      <w:rFonts w:ascii="Calibri" w:eastAsia="Times New Roman" w:hAnsi="Calibri" w:cs="Calibri"/>
      <w:color w:val="auto"/>
      <w:sz w:val="22"/>
      <w:szCs w:val="22"/>
      <w:lang w:val="uk-UA" w:bidi="ar-SA"/>
    </w:rPr>
  </w:style>
  <w:style w:type="character" w:customStyle="1" w:styleId="af2">
    <w:name w:val="Основний текст_"/>
    <w:link w:val="18"/>
    <w:locked/>
    <w:rsid w:val="00523D1A"/>
    <w:rPr>
      <w:sz w:val="26"/>
      <w:szCs w:val="26"/>
      <w:shd w:val="clear" w:color="auto" w:fill="FFFFFF"/>
      <w:lang w:bidi="ar-SA"/>
    </w:rPr>
  </w:style>
  <w:style w:type="paragraph" w:customStyle="1" w:styleId="18">
    <w:name w:val="Основний текст1"/>
    <w:basedOn w:val="a"/>
    <w:link w:val="af2"/>
    <w:rsid w:val="00523D1A"/>
    <w:pPr>
      <w:widowControl/>
      <w:shd w:val="clear" w:color="auto" w:fill="FFFFFF"/>
      <w:spacing w:before="600" w:after="240" w:line="326" w:lineRule="exact"/>
      <w:jc w:val="both"/>
    </w:pPr>
    <w:rPr>
      <w:color w:val="auto"/>
      <w:sz w:val="26"/>
      <w:szCs w:val="26"/>
      <w:shd w:val="clear" w:color="auto" w:fill="FFFFFF"/>
      <w:lang w:bidi="ar-SA"/>
    </w:rPr>
  </w:style>
  <w:style w:type="paragraph" w:styleId="af3">
    <w:name w:val="footnote text"/>
    <w:basedOn w:val="a"/>
    <w:link w:val="af4"/>
    <w:uiPriority w:val="99"/>
    <w:unhideWhenUsed/>
    <w:rsid w:val="00523D1A"/>
    <w:pPr>
      <w:widowControl/>
    </w:pPr>
    <w:rPr>
      <w:rFonts w:ascii="Calibri" w:eastAsia="Calibri" w:hAnsi="Calibri" w:cs="Times New Roman"/>
      <w:color w:val="auto"/>
      <w:lang w:bidi="ar-SA"/>
    </w:rPr>
  </w:style>
  <w:style w:type="character" w:customStyle="1" w:styleId="af4">
    <w:name w:val="Текст сноски Знак"/>
    <w:basedOn w:val="a0"/>
    <w:link w:val="af3"/>
    <w:uiPriority w:val="99"/>
    <w:rsid w:val="00523D1A"/>
    <w:rPr>
      <w:rFonts w:ascii="Calibri" w:eastAsia="Calibri" w:hAnsi="Calibri" w:cs="Times New Roman"/>
      <w:lang w:bidi="ar-SA"/>
    </w:rPr>
  </w:style>
  <w:style w:type="character" w:styleId="af5">
    <w:name w:val="footnote reference"/>
    <w:uiPriority w:val="99"/>
    <w:rsid w:val="00523D1A"/>
    <w:rPr>
      <w:rFonts w:cs="Times New Roman"/>
      <w:vertAlign w:val="superscript"/>
    </w:rPr>
  </w:style>
  <w:style w:type="paragraph" w:styleId="af6">
    <w:name w:val="No Spacing"/>
    <w:uiPriority w:val="1"/>
    <w:qFormat/>
    <w:rsid w:val="00523D1A"/>
    <w:pPr>
      <w:widowControl/>
    </w:pPr>
    <w:rPr>
      <w:rFonts w:ascii="Arial" w:eastAsia="Arial" w:hAnsi="Arial" w:cs="Arial"/>
      <w:color w:val="000000"/>
      <w:sz w:val="22"/>
      <w:szCs w:val="22"/>
      <w:lang w:val="uk-UA" w:eastAsia="uk-UA" w:bidi="ar-SA"/>
    </w:rPr>
  </w:style>
  <w:style w:type="character" w:customStyle="1" w:styleId="rvts0">
    <w:name w:val="rvts0"/>
    <w:rsid w:val="00523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30</Pages>
  <Words>38980</Words>
  <Characters>22219</Characters>
  <Application>Microsoft Office Word</Application>
  <DocSecurity>0</DocSecurity>
  <Lines>185</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Lukashova T.V.</dc:creator>
  <cp:lastModifiedBy>Lukashova T.V.</cp:lastModifiedBy>
  <cp:revision>8</cp:revision>
  <dcterms:created xsi:type="dcterms:W3CDTF">2018-04-23T10:10:00Z</dcterms:created>
  <dcterms:modified xsi:type="dcterms:W3CDTF">2018-04-23T10:26:00Z</dcterms:modified>
</cp:coreProperties>
</file>